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AIMS Maths Competition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Updated</w:t>
      </w:r>
      <w:r w:rsidDel="00000000" w:rsidR="00000000" w:rsidRPr="00000000">
        <w:rPr>
          <w:b w:val="1"/>
          <w:sz w:val="28"/>
          <w:szCs w:val="28"/>
          <w:rtl w:val="0"/>
        </w:rPr>
        <w:t xml:space="preserve"> Senior Round 1 Solutions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C)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C)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A) 40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B)14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D)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B)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B) 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C) 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B)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A)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D)</w:t>
      </w:r>
      <w:r w:rsidDel="00000000" w:rsidR="00000000" w:rsidRPr="00000000">
        <w:rPr>
          <w:sz w:val="38"/>
          <w:szCs w:val="38"/>
          <w:rtl w:val="0"/>
        </w:rPr>
        <w:t xml:space="preserve"> ⅗</w:t>
      </w:r>
      <w:r w:rsidDel="00000000" w:rsidR="00000000" w:rsidRPr="00000000">
        <w:rPr>
          <w:rtl w:val="0"/>
        </w:rPr>
        <w:t xml:space="preserve"> or E)</w:t>
      </w:r>
      <w:r w:rsidDel="00000000" w:rsidR="00000000" w:rsidRPr="00000000">
        <w:rPr>
          <w:sz w:val="38"/>
          <w:szCs w:val="38"/>
          <w:rtl w:val="0"/>
        </w:rPr>
        <w:t xml:space="preserve"> 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A) 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 Problem with the question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area = 44 (afternoon updated version of question) the r=2.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Otherwise please remove this question.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A) 444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15. D)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alibri" w:cs="Calibri" w:eastAsia="Calibri" w:hAnsi="Calibri"/>
      <w:color w:val="0000f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