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03B" w:rsidRDefault="00933F13" w:rsidP="00933F13">
      <w:pPr>
        <w:jc w:val="center"/>
        <w:rPr>
          <w:sz w:val="28"/>
          <w:szCs w:val="28"/>
        </w:rPr>
      </w:pPr>
      <w:r w:rsidRPr="00933F13">
        <w:rPr>
          <w:sz w:val="28"/>
          <w:szCs w:val="28"/>
        </w:rPr>
        <w:t>Geekabytes Check-in Android Application</w:t>
      </w:r>
    </w:p>
    <w:p w:rsidR="00933F13" w:rsidRDefault="00933F13" w:rsidP="00933F13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Prepared by: Hali Deubler and Keith Wright</w:t>
      </w:r>
    </w:p>
    <w:p w:rsidR="00933F13" w:rsidRDefault="00933F13" w:rsidP="00933F13">
      <w:pPr>
        <w:rPr>
          <w:sz w:val="32"/>
          <w:szCs w:val="32"/>
        </w:rPr>
      </w:pPr>
    </w:p>
    <w:p w:rsidR="00933F13" w:rsidRDefault="00933F13" w:rsidP="00933F13">
      <w:pPr>
        <w:rPr>
          <w:sz w:val="32"/>
          <w:szCs w:val="32"/>
        </w:rPr>
      </w:pPr>
      <w:r>
        <w:rPr>
          <w:sz w:val="32"/>
          <w:szCs w:val="32"/>
        </w:rPr>
        <w:t>Systems Planning and Selection</w:t>
      </w:r>
    </w:p>
    <w:p w:rsidR="00933F13" w:rsidRDefault="00933F13" w:rsidP="00933F13">
      <w:pPr>
        <w:rPr>
          <w:sz w:val="24"/>
          <w:szCs w:val="24"/>
        </w:rPr>
      </w:pPr>
      <w:r>
        <w:rPr>
          <w:sz w:val="24"/>
          <w:szCs w:val="24"/>
        </w:rPr>
        <w:t xml:space="preserve">The Geekabytes Check-in application must allow employees to clock-in remotely using the mobile application for Android. The application must list what computer tickets are still active for the convenience and feasibility of Geekabytes employees.  </w:t>
      </w:r>
      <w:r w:rsidR="0024478C">
        <w:rPr>
          <w:sz w:val="24"/>
          <w:szCs w:val="24"/>
        </w:rPr>
        <w:t xml:space="preserve">The data supplied to the employees must be accurate and simple in nature. The application will use a front facing graphic user interface that displays information from the Geekabytes clock-in website. Furthermore a Geekabytes employee should be able to clock-in to the application, and view which tasks or tickets they have open to complete for the day’s work. </w:t>
      </w:r>
      <w:r w:rsidR="00B1717C">
        <w:rPr>
          <w:sz w:val="24"/>
          <w:szCs w:val="24"/>
        </w:rPr>
        <w:t xml:space="preserve">The employee will then be able to clock-out for lunch and at the end of the day. </w:t>
      </w:r>
    </w:p>
    <w:p w:rsidR="00B1717C" w:rsidRDefault="00B1717C" w:rsidP="00933F13">
      <w:pPr>
        <w:rPr>
          <w:sz w:val="24"/>
          <w:szCs w:val="24"/>
        </w:rPr>
      </w:pPr>
    </w:p>
    <w:p w:rsidR="00B1717C" w:rsidRDefault="00B1717C" w:rsidP="00933F13">
      <w:pPr>
        <w:rPr>
          <w:sz w:val="24"/>
          <w:szCs w:val="24"/>
        </w:rPr>
      </w:pPr>
      <w:r>
        <w:rPr>
          <w:sz w:val="24"/>
          <w:szCs w:val="24"/>
        </w:rPr>
        <w:t>*Work Plan Attached?*</w:t>
      </w:r>
    </w:p>
    <w:p w:rsidR="003E33B7" w:rsidRDefault="003E33B7" w:rsidP="00933F13">
      <w:pPr>
        <w:rPr>
          <w:sz w:val="24"/>
          <w:szCs w:val="24"/>
        </w:rPr>
      </w:pPr>
      <w:r>
        <w:rPr>
          <w:sz w:val="24"/>
          <w:szCs w:val="24"/>
        </w:rPr>
        <w:t>*System Scope*</w:t>
      </w:r>
    </w:p>
    <w:p w:rsidR="003E33B7" w:rsidRDefault="003E33B7" w:rsidP="00933F13">
      <w:pPr>
        <w:rPr>
          <w:sz w:val="24"/>
          <w:szCs w:val="24"/>
        </w:rPr>
      </w:pPr>
      <w:r>
        <w:rPr>
          <w:sz w:val="24"/>
          <w:szCs w:val="24"/>
        </w:rPr>
        <w:t>*Feasibility Analysis*</w:t>
      </w:r>
    </w:p>
    <w:p w:rsidR="00AB3744" w:rsidRDefault="00AB3744" w:rsidP="00933F13">
      <w:pPr>
        <w:rPr>
          <w:sz w:val="32"/>
          <w:szCs w:val="32"/>
        </w:rPr>
      </w:pPr>
    </w:p>
    <w:p w:rsidR="00147E3D" w:rsidRDefault="00147E3D" w:rsidP="00933F13">
      <w:pPr>
        <w:rPr>
          <w:sz w:val="32"/>
          <w:szCs w:val="32"/>
        </w:rPr>
      </w:pPr>
      <w:r>
        <w:rPr>
          <w:sz w:val="32"/>
          <w:szCs w:val="32"/>
        </w:rPr>
        <w:t>Systems Analysis</w:t>
      </w:r>
    </w:p>
    <w:p w:rsidR="00147E3D" w:rsidRDefault="00147E3D" w:rsidP="00147E3D">
      <w:pPr>
        <w:rPr>
          <w:rFonts w:cs="Times New Roman"/>
          <w:sz w:val="24"/>
          <w:szCs w:val="24"/>
        </w:rPr>
      </w:pPr>
      <w:r w:rsidRPr="00147E3D">
        <w:rPr>
          <w:rFonts w:cs="Times New Roman"/>
          <w:sz w:val="24"/>
          <w:szCs w:val="24"/>
        </w:rPr>
        <w:t>Currently, if an on-site job is available, the Geekabytes, LLC employee must first drive to the store in Stillwater and then drive to the on-site’s location. This is costing Geekabytes, LLC extra money and costing the employees extra gas.</w:t>
      </w:r>
    </w:p>
    <w:p w:rsidR="00AB3744" w:rsidRDefault="00AB3744" w:rsidP="00147E3D">
      <w:pPr>
        <w:rPr>
          <w:rFonts w:cs="Times New Roman"/>
          <w:sz w:val="24"/>
          <w:szCs w:val="24"/>
        </w:rPr>
      </w:pPr>
    </w:p>
    <w:p w:rsidR="00AB3744" w:rsidRPr="00147E3D" w:rsidRDefault="00AB3744" w:rsidP="00147E3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147E3D" w:rsidRPr="00147E3D" w:rsidRDefault="00147E3D" w:rsidP="00933F13">
      <w:pPr>
        <w:rPr>
          <w:sz w:val="24"/>
          <w:szCs w:val="24"/>
        </w:rPr>
      </w:pPr>
    </w:p>
    <w:sectPr w:rsidR="00147E3D" w:rsidRPr="0014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15A"/>
    <w:multiLevelType w:val="hybridMultilevel"/>
    <w:tmpl w:val="73783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13"/>
    <w:rsid w:val="00147E3D"/>
    <w:rsid w:val="0024478C"/>
    <w:rsid w:val="003E33B7"/>
    <w:rsid w:val="00933F13"/>
    <w:rsid w:val="0097203B"/>
    <w:rsid w:val="00AB3744"/>
    <w:rsid w:val="00B1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0E8A-5C50-423C-93EC-83AE2650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3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Wright</dc:creator>
  <cp:keywords/>
  <dc:description/>
  <cp:lastModifiedBy>Keith Wright</cp:lastModifiedBy>
  <cp:revision>6</cp:revision>
  <dcterms:created xsi:type="dcterms:W3CDTF">2014-11-03T21:01:00Z</dcterms:created>
  <dcterms:modified xsi:type="dcterms:W3CDTF">2014-11-03T21:17:00Z</dcterms:modified>
</cp:coreProperties>
</file>