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before="0" w:after="120"/>
        <w:jc w:val="center"/>
      </w:pPr>
      <w:r>
        <w:rPr>
          <w:rFonts w:ascii="Garamond" w:hAnsi="Garamond" w:cs="Garamond"/>
          <w:b/>
          <w:i w:val="0"/>
          <w:color w:val="1A1A1A"/>
          <w:sz w:val="60"/>
          <w:spacing w:val="120"/>
        </w:rPr>
        <w:t>THE DWELLING</w:t>
      </w:r>
    </w:p>
    <w:p>
      <w:pPr>
        <w:spacing w:before="0" w:after="320"/>
        <w:jc w:val="center"/>
      </w:pPr>
      <w:r>
        <w:rPr>
          <w:rFonts w:ascii="Garamond" w:hAnsi="Garamond" w:cs="Garamond"/>
          <w:b w:val="0"/>
          <w:i/>
          <w:color w:val="A87C2E"/>
          <w:sz w:val="38"/>
        </w:rPr>
        <w:t>The Years We Kept Coming Back</w:t>
      </w:r>
    </w:p>
    <w:p>
      <w:pPr>
        <w:spacing w:before="0" w:after="80"/>
        <w:jc w:val="center"/>
      </w:pPr>
      <w:r>
        <w:rPr>
          <w:rFonts w:ascii="Garamond" w:hAnsi="Garamond" w:cs="Garamond"/>
          <w:b w:val="0"/>
          <w:i w:val="0"/>
          <w:color w:val="1A1A1A"/>
          <w:sz w:val="22"/>
          <w:spacing w:val="40"/>
        </w:rPr>
        <w:t>BOOK SIX OF</w:t>
      </w:r>
    </w:p>
    <w:p>
      <w:pPr>
        <w:spacing w:before="0" w:after="200"/>
        <w:jc w:val="center"/>
      </w:pPr>
      <w:r>
        <w:rPr>
          <w:rFonts w:ascii="Garamond" w:hAnsi="Garamond" w:cs="Garamond"/>
          <w:b/>
          <w:i w:val="0"/>
          <w:color w:val="1A1A1A"/>
          <w:sz w:val="32"/>
        </w:rPr>
        <w:t>The Architecture of Grace</w:t>
      </w:r>
    </w:p>
    <w:p>
      <w:pPr>
        <w:spacing w:before="80" w:after="280"/>
        <w:jc w:val="center"/>
      </w:pPr>
      <w:r>
        <w:rPr>
          <w:rFonts w:ascii="Garamond" w:hAnsi="Garamond" w:cs="Garamond"/>
          <w:color w:val="A87C2E"/>
          <w:sz w:val="22"/>
        </w:rPr>
        <w:t>———</w:t>
      </w:r>
    </w:p>
    <w:p>
      <w:pPr>
        <w:spacing w:before="0" w:after="80"/>
        <w:jc w:val="center"/>
      </w:pPr>
      <w:r>
        <w:rPr>
          <w:rFonts w:ascii="Garamond" w:hAnsi="Garamond" w:cs="Garamond"/>
          <w:b w:val="0"/>
          <w:i w:val="0"/>
          <w:color w:val="1A1A1A"/>
          <w:sz w:val="26"/>
        </w:rPr>
        <w:t>James Anthony Ramsden</w:t>
      </w:r>
    </w:p>
    <w:p>
      <w:r>
        <w:br w:type="page"/>
      </w:r>
    </w:p>
    <w:p/>
    <w:p/>
    <w:p/>
    <w:p/>
    <w:p/>
    <w:p/>
    <w:p/>
    <w:p/>
    <w:p/>
    <w:p/>
    <w:p/>
    <w:p/>
    <w:p/>
    <w:p/>
    <w:p>
      <w:pPr>
        <w:spacing w:after="160"/>
      </w:pPr>
      <w:r>
        <w:rPr>
          <w:rFonts w:ascii="Garamond" w:hAnsi="Garamond" w:cs="Garamond"/>
          <w:i/>
          <w:sz w:val="21"/>
        </w:rPr>
        <w:t>THE DWELLING · The Years We Kept Coming Back</w:t>
      </w:r>
    </w:p>
    <w:p>
      <w:pPr>
        <w:spacing w:after="160"/>
      </w:pPr>
      <w:r>
        <w:rPr>
          <w:rFonts w:ascii="Garamond" w:hAnsi="Garamond" w:cs="Garamond"/>
          <w:i/>
          <w:sz w:val="21"/>
        </w:rPr>
        <w:t>Book Six of The Architecture of Grace</w:t>
      </w:r>
    </w:p>
    <w:p>
      <w:pPr>
        <w:spacing w:after="160"/>
      </w:pPr>
      <w:r>
        <w:rPr>
          <w:rFonts w:ascii="Garamond" w:hAnsi="Garamond" w:cs="Garamond"/>
          <w:i w:val="0"/>
          <w:sz w:val="21"/>
        </w:rPr>
        <w:t>Copyright © 2026 James Anthony Ramsden</w:t>
      </w:r>
    </w:p>
    <w:p>
      <w:pPr>
        <w:spacing w:after="160"/>
      </w:pPr>
      <w:r>
        <w:rPr>
          <w:rFonts w:ascii="Garamond" w:hAnsi="Garamond" w:cs="Garamond"/>
          <w:i w:val="0"/>
          <w:sz w:val="21"/>
        </w:rPr>
        <w:t>All rights reserved. No part of this book may be reproduced, stored, or transmitted in any form or by any means without prior written permission, except for brief quotations used in reviews or for educational purposes.</w:t>
      </w:r>
    </w:p>
    <w:p>
      <w:pPr>
        <w:spacing w:after="160"/>
      </w:pPr>
      <w:r>
        <w:rPr>
          <w:rFonts w:ascii="Garamond" w:hAnsi="Garamond" w:cs="Garamond"/>
          <w:i w:val="0"/>
          <w:sz w:val="21"/>
        </w:rPr>
        <w:t>First Edition</w:t>
      </w:r>
    </w:p>
    <w:p>
      <w:pPr>
        <w:spacing w:after="160"/>
      </w:pPr>
      <w:r>
        <w:rPr>
          <w:rFonts w:ascii="Garamond" w:hAnsi="Garamond" w:cs="Garamond"/>
          <w:i w:val="0"/>
          <w:sz w:val="21"/>
        </w:rPr>
        <w:t>Printed in the United States of America</w:t>
      </w:r>
    </w:p>
    <w:p>
      <w:r>
        <w:br w:type="page"/>
      </w:r>
    </w:p>
    <w:p/>
    <w:p/>
    <w:p/>
    <w:p>
      <w:pPr>
        <w:spacing w:before="0" w:after="40"/>
        <w:jc w:val="center"/>
      </w:pPr>
      <w:r>
        <w:rPr>
          <w:rFonts w:ascii="Garamond" w:hAnsi="Garamond" w:cs="Garamond"/>
          <w:b/>
          <w:i w:val="0"/>
          <w:color w:val="1A1A1A"/>
          <w:sz w:val="44"/>
        </w:rPr>
        <w:t>Contents</w:t>
      </w:r>
    </w:p>
    <w:p>
      <w:pPr>
        <w:spacing w:before="80" w:after="280"/>
        <w:jc w:val="center"/>
      </w:pPr>
      <w:r>
        <w:rPr>
          <w:rFonts w:ascii="Garamond" w:hAnsi="Garamond" w:cs="Garamond"/>
          <w:color w:val="A87C2E"/>
          <w:sz w:val="22"/>
        </w:rPr>
        <w:t>———</w:t>
      </w:r>
    </w:p>
    <w:p>
      <w:pPr>
        <w:spacing w:after="60"/>
      </w:pPr>
      <w:r>
        <w:rPr>
          <w:rFonts w:ascii="Garamond" w:hAnsi="Garamond" w:cs="Garamond"/>
          <w:i/>
          <w:color w:val="1A1A1A"/>
          <w:sz w:val="22"/>
        </w:rPr>
        <w:t>A Note</w:t>
      </w:r>
    </w:p>
    <w:p>
      <w:pPr>
        <w:spacing w:after="60"/>
      </w:pPr>
    </w:p>
    <w:p>
      <w:pPr>
        <w:spacing w:after="60"/>
      </w:pPr>
      <w:r>
        <w:rPr>
          <w:rFonts w:ascii="Garamond" w:hAnsi="Garamond" w:cs="Garamond"/>
          <w:i w:val="0"/>
          <w:color w:val="A87C2E"/>
          <w:sz w:val="21"/>
          <w:spacing w:val="30"/>
        </w:rPr>
        <w:t>PART ONE · KNOWING &amp; ACCEPTING YOURSELF</w:t>
      </w:r>
    </w:p>
    <w:p>
      <w:pPr>
        <w:spacing w:after="60"/>
        <w:ind w:left="173"/>
      </w:pPr>
      <w:r>
        <w:rPr>
          <w:rFonts w:ascii="Garamond" w:hAnsi="Garamond" w:cs="Garamond"/>
          <w:i w:val="0"/>
          <w:color w:val="1A1A1A"/>
          <w:sz w:val="22"/>
        </w:rPr>
        <w:t>Chapter One · The Room With No Number</w:t>
      </w:r>
    </w:p>
    <w:p>
      <w:pPr>
        <w:spacing w:after="60"/>
        <w:ind w:left="173"/>
      </w:pPr>
      <w:r>
        <w:rPr>
          <w:rFonts w:ascii="Garamond" w:hAnsi="Garamond" w:cs="Garamond"/>
          <w:i w:val="0"/>
          <w:color w:val="1A1A1A"/>
          <w:sz w:val="22"/>
        </w:rPr>
        <w:t>Chapter Two · The Doors</w:t>
      </w:r>
    </w:p>
    <w:p>
      <w:pPr>
        <w:spacing w:after="60"/>
        <w:ind w:left="173"/>
      </w:pPr>
      <w:r>
        <w:rPr>
          <w:rFonts w:ascii="Garamond" w:hAnsi="Garamond" w:cs="Garamond"/>
          <w:i w:val="0"/>
          <w:color w:val="1A1A1A"/>
          <w:sz w:val="22"/>
        </w:rPr>
        <w:t>Chapter Three · Amara, and the Year of the Election</w:t>
      </w:r>
    </w:p>
    <w:p>
      <w:pPr>
        <w:spacing w:after="60"/>
        <w:ind w:left="173"/>
      </w:pPr>
      <w:r>
        <w:rPr>
          <w:rFonts w:ascii="Garamond" w:hAnsi="Garamond" w:cs="Garamond"/>
          <w:i w:val="0"/>
          <w:color w:val="1A1A1A"/>
          <w:sz w:val="22"/>
        </w:rPr>
        <w:t>Chapter Four · The First Time the Toolkit Looked Small</w:t>
      </w:r>
    </w:p>
    <w:p>
      <w:pPr>
        <w:spacing w:after="60"/>
      </w:pPr>
    </w:p>
    <w:p>
      <w:pPr>
        <w:spacing w:after="60"/>
      </w:pPr>
      <w:r>
        <w:rPr>
          <w:rFonts w:ascii="Garamond" w:hAnsi="Garamond" w:cs="Garamond"/>
          <w:i w:val="0"/>
          <w:color w:val="A87C2E"/>
          <w:sz w:val="21"/>
          <w:spacing w:val="30"/>
        </w:rPr>
        <w:t>PART TWO · BEING KIND TO YOURSELF</w:t>
      </w:r>
    </w:p>
    <w:p>
      <w:pPr>
        <w:spacing w:after="60"/>
        <w:ind w:left="173"/>
      </w:pPr>
      <w:r>
        <w:rPr>
          <w:rFonts w:ascii="Garamond" w:hAnsi="Garamond" w:cs="Garamond"/>
          <w:i w:val="0"/>
          <w:color w:val="1A1A1A"/>
          <w:sz w:val="22"/>
        </w:rPr>
        <w:t>Chapter Five · Theo</w:t>
      </w:r>
    </w:p>
    <w:p>
      <w:pPr>
        <w:spacing w:after="60"/>
        <w:ind w:left="173"/>
      </w:pPr>
      <w:r>
        <w:rPr>
          <w:rFonts w:ascii="Garamond" w:hAnsi="Garamond" w:cs="Garamond"/>
          <w:i w:val="0"/>
          <w:color w:val="1A1A1A"/>
          <w:sz w:val="22"/>
        </w:rPr>
        <w:t>Chapter Six · Darius, and the Parking Lot</w:t>
      </w:r>
    </w:p>
    <w:p>
      <w:pPr>
        <w:spacing w:after="60"/>
        <w:ind w:left="173"/>
      </w:pPr>
      <w:r>
        <w:rPr>
          <w:rFonts w:ascii="Garamond" w:hAnsi="Garamond" w:cs="Garamond"/>
          <w:i w:val="0"/>
          <w:color w:val="1A1A1A"/>
          <w:sz w:val="22"/>
        </w:rPr>
        <w:t>Chapter Seven · The Helper</w:t>
      </w:r>
    </w:p>
    <w:p>
      <w:pPr>
        <w:spacing w:after="60"/>
        <w:ind w:left="173"/>
      </w:pPr>
      <w:r>
        <w:rPr>
          <w:rFonts w:ascii="Garamond" w:hAnsi="Garamond" w:cs="Garamond"/>
          <w:i w:val="0"/>
          <w:color w:val="1A1A1A"/>
          <w:sz w:val="22"/>
        </w:rPr>
        <w:t>Chapter Eight · Maya, and the Quiet Work</w:t>
      </w:r>
    </w:p>
    <w:p>
      <w:pPr>
        <w:spacing w:after="60"/>
      </w:pPr>
    </w:p>
    <w:p>
      <w:pPr>
        <w:spacing w:after="60"/>
      </w:pPr>
      <w:r>
        <w:rPr>
          <w:rFonts w:ascii="Garamond" w:hAnsi="Garamond" w:cs="Garamond"/>
          <w:i w:val="0"/>
          <w:color w:val="A87C2E"/>
          <w:sz w:val="21"/>
          <w:spacing w:val="30"/>
        </w:rPr>
        <w:t>PART THREE · FORGIVING SOMEONE ELSE</w:t>
      </w:r>
    </w:p>
    <w:p>
      <w:pPr>
        <w:spacing w:after="60"/>
        <w:ind w:left="173"/>
      </w:pPr>
      <w:r>
        <w:rPr>
          <w:rFonts w:ascii="Garamond" w:hAnsi="Garamond" w:cs="Garamond"/>
          <w:i w:val="0"/>
          <w:color w:val="1A1A1A"/>
          <w:sz w:val="22"/>
        </w:rPr>
        <w:t>Chapter Nine · The Year Mia Did Not Come</w:t>
      </w:r>
    </w:p>
    <w:p>
      <w:pPr>
        <w:spacing w:after="60"/>
        <w:ind w:left="173"/>
      </w:pPr>
      <w:r>
        <w:rPr>
          <w:rFonts w:ascii="Garamond" w:hAnsi="Garamond" w:cs="Garamond"/>
          <w:i w:val="0"/>
          <w:color w:val="1A1A1A"/>
          <w:sz w:val="22"/>
        </w:rPr>
        <w:t>Chapter Ten · Priya, the Inner Critic, and the Review</w:t>
      </w:r>
    </w:p>
    <w:p>
      <w:pPr>
        <w:spacing w:after="60"/>
        <w:ind w:left="173"/>
      </w:pPr>
      <w:r>
        <w:rPr>
          <w:rFonts w:ascii="Garamond" w:hAnsi="Garamond" w:cs="Garamond"/>
          <w:i w:val="0"/>
          <w:color w:val="1A1A1A"/>
          <w:sz w:val="22"/>
        </w:rPr>
        <w:t>Chapter Eleven · Marcus, and the Whole Truth</w:t>
      </w:r>
    </w:p>
    <w:p>
      <w:pPr>
        <w:spacing w:after="60"/>
        <w:ind w:left="173"/>
      </w:pPr>
      <w:r>
        <w:rPr>
          <w:rFonts w:ascii="Garamond" w:hAnsi="Garamond" w:cs="Garamond"/>
          <w:i w:val="0"/>
          <w:color w:val="1A1A1A"/>
          <w:sz w:val="22"/>
        </w:rPr>
        <w:t>Chapter Twelve · Kezia, and the Line She Held</w:t>
      </w:r>
    </w:p>
    <w:p>
      <w:pPr>
        <w:spacing w:after="60"/>
      </w:pPr>
    </w:p>
    <w:p>
      <w:pPr>
        <w:spacing w:after="60"/>
      </w:pPr>
      <w:r>
        <w:rPr>
          <w:rFonts w:ascii="Garamond" w:hAnsi="Garamond" w:cs="Garamond"/>
          <w:i w:val="0"/>
          <w:color w:val="A87C2E"/>
          <w:sz w:val="21"/>
          <w:spacing w:val="30"/>
        </w:rPr>
        <w:t>PART FOUR · GRACE</w:t>
      </w:r>
    </w:p>
    <w:p>
      <w:pPr>
        <w:spacing w:after="60"/>
        <w:ind w:left="173"/>
      </w:pPr>
      <w:r>
        <w:rPr>
          <w:rFonts w:ascii="Garamond" w:hAnsi="Garamond" w:cs="Garamond"/>
          <w:i w:val="0"/>
          <w:color w:val="1A1A1A"/>
          <w:sz w:val="22"/>
        </w:rPr>
        <w:t>Chapter Thirteen · Ms. Calloway</w:t>
      </w:r>
    </w:p>
    <w:p>
      <w:pPr>
        <w:spacing w:after="60"/>
        <w:ind w:left="173"/>
      </w:pPr>
      <w:r>
        <w:rPr>
          <w:rFonts w:ascii="Garamond" w:hAnsi="Garamond" w:cs="Garamond"/>
          <w:i w:val="0"/>
          <w:color w:val="1A1A1A"/>
          <w:sz w:val="22"/>
        </w:rPr>
        <w:t>Chapter Fourteen · The Stone You Cannot Put Down</w:t>
      </w:r>
    </w:p>
    <w:p>
      <w:pPr>
        <w:spacing w:after="60"/>
        <w:ind w:left="173"/>
      </w:pPr>
      <w:r>
        <w:rPr>
          <w:rFonts w:ascii="Garamond" w:hAnsi="Garamond" w:cs="Garamond"/>
          <w:i w:val="0"/>
          <w:color w:val="1A1A1A"/>
          <w:sz w:val="22"/>
        </w:rPr>
        <w:t>Chapter Fifteen · August Fourteenth, the Twenty-Sixth Year</w:t>
      </w:r>
    </w:p>
    <w:p>
      <w:pPr>
        <w:spacing w:after="60"/>
        <w:ind w:left="173"/>
      </w:pPr>
      <w:r>
        <w:rPr>
          <w:rFonts w:ascii="Garamond" w:hAnsi="Garamond" w:cs="Garamond"/>
          <w:i w:val="0"/>
          <w:color w:val="1A1A1A"/>
          <w:sz w:val="22"/>
        </w:rPr>
        <w:t>Chapter Sixteen · The Dwelling</w:t>
      </w:r>
    </w:p>
    <w:p>
      <w:pPr>
        <w:spacing w:after="60"/>
      </w:pPr>
      <w:r>
        <w:rPr>
          <w:rFonts w:ascii="Garamond" w:hAnsi="Garamond" w:cs="Garamond"/>
          <w:i/>
          <w:color w:val="1A1A1A"/>
          <w:sz w:val="22"/>
        </w:rPr>
        <w:t>Closing Words</w:t>
      </w:r>
    </w:p>
    <w:p>
      <w:r>
        <w:br w:type="page"/>
      </w:r>
    </w:p>
    <w:p/>
    <w:p/>
    <w:p/>
    <w:p>
      <w:pPr>
        <w:spacing w:before="0" w:after="40"/>
        <w:jc w:val="center"/>
      </w:pPr>
      <w:r>
        <w:rPr>
          <w:rFonts w:ascii="Garamond" w:hAnsi="Garamond" w:cs="Garamond"/>
          <w:b/>
          <w:i w:val="0"/>
          <w:color w:val="1A1A1A"/>
          <w:sz w:val="44"/>
        </w:rPr>
        <w:t>A Note</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This is the sixth book, and it is the first one I did not write for the child.</w:t>
      </w:r>
    </w:p>
    <w:p>
      <w:pPr>
        <w:ind w:firstLine="403"/>
        <w:jc w:val="both"/>
      </w:pPr>
      <w:r>
        <w:rPr>
          <w:rFonts w:ascii="Garamond" w:hAnsi="Garamond" w:cs="Garamond"/>
          <w:i w:val="0"/>
          <w:color w:val="1A1A1A"/>
          <w:sz w:val="23"/>
        </w:rPr>
        <w:t>For five books I wrote for the kid in the back of the room. I wrote for the one who was not sure she was allowed to take up space, and the one who made a joke before anyone could decide whether to laugh at him, and the one who told a small lie at six and carried it like a stone in his shoe for nineteen years. I wrote for them while they were small enough that the things breaking in them were still small. A friendship. A grade. A lunch table. The architecture I helped build in those books was built to hold a child’s weather, and a child’s weather, for all its thunder, passes by dinner.</w:t>
      </w:r>
    </w:p>
    <w:p>
      <w:pPr>
        <w:ind w:firstLine="403"/>
        <w:jc w:val="both"/>
      </w:pPr>
      <w:r>
        <w:rPr>
          <w:rFonts w:ascii="Garamond" w:hAnsi="Garamond" w:cs="Garamond"/>
          <w:i w:val="0"/>
          <w:color w:val="1A1A1A"/>
          <w:sz w:val="23"/>
        </w:rPr>
        <w:t>This book is for the adult those children became.</w:t>
      </w:r>
    </w:p>
    <w:p>
      <w:pPr>
        <w:ind w:firstLine="403"/>
        <w:jc w:val="both"/>
      </w:pPr>
      <w:r>
        <w:rPr>
          <w:rFonts w:ascii="Garamond" w:hAnsi="Garamond" w:cs="Garamond"/>
          <w:i w:val="0"/>
          <w:color w:val="1A1A1A"/>
          <w:sz w:val="23"/>
        </w:rPr>
        <w:t>I want to be honest with you on this page, because after this page I am mostly going to step back and let them carry it, the way I have been stepping back a little more in every book. The thing about the architecture — the toolkit, the Mistake Wall, the going-around-the-room, the basket of stones, all the quiet machinery we spent five books installing — the thing about it is that nobody finds out whether it holds until the load gets heavy. And the load does not get heavy in childhood. The load gets heavy later, in apartments and parking lots and hospital hallways, in the years when the people you love start to disappoint you in the specific and permanent ways that only adults can, and you start to disappoint yourself the same way.</w:t>
      </w:r>
    </w:p>
    <w:p>
      <w:pPr>
        <w:ind w:firstLine="403"/>
        <w:jc w:val="both"/>
      </w:pPr>
      <w:r>
        <w:rPr>
          <w:rFonts w:ascii="Garamond" w:hAnsi="Garamond" w:cs="Garamond"/>
          <w:i w:val="0"/>
          <w:color w:val="1A1A1A"/>
          <w:sz w:val="23"/>
        </w:rPr>
        <w:t>So this is the book where the load gets heavy.</w:t>
      </w:r>
    </w:p>
    <w:p>
      <w:pPr>
        <w:ind w:firstLine="403"/>
        <w:jc w:val="both"/>
      </w:pPr>
      <w:r>
        <w:rPr>
          <w:rFonts w:ascii="Garamond" w:hAnsi="Garamond" w:cs="Garamond"/>
          <w:i w:val="0"/>
          <w:color w:val="1A1A1A"/>
          <w:sz w:val="23"/>
        </w:rPr>
        <w:t>There is a marriage in this book that ends. There is a job that disappears on an ordinary Tuesday. There is an election that is lost. There is a long, quiet depression that one of them hides from the other nine for the better part of a year, because she is the one who holds everyone, and she does not know how to be held. There is a lie, the oldest lie in the whole series, that finally gets told all the way to the bottom. And there is a death — and you may already know whose, if you have read carefully, and I am sorry, and I am not going to soften it, because the whole point of building something is that it has to stand in the rain.</w:t>
      </w:r>
    </w:p>
    <w:p>
      <w:pPr>
        <w:ind w:firstLine="403"/>
        <w:jc w:val="both"/>
      </w:pPr>
      <w:r>
        <w:rPr>
          <w:rFonts w:ascii="Garamond" w:hAnsi="Garamond" w:cs="Garamond"/>
          <w:i w:val="0"/>
          <w:color w:val="1A1A1A"/>
          <w:sz w:val="23"/>
        </w:rPr>
        <w:t>But the architecture holds. I will tell you that now, the way I told you in Book Four that it would hold, so that you can stop bracing and start reading. It holds. It does not hold by keeping the weather out. It holds the way a real building holds — by being lived in, kept up, returned to, and loved by the people who chose it.</w:t>
      </w:r>
    </w:p>
    <w:p>
      <w:pPr>
        <w:ind w:firstLine="403"/>
        <w:jc w:val="both"/>
      </w:pPr>
      <w:r>
        <w:rPr>
          <w:rFonts w:ascii="Garamond" w:hAnsi="Garamond" w:cs="Garamond"/>
          <w:i w:val="0"/>
          <w:color w:val="1A1A1A"/>
          <w:sz w:val="23"/>
        </w:rPr>
        <w:t>And that is the other thing this book is about, the thing in the title.</w:t>
      </w:r>
    </w:p>
    <w:p>
      <w:pPr>
        <w:ind w:firstLine="403"/>
        <w:jc w:val="both"/>
      </w:pPr>
      <w:r>
        <w:rPr>
          <w:rFonts w:ascii="Garamond" w:hAnsi="Garamond" w:cs="Garamond"/>
          <w:i w:val="0"/>
          <w:color w:val="1A1A1A"/>
          <w:sz w:val="23"/>
        </w:rPr>
        <w:t>There is one place they keep coming back to. It is a basement, in a house on a street in a city, the basement under the bakery-smelling kitchen of a woman named Rosa who is somebody’s mother, with a long folding table and a pot of sauce that has been the same sauce, more or less, since before any of them were born. There is no number on the door. Nobody assigns them the room anymore. For twelve years a teacher put a number on a door and told them to walk in, and they walked in because they were children and that is what children do. Now they are grown, and the rooms of adult life have stopped being assigned. You do not get told where to sit. You get to choose, and most people, given the choice, choose alone.</w:t>
      </w:r>
    </w:p>
    <w:p>
      <w:pPr>
        <w:ind w:firstLine="403"/>
        <w:jc w:val="both"/>
      </w:pPr>
      <w:r>
        <w:rPr>
          <w:rFonts w:ascii="Garamond" w:hAnsi="Garamond" w:cs="Garamond"/>
          <w:i w:val="0"/>
          <w:color w:val="1A1A1A"/>
          <w:sz w:val="23"/>
        </w:rPr>
        <w:t>These ten do not choose alone. Every August fourteenth, no matter where the year has scattered them, they come back to the room with no number and they go around the table and they say the true thing.</w:t>
      </w:r>
    </w:p>
    <w:p>
      <w:pPr>
        <w:ind w:firstLine="403"/>
        <w:jc w:val="both"/>
      </w:pPr>
      <w:r>
        <w:rPr>
          <w:rFonts w:ascii="Garamond" w:hAnsi="Garamond" w:cs="Garamond"/>
          <w:i w:val="0"/>
          <w:color w:val="1A1A1A"/>
          <w:sz w:val="23"/>
        </w:rPr>
        <w:t>That is the whole book, in a way.</w:t>
      </w:r>
    </w:p>
    <w:p>
      <w:pPr>
        <w:ind w:firstLine="403"/>
        <w:jc w:val="both"/>
      </w:pPr>
      <w:r>
        <w:rPr>
          <w:rFonts w:ascii="Garamond" w:hAnsi="Garamond" w:cs="Garamond"/>
          <w:i w:val="0"/>
          <w:color w:val="1A1A1A"/>
          <w:sz w:val="23"/>
        </w:rPr>
        <w:t>I have been the narrator of six books now. My voice has gotten quieter with each one, the way a parent’s voice gets quieter as the child gets older and needs less of it. In this book I am going to be quieter still. I will be here on this page, and then in a few of the harder moments where I think they would want a hand on the shoulder, and then at the very end, to sign my name one last time. The rest belongs to them.</w:t>
      </w:r>
    </w:p>
    <w:p>
      <w:pPr>
        <w:ind w:firstLine="403"/>
        <w:jc w:val="both"/>
      </w:pPr>
      <w:r>
        <w:rPr>
          <w:rFonts w:ascii="Garamond" w:hAnsi="Garamond" w:cs="Garamond"/>
          <w:i w:val="0"/>
          <w:color w:val="1A1A1A"/>
          <w:sz w:val="23"/>
        </w:rPr>
        <w:t>They are in their twenties when this book starts. They are in their forties when it ends. Between those two facts is a life — ten of them, braided — and a long table, and a sauce, and a room with no number, and the slow proof of whether anything we built was real.</w:t>
      </w:r>
    </w:p>
    <w:p>
      <w:pPr>
        <w:ind w:firstLine="403"/>
        <w:jc w:val="both"/>
      </w:pPr>
      <w:r>
        <w:rPr>
          <w:rFonts w:ascii="Garamond" w:hAnsi="Garamond" w:cs="Garamond"/>
          <w:i w:val="0"/>
          <w:color w:val="1A1A1A"/>
          <w:sz w:val="23"/>
        </w:rPr>
        <w:t>It was real.</w:t>
      </w:r>
    </w:p>
    <w:p>
      <w:pPr>
        <w:ind w:firstLine="403"/>
        <w:jc w:val="both"/>
      </w:pPr>
      <w:r>
        <w:rPr>
          <w:rFonts w:ascii="Garamond" w:hAnsi="Garamond" w:cs="Garamond"/>
          <w:i w:val="0"/>
          <w:color w:val="1A1A1A"/>
          <w:sz w:val="23"/>
        </w:rPr>
        <w:t>Read carefully. I am still here, for a few more pages.</w:t>
      </w:r>
    </w:p>
    <w:p>
      <w:pPr>
        <w:spacing w:before="120"/>
        <w:jc w:val="right"/>
      </w:pPr>
      <w:r>
        <w:rPr>
          <w:rFonts w:ascii="Garamond" w:hAnsi="Garamond" w:cs="Garamond"/>
          <w:i/>
          <w:sz w:val="23"/>
        </w:rPr>
        <w:t>— J.A.R.</w:t>
      </w:r>
    </w:p>
    <w:p>
      <w:r>
        <w:br w:type="page"/>
      </w:r>
    </w:p>
    <w:p/>
    <w:p/>
    <w:p/>
    <w:p/>
    <w:p/>
    <w:p/>
    <w:p>
      <w:pPr>
        <w:spacing w:before="0" w:after="200"/>
        <w:jc w:val="center"/>
      </w:pPr>
      <w:r>
        <w:rPr>
          <w:rFonts w:ascii="Garamond" w:hAnsi="Garamond" w:cs="Garamond"/>
          <w:b w:val="0"/>
          <w:i w:val="0"/>
          <w:color w:val="A87C2E"/>
          <w:sz w:val="28"/>
          <w:spacing w:val="80"/>
        </w:rPr>
        <w:t>PART ONE</w:t>
      </w:r>
    </w:p>
    <w:p>
      <w:pPr>
        <w:spacing w:before="0" w:after="200"/>
        <w:jc w:val="center"/>
      </w:pPr>
      <w:r>
        <w:rPr>
          <w:rFonts w:ascii="Garamond" w:hAnsi="Garamond" w:cs="Garamond"/>
          <w:b w:val="0"/>
          <w:i w:val="0"/>
          <w:color w:val="A87C2E"/>
          <w:sz w:val="24"/>
        </w:rPr>
        <w:t>○</w:t>
      </w:r>
    </w:p>
    <w:p>
      <w:pPr>
        <w:spacing w:before="0" w:after="200"/>
        <w:jc w:val="center"/>
      </w:pPr>
      <w:r>
        <w:rPr>
          <w:rFonts w:ascii="Garamond" w:hAnsi="Garamond" w:cs="Garamond"/>
          <w:b/>
          <w:i w:val="0"/>
          <w:color w:val="1A1A1A"/>
          <w:sz w:val="52"/>
        </w:rPr>
        <w:t>Knowing &amp; Accepting Yourself</w:t>
      </w:r>
    </w:p>
    <w:p>
      <w:pPr>
        <w:spacing w:before="80" w:after="240"/>
        <w:jc w:val="center"/>
      </w:pPr>
      <w:r>
        <w:rPr>
          <w:rFonts w:ascii="Garamond" w:hAnsi="Garamond" w:cs="Garamond"/>
          <w:color w:val="A87C2E"/>
          <w:sz w:val="22"/>
        </w:rPr>
        <w:t>———</w:t>
      </w:r>
    </w:p>
    <w:p>
      <w:pPr>
        <w:spacing w:before="0" w:after="120"/>
        <w:jc w:val="center"/>
      </w:pPr>
      <w:r>
        <w:rPr>
          <w:rFonts w:ascii="Garamond" w:hAnsi="Garamond" w:cs="Garamond"/>
          <w:b w:val="0"/>
          <w:i/>
          <w:color w:val="3A3A3A"/>
          <w:sz w:val="28"/>
        </w:rPr>
        <w:t>Who am I, when no one is assigning me the room?</w:t>
      </w:r>
    </w:p>
    <w:p>
      <w:pPr>
        <w:spacing w:before="0" w:after="0"/>
        <w:jc w:val="center"/>
      </w:pPr>
      <w:r>
        <w:rPr>
          <w:rFonts w:ascii="Garamond" w:hAnsi="Garamond" w:cs="Garamond"/>
          <w:b w:val="0"/>
          <w:i w:val="0"/>
          <w:color w:val="3A3A3A"/>
          <w:sz w:val="23"/>
        </w:rPr>
        <w:t>The first August fourteenths of adulthood — and the long work of learning to live with the self you actually turned out to be.</w:t>
      </w:r>
    </w:p>
    <w:p>
      <w:r>
        <w:br w:type="page"/>
      </w:r>
    </w:p>
    <w:p/>
    <w:p/>
    <w:p>
      <w:pPr>
        <w:spacing w:before="0" w:after="160"/>
        <w:jc w:val="center"/>
      </w:pPr>
      <w:r>
        <w:rPr>
          <w:rFonts w:ascii="Garamond" w:hAnsi="Garamond" w:cs="Garamond"/>
          <w:b w:val="0"/>
          <w:i w:val="0"/>
          <w:color w:val="A87C2E"/>
          <w:sz w:val="24"/>
          <w:spacing w:val="80"/>
        </w:rPr>
        <w:t>CHAPTER ONE</w:t>
      </w:r>
    </w:p>
    <w:p>
      <w:pPr>
        <w:spacing w:before="0" w:after="40"/>
        <w:jc w:val="center"/>
      </w:pPr>
      <w:r>
        <w:rPr>
          <w:rFonts w:ascii="Garamond" w:hAnsi="Garamond" w:cs="Garamond"/>
          <w:b/>
          <w:i w:val="0"/>
          <w:color w:val="1A1A1A"/>
          <w:sz w:val="42"/>
        </w:rPr>
        <w:t>The Room With No Number</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The cohort came back to the basement on August fourteenth of the year they all turned twenty-two.</w:t>
      </w:r>
    </w:p>
    <w:p>
      <w:pPr>
        <w:ind w:firstLine="403"/>
        <w:jc w:val="both"/>
      </w:pPr>
      <w:r>
        <w:rPr>
          <w:rFonts w:ascii="Garamond" w:hAnsi="Garamond" w:cs="Garamond"/>
          <w:i w:val="0"/>
          <w:color w:val="1A1A1A"/>
          <w:sz w:val="23"/>
        </w:rPr>
        <w:t>They had finished college that May, most of them. They had walked across stages in four different cities and worn four different colors of gown, and their parents had cried in four different gymnasiums, and then it was summer, and then it was August, and then it was the fourteenth, and they came back down the stairs into Rosa’s basement the way they had come back every August fourteenth since they were nineteen — which is to say, the way water comes back to the lowest place in a yard, without deciding to, because that is simply where it goes.</w:t>
      </w:r>
    </w:p>
    <w:p>
      <w:pPr>
        <w:ind w:firstLine="403"/>
        <w:jc w:val="both"/>
      </w:pPr>
      <w:r>
        <w:rPr>
          <w:rFonts w:ascii="Garamond" w:hAnsi="Garamond" w:cs="Garamond"/>
          <w:i w:val="0"/>
          <w:color w:val="1A1A1A"/>
          <w:sz w:val="23"/>
        </w:rPr>
        <w:t>Sofia’s mom made the sauce.</w:t>
      </w:r>
    </w:p>
    <w:p>
      <w:pPr>
        <w:ind w:firstLine="403"/>
        <w:jc w:val="both"/>
      </w:pPr>
      <w:r>
        <w:rPr>
          <w:rFonts w:ascii="Garamond" w:hAnsi="Garamond" w:cs="Garamond"/>
          <w:i w:val="0"/>
          <w:color w:val="1A1A1A"/>
          <w:sz w:val="23"/>
        </w:rPr>
        <w:t>I want to tell you about the sauce, because the sauce is one of the few things in this book that does not change, and you are going to need at least one of those. It is a long sauce, a Sunday sauce, the kind you start in the morning and forget about and come back to, the kind that asks for nothing all day except that you be in the house. Rosa learned it from her own mother, who learned it in a country Rosa left when she was seven and remembers mostly as a smell. It has been the sauce at every August fourteenth dinner since the first one. It will be the sauce, with one substitution that I will tell you about when we get there, at every August fourteenth dinner for the rest of these people’s lives. You should hold onto that. A lot is going to come apart in this book. The sauce holds.</w:t>
      </w:r>
    </w:p>
    <w:p>
      <w:pPr>
        <w:ind w:firstLine="403"/>
        <w:jc w:val="both"/>
      </w:pPr>
      <w:r>
        <w:rPr>
          <w:rFonts w:ascii="Garamond" w:hAnsi="Garamond" w:cs="Garamond"/>
          <w:i w:val="0"/>
          <w:color w:val="1A1A1A"/>
          <w:sz w:val="23"/>
        </w:rPr>
        <w:t>On this particular fourteenth, all ten of them came.</w:t>
      </w:r>
    </w:p>
    <w:p>
      <w:pPr>
        <w:ind w:firstLine="403"/>
        <w:jc w:val="both"/>
      </w:pPr>
      <w:r>
        <w:rPr>
          <w:rFonts w:ascii="Garamond" w:hAnsi="Garamond" w:cs="Garamond"/>
          <w:i w:val="0"/>
          <w:color w:val="1A1A1A"/>
          <w:sz w:val="23"/>
        </w:rPr>
        <w:t>Mia flew in from Pittsburgh. She had just signed a lease on her first apartment that was not a dorm and not her parents’ house — a one-bedroom over a bakery, which she had picked, she said, mostly for the smell, because she had read somewhere that the brain forgives a lot of a place if the place smells like bread. Amara took two flights and a shuttle from the east coast, where she had stayed after school to work for a city councilwoman whose name none of them could remember but whose causes Amara could recite in her sleep. She was wearing yellow. She had started wearing yellow in college and none of them knew exactly why and all of them had decided, privately, that it suited her, the way a color suits someone who has decided to be seen.</w:t>
      </w:r>
    </w:p>
    <w:p>
      <w:pPr>
        <w:ind w:firstLine="403"/>
        <w:jc w:val="both"/>
      </w:pPr>
      <w:r>
        <w:rPr>
          <w:rFonts w:ascii="Garamond" w:hAnsi="Garamond" w:cs="Garamond"/>
          <w:i w:val="0"/>
          <w:color w:val="1A1A1A"/>
          <w:sz w:val="23"/>
        </w:rPr>
        <w:t xml:space="preserve">Maya drove three hours from the apartment she shared with two other artists, with paint still under her fingernails, which would be true of Maya at every dinner for the rest of her life. Priya came from the city, where she was waiting tables and writing at night and telling everyone, in a voice that dared you to feel sorry for her, that the waiting tables was research. Jordan came from the bookstore where he now had keys and a title — </w:t>
      </w:r>
      <w:r>
        <w:rPr>
          <w:rFonts w:ascii="Garamond" w:hAnsi="Garamond" w:cs="Garamond"/>
          <w:i/>
          <w:color w:val="1A1A1A"/>
          <w:sz w:val="23"/>
        </w:rPr>
        <w:t>assistant manager</w:t>
      </w:r>
      <w:r>
        <w:rPr>
          <w:rFonts w:ascii="Garamond" w:hAnsi="Garamond" w:cs="Garamond"/>
          <w:i w:val="0"/>
          <w:color w:val="1A1A1A"/>
          <w:sz w:val="23"/>
        </w:rPr>
        <w:t xml:space="preserve"> — that he said with a small private pride the cohort noticed and did not tease him about, because the cohort had learned, somewhere around fourteen, the difference between the teasing that is love and the teasing that is not.</w:t>
      </w:r>
    </w:p>
    <w:p>
      <w:pPr>
        <w:ind w:firstLine="403"/>
        <w:jc w:val="both"/>
      </w:pPr>
      <w:r>
        <w:rPr>
          <w:rFonts w:ascii="Garamond" w:hAnsi="Garamond" w:cs="Garamond"/>
          <w:i w:val="0"/>
          <w:color w:val="1A1A1A"/>
          <w:sz w:val="23"/>
        </w:rPr>
        <w:t>Darius came with a dog. The dog was new. The dog was not Pepper. Pepper had died in October of the year before, an old dog by then, gone the gentle way old dogs go, and Darius had said at last year’s dinner that he was not going to get another one, and everyone had nodded and known he was lying, and here was the lie, eight months old, a brindle mutt named Sergeant who was already too big for the basement and put his head in everyone’s lap in turn as if taking attendance.</w:t>
      </w:r>
    </w:p>
    <w:p>
      <w:pPr>
        <w:ind w:firstLine="403"/>
        <w:jc w:val="both"/>
      </w:pPr>
      <w:r>
        <w:rPr>
          <w:rFonts w:ascii="Garamond" w:hAnsi="Garamond" w:cs="Garamond"/>
          <w:i w:val="0"/>
          <w:color w:val="1A1A1A"/>
          <w:sz w:val="23"/>
        </w:rPr>
        <w:t>Theo came with Bex. Bex was new too, newer than the dog — Theo’s girlfriend of five months, a tall quiet woman who laughed at the right places and helped Rosa carry plates without being asked, and the cohort liked her, genuinely, and said so to Theo in the kitchen, and Theo glowed in the particular way of a watcher who has finally been watched back. I am going to ask you to remember Bex. I am going to ask you to remember that the cohort liked her, that Rosa liked her, that on this night, the night they were all twenty-two, Bex stood at the bottom of the stairs with a stack of plates and laughed at something Kezia said, and was happy, and was loved, and belonged. Hold that, the way you are holding the sauce. You will need it later.</w:t>
      </w:r>
    </w:p>
    <w:p>
      <w:pPr>
        <w:ind w:firstLine="403"/>
        <w:jc w:val="both"/>
      </w:pPr>
      <w:r>
        <w:rPr>
          <w:rFonts w:ascii="Garamond" w:hAnsi="Garamond" w:cs="Garamond"/>
          <w:i w:val="0"/>
          <w:color w:val="1A1A1A"/>
          <w:sz w:val="23"/>
        </w:rPr>
        <w:t xml:space="preserve">Kezia came from nursing school, where she was learning to hold lines that adults twice her age could not hold — the line at a bedside, the line on a chart, the line between </w:t>
      </w:r>
      <w:r>
        <w:rPr>
          <w:rFonts w:ascii="Garamond" w:hAnsi="Garamond" w:cs="Garamond"/>
          <w:i/>
          <w:color w:val="1A1A1A"/>
          <w:sz w:val="23"/>
        </w:rPr>
        <w:t>I can help you</w:t>
      </w:r>
      <w:r>
        <w:rPr>
          <w:rFonts w:ascii="Garamond" w:hAnsi="Garamond" w:cs="Garamond"/>
          <w:i w:val="0"/>
          <w:color w:val="1A1A1A"/>
          <w:sz w:val="23"/>
        </w:rPr>
        <w:t xml:space="preserve"> and </w:t>
      </w:r>
      <w:r>
        <w:rPr>
          <w:rFonts w:ascii="Garamond" w:hAnsi="Garamond" w:cs="Garamond"/>
          <w:i/>
          <w:color w:val="1A1A1A"/>
          <w:sz w:val="23"/>
        </w:rPr>
        <w:t>I cannot save you</w:t>
      </w:r>
      <w:r>
        <w:rPr>
          <w:rFonts w:ascii="Garamond" w:hAnsi="Garamond" w:cs="Garamond"/>
          <w:i w:val="0"/>
          <w:color w:val="1A1A1A"/>
          <w:sz w:val="23"/>
        </w:rPr>
        <w:t>, which is the hardest line in any hospital and the one they teach you last. She came with Devon, who she had been seeing since spring, who was kind and a little overwhelmed by the ten of them and stood close to her all night the way you stand close to someone whose family you have just been let into.</w:t>
      </w:r>
    </w:p>
    <w:p>
      <w:pPr>
        <w:ind w:firstLine="403"/>
        <w:jc w:val="both"/>
      </w:pPr>
      <w:r>
        <w:rPr>
          <w:rFonts w:ascii="Garamond" w:hAnsi="Garamond" w:cs="Garamond"/>
          <w:i w:val="0"/>
          <w:color w:val="1A1A1A"/>
          <w:sz w:val="23"/>
        </w:rPr>
        <w:t xml:space="preserve">And Marcus came last, the way Marcus always came last, with Lena, who he had met in a junior-year seminar and fallen for in the slow careful way of a person who has decided that the most important thing about love is not to lie inside it. Marcus had spent his whole childhood learning what a lie costs. He had a card on the Mistake Wall about it, the oldest card, the one about a bicycle and a girl named Aaliyah and a thing he said when he was six that was not true. Lena did not know the whole story yet. Marcus had told her the shape of it — </w:t>
      </w:r>
      <w:r>
        <w:rPr>
          <w:rFonts w:ascii="Garamond" w:hAnsi="Garamond" w:cs="Garamond"/>
          <w:i/>
          <w:color w:val="1A1A1A"/>
          <w:sz w:val="23"/>
        </w:rPr>
        <w:t>I told a lie when I was a kid and it took me years to make right</w:t>
      </w:r>
      <w:r>
        <w:rPr>
          <w:rFonts w:ascii="Garamond" w:hAnsi="Garamond" w:cs="Garamond"/>
          <w:i w:val="0"/>
          <w:color w:val="1A1A1A"/>
          <w:sz w:val="23"/>
        </w:rPr>
        <w:t xml:space="preserve"> — but not the inside of it, not the part that was still a stone. That, too, is later.</w:t>
      </w:r>
    </w:p>
    <w:p>
      <w:pPr>
        <w:ind w:firstLine="403"/>
        <w:jc w:val="both"/>
      </w:pPr>
      <w:r>
        <w:rPr>
          <w:rFonts w:ascii="Garamond" w:hAnsi="Garamond" w:cs="Garamond"/>
          <w:i w:val="0"/>
          <w:color w:val="1A1A1A"/>
          <w:sz w:val="23"/>
        </w:rPr>
        <w:t>Ten of them, then. Around a long folding table, in a basement that smelled like sauce and bread and old concrete and Sergeant.</w:t>
      </w:r>
    </w:p>
    <w:p>
      <w:pPr>
        <w:ind w:firstLine="403"/>
        <w:jc w:val="both"/>
      </w:pPr>
      <w:r>
        <w:rPr>
          <w:rFonts w:ascii="Garamond" w:hAnsi="Garamond" w:cs="Garamond"/>
          <w:i w:val="0"/>
          <w:color w:val="1A1A1A"/>
          <w:sz w:val="23"/>
        </w:rPr>
        <w:t>The room has no number.</w:t>
      </w:r>
    </w:p>
    <w:p>
      <w:pPr>
        <w:ind w:firstLine="403"/>
        <w:jc w:val="both"/>
      </w:pPr>
      <w:r>
        <w:rPr>
          <w:rFonts w:ascii="Garamond" w:hAnsi="Garamond" w:cs="Garamond"/>
          <w:i w:val="0"/>
          <w:color w:val="1A1A1A"/>
          <w:sz w:val="23"/>
        </w:rPr>
        <w:t>That is the whole book, in a way. The first five books are about a teacher building something into ten children. This book is about whether the thing she built will hold once she is no longer in the room — once there is no room at all, only the one they keep choosing.</w:t>
      </w:r>
    </w:p>
    <w:p>
      <w:pPr>
        <w:ind w:firstLine="403"/>
        <w:jc w:val="both"/>
      </w:pPr>
      <w:r>
        <w:rPr>
          <w:rFonts w:ascii="Garamond" w:hAnsi="Garamond" w:cs="Garamond"/>
          <w:i w:val="0"/>
          <w:color w:val="1A1A1A"/>
          <w:sz w:val="23"/>
        </w:rPr>
        <w:t>It holds.</w:t>
      </w:r>
    </w:p>
    <w:p>
      <w:pPr>
        <w:ind w:firstLine="403"/>
        <w:jc w:val="both"/>
      </w:pPr>
      <w:r>
        <w:rPr>
          <w:rFonts w:ascii="Garamond" w:hAnsi="Garamond" w:cs="Garamond"/>
          <w:i w:val="0"/>
          <w:color w:val="1A1A1A"/>
          <w:sz w:val="23"/>
        </w:rPr>
        <w:t>But I am getting ahead. On this night they did not know any of what was coming. On this night they were twenty-two and finished with the part of life that gets graded, and just beginning the part that does not. Rosa called down the stairs that the sauce was ready. They came up in a herd, Sergeant first, and filled their plates, and came back down, and sat, and ate, and at some point — there is always a point — somebody said the thing that turns a dinner into the dinner.</w:t>
      </w:r>
    </w:p>
    <w:p>
      <w:pPr>
        <w:ind w:firstLine="403"/>
        <w:jc w:val="both"/>
      </w:pPr>
      <w:r>
        <w:rPr>
          <w:rFonts w:ascii="Garamond" w:hAnsi="Garamond" w:cs="Garamond"/>
          <w:i w:val="0"/>
          <w:color w:val="1A1A1A"/>
          <w:sz w:val="23"/>
        </w:rPr>
        <w:t>It was Sofia, that year. It usually was. Sofia tapped her glass, not hard, just enough, and the table went the way a table goes when it has done this before, the laughter trailing off into a good and ready quiet, and she said what she said every year, the words Ms. Calloway used to say when they were small and the words had a number on a door behind them:</w:t>
      </w:r>
    </w:p>
    <w:p>
      <w:pPr>
        <w:ind w:firstLine="403"/>
        <w:jc w:val="both"/>
      </w:pPr>
      <w:r>
        <w:rPr>
          <w:rFonts w:ascii="Garamond" w:hAnsi="Garamond" w:cs="Garamond"/>
          <w:i w:val="0"/>
          <w:color w:val="1A1A1A"/>
          <w:sz w:val="23"/>
        </w:rPr>
        <w:t>“Let’s go around the room.”</w:t>
      </w:r>
    </w:p>
    <w:p>
      <w:pPr>
        <w:ind w:firstLine="403"/>
        <w:jc w:val="both"/>
      </w:pPr>
      <w:r>
        <w:rPr>
          <w:rFonts w:ascii="Garamond" w:hAnsi="Garamond" w:cs="Garamond"/>
          <w:i w:val="0"/>
          <w:color w:val="1A1A1A"/>
          <w:sz w:val="23"/>
        </w:rPr>
        <w:t>And they went around the room.</w:t>
      </w:r>
    </w:p>
    <w:p>
      <w:pPr>
        <w:ind w:firstLine="403"/>
        <w:jc w:val="both"/>
      </w:pPr>
      <w:r>
        <w:rPr>
          <w:rFonts w:ascii="Garamond" w:hAnsi="Garamond" w:cs="Garamond"/>
          <w:i w:val="0"/>
          <w:color w:val="1A1A1A"/>
          <w:sz w:val="23"/>
        </w:rPr>
        <w:t xml:space="preserve">I am not going to give you all ten that first night. You will get all ten, many times, before this book is done. I will give you the shape of it. </w:t>
      </w:r>
      <w:r>
        <w:rPr>
          <w:rFonts w:ascii="Garamond" w:hAnsi="Garamond" w:cs="Garamond"/>
          <w:i/>
          <w:color w:val="1A1A1A"/>
          <w:sz w:val="23"/>
        </w:rPr>
        <w:t>Go around the room</w:t>
      </w:r>
      <w:r>
        <w:rPr>
          <w:rFonts w:ascii="Garamond" w:hAnsi="Garamond" w:cs="Garamond"/>
          <w:i w:val="0"/>
          <w:color w:val="1A1A1A"/>
          <w:sz w:val="23"/>
        </w:rPr>
        <w:t xml:space="preserve"> means each person says one true thing about the year — not the headline, not the thing they would put on a holiday card, but the true thing, the one under the headline. Ms. Calloway taught them this in the first grade with a basket of stones, and she refined it for twelve years, and it had survived into adulthood mostly unchanged, except that the stakes had gotten quietly enormous. A child’s true thing is </w:t>
      </w:r>
      <w:r>
        <w:rPr>
          <w:rFonts w:ascii="Garamond" w:hAnsi="Garamond" w:cs="Garamond"/>
          <w:i/>
          <w:color w:val="1A1A1A"/>
          <w:sz w:val="23"/>
        </w:rPr>
        <w:t>I was mean to my sister and I feel bad.</w:t>
      </w:r>
      <w:r>
        <w:rPr>
          <w:rFonts w:ascii="Garamond" w:hAnsi="Garamond" w:cs="Garamond"/>
          <w:i w:val="0"/>
          <w:color w:val="1A1A1A"/>
          <w:sz w:val="23"/>
        </w:rPr>
        <w:t xml:space="preserve"> An adult’s true thing is the kind of thing that, said out loud at a table, cannot be unsaid.</w:t>
      </w:r>
    </w:p>
    <w:p>
      <w:pPr>
        <w:ind w:firstLine="403"/>
        <w:jc w:val="both"/>
      </w:pPr>
      <w:r>
        <w:rPr>
          <w:rFonts w:ascii="Garamond" w:hAnsi="Garamond" w:cs="Garamond"/>
          <w:i w:val="0"/>
          <w:color w:val="1A1A1A"/>
          <w:sz w:val="23"/>
        </w:rPr>
        <w:t>That first dinner of their twenties, the true things were still mostly soft. Mia said she had moved for a job she was not sure she wanted, to a city where she knew no one, and that some nights the bakery smell was the only thing that felt like a reason to stay. Jordan said he had stopped doing the funny voice — the one he did to fill silence, the one that had been his whole personality in middle school — and that the silence underneath it was lonelier than he expected and also, somehow, more honest, and he did not know what to do with that yet. Amara said she had figured out that she wanted to run for something someday, an actual office, an actual ballot with her name on it, and that she had not said that out loud to anyone before this table, and that saying it made it real and the realness scared her.</w:t>
      </w:r>
    </w:p>
    <w:p>
      <w:pPr>
        <w:ind w:firstLine="403"/>
        <w:jc w:val="both"/>
      </w:pPr>
      <w:r>
        <w:rPr>
          <w:rFonts w:ascii="Garamond" w:hAnsi="Garamond" w:cs="Garamond"/>
          <w:i w:val="0"/>
          <w:color w:val="1A1A1A"/>
          <w:sz w:val="23"/>
        </w:rPr>
        <w:t>Darius said the dog’s name was Sergeant and that he had not wanted another dog and that he had gotten one anyway and that he supposed the lesson was that you do not get to decide in advance how much you are willing to love something again. He said it looking at the dog and not at the table, which is how the cohort said the things that cost the most.</w:t>
      </w:r>
    </w:p>
    <w:p>
      <w:pPr>
        <w:ind w:firstLine="403"/>
        <w:jc w:val="both"/>
      </w:pPr>
      <w:r>
        <w:rPr>
          <w:rFonts w:ascii="Garamond" w:hAnsi="Garamond" w:cs="Garamond"/>
          <w:i w:val="0"/>
          <w:color w:val="1A1A1A"/>
          <w:sz w:val="23"/>
        </w:rPr>
        <w:t xml:space="preserve">Sofia went last, because the one who runs the room always goes last, a habit she had picked up from Ms. Calloway and would keep for the rest of her life, and which would become, in a few years, a kind of hiding. That night, though, she only said that she was tired in a way that sleep did not fix and that she was sure it was nothing. The cohort nodded. The cohort filed it under </w:t>
      </w:r>
      <w:r>
        <w:rPr>
          <w:rFonts w:ascii="Garamond" w:hAnsi="Garamond" w:cs="Garamond"/>
          <w:i/>
          <w:color w:val="1A1A1A"/>
          <w:sz w:val="23"/>
        </w:rPr>
        <w:t>grad-school tired</w:t>
      </w:r>
      <w:r>
        <w:rPr>
          <w:rFonts w:ascii="Garamond" w:hAnsi="Garamond" w:cs="Garamond"/>
          <w:i w:val="0"/>
          <w:color w:val="1A1A1A"/>
          <w:sz w:val="23"/>
        </w:rPr>
        <w:t xml:space="preserve"> and </w:t>
      </w:r>
      <w:r>
        <w:rPr>
          <w:rFonts w:ascii="Garamond" w:hAnsi="Garamond" w:cs="Garamond"/>
          <w:i/>
          <w:color w:val="1A1A1A"/>
          <w:sz w:val="23"/>
        </w:rPr>
        <w:t>new-adult tired</w:t>
      </w:r>
      <w:r>
        <w:rPr>
          <w:rFonts w:ascii="Garamond" w:hAnsi="Garamond" w:cs="Garamond"/>
          <w:i w:val="0"/>
          <w:color w:val="1A1A1A"/>
          <w:sz w:val="23"/>
        </w:rPr>
        <w:t xml:space="preserve"> and moved on, and I want you to notice that they moved on, and I want you to not blame them, because Sofia had spent her whole life making sure that when she said </w:t>
      </w:r>
      <w:r>
        <w:rPr>
          <w:rFonts w:ascii="Garamond" w:hAnsi="Garamond" w:cs="Garamond"/>
          <w:i/>
          <w:color w:val="1A1A1A"/>
          <w:sz w:val="23"/>
        </w:rPr>
        <w:t>it’s nothing</w:t>
      </w:r>
      <w:r>
        <w:rPr>
          <w:rFonts w:ascii="Garamond" w:hAnsi="Garamond" w:cs="Garamond"/>
          <w:i w:val="0"/>
          <w:color w:val="1A1A1A"/>
          <w:sz w:val="23"/>
        </w:rPr>
        <w:t xml:space="preserve"> people believed her. She was good at it. She was the best of any of them at it. That is going to matter.</w:t>
      </w:r>
    </w:p>
    <w:p>
      <w:pPr>
        <w:ind w:firstLine="403"/>
        <w:jc w:val="both"/>
      </w:pPr>
      <w:r>
        <w:rPr>
          <w:rFonts w:ascii="Garamond" w:hAnsi="Garamond" w:cs="Garamond"/>
          <w:i w:val="0"/>
          <w:color w:val="1A1A1A"/>
          <w:sz w:val="23"/>
        </w:rPr>
        <w:t>Then Rosa came down with the second pot, and the going-around dissolved back into a dinner, and Theo and Bex did the dishes, and Maya drew on a napkin, and Kezia and Devon left early holding hands, and Marcus walked Lena out to the car and stood in the August dark for a minute before he went back in, and the cohort stayed late, the way they always stayed late, in the room with no number, until Rosa turned the kitchen light off above them as a hint, and they pretended not to take it, and stayed a little longer anyway.</w:t>
      </w:r>
    </w:p>
    <w:p>
      <w:pPr>
        <w:ind w:firstLine="403"/>
        <w:jc w:val="both"/>
      </w:pPr>
      <w:r>
        <w:rPr>
          <w:rFonts w:ascii="Garamond" w:hAnsi="Garamond" w:cs="Garamond"/>
          <w:i w:val="0"/>
          <w:color w:val="1A1A1A"/>
          <w:sz w:val="23"/>
        </w:rPr>
        <w:t>That is how it started, their adulthood — not with a door opening, but with a table, and a sauce, and ten people choosing a room nobody had assigned them.</w:t>
      </w:r>
    </w:p>
    <w:p>
      <w:pPr>
        <w:ind w:firstLine="403"/>
        <w:jc w:val="both"/>
      </w:pPr>
      <w:r>
        <w:rPr>
          <w:rFonts w:ascii="Garamond" w:hAnsi="Garamond" w:cs="Garamond"/>
          <w:i w:val="0"/>
          <w:color w:val="1A1A1A"/>
          <w:sz w:val="23"/>
        </w:rPr>
        <w:t>You walk out, in Book Five. That was the whole last book: the walking out. The doors, the hallway, the world.</w:t>
      </w:r>
    </w:p>
    <w:p>
      <w:pPr>
        <w:ind w:firstLine="403"/>
        <w:jc w:val="both"/>
      </w:pPr>
      <w:r>
        <w:rPr>
          <w:rFonts w:ascii="Garamond" w:hAnsi="Garamond" w:cs="Garamond"/>
          <w:i w:val="0"/>
          <w:color w:val="1A1A1A"/>
          <w:sz w:val="23"/>
        </w:rPr>
        <w:t>This book is what you do once you are out. Where you go. What you keep. Who you keep going back to.</w:t>
      </w:r>
    </w:p>
    <w:p>
      <w:pPr>
        <w:ind w:firstLine="403"/>
        <w:jc w:val="both"/>
      </w:pPr>
      <w:r>
        <w:rPr>
          <w:rFonts w:ascii="Garamond" w:hAnsi="Garamond" w:cs="Garamond"/>
          <w:i w:val="0"/>
          <w:color w:val="1A1A1A"/>
          <w:sz w:val="23"/>
        </w:rPr>
        <w:t>You go back to the room with no number.</w:t>
      </w:r>
    </w:p>
    <w:p>
      <w:r>
        <w:br w:type="page"/>
      </w:r>
    </w:p>
    <w:p/>
    <w:p/>
    <w:p>
      <w:pPr>
        <w:spacing w:before="0" w:after="160"/>
        <w:jc w:val="center"/>
      </w:pPr>
      <w:r>
        <w:rPr>
          <w:rFonts w:ascii="Garamond" w:hAnsi="Garamond" w:cs="Garamond"/>
          <w:b w:val="0"/>
          <w:i w:val="0"/>
          <w:color w:val="A87C2E"/>
          <w:sz w:val="24"/>
          <w:spacing w:val="80"/>
        </w:rPr>
        <w:t>CHAPTER TWO</w:t>
      </w:r>
    </w:p>
    <w:p>
      <w:pPr>
        <w:spacing w:before="0" w:after="40"/>
        <w:jc w:val="center"/>
      </w:pPr>
      <w:r>
        <w:rPr>
          <w:rFonts w:ascii="Garamond" w:hAnsi="Garamond" w:cs="Garamond"/>
          <w:b/>
          <w:i w:val="0"/>
          <w:color w:val="1A1A1A"/>
          <w:sz w:val="42"/>
        </w:rPr>
        <w:t>The Doors</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If the first thing to understand about adulthood is that nobody assigns you the room, the second thing is that everybody, all at once, is standing in front of a door.</w:t>
      </w:r>
    </w:p>
    <w:p>
      <w:pPr>
        <w:ind w:firstLine="403"/>
        <w:jc w:val="both"/>
      </w:pPr>
      <w:r>
        <w:rPr>
          <w:rFonts w:ascii="Garamond" w:hAnsi="Garamond" w:cs="Garamond"/>
          <w:i w:val="0"/>
          <w:color w:val="1A1A1A"/>
          <w:sz w:val="23"/>
        </w:rPr>
        <w:t>I have been thinking about doors since the last book. The last book ended at one — a classroom door, Room 207, open, with light coming through it, and ten eighteen-year-olds walking out into a world that had been waiting for them with its arms not entirely open. I drew that door on the cover. I meant it. But a door in a school is a simple thing. It opens onto a hallway, and the hallway opens onto another hallway, and eventually onto a parking lot, and the whole geography is known.</w:t>
      </w:r>
    </w:p>
    <w:p>
      <w:pPr>
        <w:ind w:firstLine="403"/>
        <w:jc w:val="both"/>
      </w:pPr>
      <w:r>
        <w:rPr>
          <w:rFonts w:ascii="Garamond" w:hAnsi="Garamond" w:cs="Garamond"/>
          <w:i w:val="0"/>
          <w:color w:val="1A1A1A"/>
          <w:sz w:val="23"/>
        </w:rPr>
        <w:t>The doors of your twenties are not like that. The doors of your twenties open onto rooms you cannot see into until you are already inside, and some of them lock behind you.</w:t>
      </w:r>
    </w:p>
    <w:p>
      <w:pPr>
        <w:ind w:firstLine="403"/>
        <w:jc w:val="both"/>
      </w:pPr>
      <w:r>
        <w:rPr>
          <w:rFonts w:ascii="Garamond" w:hAnsi="Garamond" w:cs="Garamond"/>
          <w:i w:val="0"/>
          <w:color w:val="1A1A1A"/>
          <w:sz w:val="23"/>
        </w:rPr>
        <w:t>I want to walk you through the cohort’s doors in the years right after the first dinner, because it will help you understand who is sitting at the table when the table gets hard, which it will. Adulthood arrives unevenly. It does not show up for all ten of you in the same August. It comes for one of you at twenty-three and one of you at thirty-one and one of you in a single afternoon, and the rest of you stand around the one it came for, holding plates, not knowing yet that your door is next.</w:t>
      </w:r>
    </w:p>
    <w:p>
      <w:pPr>
        <w:ind w:firstLine="403"/>
        <w:jc w:val="both"/>
      </w:pPr>
      <w:r>
        <w:rPr>
          <w:rFonts w:ascii="Garamond" w:hAnsi="Garamond" w:cs="Garamond"/>
          <w:i w:val="0"/>
          <w:color w:val="1A1A1A"/>
          <w:sz w:val="23"/>
        </w:rPr>
        <w:t>Mia’s door was a city. She had moved to Pittsburgh for a job in a hospital’s communications office — writing the careful sentences that hospitals say to families on the worst days of their lives — and she had not known a single person there, and she had built a life in that city out of nothing but persistence and the smell of bread. By twenty-four she had a small apartment she loved and a route she walked and a coffee place where they knew her order, and she had also, somewhere in there, met a man named Reggie who fixed the espresso machines at the coffee place and had a laugh you could hear through a wall. The door of the city opened onto a life. It does that, sometimes. Not always. Mia got lucky, and she knew she got lucky, and the knowing kept her kind.</w:t>
      </w:r>
    </w:p>
    <w:p>
      <w:pPr>
        <w:ind w:firstLine="403"/>
        <w:jc w:val="both"/>
      </w:pPr>
      <w:r>
        <w:rPr>
          <w:rFonts w:ascii="Garamond" w:hAnsi="Garamond" w:cs="Garamond"/>
          <w:i w:val="0"/>
          <w:color w:val="1A1A1A"/>
          <w:sz w:val="23"/>
        </w:rPr>
        <w:t xml:space="preserve">Amara’s door was a ballot. She lost the first time — I will tell you about that soon, because it is its own chapter and its own kind of door — but the door I mean here is the one before the loss, the door of </w:t>
      </w:r>
      <w:r>
        <w:rPr>
          <w:rFonts w:ascii="Garamond" w:hAnsi="Garamond" w:cs="Garamond"/>
          <w:i/>
          <w:color w:val="1A1A1A"/>
          <w:sz w:val="23"/>
        </w:rPr>
        <w:t>deciding to be a public person</w:t>
      </w:r>
      <w:r>
        <w:rPr>
          <w:rFonts w:ascii="Garamond" w:hAnsi="Garamond" w:cs="Garamond"/>
          <w:i w:val="0"/>
          <w:color w:val="1A1A1A"/>
          <w:sz w:val="23"/>
        </w:rPr>
        <w:t>, which is a door you cannot un-walk-through. The day Amara filed the paperwork for her first campaign, a small race, a city council seat in a district that had never elected anyone who looked like her, she became a person who would be talked about by strangers for the rest of her life. That is a door. She walked through it in yellow.</w:t>
      </w:r>
    </w:p>
    <w:p>
      <w:pPr>
        <w:ind w:firstLine="403"/>
        <w:jc w:val="both"/>
      </w:pPr>
      <w:r>
        <w:rPr>
          <w:rFonts w:ascii="Garamond" w:hAnsi="Garamond" w:cs="Garamond"/>
          <w:i w:val="0"/>
          <w:color w:val="1A1A1A"/>
          <w:sz w:val="23"/>
        </w:rPr>
        <w:t xml:space="preserve">Priya’s door was a rejection, and then another, and then ninety more. She kept a folder. She had read that a famous writer kept all her rejections, and Priya, who did nothing by halves, kept hers in a binder with tabs. The door of the writing life is not a door you walk through once. It is a door you knock on every day, and most days no one answers, and the discipline is to keep knocking in a way that does not turn you cruel. Priya did not entirely manage the </w:t>
      </w:r>
      <w:r>
        <w:rPr>
          <w:rFonts w:ascii="Garamond" w:hAnsi="Garamond" w:cs="Garamond"/>
          <w:i/>
          <w:color w:val="1A1A1A"/>
          <w:sz w:val="23"/>
        </w:rPr>
        <w:t>not turning cruel</w:t>
      </w:r>
      <w:r>
        <w:rPr>
          <w:rFonts w:ascii="Garamond" w:hAnsi="Garamond" w:cs="Garamond"/>
          <w:i w:val="0"/>
          <w:color w:val="1A1A1A"/>
          <w:sz w:val="23"/>
        </w:rPr>
        <w:t xml:space="preserve"> part. That, too, is a chapter.</w:t>
      </w:r>
    </w:p>
    <w:p>
      <w:pPr>
        <w:ind w:firstLine="403"/>
        <w:jc w:val="both"/>
      </w:pPr>
      <w:r>
        <w:rPr>
          <w:rFonts w:ascii="Garamond" w:hAnsi="Garamond" w:cs="Garamond"/>
          <w:i w:val="0"/>
          <w:color w:val="1A1A1A"/>
          <w:sz w:val="23"/>
        </w:rPr>
        <w:t>Theo’s door was Bex. He married her at twenty-five, in a small ceremony in a borrowed backyard, and the whole cohort came, and Sofia gave a toast that made Rosa cry, and Bex’s family and Theo’s family met for the first time and got along the cautious way new in-laws get along, and it was, by every visible measure, a good beginning. The watcher had been watched, and chosen, and had chosen back. I am telling you again to remember it, because the doors that open onto the most light are the ones whose closing is hardest to look at, and this one closes.</w:t>
      </w:r>
    </w:p>
    <w:p>
      <w:pPr>
        <w:ind w:firstLine="403"/>
        <w:jc w:val="both"/>
      </w:pPr>
      <w:r>
        <w:rPr>
          <w:rFonts w:ascii="Garamond" w:hAnsi="Garamond" w:cs="Garamond"/>
          <w:i w:val="0"/>
          <w:color w:val="1A1A1A"/>
          <w:sz w:val="23"/>
        </w:rPr>
        <w:t>Darius’s door was a parking lot, but that is a later chapter and I will not spoil it.</w:t>
      </w:r>
    </w:p>
    <w:p>
      <w:pPr>
        <w:ind w:firstLine="403"/>
        <w:jc w:val="both"/>
      </w:pPr>
      <w:r>
        <w:rPr>
          <w:rFonts w:ascii="Garamond" w:hAnsi="Garamond" w:cs="Garamond"/>
          <w:i w:val="0"/>
          <w:color w:val="1A1A1A"/>
          <w:sz w:val="23"/>
        </w:rPr>
        <w:t>Jordan’s door was the bookstore, and then his own small stage. He had started doing open mics — actual comedy, on actual stages, in actual basements that were not Rosa’s — and he was, it turned out, good at it, good in a way that surprised even him, because the thing he had spent his childhood doing to deflect attention turned out to be a craft if you pointed it at the truth instead of away from it. The door of the stage opened onto a strange double life: bookstore by day, microphone by night, and a slow growing question about which one was the rehearsal and which one was the show.</w:t>
      </w:r>
    </w:p>
    <w:p>
      <w:pPr>
        <w:ind w:firstLine="403"/>
        <w:jc w:val="both"/>
      </w:pPr>
      <w:r>
        <w:rPr>
          <w:rFonts w:ascii="Garamond" w:hAnsi="Garamond" w:cs="Garamond"/>
          <w:i w:val="0"/>
          <w:color w:val="1A1A1A"/>
          <w:sz w:val="23"/>
        </w:rPr>
        <w:t>Kezia’s door was a hospital, a real one, with her name on a badge and patients who were hers, and a kind of authority she had been training for since she was a child who could quiet a room by deciding to. She and Devon got engaged at twenty-six, and married at twenty-seven, and the cohort came to that wedding too, and Sofia gave another toast, because Sofia gave the toasts, that was understood, that was her office.</w:t>
      </w:r>
    </w:p>
    <w:p>
      <w:pPr>
        <w:ind w:firstLine="403"/>
        <w:jc w:val="both"/>
      </w:pPr>
      <w:r>
        <w:rPr>
          <w:rFonts w:ascii="Garamond" w:hAnsi="Garamond" w:cs="Garamond"/>
          <w:i w:val="0"/>
          <w:color w:val="1A1A1A"/>
          <w:sz w:val="23"/>
        </w:rPr>
        <w:t xml:space="preserve">Maya’s door was the one the world understood least. Maya kept painting. She kept sharing apartments. She kept her name off of ballots and badges and titles. By the metrics the world hands you at a class reunion — the salary, the spouse, the square footage — Maya looked, for a long time, like the one who had not walked through any door at all. This was not true. Maya had walked through the hardest door of the ten, the door marked </w:t>
      </w:r>
      <w:r>
        <w:rPr>
          <w:rFonts w:ascii="Garamond" w:hAnsi="Garamond" w:cs="Garamond"/>
          <w:i/>
          <w:color w:val="1A1A1A"/>
          <w:sz w:val="23"/>
        </w:rPr>
        <w:t>make the thing even when no one is asking you to and no one is paying you to and you cannot prove it matters.</w:t>
      </w:r>
      <w:r>
        <w:rPr>
          <w:rFonts w:ascii="Garamond" w:hAnsi="Garamond" w:cs="Garamond"/>
          <w:i w:val="0"/>
          <w:color w:val="1A1A1A"/>
          <w:sz w:val="23"/>
        </w:rPr>
        <w:t xml:space="preserve"> But it is a door the world cannot see, and so Maya spent her twenties being quietly, gently underestimated by everyone except the nine people at the table, who knew exactly what she was doing, because Ms. Calloway had taught them, in the third grade, to look up — that was the whole lesson, </w:t>
      </w:r>
      <w:r>
        <w:rPr>
          <w:rFonts w:ascii="Garamond" w:hAnsi="Garamond" w:cs="Garamond"/>
          <w:i/>
          <w:color w:val="1A1A1A"/>
          <w:sz w:val="23"/>
        </w:rPr>
        <w:t>look up, the quiet one is making something</w:t>
      </w:r>
      <w:r>
        <w:rPr>
          <w:rFonts w:ascii="Garamond" w:hAnsi="Garamond" w:cs="Garamond"/>
          <w:i w:val="0"/>
          <w:color w:val="1A1A1A"/>
          <w:sz w:val="23"/>
        </w:rPr>
        <w:t xml:space="preserve"> — and they had never unlearned it.</w:t>
      </w:r>
    </w:p>
    <w:p>
      <w:pPr>
        <w:ind w:firstLine="403"/>
        <w:jc w:val="both"/>
      </w:pPr>
      <w:r>
        <w:rPr>
          <w:rFonts w:ascii="Garamond" w:hAnsi="Garamond" w:cs="Garamond"/>
          <w:i w:val="0"/>
          <w:color w:val="1A1A1A"/>
          <w:sz w:val="23"/>
        </w:rPr>
        <w:t>And Marcus’s door was Lena, and the truth he had not told her, which is to say his door was a door he had not yet opened, a door he had been standing in front of since he was six years old, and which he would finally, at twenty-five, open all the way. That is the keystone of this book and the keystone of the whole series and I am going to make you wait for it, the way Marcus made himself wait for it, far too long.</w:t>
      </w:r>
    </w:p>
    <w:p>
      <w:pPr>
        <w:ind w:firstLine="403"/>
        <w:jc w:val="both"/>
      </w:pPr>
      <w:r>
        <w:rPr>
          <w:rFonts w:ascii="Garamond" w:hAnsi="Garamond" w:cs="Garamond"/>
          <w:i w:val="0"/>
          <w:color w:val="1A1A1A"/>
          <w:sz w:val="23"/>
        </w:rPr>
        <w:t>Ten doors. Some opened onto cities and marriages and stages. Some opened onto parking lots and rejections and rooms that locked behind. The point is not which door was which. The point is that they all went through, the way you have to, the way there is no avoiding, and that every August fourteenth, whatever the year had done to them, they came back down the stairs into the one room that did not have a door you could lock — the room with no number — and they set down their plates, and they went around, and they said the true thing.</w:t>
      </w:r>
    </w:p>
    <w:p>
      <w:pPr>
        <w:ind w:firstLine="403"/>
        <w:jc w:val="both"/>
      </w:pPr>
      <w:r>
        <w:rPr>
          <w:rFonts w:ascii="Garamond" w:hAnsi="Garamond" w:cs="Garamond"/>
          <w:i w:val="0"/>
          <w:color w:val="1A1A1A"/>
          <w:sz w:val="23"/>
        </w:rPr>
        <w:t>That is what the doors were for. Not to separate them. To give them something true to bring back.</w:t>
      </w:r>
    </w:p>
    <w:p>
      <w:r>
        <w:br w:type="page"/>
      </w:r>
    </w:p>
    <w:p/>
    <w:p/>
    <w:p>
      <w:pPr>
        <w:spacing w:before="0" w:after="160"/>
        <w:jc w:val="center"/>
      </w:pPr>
      <w:r>
        <w:rPr>
          <w:rFonts w:ascii="Garamond" w:hAnsi="Garamond" w:cs="Garamond"/>
          <w:b w:val="0"/>
          <w:i w:val="0"/>
          <w:color w:val="A87C2E"/>
          <w:sz w:val="24"/>
          <w:spacing w:val="80"/>
        </w:rPr>
        <w:t>CHAPTER THREE</w:t>
      </w:r>
    </w:p>
    <w:p>
      <w:pPr>
        <w:spacing w:before="0" w:after="40"/>
        <w:jc w:val="center"/>
      </w:pPr>
      <w:r>
        <w:rPr>
          <w:rFonts w:ascii="Garamond" w:hAnsi="Garamond" w:cs="Garamond"/>
          <w:b/>
          <w:i w:val="0"/>
          <w:color w:val="1A1A1A"/>
          <w:sz w:val="42"/>
        </w:rPr>
        <w:t>Amara, and the Year of the Election</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Amara lost by four hundred and eleven votes.</w:t>
      </w:r>
    </w:p>
    <w:p>
      <w:pPr>
        <w:ind w:firstLine="403"/>
        <w:jc w:val="both"/>
      </w:pPr>
      <w:r>
        <w:rPr>
          <w:rFonts w:ascii="Garamond" w:hAnsi="Garamond" w:cs="Garamond"/>
          <w:i w:val="0"/>
          <w:color w:val="1A1A1A"/>
          <w:sz w:val="23"/>
        </w:rPr>
        <w:t>I am going to give you the number because Amara gave herself the number, every day, for a while. Four hundred and eleven. A number small enough to feel like a personal failing and large enough to be undeniable. If it had been four votes she could have told herself it was luck. If it had been forty thousand she could have told herself it was the district. Four hundred and eleven was exactly the wrong size — big enough to be real, small enough to be hers.</w:t>
      </w:r>
    </w:p>
    <w:p>
      <w:pPr>
        <w:ind w:firstLine="403"/>
        <w:jc w:val="both"/>
      </w:pPr>
      <w:r>
        <w:rPr>
          <w:rFonts w:ascii="Garamond" w:hAnsi="Garamond" w:cs="Garamond"/>
          <w:i w:val="0"/>
          <w:color w:val="1A1A1A"/>
          <w:sz w:val="23"/>
        </w:rPr>
        <w:t xml:space="preserve">She had run for the city council seat she had been pointing at since she was twenty-two, in the district that had never sent anyone who looked like her, and she had run the way she did everything, which is to say completely. She knocked on doors until her knuckles were sore. She learned every cause and every grievance and every name. She wore yellow on purpose, because she had decided long ago that if she was going to be looked at she would be looked at on her own terms, in her own color, the color of a thing that refuses to apologize for being visible. She was good. Everyone said she was good. The local paper, the day before the vote, called her </w:t>
      </w:r>
      <w:r>
        <w:rPr>
          <w:rFonts w:ascii="Garamond" w:hAnsi="Garamond" w:cs="Garamond"/>
          <w:i/>
          <w:color w:val="1A1A1A"/>
          <w:sz w:val="23"/>
        </w:rPr>
        <w:t>the future of the district,</w:t>
      </w:r>
      <w:r>
        <w:rPr>
          <w:rFonts w:ascii="Garamond" w:hAnsi="Garamond" w:cs="Garamond"/>
          <w:i w:val="0"/>
          <w:color w:val="1A1A1A"/>
          <w:sz w:val="23"/>
        </w:rPr>
        <w:t xml:space="preserve"> and Amara cut it out, and that, in the end, was the cruelest part — that she had let herself believe the sentence, had taped it to her bathroom mirror, and then had to take it down.</w:t>
      </w:r>
    </w:p>
    <w:p>
      <w:pPr>
        <w:ind w:firstLine="403"/>
        <w:jc w:val="both"/>
      </w:pPr>
      <w:r>
        <w:rPr>
          <w:rFonts w:ascii="Garamond" w:hAnsi="Garamond" w:cs="Garamond"/>
          <w:i w:val="0"/>
          <w:color w:val="1A1A1A"/>
          <w:sz w:val="23"/>
        </w:rPr>
        <w:t>She lost on a Tuesday in November. She gave the concession speech she had not let herself write in advance, because writing it felt like inviting it, and so she gave it badly, from notes on her phone, in a rented room with a banner that someone was already, gently, taking down behind her. She thanked her volunteers. She thanked her opponent, a man twice her age who had held the seat for sixteen years and would hold it for four more. She did not cry. She had decided not to cry, and she did not, and she would later identify that decision as a mistake, because the not-crying did not make the grief go away. It only made it homeless. It wandered around inside her for months looking for a place to land.</w:t>
      </w:r>
    </w:p>
    <w:p>
      <w:pPr>
        <w:ind w:firstLine="403"/>
        <w:jc w:val="both"/>
      </w:pPr>
      <w:r>
        <w:rPr>
          <w:rFonts w:ascii="Garamond" w:hAnsi="Garamond" w:cs="Garamond"/>
          <w:i w:val="0"/>
          <w:color w:val="1A1A1A"/>
          <w:sz w:val="23"/>
        </w:rPr>
        <w:t>The cohort called her that night. All of them, one after another, a relay, the way they had worked out without ever discussing it — when one of them is down, you do not all call at once and overwhelm them, you space it out, you take shifts. Jordan made her laugh. Kezia did not try to make her laugh, which was its own kindness. Marcus listened. Sofia, who ran the room, called last and longest, and said the thing that Amara would carry: “You’re allowed to be sad that you didn’t get the thing. That’s not the same as being sad about who you are. Don’t let the first one turn into the second one.”</w:t>
      </w:r>
    </w:p>
    <w:p>
      <w:pPr>
        <w:ind w:firstLine="403"/>
        <w:jc w:val="both"/>
      </w:pPr>
      <w:r>
        <w:rPr>
          <w:rFonts w:ascii="Garamond" w:hAnsi="Garamond" w:cs="Garamond"/>
          <w:i w:val="0"/>
          <w:color w:val="1A1A1A"/>
          <w:sz w:val="23"/>
        </w:rPr>
        <w:t xml:space="preserve">But it did. Of course it did. That is what a loss does if you have built your self on top of a win. For most of a year, Amara could not tell the difference between </w:t>
      </w:r>
      <w:r>
        <w:rPr>
          <w:rFonts w:ascii="Garamond" w:hAnsi="Garamond" w:cs="Garamond"/>
          <w:i/>
          <w:color w:val="1A1A1A"/>
          <w:sz w:val="23"/>
        </w:rPr>
        <w:t>I lost an election</w:t>
      </w:r>
      <w:r>
        <w:rPr>
          <w:rFonts w:ascii="Garamond" w:hAnsi="Garamond" w:cs="Garamond"/>
          <w:i w:val="0"/>
          <w:color w:val="1A1A1A"/>
          <w:sz w:val="23"/>
        </w:rPr>
        <w:t xml:space="preserve"> and </w:t>
      </w:r>
      <w:r>
        <w:rPr>
          <w:rFonts w:ascii="Garamond" w:hAnsi="Garamond" w:cs="Garamond"/>
          <w:i/>
          <w:color w:val="1A1A1A"/>
          <w:sz w:val="23"/>
        </w:rPr>
        <w:t>I am a person who loses.</w:t>
      </w:r>
      <w:r>
        <w:rPr>
          <w:rFonts w:ascii="Garamond" w:hAnsi="Garamond" w:cs="Garamond"/>
          <w:i w:val="0"/>
          <w:color w:val="1A1A1A"/>
          <w:sz w:val="23"/>
        </w:rPr>
        <w:t xml:space="preserve"> She took a job she did not love. She stopped wearing yellow. The cohort noticed the yellow before they noticed anything else, the way you notice a light has gone out before you can say which lamp.</w:t>
      </w:r>
    </w:p>
    <w:p>
      <w:pPr>
        <w:ind w:firstLine="403"/>
        <w:jc w:val="both"/>
      </w:pPr>
      <w:r>
        <w:rPr>
          <w:rFonts w:ascii="Garamond" w:hAnsi="Garamond" w:cs="Garamond"/>
          <w:i w:val="0"/>
          <w:color w:val="1A1A1A"/>
          <w:sz w:val="23"/>
        </w:rPr>
        <w:t>I want to tell you what fixed it, because it was not a pep talk and it was not another win.</w:t>
      </w:r>
    </w:p>
    <w:p>
      <w:pPr>
        <w:ind w:firstLine="403"/>
        <w:jc w:val="both"/>
      </w:pPr>
      <w:r>
        <w:rPr>
          <w:rFonts w:ascii="Garamond" w:hAnsi="Garamond" w:cs="Garamond"/>
          <w:i w:val="0"/>
          <w:color w:val="1A1A1A"/>
          <w:sz w:val="23"/>
        </w:rPr>
        <w:t xml:space="preserve">It was the August fourteenth dinner, the one after the loss. Amara almost did not come. She told Sofia she was swamped, which was a lie, and Sofia, who could smell a </w:t>
      </w:r>
      <w:r>
        <w:rPr>
          <w:rFonts w:ascii="Garamond" w:hAnsi="Garamond" w:cs="Garamond"/>
          <w:i/>
          <w:color w:val="1A1A1A"/>
          <w:sz w:val="23"/>
        </w:rPr>
        <w:t>swamped</w:t>
      </w:r>
      <w:r>
        <w:rPr>
          <w:rFonts w:ascii="Garamond" w:hAnsi="Garamond" w:cs="Garamond"/>
          <w:i w:val="0"/>
          <w:color w:val="1A1A1A"/>
          <w:sz w:val="23"/>
        </w:rPr>
        <w:t xml:space="preserve"> from three states away, said only, “The room’s there if you want it. No number on the door.” And Amara came.</w:t>
      </w:r>
    </w:p>
    <w:p>
      <w:pPr>
        <w:ind w:firstLine="403"/>
        <w:jc w:val="both"/>
      </w:pPr>
      <w:r>
        <w:rPr>
          <w:rFonts w:ascii="Garamond" w:hAnsi="Garamond" w:cs="Garamond"/>
          <w:i w:val="0"/>
          <w:color w:val="1A1A1A"/>
          <w:sz w:val="23"/>
        </w:rPr>
        <w:t>She came in gray. She sat down. The sauce was the sauce. Sergeant, older now, put his head in her lap. And when it came around to her — they made her go in the middle, not first, not last, the merciful middle — she meant to say something polished. She had a polished thing ready. What came out instead was: “I don’t know who I am if I’m not the person who’s going to win.”</w:t>
      </w:r>
    </w:p>
    <w:p>
      <w:pPr>
        <w:ind w:firstLine="403"/>
        <w:jc w:val="both"/>
      </w:pPr>
      <w:r>
        <w:rPr>
          <w:rFonts w:ascii="Garamond" w:hAnsi="Garamond" w:cs="Garamond"/>
          <w:i w:val="0"/>
          <w:color w:val="1A1A1A"/>
          <w:sz w:val="23"/>
        </w:rPr>
        <w:t xml:space="preserve">The table did not rush to fix it. That was the discipline Ms. Calloway had drilled into them for twelve years — </w:t>
      </w:r>
      <w:r>
        <w:rPr>
          <w:rFonts w:ascii="Garamond" w:hAnsi="Garamond" w:cs="Garamond"/>
          <w:i/>
          <w:color w:val="1A1A1A"/>
          <w:sz w:val="23"/>
        </w:rPr>
        <w:t>do not rush to fix the true thing, the true thing needs a minute to stand there.</w:t>
      </w:r>
      <w:r>
        <w:rPr>
          <w:rFonts w:ascii="Garamond" w:hAnsi="Garamond" w:cs="Garamond"/>
          <w:i w:val="0"/>
          <w:color w:val="1A1A1A"/>
          <w:sz w:val="23"/>
        </w:rPr>
        <w:t xml:space="preserve"> So it stood there. And then Maya, who almost never spoke first, said, with paint under her fingernails: “I’ve never won anything. There’s no ballot for what I do. There’s no Tuesday where they count it up.” She paused. “I had to figure out who I was without the count. It took me, like, a decade. You’ve had a year. Give yourself the decade.”</w:t>
      </w:r>
    </w:p>
    <w:p>
      <w:pPr>
        <w:ind w:firstLine="403"/>
        <w:jc w:val="both"/>
      </w:pPr>
      <w:r>
        <w:rPr>
          <w:rFonts w:ascii="Garamond" w:hAnsi="Garamond" w:cs="Garamond"/>
          <w:i w:val="0"/>
          <w:color w:val="1A1A1A"/>
          <w:sz w:val="23"/>
        </w:rPr>
        <w:t>And Amara — who had spent that whole gray year unable to cry about the four hundred and eleven — cried about that. Cried at the table, with the sauce going cold, while Sergeant pressed his old head harder into her lap and Sofia put a hand flat between her shoulder blades and did not say anything, because the room had stopped needing to be run.</w:t>
      </w:r>
    </w:p>
    <w:p>
      <w:pPr>
        <w:ind w:firstLine="403"/>
        <w:jc w:val="both"/>
      </w:pPr>
      <w:r>
        <w:rPr>
          <w:rFonts w:ascii="Garamond" w:hAnsi="Garamond" w:cs="Garamond"/>
          <w:i w:val="0"/>
          <w:color w:val="1A1A1A"/>
          <w:sz w:val="23"/>
        </w:rPr>
        <w:t>She wore yellow again the next year. She ran again three years after that, for a different seat, and won, and would win four more times, and would become, eventually, exactly the public person she had walked through that door to be. But she would tell you — she has told me — that the win she was proudest of was not on any ballot. It was the gray year, and the gray dinner, and the moment she found out that the table did not love her for the winning. The table had never been counting. The table was the one room in her life with no Tuesday in it.</w:t>
      </w:r>
    </w:p>
    <w:p>
      <w:pPr>
        <w:ind w:firstLine="403"/>
        <w:jc w:val="both"/>
      </w:pPr>
      <w:r>
        <w:rPr>
          <w:rFonts w:ascii="Garamond" w:hAnsi="Garamond" w:cs="Garamond"/>
          <w:i/>
          <w:color w:val="1A1A1A"/>
          <w:sz w:val="23"/>
        </w:rPr>
        <w:t>Who am I, when no one is assigning me the room?</w:t>
      </w:r>
      <w:r>
        <w:rPr>
          <w:rFonts w:ascii="Garamond" w:hAnsi="Garamond" w:cs="Garamond"/>
          <w:i w:val="0"/>
          <w:color w:val="1A1A1A"/>
          <w:sz w:val="23"/>
        </w:rPr>
        <w:t xml:space="preserve"> That is the question of this whole first part. Amara answered it the hard way, which is the only way it gets answered: she lost the thing she thought she was, and discovered, in a basement, that she was still entirely there.</w:t>
      </w:r>
    </w:p>
    <w:p>
      <w:r>
        <w:br w:type="page"/>
      </w:r>
    </w:p>
    <w:p/>
    <w:p/>
    <w:p>
      <w:pPr>
        <w:spacing w:before="0" w:after="160"/>
        <w:jc w:val="center"/>
      </w:pPr>
      <w:r>
        <w:rPr>
          <w:rFonts w:ascii="Garamond" w:hAnsi="Garamond" w:cs="Garamond"/>
          <w:b w:val="0"/>
          <w:i w:val="0"/>
          <w:color w:val="A87C2E"/>
          <w:sz w:val="24"/>
          <w:spacing w:val="80"/>
        </w:rPr>
        <w:t>CHAPTER FOUR</w:t>
      </w:r>
    </w:p>
    <w:p>
      <w:pPr>
        <w:spacing w:before="0" w:after="40"/>
        <w:jc w:val="center"/>
      </w:pPr>
      <w:r>
        <w:rPr>
          <w:rFonts w:ascii="Garamond" w:hAnsi="Garamond" w:cs="Garamond"/>
          <w:b/>
          <w:i w:val="0"/>
          <w:color w:val="1A1A1A"/>
          <w:sz w:val="42"/>
        </w:rPr>
        <w:t>The First Time the Toolkit Looked Small</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There is a moment, for every one of them, when the toolkit looks small.</w:t>
      </w:r>
    </w:p>
    <w:p>
      <w:pPr>
        <w:ind w:firstLine="403"/>
        <w:jc w:val="both"/>
      </w:pPr>
      <w:r>
        <w:rPr>
          <w:rFonts w:ascii="Garamond" w:hAnsi="Garamond" w:cs="Garamond"/>
          <w:i w:val="0"/>
          <w:color w:val="1A1A1A"/>
          <w:sz w:val="23"/>
        </w:rPr>
        <w:t xml:space="preserve">The toolkit is what they called it, all the way back in the early grades — the set of things Ms. Calloway gave them for handling their own weather. </w:t>
      </w:r>
      <w:r>
        <w:rPr>
          <w:rFonts w:ascii="Garamond" w:hAnsi="Garamond" w:cs="Garamond"/>
          <w:i/>
          <w:color w:val="1A1A1A"/>
          <w:sz w:val="23"/>
        </w:rPr>
        <w:t>Name the feeling. Find the body part it lives in. Ask if the story you’re telling is true or just loud. Put down the stone you can’t fix by carrying. Go around the room.</w:t>
      </w:r>
      <w:r>
        <w:rPr>
          <w:rFonts w:ascii="Garamond" w:hAnsi="Garamond" w:cs="Garamond"/>
          <w:i w:val="0"/>
          <w:color w:val="1A1A1A"/>
          <w:sz w:val="23"/>
        </w:rPr>
        <w:t xml:space="preserve"> Small tools, child-sized, taught with stones in a basket and frogs named Sammy and Post-its on a wall. For most of their childhood the tools were exactly the right size, because the problems were child-sized: a friendship that bent, a test that loomed, a sharp word that needed an apology.</w:t>
      </w:r>
    </w:p>
    <w:p>
      <w:pPr>
        <w:ind w:firstLine="403"/>
        <w:jc w:val="both"/>
      </w:pPr>
      <w:r>
        <w:rPr>
          <w:rFonts w:ascii="Garamond" w:hAnsi="Garamond" w:cs="Garamond"/>
          <w:i w:val="0"/>
          <w:color w:val="1A1A1A"/>
          <w:sz w:val="23"/>
        </w:rPr>
        <w:t>And then you grow up, and one day a problem walks in that is bigger than any tool you own, and you reach into the toolkit and your hand closes on something that suddenly feels like a crayon in a house fire.</w:t>
      </w:r>
    </w:p>
    <w:p>
      <w:pPr>
        <w:ind w:firstLine="403"/>
        <w:jc w:val="both"/>
      </w:pPr>
      <w:r>
        <w:rPr>
          <w:rFonts w:ascii="Garamond" w:hAnsi="Garamond" w:cs="Garamond"/>
          <w:i w:val="0"/>
          <w:color w:val="1A1A1A"/>
          <w:sz w:val="23"/>
        </w:rPr>
        <w:t xml:space="preserve">For Darius, that day was the parking lot, which I keep promising you and keep not giving you. For Theo it was a quiet kitchen and a wife who had stopped reaching across the table. For Sofia it was a darkness that had no event attached to it, no cause she could name, which made all the </w:t>
      </w:r>
      <w:r>
        <w:rPr>
          <w:rFonts w:ascii="Garamond" w:hAnsi="Garamond" w:cs="Garamond"/>
          <w:i/>
          <w:color w:val="1A1A1A"/>
          <w:sz w:val="23"/>
        </w:rPr>
        <w:t>name the feeling</w:t>
      </w:r>
      <w:r>
        <w:rPr>
          <w:rFonts w:ascii="Garamond" w:hAnsi="Garamond" w:cs="Garamond"/>
          <w:i w:val="0"/>
          <w:color w:val="1A1A1A"/>
          <w:sz w:val="23"/>
        </w:rPr>
        <w:t xml:space="preserve"> tools useless, because how do you name a feeling that is not about anything? For Amara it had been the four hundred and eleven.</w:t>
      </w:r>
    </w:p>
    <w:p>
      <w:pPr>
        <w:ind w:firstLine="403"/>
        <w:jc w:val="both"/>
      </w:pPr>
      <w:r>
        <w:rPr>
          <w:rFonts w:ascii="Garamond" w:hAnsi="Garamond" w:cs="Garamond"/>
          <w:i w:val="0"/>
          <w:color w:val="1A1A1A"/>
          <w:sz w:val="23"/>
        </w:rPr>
        <w:t xml:space="preserve">But the first one to say it out loud — to say </w:t>
      </w:r>
      <w:r>
        <w:rPr>
          <w:rFonts w:ascii="Garamond" w:hAnsi="Garamond" w:cs="Garamond"/>
          <w:i/>
          <w:color w:val="1A1A1A"/>
          <w:sz w:val="23"/>
        </w:rPr>
        <w:t>the toolkit looks small</w:t>
      </w:r>
      <w:r>
        <w:rPr>
          <w:rFonts w:ascii="Garamond" w:hAnsi="Garamond" w:cs="Garamond"/>
          <w:i w:val="0"/>
          <w:color w:val="1A1A1A"/>
          <w:sz w:val="23"/>
        </w:rPr>
        <w:t xml:space="preserve"> at the table, in the going-around — was Kezia, and it surprised everyone, because Kezia was the strong one, the one who held lines, the one who at twenty-six was already a person other adults leaned on.</w:t>
      </w:r>
    </w:p>
    <w:p>
      <w:pPr>
        <w:ind w:firstLine="403"/>
        <w:jc w:val="both"/>
      </w:pPr>
      <w:r>
        <w:rPr>
          <w:rFonts w:ascii="Garamond" w:hAnsi="Garamond" w:cs="Garamond"/>
          <w:i w:val="0"/>
          <w:color w:val="1A1A1A"/>
          <w:sz w:val="23"/>
        </w:rPr>
        <w:t xml:space="preserve">She said it the year she was twenty-eight. A patient had died. Not unusually — patients died, that was the job, she had made her peace with the job — but this one had been young, and had been hers, hers in the specific way that a nurse means when she says </w:t>
      </w:r>
      <w:r>
        <w:rPr>
          <w:rFonts w:ascii="Garamond" w:hAnsi="Garamond" w:cs="Garamond"/>
          <w:i/>
          <w:color w:val="1A1A1A"/>
          <w:sz w:val="23"/>
        </w:rPr>
        <w:t>my patient,</w:t>
      </w:r>
      <w:r>
        <w:rPr>
          <w:rFonts w:ascii="Garamond" w:hAnsi="Garamond" w:cs="Garamond"/>
          <w:i w:val="0"/>
          <w:color w:val="1A1A1A"/>
          <w:sz w:val="23"/>
        </w:rPr>
        <w:t xml:space="preserve"> and Kezia had done everything right, every protocol, every line held exactly where it should be held, and the young patient had died anyway, on Kezia’s shift, with Kezia’s hand on her arm.</w:t>
      </w:r>
    </w:p>
    <w:p>
      <w:pPr>
        <w:ind w:firstLine="403"/>
        <w:jc w:val="both"/>
      </w:pPr>
      <w:r>
        <w:rPr>
          <w:rFonts w:ascii="Garamond" w:hAnsi="Garamond" w:cs="Garamond"/>
          <w:i w:val="0"/>
          <w:color w:val="1A1A1A"/>
          <w:sz w:val="23"/>
        </w:rPr>
        <w:t xml:space="preserve">“I keep doing the tools,” Kezia said at the table. “I’m naming it. I’m finding where it lives — it lives here—” she touched her sternum “—and I’m asking if the story is true, and the story is </w:t>
      </w:r>
      <w:r>
        <w:rPr>
          <w:rFonts w:ascii="Garamond" w:hAnsi="Garamond" w:cs="Garamond"/>
          <w:i/>
          <w:color w:val="1A1A1A"/>
          <w:sz w:val="23"/>
        </w:rPr>
        <w:t>true.</w:t>
      </w:r>
      <w:r>
        <w:rPr>
          <w:rFonts w:ascii="Garamond" w:hAnsi="Garamond" w:cs="Garamond"/>
          <w:i w:val="0"/>
          <w:color w:val="1A1A1A"/>
          <w:sz w:val="23"/>
        </w:rPr>
        <w:t xml:space="preserve"> That’s the problem. The story is just true. She’s just dead. There’s no tool for a thing that’s just true and just terrible and not my fault and still mine.”</w:t>
      </w:r>
    </w:p>
    <w:p>
      <w:pPr>
        <w:ind w:firstLine="403"/>
        <w:jc w:val="both"/>
      </w:pPr>
      <w:r>
        <w:rPr>
          <w:rFonts w:ascii="Garamond" w:hAnsi="Garamond" w:cs="Garamond"/>
          <w:i w:val="0"/>
          <w:color w:val="1A1A1A"/>
          <w:sz w:val="23"/>
        </w:rPr>
        <w:t xml:space="preserve">And the table was quiet, because she was right. There is no tool for that. Ms. Calloway never claimed there was. I never claimed there was, in any of the five books. The toolkit was never meant to fix the unfixable. That was the misunderstanding, the one almost every one of them had to discover the hard way in their twenties: they had thought the tools were for </w:t>
      </w:r>
      <w:r>
        <w:rPr>
          <w:rFonts w:ascii="Garamond" w:hAnsi="Garamond" w:cs="Garamond"/>
          <w:i/>
          <w:color w:val="1A1A1A"/>
          <w:sz w:val="23"/>
        </w:rPr>
        <w:t>solving.</w:t>
      </w:r>
      <w:r>
        <w:rPr>
          <w:rFonts w:ascii="Garamond" w:hAnsi="Garamond" w:cs="Garamond"/>
          <w:i w:val="0"/>
          <w:color w:val="1A1A1A"/>
          <w:sz w:val="23"/>
        </w:rPr>
        <w:t xml:space="preserve"> The tools were never for solving. The tools were for </w:t>
      </w:r>
      <w:r>
        <w:rPr>
          <w:rFonts w:ascii="Garamond" w:hAnsi="Garamond" w:cs="Garamond"/>
          <w:i/>
          <w:color w:val="1A1A1A"/>
          <w:sz w:val="23"/>
        </w:rPr>
        <w:t>carrying.</w:t>
      </w:r>
    </w:p>
    <w:p>
      <w:pPr>
        <w:ind w:firstLine="403"/>
        <w:jc w:val="both"/>
      </w:pPr>
      <w:r>
        <w:rPr>
          <w:rFonts w:ascii="Garamond" w:hAnsi="Garamond" w:cs="Garamond"/>
          <w:i w:val="0"/>
          <w:color w:val="1A1A1A"/>
          <w:sz w:val="23"/>
        </w:rPr>
        <w:t>Here is the thing I most want you to take from this first part of the book, and I am going to say it plainly because we are still early and I am still allowed to talk:</w:t>
      </w:r>
    </w:p>
    <w:p>
      <w:pPr>
        <w:ind w:firstLine="403"/>
        <w:jc w:val="both"/>
      </w:pPr>
      <w:r>
        <w:rPr>
          <w:rFonts w:ascii="Garamond" w:hAnsi="Garamond" w:cs="Garamond"/>
          <w:i w:val="0"/>
          <w:color w:val="1A1A1A"/>
          <w:sz w:val="23"/>
        </w:rPr>
        <w:t>The toolkit does not get bigger. You do.</w:t>
      </w:r>
    </w:p>
    <w:p>
      <w:pPr>
        <w:ind w:firstLine="403"/>
        <w:jc w:val="both"/>
      </w:pPr>
      <w:r>
        <w:rPr>
          <w:rFonts w:ascii="Garamond" w:hAnsi="Garamond" w:cs="Garamond"/>
          <w:i w:val="0"/>
          <w:color w:val="1A1A1A"/>
          <w:sz w:val="23"/>
        </w:rPr>
        <w:t xml:space="preserve">The stone you could not lift at six, you can lift at twenty-eight — not because the stone shrank, but because you spent twenty-two years becoming someone with the back for it. </w:t>
      </w:r>
      <w:r>
        <w:rPr>
          <w:rFonts w:ascii="Garamond" w:hAnsi="Garamond" w:cs="Garamond"/>
          <w:i/>
          <w:color w:val="1A1A1A"/>
          <w:sz w:val="23"/>
        </w:rPr>
        <w:t>Name the feeling</w:t>
      </w:r>
      <w:r>
        <w:rPr>
          <w:rFonts w:ascii="Garamond" w:hAnsi="Garamond" w:cs="Garamond"/>
          <w:i w:val="0"/>
          <w:color w:val="1A1A1A"/>
          <w:sz w:val="23"/>
        </w:rPr>
        <w:t xml:space="preserve"> sounds small when the feeling is grief. But the person doing the naming is no longer six. The person doing the naming has buried a dog, lost an election, written ninety rejections into a binder, held a young woman’s arm while she died. </w:t>
      </w:r>
      <w:r>
        <w:rPr>
          <w:rFonts w:ascii="Garamond" w:hAnsi="Garamond" w:cs="Garamond"/>
          <w:i/>
          <w:color w:val="1A1A1A"/>
          <w:sz w:val="23"/>
        </w:rPr>
        <w:t>Name the feeling</w:t>
      </w:r>
      <w:r>
        <w:rPr>
          <w:rFonts w:ascii="Garamond" w:hAnsi="Garamond" w:cs="Garamond"/>
          <w:i w:val="0"/>
          <w:color w:val="1A1A1A"/>
          <w:sz w:val="23"/>
        </w:rPr>
        <w:t xml:space="preserve"> in that mouth is not a crayon. It is the same tool it always was, held by a much stronger hand.</w:t>
      </w:r>
    </w:p>
    <w:p>
      <w:pPr>
        <w:ind w:firstLine="403"/>
        <w:jc w:val="both"/>
      </w:pPr>
      <w:r>
        <w:rPr>
          <w:rFonts w:ascii="Garamond" w:hAnsi="Garamond" w:cs="Garamond"/>
          <w:i w:val="0"/>
          <w:color w:val="1A1A1A"/>
          <w:sz w:val="23"/>
        </w:rPr>
        <w:t>Kezia found that out at the table that night, not because anyone said it cleverly, but because Marcus — quiet Marcus, who knew more than any of them about carrying a thing you cannot fix — reached across and put his hand over the spot on her sternum where she had said it lived, just for a second, and said, “You’re not supposed to fix it. You’re supposed to not carry it alone. That’s what the room’s for.”</w:t>
      </w:r>
    </w:p>
    <w:p>
      <w:pPr>
        <w:ind w:firstLine="403"/>
        <w:jc w:val="both"/>
      </w:pPr>
      <w:r>
        <w:rPr>
          <w:rFonts w:ascii="Garamond" w:hAnsi="Garamond" w:cs="Garamond"/>
          <w:i w:val="0"/>
          <w:color w:val="1A1A1A"/>
          <w:sz w:val="23"/>
        </w:rPr>
        <w:t>That is what the room is for.</w:t>
      </w:r>
    </w:p>
    <w:p>
      <w:pPr>
        <w:ind w:firstLine="403"/>
        <w:jc w:val="both"/>
      </w:pPr>
      <w:r>
        <w:rPr>
          <w:rFonts w:ascii="Garamond" w:hAnsi="Garamond" w:cs="Garamond"/>
          <w:i w:val="0"/>
          <w:color w:val="1A1A1A"/>
          <w:sz w:val="23"/>
        </w:rPr>
        <w:t>The toolkit looked small, that first time, for all of them, in their different years. And every time, the answer turned out to be the same, and it turned out not to be a tool at all. It was a room with no number, and nine other people, and a sauce that did not change, and the oldest instruction in the whole series, the one Ms. Calloway gave them with a basket of stones when they were six years old and did not understand it yet:</w:t>
      </w:r>
    </w:p>
    <w:p>
      <w:pPr>
        <w:ind w:firstLine="403"/>
        <w:jc w:val="both"/>
      </w:pPr>
      <w:r>
        <w:rPr>
          <w:rFonts w:ascii="Garamond" w:hAnsi="Garamond" w:cs="Garamond"/>
          <w:i/>
          <w:color w:val="1A1A1A"/>
          <w:sz w:val="23"/>
        </w:rPr>
        <w:t>You don’t have to put it down. You just don’t have to hold it by yourself.</w:t>
      </w:r>
    </w:p>
    <w:p>
      <w:r>
        <w:br w:type="page"/>
      </w:r>
    </w:p>
    <w:p/>
    <w:p/>
    <w:p/>
    <w:p/>
    <w:p/>
    <w:p/>
    <w:p>
      <w:pPr>
        <w:spacing w:before="0" w:after="200"/>
        <w:jc w:val="center"/>
      </w:pPr>
      <w:r>
        <w:rPr>
          <w:rFonts w:ascii="Garamond" w:hAnsi="Garamond" w:cs="Garamond"/>
          <w:b w:val="0"/>
          <w:i w:val="0"/>
          <w:color w:val="A87C2E"/>
          <w:sz w:val="28"/>
          <w:spacing w:val="80"/>
        </w:rPr>
        <w:t>PART TWO</w:t>
      </w:r>
    </w:p>
    <w:p>
      <w:pPr>
        <w:spacing w:before="0" w:after="200"/>
        <w:jc w:val="center"/>
      </w:pPr>
      <w:r>
        <w:rPr>
          <w:rFonts w:ascii="Garamond" w:hAnsi="Garamond" w:cs="Garamond"/>
          <w:b w:val="0"/>
          <w:i w:val="0"/>
          <w:color w:val="A87C2E"/>
          <w:sz w:val="24"/>
        </w:rPr>
        <w:t>○</w:t>
      </w:r>
    </w:p>
    <w:p>
      <w:pPr>
        <w:spacing w:before="0" w:after="200"/>
        <w:jc w:val="center"/>
      </w:pPr>
      <w:r>
        <w:rPr>
          <w:rFonts w:ascii="Garamond" w:hAnsi="Garamond" w:cs="Garamond"/>
          <w:b/>
          <w:i w:val="0"/>
          <w:color w:val="1A1A1A"/>
          <w:sz w:val="52"/>
        </w:rPr>
        <w:t>Being Kind to Yourself</w:t>
      </w:r>
    </w:p>
    <w:p>
      <w:pPr>
        <w:spacing w:before="80" w:after="240"/>
        <w:jc w:val="center"/>
      </w:pPr>
      <w:r>
        <w:rPr>
          <w:rFonts w:ascii="Garamond" w:hAnsi="Garamond" w:cs="Garamond"/>
          <w:color w:val="A87C2E"/>
          <w:sz w:val="22"/>
        </w:rPr>
        <w:t>———</w:t>
      </w:r>
    </w:p>
    <w:p>
      <w:pPr>
        <w:spacing w:before="0" w:after="120"/>
        <w:jc w:val="center"/>
      </w:pPr>
      <w:r>
        <w:rPr>
          <w:rFonts w:ascii="Garamond" w:hAnsi="Garamond" w:cs="Garamond"/>
          <w:b w:val="0"/>
          <w:i/>
          <w:color w:val="3A3A3A"/>
          <w:sz w:val="28"/>
        </w:rPr>
        <w:t>How do I forgive the person I was, and the person I turned out to be?</w:t>
      </w:r>
    </w:p>
    <w:p>
      <w:pPr>
        <w:spacing w:before="0" w:after="0"/>
        <w:jc w:val="center"/>
      </w:pPr>
      <w:r>
        <w:rPr>
          <w:rFonts w:ascii="Garamond" w:hAnsi="Garamond" w:cs="Garamond"/>
          <w:b w:val="0"/>
          <w:i w:val="0"/>
          <w:color w:val="3A3A3A"/>
          <w:sz w:val="23"/>
        </w:rPr>
        <w:t>The years the cohort learned that the hardest mercy to extend is the one you owe yourself.</w:t>
      </w:r>
    </w:p>
    <w:p>
      <w:r>
        <w:br w:type="page"/>
      </w:r>
    </w:p>
    <w:p/>
    <w:p/>
    <w:p>
      <w:pPr>
        <w:spacing w:before="0" w:after="160"/>
        <w:jc w:val="center"/>
      </w:pPr>
      <w:r>
        <w:rPr>
          <w:rFonts w:ascii="Garamond" w:hAnsi="Garamond" w:cs="Garamond"/>
          <w:b w:val="0"/>
          <w:i w:val="0"/>
          <w:color w:val="A87C2E"/>
          <w:sz w:val="24"/>
          <w:spacing w:val="80"/>
        </w:rPr>
        <w:t>CHAPTER FIVE</w:t>
      </w:r>
    </w:p>
    <w:p>
      <w:pPr>
        <w:spacing w:before="0" w:after="40"/>
        <w:jc w:val="center"/>
      </w:pPr>
      <w:r>
        <w:rPr>
          <w:rFonts w:ascii="Garamond" w:hAnsi="Garamond" w:cs="Garamond"/>
          <w:b/>
          <w:i w:val="0"/>
          <w:color w:val="1A1A1A"/>
          <w:sz w:val="42"/>
        </w:rPr>
        <w:t>Theo</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The marriage ended the way most marriages end, which is to say slowly, and then all at once, and then slowly again, the long administrative aftermath that nobody warns you about.</w:t>
      </w:r>
    </w:p>
    <w:p>
      <w:pPr>
        <w:ind w:firstLine="403"/>
        <w:jc w:val="both"/>
      </w:pPr>
      <w:r>
        <w:rPr>
          <w:rFonts w:ascii="Garamond" w:hAnsi="Garamond" w:cs="Garamond"/>
          <w:i w:val="0"/>
          <w:color w:val="1A1A1A"/>
          <w:sz w:val="23"/>
        </w:rPr>
        <w:t>Theo and Bex had been married four years when Bex stopped reaching across the table. That is how Theo described it, later, at the room with no number — not a fight, not a betrayal, nothing you could put on a card and tape to a wall. Just a slow retraction. They had been the couple who reached. They had held hands in the car, finished each other’s sentences in a way that the cohort had teased them about, gently, the love kind of teasing. And then, over a year Theo could not quite map, the reaching stopped. Bex pulled her hands back into her own life one finger at a time, and Theo — Theo, the watcher, the one who had been noticing things about other people since he was a kid in the back of the room — Theo, of all people, did not notice until it was done.</w:t>
      </w:r>
    </w:p>
    <w:p>
      <w:pPr>
        <w:ind w:firstLine="403"/>
        <w:jc w:val="both"/>
      </w:pPr>
      <w:r>
        <w:rPr>
          <w:rFonts w:ascii="Garamond" w:hAnsi="Garamond" w:cs="Garamond"/>
          <w:i w:val="0"/>
          <w:color w:val="1A1A1A"/>
          <w:sz w:val="23"/>
        </w:rPr>
        <w:t>That was the part he could not forgive himself for. Not the divorce. The not-noticing.</w:t>
      </w:r>
    </w:p>
    <w:p>
      <w:pPr>
        <w:ind w:firstLine="403"/>
        <w:jc w:val="both"/>
      </w:pPr>
      <w:r>
        <w:rPr>
          <w:rFonts w:ascii="Garamond" w:hAnsi="Garamond" w:cs="Garamond"/>
          <w:i w:val="0"/>
          <w:color w:val="1A1A1A"/>
          <w:sz w:val="23"/>
        </w:rPr>
        <w:t xml:space="preserve">“I watch people,” he said at the dinner the year he was thirty, the year the papers were almost final. “That’s the whole thing I do. That’s been my thing since I was nine. Ms. Calloway literally wrote it on my report card — </w:t>
      </w:r>
      <w:r>
        <w:rPr>
          <w:rFonts w:ascii="Garamond" w:hAnsi="Garamond" w:cs="Garamond"/>
          <w:i/>
          <w:color w:val="1A1A1A"/>
          <w:sz w:val="23"/>
        </w:rPr>
        <w:t>Theo sees what others miss.</w:t>
      </w:r>
      <w:r>
        <w:rPr>
          <w:rFonts w:ascii="Garamond" w:hAnsi="Garamond" w:cs="Garamond"/>
          <w:i w:val="0"/>
          <w:color w:val="1A1A1A"/>
          <w:sz w:val="23"/>
        </w:rPr>
        <w:t xml:space="preserve"> And I missed it in my own kitchen. For a year. The one person I was supposed to be watching, and I—” He stopped. Sergeant was gone by then, dead two years; there was a new dog, Darius’s second-after-Pepper dog, a small anxious thing named Biscuit who had taken over the lap-attendance duty, and Biscuit chose that moment to climb into Theo’s lap, and Theo put his hand on the dog and finished, quietly: “I wasn’t watching. I was being watched, and I liked it so much I forgot to do the watching back. I forgot it goes both ways.”</w:t>
      </w:r>
    </w:p>
    <w:p>
      <w:pPr>
        <w:ind w:firstLine="403"/>
        <w:jc w:val="both"/>
      </w:pPr>
      <w:r>
        <w:rPr>
          <w:rFonts w:ascii="Garamond" w:hAnsi="Garamond" w:cs="Garamond"/>
          <w:i w:val="0"/>
          <w:color w:val="1A1A1A"/>
          <w:sz w:val="23"/>
        </w:rPr>
        <w:t>Here is what I want to say about Theo, and I am going to say it carefully, because it is one of the central mercies of this book.</w:t>
      </w:r>
    </w:p>
    <w:p>
      <w:pPr>
        <w:ind w:firstLine="403"/>
        <w:jc w:val="both"/>
      </w:pPr>
      <w:r>
        <w:rPr>
          <w:rFonts w:ascii="Garamond" w:hAnsi="Garamond" w:cs="Garamond"/>
          <w:i w:val="0"/>
          <w:color w:val="1A1A1A"/>
          <w:sz w:val="23"/>
        </w:rPr>
        <w:t xml:space="preserve">Bex did not leave because Theo failed to watch her. Marriages do not end because one person stopped performing a personality trait. Bex left because Bex was becoming someone who needed a different life, and that is allowed, and it is nobody’s fault, and Theo’s grief had attached itself to the one thing he could turn into self-blame, because self-blame, terrible as it is, is easier than the truth. The truth was: </w:t>
      </w:r>
      <w:r>
        <w:rPr>
          <w:rFonts w:ascii="Garamond" w:hAnsi="Garamond" w:cs="Garamond"/>
          <w:i/>
          <w:color w:val="1A1A1A"/>
          <w:sz w:val="23"/>
        </w:rPr>
        <w:t>I did everything I knew how to do, and I loved her, and she left anyway, and there is no lesson in it that would have saved it.</w:t>
      </w:r>
      <w:r>
        <w:rPr>
          <w:rFonts w:ascii="Garamond" w:hAnsi="Garamond" w:cs="Garamond"/>
          <w:i w:val="0"/>
          <w:color w:val="1A1A1A"/>
          <w:sz w:val="23"/>
        </w:rPr>
        <w:t xml:space="preserve"> That truth is unbearable. So Theo had traded it for a more bearable lie — </w:t>
      </w:r>
      <w:r>
        <w:rPr>
          <w:rFonts w:ascii="Garamond" w:hAnsi="Garamond" w:cs="Garamond"/>
          <w:i/>
          <w:color w:val="1A1A1A"/>
          <w:sz w:val="23"/>
        </w:rPr>
        <w:t>it was my fault, I stopped watching</w:t>
      </w:r>
      <w:r>
        <w:rPr>
          <w:rFonts w:ascii="Garamond" w:hAnsi="Garamond" w:cs="Garamond"/>
          <w:i w:val="0"/>
          <w:color w:val="1A1A1A"/>
          <w:sz w:val="23"/>
        </w:rPr>
        <w:t xml:space="preserve"> — because a fault, at least, is a thing you can hold. A fault has your name on it. A fault means you had power. The alternative, that he had loved well and lost anyway, that the watching would not have saved it, meant he had been powerless, and powerless is worse than guilty. Almost everyone, given the choice, picks guilty.</w:t>
      </w:r>
    </w:p>
    <w:p>
      <w:pPr>
        <w:ind w:firstLine="403"/>
        <w:jc w:val="both"/>
      </w:pPr>
      <w:r>
        <w:rPr>
          <w:rFonts w:ascii="Garamond" w:hAnsi="Garamond" w:cs="Garamond"/>
          <w:i w:val="0"/>
          <w:color w:val="1A1A1A"/>
          <w:sz w:val="23"/>
        </w:rPr>
        <w:t>The cohort knew this trick. They had watched Amara do it with the four hundred and eleven. They had watched Darius do it, would watch him do it, in the parking lot. So they did for Theo what they had learned to do for each other, which was not to argue him out of the guilt — you cannot argue someone out of guilt, it is load-bearing, it is holding up something they are not ready to look at — but to sit with him on the near side of it until he was ready to look.</w:t>
      </w:r>
    </w:p>
    <w:p>
      <w:pPr>
        <w:ind w:firstLine="403"/>
        <w:jc w:val="both"/>
      </w:pPr>
      <w:r>
        <w:rPr>
          <w:rFonts w:ascii="Garamond" w:hAnsi="Garamond" w:cs="Garamond"/>
          <w:i w:val="0"/>
          <w:color w:val="1A1A1A"/>
          <w:sz w:val="23"/>
        </w:rPr>
        <w:t>It was Priya, of all people, who said the thing. Priya, who by thirty had developed an inner critic so loud and so well-trained that she had, without meaning to, become an expert on the exact mechanism Theo was running. “You’re doing the thing,” she said. “The thing where you’d rather it be your fault than your bad luck. I do it every day. I’d rather be a bad writer than an unlucky one, because a bad writer can get better and an unlucky one just has to wait. It feels like control. It’s not control. It’s just a nicer-shaped prison.”</w:t>
      </w:r>
    </w:p>
    <w:p>
      <w:pPr>
        <w:ind w:firstLine="403"/>
        <w:jc w:val="both"/>
      </w:pPr>
      <w:r>
        <w:rPr>
          <w:rFonts w:ascii="Garamond" w:hAnsi="Garamond" w:cs="Garamond"/>
          <w:i w:val="0"/>
          <w:color w:val="1A1A1A"/>
          <w:sz w:val="23"/>
        </w:rPr>
        <w:t>Theo looked at her for a long moment. “A nicer-shaped prison,” he repeated.</w:t>
      </w:r>
    </w:p>
    <w:p>
      <w:pPr>
        <w:ind w:firstLine="403"/>
        <w:jc w:val="both"/>
      </w:pPr>
      <w:r>
        <w:rPr>
          <w:rFonts w:ascii="Garamond" w:hAnsi="Garamond" w:cs="Garamond"/>
          <w:i w:val="0"/>
          <w:color w:val="1A1A1A"/>
          <w:sz w:val="23"/>
        </w:rPr>
        <w:t>“Self-blame,” Priya said, “is the prison with the best view. You can see exactly what you did wrong from in there. It’s very comforting. It’s also a prison.”</w:t>
      </w:r>
    </w:p>
    <w:p>
      <w:pPr>
        <w:ind w:firstLine="403"/>
        <w:jc w:val="both"/>
      </w:pPr>
      <w:r>
        <w:rPr>
          <w:rFonts w:ascii="Garamond" w:hAnsi="Garamond" w:cs="Garamond"/>
          <w:i w:val="0"/>
          <w:color w:val="1A1A1A"/>
          <w:sz w:val="23"/>
        </w:rPr>
        <w:t>And Theo — who saw what others missed, and who had missed only himself — sat in the room with no number and let himself, for the first time, consider the unbearable thing: that he had not failed. That he had loved her, and lost her, and that the losing was a sorrow and not a verdict. He did not get all the way there that night. Nobody gets all the way there in one night. But he got to the door of it, with nine people around him and a small anxious dog in his lap, and that was further than he had gotten alone in a year.</w:t>
      </w:r>
    </w:p>
    <w:p>
      <w:pPr>
        <w:ind w:firstLine="403"/>
        <w:jc w:val="both"/>
      </w:pPr>
      <w:r>
        <w:rPr>
          <w:rFonts w:ascii="Garamond" w:hAnsi="Garamond" w:cs="Garamond"/>
          <w:i w:val="0"/>
          <w:color w:val="1A1A1A"/>
          <w:sz w:val="23"/>
        </w:rPr>
        <w:t>He married again, eventually, at thirty-six, a woman named Priya — no, I am teasing, that would be too neat, and this book does not do neat. He married a woman named Carol who was nothing like Bex and whom he watched, and who watched him back, and the second time he did not forget that it went both ways. But that is years off. On the night I am telling you about he was thirty, and divorced, and learning the lesson of this whole second part of the book, which is the hardest lesson in it:</w:t>
      </w:r>
    </w:p>
    <w:p>
      <w:pPr>
        <w:ind w:firstLine="403"/>
        <w:jc w:val="both"/>
      </w:pPr>
      <w:r>
        <w:rPr>
          <w:rFonts w:ascii="Garamond" w:hAnsi="Garamond" w:cs="Garamond"/>
          <w:i w:val="0"/>
          <w:color w:val="1A1A1A"/>
          <w:sz w:val="23"/>
        </w:rPr>
        <w:t>You have to be as kind to yourself as you would be to any of the other nine.</w:t>
      </w:r>
    </w:p>
    <w:p>
      <w:pPr>
        <w:ind w:firstLine="403"/>
        <w:jc w:val="both"/>
      </w:pPr>
      <w:r>
        <w:rPr>
          <w:rFonts w:ascii="Garamond" w:hAnsi="Garamond" w:cs="Garamond"/>
          <w:i w:val="0"/>
          <w:color w:val="1A1A1A"/>
          <w:sz w:val="23"/>
        </w:rPr>
        <w:t xml:space="preserve">They would never have let Theo talk about one of them the way he talked about himself. If Marcus had stopped watching his wife and lost her, the cohort would have surrounded Marcus with mercy. They would have said </w:t>
      </w:r>
      <w:r>
        <w:rPr>
          <w:rFonts w:ascii="Garamond" w:hAnsi="Garamond" w:cs="Garamond"/>
          <w:i/>
          <w:color w:val="1A1A1A"/>
          <w:sz w:val="23"/>
        </w:rPr>
        <w:t>it wasn’t your fault, you loved her, sometimes love isn’t enough and that’s not a failure of yours.</w:t>
      </w:r>
      <w:r>
        <w:rPr>
          <w:rFonts w:ascii="Garamond" w:hAnsi="Garamond" w:cs="Garamond"/>
          <w:i w:val="0"/>
          <w:color w:val="1A1A1A"/>
          <w:sz w:val="23"/>
        </w:rPr>
        <w:t xml:space="preserve"> They said exactly that to Theo. The only person at the table who did not believe it was Theo, about Theo. And that gap — the gap between the mercy you extend and the mercy you accept — is the whole subject of being kind to yourself. It is the last mercy anyone learns. Some people never learn it. Theo learned it slowly, at a long table, one August at a time.</w:t>
      </w:r>
    </w:p>
    <w:p>
      <w:r>
        <w:br w:type="page"/>
      </w:r>
    </w:p>
    <w:p/>
    <w:p/>
    <w:p>
      <w:pPr>
        <w:spacing w:before="0" w:after="160"/>
        <w:jc w:val="center"/>
      </w:pPr>
      <w:r>
        <w:rPr>
          <w:rFonts w:ascii="Garamond" w:hAnsi="Garamond" w:cs="Garamond"/>
          <w:b w:val="0"/>
          <w:i w:val="0"/>
          <w:color w:val="A87C2E"/>
          <w:sz w:val="24"/>
          <w:spacing w:val="80"/>
        </w:rPr>
        <w:t>CHAPTER SIX</w:t>
      </w:r>
    </w:p>
    <w:p>
      <w:pPr>
        <w:spacing w:before="0" w:after="40"/>
        <w:jc w:val="center"/>
      </w:pPr>
      <w:r>
        <w:rPr>
          <w:rFonts w:ascii="Garamond" w:hAnsi="Garamond" w:cs="Garamond"/>
          <w:b/>
          <w:i w:val="0"/>
          <w:color w:val="1A1A1A"/>
          <w:sz w:val="42"/>
        </w:rPr>
        <w:t>Darius, and the Parking Lot</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Now I will give you the parking lot.</w:t>
      </w:r>
    </w:p>
    <w:p>
      <w:pPr>
        <w:ind w:firstLine="403"/>
        <w:jc w:val="both"/>
      </w:pPr>
      <w:r>
        <w:rPr>
          <w:rFonts w:ascii="Garamond" w:hAnsi="Garamond" w:cs="Garamond"/>
          <w:i w:val="0"/>
          <w:color w:val="1A1A1A"/>
          <w:sz w:val="23"/>
        </w:rPr>
        <w:t xml:space="preserve">Darius lost his job on a Tuesday, at 9:40 in the morning, in a conference room with a glass wall, from a man who used the phrase </w:t>
      </w:r>
      <w:r>
        <w:rPr>
          <w:rFonts w:ascii="Garamond" w:hAnsi="Garamond" w:cs="Garamond"/>
          <w:i/>
          <w:color w:val="1A1A1A"/>
          <w:sz w:val="23"/>
        </w:rPr>
        <w:t>impacted by a reduction in force</w:t>
      </w:r>
      <w:r>
        <w:rPr>
          <w:rFonts w:ascii="Garamond" w:hAnsi="Garamond" w:cs="Garamond"/>
          <w:i w:val="0"/>
          <w:color w:val="1A1A1A"/>
          <w:sz w:val="23"/>
        </w:rPr>
        <w:t xml:space="preserve"> and could not look at him while he used it. There were eleven of them let go that morning. It was not personal. That was the thing they kept saying — </w:t>
      </w:r>
      <w:r>
        <w:rPr>
          <w:rFonts w:ascii="Garamond" w:hAnsi="Garamond" w:cs="Garamond"/>
          <w:i/>
          <w:color w:val="1A1A1A"/>
          <w:sz w:val="23"/>
        </w:rPr>
        <w:t>it’s not personal, it’s not about your performance, it’s a numbers thing, the whole division</w:t>
      </w:r>
      <w:r>
        <w:rPr>
          <w:rFonts w:ascii="Garamond" w:hAnsi="Garamond" w:cs="Garamond"/>
          <w:i w:val="0"/>
          <w:color w:val="1A1A1A"/>
          <w:sz w:val="23"/>
        </w:rPr>
        <w:t xml:space="preserve"> — and it was true, and the truth of it did not help at all, because Darius had spent six years making the job personal, making it his, the way he made everything his, the way he had made Pepper his and then Sergeant his and then Biscuit his, with the whole of himself and no insurance against loss.</w:t>
      </w:r>
    </w:p>
    <w:p>
      <w:pPr>
        <w:ind w:firstLine="403"/>
        <w:jc w:val="both"/>
      </w:pPr>
      <w:r>
        <w:rPr>
          <w:rFonts w:ascii="Garamond" w:hAnsi="Garamond" w:cs="Garamond"/>
          <w:i w:val="0"/>
          <w:color w:val="1A1A1A"/>
          <w:sz w:val="23"/>
        </w:rPr>
        <w:t>They gave him a box. He put a plant in it, and a mug, and a framed photo from the cohort’s August fourteenth dinner three years back, and he carried the box out to his car, and he sat in the parking lot.</w:t>
      </w:r>
    </w:p>
    <w:p>
      <w:pPr>
        <w:ind w:firstLine="403"/>
        <w:jc w:val="both"/>
      </w:pPr>
      <w:r>
        <w:rPr>
          <w:rFonts w:ascii="Garamond" w:hAnsi="Garamond" w:cs="Garamond"/>
          <w:i w:val="0"/>
          <w:color w:val="1A1A1A"/>
          <w:sz w:val="23"/>
        </w:rPr>
        <w:t>He sat in the parking lot for two hours.</w:t>
      </w:r>
    </w:p>
    <w:p>
      <w:pPr>
        <w:ind w:firstLine="403"/>
        <w:jc w:val="both"/>
      </w:pPr>
      <w:r>
        <w:rPr>
          <w:rFonts w:ascii="Garamond" w:hAnsi="Garamond" w:cs="Garamond"/>
          <w:i w:val="0"/>
          <w:color w:val="1A1A1A"/>
          <w:sz w:val="23"/>
        </w:rPr>
        <w:t xml:space="preserve">He told us this later, at the table, and the two hours was the part that mattered, the part he could not get past. Not the firing. The two hours in the car in the parking lot, where he sat with the box on the passenger seat and could not make himself turn the key, because turning the key meant driving home, and driving home meant being a person who had been let go, and he was not ready to be that person yet, so he just sat there, in a parking lot, at 9:50 and 10:30 and 11:15 in the morning, while people who still had jobs walked past his car not knowing, and the shame of it — </w:t>
      </w:r>
      <w:r>
        <w:rPr>
          <w:rFonts w:ascii="Garamond" w:hAnsi="Garamond" w:cs="Garamond"/>
          <w:i/>
          <w:color w:val="1A1A1A"/>
          <w:sz w:val="23"/>
        </w:rPr>
        <w:t>the shame of it,</w:t>
      </w:r>
      <w:r>
        <w:rPr>
          <w:rFonts w:ascii="Garamond" w:hAnsi="Garamond" w:cs="Garamond"/>
          <w:i w:val="0"/>
          <w:color w:val="1A1A1A"/>
          <w:sz w:val="23"/>
        </w:rPr>
        <w:t xml:space="preserve"> he said, </w:t>
      </w:r>
      <w:r>
        <w:rPr>
          <w:rFonts w:ascii="Garamond" w:hAnsi="Garamond" w:cs="Garamond"/>
          <w:i/>
          <w:color w:val="1A1A1A"/>
          <w:sz w:val="23"/>
        </w:rPr>
        <w:t>I hadn’t done anything wrong and I was drowning in shame</w:t>
      </w:r>
      <w:r>
        <w:rPr>
          <w:rFonts w:ascii="Garamond" w:hAnsi="Garamond" w:cs="Garamond"/>
          <w:i w:val="0"/>
          <w:color w:val="1A1A1A"/>
          <w:sz w:val="23"/>
        </w:rPr>
        <w:t xml:space="preserve"> — sat in the passenger seat next to the box.</w:t>
      </w:r>
    </w:p>
    <w:p>
      <w:pPr>
        <w:ind w:firstLine="403"/>
        <w:jc w:val="both"/>
      </w:pPr>
      <w:r>
        <w:rPr>
          <w:rFonts w:ascii="Garamond" w:hAnsi="Garamond" w:cs="Garamond"/>
          <w:i w:val="0"/>
          <w:color w:val="1A1A1A"/>
          <w:sz w:val="23"/>
        </w:rPr>
        <w:t>“I kept doing the math,” Darius said. “Like if I could find the thing I did wrong, I could fix it, and then it wouldn’t have happened. I went back through six years looking for the mistake. I found like forty. Everybody’s got forty mistakes in six years. None of them were why. It was a numbers thing, a division thing, like they said. But I needed it to be my fault so bad. Because if it was my fault, I had some control. If it was just—” he opened his hands “—just the weather, just a thing that happened to me, then I was just a guy a thing happened to. And I couldn’t stand to be a guy a thing happened to.”</w:t>
      </w:r>
    </w:p>
    <w:p>
      <w:pPr>
        <w:ind w:firstLine="403"/>
        <w:jc w:val="both"/>
      </w:pPr>
      <w:r>
        <w:rPr>
          <w:rFonts w:ascii="Garamond" w:hAnsi="Garamond" w:cs="Garamond"/>
          <w:i w:val="0"/>
          <w:color w:val="1A1A1A"/>
          <w:sz w:val="23"/>
        </w:rPr>
        <w:t>You are noticing, I hope, that this is the same machine Theo ran. The cohort noticed too. They were getting good, by their late twenties, at recognizing the machine — the one where you would rather be guilty than powerless, where you ransack your own past for a fault so that the catastrophe will have a handle with your name on it. Amara ran it with the election. Theo ran it with the marriage. Darius ran it for two hours in a parking lot with a box on the seat beside him.</w:t>
      </w:r>
    </w:p>
    <w:p>
      <w:pPr>
        <w:ind w:firstLine="403"/>
        <w:jc w:val="both"/>
      </w:pPr>
      <w:r>
        <w:rPr>
          <w:rFonts w:ascii="Garamond" w:hAnsi="Garamond" w:cs="Garamond"/>
          <w:i w:val="0"/>
          <w:color w:val="1A1A1A"/>
          <w:sz w:val="23"/>
        </w:rPr>
        <w:t>And here is the line Ms. Calloway gave them for it, years before any of them needed it, a line from the fourth grade that none of them understood at the time and all of them came to understand exactly when they needed to:</w:t>
      </w:r>
    </w:p>
    <w:p>
      <w:pPr>
        <w:ind w:firstLine="403"/>
        <w:jc w:val="both"/>
      </w:pPr>
      <w:r>
        <w:rPr>
          <w:rFonts w:ascii="Garamond" w:hAnsi="Garamond" w:cs="Garamond"/>
          <w:i/>
          <w:color w:val="1A1A1A"/>
          <w:sz w:val="23"/>
        </w:rPr>
        <w:t>Some things are your fault. Some things are your responsibility. They are not the same list, and the kindest thing you can do for yourself is to keep the lists separate.</w:t>
      </w:r>
    </w:p>
    <w:p>
      <w:pPr>
        <w:ind w:firstLine="403"/>
        <w:jc w:val="both"/>
      </w:pPr>
      <w:r>
        <w:rPr>
          <w:rFonts w:ascii="Garamond" w:hAnsi="Garamond" w:cs="Garamond"/>
          <w:i w:val="0"/>
          <w:color w:val="1A1A1A"/>
          <w:sz w:val="23"/>
        </w:rPr>
        <w:t>Losing the job was not Darius’s fault. Sitting in the parking lot for two hours was not his fault either — that was just grief, and grief does not need a permission slip. What was his responsibility was what came next: the turning of the key. And the turning of the key, when it finally came, came not because he had solved anything, but because his phone buzzed, and it was Renée.</w:t>
      </w:r>
    </w:p>
    <w:p>
      <w:pPr>
        <w:ind w:firstLine="403"/>
        <w:jc w:val="both"/>
      </w:pPr>
      <w:r>
        <w:rPr>
          <w:rFonts w:ascii="Garamond" w:hAnsi="Garamond" w:cs="Garamond"/>
          <w:i w:val="0"/>
          <w:color w:val="1A1A1A"/>
          <w:sz w:val="23"/>
        </w:rPr>
        <w:t xml:space="preserve">I have not told you enough about Renée. Renée was the woman Darius had been with since he was twenty-four, the steadiest love in the whole cohort, a veterinary tech who had, not coincidentally, been the one who sold him Sergeant and then Biscuit, who understood about loving things that do not last, who had married Darius at twenty-eight in a ceremony where Sofia gave the toast and Rosa made the sauce and the whole cohort danced badly in a rented hall. Renée texted him, that Tuesday in the parking lot, not knowing what had happened, just: </w:t>
      </w:r>
      <w:r>
        <w:rPr>
          <w:rFonts w:ascii="Garamond" w:hAnsi="Garamond" w:cs="Garamond"/>
          <w:i/>
          <w:color w:val="1A1A1A"/>
          <w:sz w:val="23"/>
        </w:rPr>
        <w:t>what do you want for dinner.</w:t>
      </w:r>
    </w:p>
    <w:p>
      <w:pPr>
        <w:ind w:firstLine="403"/>
        <w:jc w:val="both"/>
      </w:pPr>
      <w:r>
        <w:rPr>
          <w:rFonts w:ascii="Garamond" w:hAnsi="Garamond" w:cs="Garamond"/>
          <w:i w:val="0"/>
          <w:color w:val="1A1A1A"/>
          <w:sz w:val="23"/>
        </w:rPr>
        <w:t xml:space="preserve">And Darius, sitting in the parking lot with the box and the shame, looked at </w:t>
      </w:r>
      <w:r>
        <w:rPr>
          <w:rFonts w:ascii="Garamond" w:hAnsi="Garamond" w:cs="Garamond"/>
          <w:i/>
          <w:color w:val="1A1A1A"/>
          <w:sz w:val="23"/>
        </w:rPr>
        <w:t>what do you want for dinner</w:t>
      </w:r>
      <w:r>
        <w:rPr>
          <w:rFonts w:ascii="Garamond" w:hAnsi="Garamond" w:cs="Garamond"/>
          <w:i w:val="0"/>
          <w:color w:val="1A1A1A"/>
          <w:sz w:val="23"/>
        </w:rPr>
        <w:t xml:space="preserve"> and started to cry, finally, two hours in, because here was a person who was going to feed him whether or not he had a job, who did not love him for the job, who had never once been counting. He texted back: </w:t>
      </w:r>
      <w:r>
        <w:rPr>
          <w:rFonts w:ascii="Garamond" w:hAnsi="Garamond" w:cs="Garamond"/>
          <w:i/>
          <w:color w:val="1A1A1A"/>
          <w:sz w:val="23"/>
        </w:rPr>
        <w:t>I got let go this morning. I’m okay. I’m coming home.</w:t>
      </w:r>
      <w:r>
        <w:rPr>
          <w:rFonts w:ascii="Garamond" w:hAnsi="Garamond" w:cs="Garamond"/>
          <w:i w:val="0"/>
          <w:color w:val="1A1A1A"/>
          <w:sz w:val="23"/>
        </w:rPr>
        <w:t xml:space="preserve"> And then he turned the key.</w:t>
      </w:r>
    </w:p>
    <w:p>
      <w:pPr>
        <w:ind w:firstLine="403"/>
        <w:jc w:val="both"/>
      </w:pPr>
      <w:r>
        <w:rPr>
          <w:rFonts w:ascii="Garamond" w:hAnsi="Garamond" w:cs="Garamond"/>
          <w:i w:val="0"/>
          <w:color w:val="1A1A1A"/>
          <w:sz w:val="23"/>
        </w:rPr>
        <w:t xml:space="preserve">He brought it to the table that August. He told the whole thing — the glass wall, the box, the two hours, the text, the key. And when it came time for the cohort to respond, they did not tell him it was not his fault, because by then they had learned that </w:t>
      </w:r>
      <w:r>
        <w:rPr>
          <w:rFonts w:ascii="Garamond" w:hAnsi="Garamond" w:cs="Garamond"/>
          <w:i/>
          <w:color w:val="1A1A1A"/>
          <w:sz w:val="23"/>
        </w:rPr>
        <w:t>it’s not your fault</w:t>
      </w:r>
      <w:r>
        <w:rPr>
          <w:rFonts w:ascii="Garamond" w:hAnsi="Garamond" w:cs="Garamond"/>
          <w:i w:val="0"/>
          <w:color w:val="1A1A1A"/>
          <w:sz w:val="23"/>
        </w:rPr>
        <w:t xml:space="preserve"> is a thing the guilty person cannot hear, it bounces off. Instead, Sofia — running the room, going around — asked him a question. She said: “Darius. If Theo had sat in that parking lot for two hours, what would you say to him?”</w:t>
      </w:r>
    </w:p>
    <w:p>
      <w:pPr>
        <w:ind w:firstLine="403"/>
        <w:jc w:val="both"/>
      </w:pPr>
      <w:r>
        <w:rPr>
          <w:rFonts w:ascii="Garamond" w:hAnsi="Garamond" w:cs="Garamond"/>
          <w:i w:val="0"/>
          <w:color w:val="1A1A1A"/>
          <w:sz w:val="23"/>
        </w:rPr>
        <w:t>Darius didn’t even have to think. “I’d say, of course you sat there. Anybody would sit there. Two hours is nothing. I’d have sat there all day.”</w:t>
      </w:r>
    </w:p>
    <w:p>
      <w:pPr>
        <w:ind w:firstLine="403"/>
        <w:jc w:val="both"/>
      </w:pPr>
      <w:r>
        <w:rPr>
          <w:rFonts w:ascii="Garamond" w:hAnsi="Garamond" w:cs="Garamond"/>
          <w:i w:val="0"/>
          <w:color w:val="1A1A1A"/>
          <w:sz w:val="23"/>
        </w:rPr>
        <w:t>“Okay,” Sofia said. “So why does Theo get all day and you get to be ashamed of two hours?”</w:t>
      </w:r>
    </w:p>
    <w:p>
      <w:pPr>
        <w:ind w:firstLine="403"/>
        <w:jc w:val="both"/>
      </w:pPr>
      <w:r>
        <w:rPr>
          <w:rFonts w:ascii="Garamond" w:hAnsi="Garamond" w:cs="Garamond"/>
          <w:i w:val="0"/>
          <w:color w:val="1A1A1A"/>
          <w:sz w:val="23"/>
        </w:rPr>
        <w:t>And there it was. The whole second part of the book, in one question. The mercy was already in Darius — abundant, automatic, ready to pour out onto any of the other nine. The only person it would not flow to was himself. Sofia’s job, the room’s job, was never to manufacture mercy Darius did not have. It was to turn the mercy he already had around to face him.</w:t>
      </w:r>
    </w:p>
    <w:p>
      <w:pPr>
        <w:ind w:firstLine="403"/>
        <w:jc w:val="both"/>
      </w:pPr>
      <w:r>
        <w:rPr>
          <w:rFonts w:ascii="Garamond" w:hAnsi="Garamond" w:cs="Garamond"/>
          <w:i w:val="0"/>
          <w:color w:val="1A1A1A"/>
          <w:sz w:val="23"/>
        </w:rPr>
        <w:t xml:space="preserve">He got a new job. Of course he got a new job; people do; the parking lot was never about the job. The parking lot was about the two hours, and what Darius decided, eventually, about the man who sat through them. He decided to forgive him. He decided the guy in the car deserved the same thing he would have given Theo: </w:t>
      </w:r>
      <w:r>
        <w:rPr>
          <w:rFonts w:ascii="Garamond" w:hAnsi="Garamond" w:cs="Garamond"/>
          <w:i/>
          <w:color w:val="1A1A1A"/>
          <w:sz w:val="23"/>
        </w:rPr>
        <w:t>of course you sat there. Anybody would. Come home. There’s dinner.</w:t>
      </w:r>
    </w:p>
    <w:p>
      <w:r>
        <w:br w:type="page"/>
      </w:r>
    </w:p>
    <w:p/>
    <w:p/>
    <w:p>
      <w:pPr>
        <w:spacing w:before="0" w:after="160"/>
        <w:jc w:val="center"/>
      </w:pPr>
      <w:r>
        <w:rPr>
          <w:rFonts w:ascii="Garamond" w:hAnsi="Garamond" w:cs="Garamond"/>
          <w:b w:val="0"/>
          <w:i w:val="0"/>
          <w:color w:val="A87C2E"/>
          <w:sz w:val="24"/>
          <w:spacing w:val="80"/>
        </w:rPr>
        <w:t>CHAPTER SEVEN</w:t>
      </w:r>
    </w:p>
    <w:p>
      <w:pPr>
        <w:spacing w:before="0" w:after="40"/>
        <w:jc w:val="center"/>
      </w:pPr>
      <w:r>
        <w:rPr>
          <w:rFonts w:ascii="Garamond" w:hAnsi="Garamond" w:cs="Garamond"/>
          <w:b/>
          <w:i w:val="0"/>
          <w:color w:val="1A1A1A"/>
          <w:sz w:val="42"/>
        </w:rPr>
        <w:t>The Helper</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Now I have to tell you about Sofia, and I have been dreading it, the way she dreaded letting anyone tell it.</w:t>
      </w:r>
    </w:p>
    <w:p>
      <w:pPr>
        <w:ind w:firstLine="403"/>
        <w:jc w:val="both"/>
      </w:pPr>
      <w:r>
        <w:rPr>
          <w:rFonts w:ascii="Garamond" w:hAnsi="Garamond" w:cs="Garamond"/>
          <w:i w:val="0"/>
          <w:color w:val="1A1A1A"/>
          <w:sz w:val="23"/>
        </w:rPr>
        <w:t xml:space="preserve">Sofia ran the room. You have noticed this. Every time the cohort went around, Sofia went last, and asked the question, and put her hand flat between someone’s shoulder blades, and gave the toast at the weddings, and organized the relay of phone calls when one of them was down. She had been doing it since she was a child. Ms. Calloway had a word for kids like Sofia — </w:t>
      </w:r>
      <w:r>
        <w:rPr>
          <w:rFonts w:ascii="Garamond" w:hAnsi="Garamond" w:cs="Garamond"/>
          <w:i/>
          <w:color w:val="1A1A1A"/>
          <w:sz w:val="23"/>
        </w:rPr>
        <w:t>the keystone,</w:t>
      </w:r>
      <w:r>
        <w:rPr>
          <w:rFonts w:ascii="Garamond" w:hAnsi="Garamond" w:cs="Garamond"/>
          <w:i w:val="0"/>
          <w:color w:val="1A1A1A"/>
          <w:sz w:val="23"/>
        </w:rPr>
        <w:t xml:space="preserve"> she called them, the one who holds the arch by being squeezed from both sides — and she had warned Sofia, kindly, in the senior year, in a sentence Sofia did not understand until much later: </w:t>
      </w:r>
      <w:r>
        <w:rPr>
          <w:rFonts w:ascii="Garamond" w:hAnsi="Garamond" w:cs="Garamond"/>
          <w:i/>
          <w:color w:val="1A1A1A"/>
          <w:sz w:val="23"/>
        </w:rPr>
        <w:t>Be careful, keystone. The stone that holds everything up is the one nobody checks on.</w:t>
      </w:r>
    </w:p>
    <w:p>
      <w:pPr>
        <w:ind w:firstLine="403"/>
        <w:jc w:val="both"/>
      </w:pPr>
      <w:r>
        <w:rPr>
          <w:rFonts w:ascii="Garamond" w:hAnsi="Garamond" w:cs="Garamond"/>
          <w:i w:val="0"/>
          <w:color w:val="1A1A1A"/>
          <w:sz w:val="23"/>
        </w:rPr>
        <w:t>Nobody checked on Sofia.</w:t>
      </w:r>
    </w:p>
    <w:p>
      <w:pPr>
        <w:ind w:firstLine="403"/>
        <w:jc w:val="both"/>
      </w:pPr>
      <w:r>
        <w:rPr>
          <w:rFonts w:ascii="Garamond" w:hAnsi="Garamond" w:cs="Garamond"/>
          <w:i w:val="0"/>
          <w:color w:val="1A1A1A"/>
          <w:sz w:val="23"/>
        </w:rPr>
        <w:t xml:space="preserve">That is not a complaint about the cohort. The cohort loved her ferociously. It is a description of how it works. The person who is always fine, who is always running the room, who always asks you the good question and never seems to need one asked back — that person becomes, over years, a kind of furniture of safety. You stop seeing her as someone who could fall, because she is the thing you fall onto. And Sofia, who had built her whole self on being the one who holds, did not know how to set the holding down and say </w:t>
      </w:r>
      <w:r>
        <w:rPr>
          <w:rFonts w:ascii="Garamond" w:hAnsi="Garamond" w:cs="Garamond"/>
          <w:i/>
          <w:color w:val="1A1A1A"/>
          <w:sz w:val="23"/>
        </w:rPr>
        <w:t>I am the one who is falling now.</w:t>
      </w:r>
      <w:r>
        <w:rPr>
          <w:rFonts w:ascii="Garamond" w:hAnsi="Garamond" w:cs="Garamond"/>
          <w:i w:val="0"/>
          <w:color w:val="1A1A1A"/>
          <w:sz w:val="23"/>
        </w:rPr>
        <w:t xml:space="preserve"> She did not have the muscle. She had spent it all on everyone else.</w:t>
      </w:r>
    </w:p>
    <w:p>
      <w:pPr>
        <w:ind w:firstLine="403"/>
        <w:jc w:val="both"/>
      </w:pPr>
      <w:r>
        <w:rPr>
          <w:rFonts w:ascii="Garamond" w:hAnsi="Garamond" w:cs="Garamond"/>
          <w:i w:val="0"/>
          <w:color w:val="1A1A1A"/>
          <w:sz w:val="23"/>
        </w:rPr>
        <w:t xml:space="preserve">The depression came without an event. That is the part she could not explain and the part that made the toolkit useless. </w:t>
      </w:r>
      <w:r>
        <w:rPr>
          <w:rFonts w:ascii="Garamond" w:hAnsi="Garamond" w:cs="Garamond"/>
          <w:i/>
          <w:color w:val="1A1A1A"/>
          <w:sz w:val="23"/>
        </w:rPr>
        <w:t>Name the feeling</w:t>
      </w:r>
      <w:r>
        <w:rPr>
          <w:rFonts w:ascii="Garamond" w:hAnsi="Garamond" w:cs="Garamond"/>
          <w:i w:val="0"/>
          <w:color w:val="1A1A1A"/>
          <w:sz w:val="23"/>
        </w:rPr>
        <w:t xml:space="preserve"> — but it was not about anything. </w:t>
      </w:r>
      <w:r>
        <w:rPr>
          <w:rFonts w:ascii="Garamond" w:hAnsi="Garamond" w:cs="Garamond"/>
          <w:i/>
          <w:color w:val="1A1A1A"/>
          <w:sz w:val="23"/>
        </w:rPr>
        <w:t>Find the body part</w:t>
      </w:r>
      <w:r>
        <w:rPr>
          <w:rFonts w:ascii="Garamond" w:hAnsi="Garamond" w:cs="Garamond"/>
          <w:i w:val="0"/>
          <w:color w:val="1A1A1A"/>
          <w:sz w:val="23"/>
        </w:rPr>
        <w:t xml:space="preserve"> — it was everywhere, a gray weight behind the eyes and in the hands. </w:t>
      </w:r>
      <w:r>
        <w:rPr>
          <w:rFonts w:ascii="Garamond" w:hAnsi="Garamond" w:cs="Garamond"/>
          <w:i/>
          <w:color w:val="1A1A1A"/>
          <w:sz w:val="23"/>
        </w:rPr>
        <w:t>Ask if the story is true</w:t>
      </w:r>
      <w:r>
        <w:rPr>
          <w:rFonts w:ascii="Garamond" w:hAnsi="Garamond" w:cs="Garamond"/>
          <w:i w:val="0"/>
          <w:color w:val="1A1A1A"/>
          <w:sz w:val="23"/>
        </w:rPr>
        <w:t xml:space="preserve"> — there was no story, that was the horror of it, there was just a flat gray fact that getting out of bed cost more than it should and that the cost kept rising and that she could not tell anyone because she was the one who held the room and if the keystone says </w:t>
      </w:r>
      <w:r>
        <w:rPr>
          <w:rFonts w:ascii="Garamond" w:hAnsi="Garamond" w:cs="Garamond"/>
          <w:i/>
          <w:color w:val="1A1A1A"/>
          <w:sz w:val="23"/>
        </w:rPr>
        <w:t>I am crumbling</w:t>
      </w:r>
      <w:r>
        <w:rPr>
          <w:rFonts w:ascii="Garamond" w:hAnsi="Garamond" w:cs="Garamond"/>
          <w:i w:val="0"/>
          <w:color w:val="1A1A1A"/>
          <w:sz w:val="23"/>
        </w:rPr>
        <w:t xml:space="preserve"> what happens to the arch?</w:t>
      </w:r>
    </w:p>
    <w:p>
      <w:pPr>
        <w:ind w:firstLine="403"/>
        <w:jc w:val="both"/>
      </w:pPr>
      <w:r>
        <w:rPr>
          <w:rFonts w:ascii="Garamond" w:hAnsi="Garamond" w:cs="Garamond"/>
          <w:i w:val="0"/>
          <w:color w:val="1A1A1A"/>
          <w:sz w:val="23"/>
        </w:rPr>
        <w:t xml:space="preserve">So she hid it. For most of a year. She still came to the dinner — she would never not come to the dinner — and she still ran the room, still went last, still asked the good question, and when it came around to her she said </w:t>
      </w:r>
      <w:r>
        <w:rPr>
          <w:rFonts w:ascii="Garamond" w:hAnsi="Garamond" w:cs="Garamond"/>
          <w:i/>
          <w:color w:val="1A1A1A"/>
          <w:sz w:val="23"/>
        </w:rPr>
        <w:t>it’s nothing, just tired, work’s a lot,</w:t>
      </w:r>
      <w:r>
        <w:rPr>
          <w:rFonts w:ascii="Garamond" w:hAnsi="Garamond" w:cs="Garamond"/>
          <w:i w:val="0"/>
          <w:color w:val="1A1A1A"/>
          <w:sz w:val="23"/>
        </w:rPr>
        <w:t xml:space="preserve"> and they believed her, because she was the best of any of them at </w:t>
      </w:r>
      <w:r>
        <w:rPr>
          <w:rFonts w:ascii="Garamond" w:hAnsi="Garamond" w:cs="Garamond"/>
          <w:i/>
          <w:color w:val="1A1A1A"/>
          <w:sz w:val="23"/>
        </w:rPr>
        <w:t>it’s nothing,</w:t>
      </w:r>
      <w:r>
        <w:rPr>
          <w:rFonts w:ascii="Garamond" w:hAnsi="Garamond" w:cs="Garamond"/>
          <w:i w:val="0"/>
          <w:color w:val="1A1A1A"/>
          <w:sz w:val="23"/>
        </w:rPr>
        <w:t xml:space="preserve"> she had been practicing it her whole life.</w:t>
      </w:r>
    </w:p>
    <w:p>
      <w:pPr>
        <w:ind w:firstLine="403"/>
        <w:jc w:val="both"/>
      </w:pPr>
      <w:r>
        <w:rPr>
          <w:rFonts w:ascii="Garamond" w:hAnsi="Garamond" w:cs="Garamond"/>
          <w:i w:val="0"/>
          <w:color w:val="1A1A1A"/>
          <w:sz w:val="23"/>
        </w:rPr>
        <w:t>It was Mia who caught it, and it was the bread that gave it away.</w:t>
      </w:r>
    </w:p>
    <w:p>
      <w:pPr>
        <w:ind w:firstLine="403"/>
        <w:jc w:val="both"/>
      </w:pPr>
      <w:r>
        <w:rPr>
          <w:rFonts w:ascii="Garamond" w:hAnsi="Garamond" w:cs="Garamond"/>
          <w:i w:val="0"/>
          <w:color w:val="1A1A1A"/>
          <w:sz w:val="23"/>
        </w:rPr>
        <w:t>Mia had moved back into closer orbit by then — she and Reggie had relocated to within driving distance, the espresso-machine business being portable in a way the hospital communications job was not — and Mia had taken to dropping off bread, because Mia lived above a bakery and Mia’s love language was carbohydrates. She dropped off bread at Sofia’s one afternoon, unannounced, and Sofia answered the door, and Mia, who had spent years writing the careful sentences hospitals say to families on the worst day of their lives and had therefore learned to read a face the way you read a chart, looked at Sofia’s face and put the bread down and said: “Oh, honey. How long?”</w:t>
      </w:r>
    </w:p>
    <w:p>
      <w:pPr>
        <w:ind w:firstLine="403"/>
        <w:jc w:val="both"/>
      </w:pPr>
      <w:r>
        <w:rPr>
          <w:rFonts w:ascii="Garamond" w:hAnsi="Garamond" w:cs="Garamond"/>
          <w:i w:val="0"/>
          <w:color w:val="1A1A1A"/>
          <w:sz w:val="23"/>
        </w:rPr>
        <w:t xml:space="preserve">Not </w:t>
      </w:r>
      <w:r>
        <w:rPr>
          <w:rFonts w:ascii="Garamond" w:hAnsi="Garamond" w:cs="Garamond"/>
          <w:i/>
          <w:color w:val="1A1A1A"/>
          <w:sz w:val="23"/>
        </w:rPr>
        <w:t>what’s wrong.</w:t>
      </w:r>
      <w:r>
        <w:rPr>
          <w:rFonts w:ascii="Garamond" w:hAnsi="Garamond" w:cs="Garamond"/>
          <w:i w:val="0"/>
          <w:color w:val="1A1A1A"/>
          <w:sz w:val="23"/>
        </w:rPr>
        <w:t xml:space="preserve"> Not </w:t>
      </w:r>
      <w:r>
        <w:rPr>
          <w:rFonts w:ascii="Garamond" w:hAnsi="Garamond" w:cs="Garamond"/>
          <w:i/>
          <w:color w:val="1A1A1A"/>
          <w:sz w:val="23"/>
        </w:rPr>
        <w:t>are you okay.</w:t>
      </w:r>
      <w:r>
        <w:rPr>
          <w:rFonts w:ascii="Garamond" w:hAnsi="Garamond" w:cs="Garamond"/>
          <w:i w:val="0"/>
          <w:color w:val="1A1A1A"/>
          <w:sz w:val="23"/>
        </w:rPr>
        <w:t xml:space="preserve"> </w:t>
      </w:r>
      <w:r>
        <w:rPr>
          <w:rFonts w:ascii="Garamond" w:hAnsi="Garamond" w:cs="Garamond"/>
          <w:i/>
          <w:color w:val="1A1A1A"/>
          <w:sz w:val="23"/>
        </w:rPr>
        <w:t>How long.</w:t>
      </w:r>
      <w:r>
        <w:rPr>
          <w:rFonts w:ascii="Garamond" w:hAnsi="Garamond" w:cs="Garamond"/>
          <w:i w:val="0"/>
          <w:color w:val="1A1A1A"/>
          <w:sz w:val="23"/>
        </w:rPr>
        <w:t xml:space="preserve"> Because Mia could see it had been long.</w:t>
      </w:r>
    </w:p>
    <w:p>
      <w:pPr>
        <w:ind w:firstLine="403"/>
        <w:jc w:val="both"/>
      </w:pPr>
      <w:r>
        <w:rPr>
          <w:rFonts w:ascii="Garamond" w:hAnsi="Garamond" w:cs="Garamond"/>
          <w:i w:val="0"/>
          <w:color w:val="1A1A1A"/>
          <w:sz w:val="23"/>
        </w:rPr>
        <w:t>And Sofia, who had held the line for most of a year, who had run every room and asked every question and given every toast, stood in her own doorway with a loaf of bread between them and said the truest thing she had said in months, which was: “I don’t know how to be the one who needs it.”</w:t>
      </w:r>
    </w:p>
    <w:p>
      <w:pPr>
        <w:ind w:firstLine="403"/>
        <w:jc w:val="both"/>
      </w:pPr>
      <w:r>
        <w:rPr>
          <w:rFonts w:ascii="Garamond" w:hAnsi="Garamond" w:cs="Garamond"/>
          <w:i w:val="0"/>
          <w:color w:val="1A1A1A"/>
          <w:sz w:val="23"/>
        </w:rPr>
        <w:t>I want to sit here for a moment, because this is the center of the whole book for me.</w:t>
      </w:r>
    </w:p>
    <w:p>
      <w:pPr>
        <w:ind w:firstLine="403"/>
        <w:jc w:val="both"/>
      </w:pPr>
      <w:r>
        <w:rPr>
          <w:rFonts w:ascii="Garamond" w:hAnsi="Garamond" w:cs="Garamond"/>
          <w:i w:val="0"/>
          <w:color w:val="1A1A1A"/>
          <w:sz w:val="23"/>
        </w:rPr>
        <w:t>The cohort had a perfect machine for helping each other. Five books, twelve years, a teacher’s whole career had gone into building it. And the machine had a flaw that nobody designed and nobody noticed, which is that it ran on the assumption that the helper does not need help — that there is always someone outside the wound to do the holding. But what happens when the wound is in the one who holds? What happens to the room when the person who runs the room is the one drowning?</w:t>
      </w:r>
    </w:p>
    <w:p>
      <w:pPr>
        <w:ind w:firstLine="403"/>
        <w:jc w:val="both"/>
      </w:pPr>
      <w:r>
        <w:rPr>
          <w:rFonts w:ascii="Garamond" w:hAnsi="Garamond" w:cs="Garamond"/>
          <w:i w:val="0"/>
          <w:color w:val="1A1A1A"/>
          <w:sz w:val="23"/>
        </w:rPr>
        <w:t xml:space="preserve">Here is what happens, and it is the answer to the deepest question in the series. The room is not a person. The room is not Sofia. The room is the </w:t>
      </w:r>
      <w:r>
        <w:rPr>
          <w:rFonts w:ascii="Garamond" w:hAnsi="Garamond" w:cs="Garamond"/>
          <w:i/>
          <w:color w:val="1A1A1A"/>
          <w:sz w:val="23"/>
        </w:rPr>
        <w:t>thing they built,</w:t>
      </w:r>
      <w:r>
        <w:rPr>
          <w:rFonts w:ascii="Garamond" w:hAnsi="Garamond" w:cs="Garamond"/>
          <w:i w:val="0"/>
          <w:color w:val="1A1A1A"/>
          <w:sz w:val="23"/>
        </w:rPr>
        <w:t xml:space="preserve"> and a thing built well does not need its builder present to work. When Sofia fell, the room held her, because the room had nine other walls. Mia held her at the door. Kezia, the nurse, made the calls that needed making, the careful clinical calls, the </w:t>
      </w:r>
      <w:r>
        <w:rPr>
          <w:rFonts w:ascii="Garamond" w:hAnsi="Garamond" w:cs="Garamond"/>
          <w:i/>
          <w:color w:val="1A1A1A"/>
          <w:sz w:val="23"/>
        </w:rPr>
        <w:t>let’s get you to someone who does this for a living</w:t>
      </w:r>
      <w:r>
        <w:rPr>
          <w:rFonts w:ascii="Garamond" w:hAnsi="Garamond" w:cs="Garamond"/>
          <w:i w:val="0"/>
          <w:color w:val="1A1A1A"/>
          <w:sz w:val="23"/>
        </w:rPr>
        <w:t xml:space="preserve"> calls, with a tenderness that was somehow more tender for being competent. Marcus came and sat, and said nothing, and his nothing was the right thing, because Marcus’s nothing was always the right thing. Amara, who knew about gray years, wore yellow to Sofia’s apartment on purpose, and said, “I’m wearing this for both of us until you can wear yours again.” Theo watched her — really watched her, the way he had learned, the way that goes both ways. Darius brought the dog. Priya, who had a cruel tongue and a soft center, came and read to her, badly, on purpose, doing all the voices, because making Sofia laugh was the only toast Priya knew how to give.</w:t>
      </w:r>
    </w:p>
    <w:p>
      <w:pPr>
        <w:ind w:firstLine="403"/>
        <w:jc w:val="both"/>
      </w:pPr>
      <w:r>
        <w:rPr>
          <w:rFonts w:ascii="Garamond" w:hAnsi="Garamond" w:cs="Garamond"/>
          <w:i w:val="0"/>
          <w:color w:val="1A1A1A"/>
          <w:sz w:val="23"/>
        </w:rPr>
        <w:t>And at the August fourteenth dinner that year, for the first time in the history of the cohort, Sofia did not run the room.</w:t>
      </w:r>
    </w:p>
    <w:p>
      <w:pPr>
        <w:ind w:firstLine="403"/>
        <w:jc w:val="both"/>
      </w:pPr>
      <w:r>
        <w:rPr>
          <w:rFonts w:ascii="Garamond" w:hAnsi="Garamond" w:cs="Garamond"/>
          <w:i w:val="0"/>
          <w:color w:val="1A1A1A"/>
          <w:sz w:val="23"/>
        </w:rPr>
        <w:t xml:space="preserve">Marcus ran it. He tapped the glass, badly, too hard, and said, “Let’s go around the room,” in a voice that was not Sofia’s voice and did not try to be, and they went around, and they made Sofia go last — they put her in the keystone’s place on purpose, the place of honor, the place that holds — but this time, when it came to her, she did not say </w:t>
      </w:r>
      <w:r>
        <w:rPr>
          <w:rFonts w:ascii="Garamond" w:hAnsi="Garamond" w:cs="Garamond"/>
          <w:i/>
          <w:color w:val="1A1A1A"/>
          <w:sz w:val="23"/>
        </w:rPr>
        <w:t>it’s nothing.</w:t>
      </w:r>
      <w:r>
        <w:rPr>
          <w:rFonts w:ascii="Garamond" w:hAnsi="Garamond" w:cs="Garamond"/>
          <w:i w:val="0"/>
          <w:color w:val="1A1A1A"/>
          <w:sz w:val="23"/>
        </w:rPr>
        <w:t xml:space="preserve"> She said the long gray true thing, all of it, the year of it, the bread at the door, the not knowing how to need. And the room held. The arch did not fall when the keystone admitted it was crumbling. The arch held the keystone up. That is what an arch is for. That is what they had built and never tested until now.</w:t>
      </w:r>
    </w:p>
    <w:p>
      <w:pPr>
        <w:ind w:firstLine="403"/>
        <w:jc w:val="both"/>
      </w:pPr>
      <w:r>
        <w:rPr>
          <w:rFonts w:ascii="Garamond" w:hAnsi="Garamond" w:cs="Garamond"/>
          <w:i w:val="0"/>
          <w:color w:val="1A1A1A"/>
          <w:sz w:val="23"/>
        </w:rPr>
        <w:t>Sofia got better. Slowly, the way it actually goes, with help that was clinical and help that was nine people, no single one of which was the cure, all of which together were the room. She ran the room again, eventually. But she ran it differently after that. She would go last, still — that was her office, that was understood — but every few years, without announcing it, she would go first instead, and say a small true hard thing, on purpose, to keep the door open, so that the keystone would never again forget that it, too, is allowed to be held.</w:t>
      </w:r>
    </w:p>
    <w:p>
      <w:pPr>
        <w:ind w:firstLine="403"/>
        <w:jc w:val="both"/>
      </w:pPr>
      <w:r>
        <w:rPr>
          <w:rFonts w:ascii="Garamond" w:hAnsi="Garamond" w:cs="Garamond"/>
          <w:i/>
          <w:color w:val="1A1A1A"/>
          <w:sz w:val="23"/>
        </w:rPr>
        <w:t>Be careful, keystone. The stone that holds everything up is the one nobody checks on.</w:t>
      </w:r>
      <w:r>
        <w:rPr>
          <w:rFonts w:ascii="Garamond" w:hAnsi="Garamond" w:cs="Garamond"/>
          <w:i w:val="0"/>
          <w:color w:val="1A1A1A"/>
          <w:sz w:val="23"/>
        </w:rPr>
        <w:t xml:space="preserve"> Ms. Calloway said that to a seventeen-year-old who did not understand it. The thirty-one-year-old understood it. And the cohort learned the lesson too, the one the helper teaches by finally, mercifully, breaking: check on the one who never asks. The one who is always fine is doing the most expensive work in the room.</w:t>
      </w:r>
    </w:p>
    <w:p>
      <w:r>
        <w:br w:type="page"/>
      </w:r>
    </w:p>
    <w:p/>
    <w:p/>
    <w:p>
      <w:pPr>
        <w:spacing w:before="0" w:after="160"/>
        <w:jc w:val="center"/>
      </w:pPr>
      <w:r>
        <w:rPr>
          <w:rFonts w:ascii="Garamond" w:hAnsi="Garamond" w:cs="Garamond"/>
          <w:b w:val="0"/>
          <w:i w:val="0"/>
          <w:color w:val="A87C2E"/>
          <w:sz w:val="24"/>
          <w:spacing w:val="80"/>
        </w:rPr>
        <w:t>CHAPTER EIGHT</w:t>
      </w:r>
    </w:p>
    <w:p>
      <w:pPr>
        <w:spacing w:before="0" w:after="40"/>
        <w:jc w:val="center"/>
      </w:pPr>
      <w:r>
        <w:rPr>
          <w:rFonts w:ascii="Garamond" w:hAnsi="Garamond" w:cs="Garamond"/>
          <w:b/>
          <w:i w:val="0"/>
          <w:color w:val="1A1A1A"/>
          <w:sz w:val="42"/>
        </w:rPr>
        <w:t>Maya, and the Quiet Work</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 xml:space="preserve">Maya never lost a job, because Maya never had the kind of job you lose. Maya never lost an election, because Maya never ran. For most of two decades, by every metric the world uses at a reunion, Maya was the cohort’s question mark — the one whose life you could not summarize in a sentence, the one whose parents answered </w:t>
      </w:r>
      <w:r>
        <w:rPr>
          <w:rFonts w:ascii="Garamond" w:hAnsi="Garamond" w:cs="Garamond"/>
          <w:i/>
          <w:color w:val="1A1A1A"/>
          <w:sz w:val="23"/>
        </w:rPr>
        <w:t>and what does Maya do?</w:t>
      </w:r>
      <w:r>
        <w:rPr>
          <w:rFonts w:ascii="Garamond" w:hAnsi="Garamond" w:cs="Garamond"/>
          <w:i w:val="0"/>
          <w:color w:val="1A1A1A"/>
          <w:sz w:val="23"/>
        </w:rPr>
        <w:t xml:space="preserve"> with a pause.</w:t>
      </w:r>
    </w:p>
    <w:p>
      <w:pPr>
        <w:ind w:firstLine="403"/>
        <w:jc w:val="both"/>
      </w:pPr>
      <w:r>
        <w:rPr>
          <w:rFonts w:ascii="Garamond" w:hAnsi="Garamond" w:cs="Garamond"/>
          <w:i w:val="0"/>
          <w:color w:val="1A1A1A"/>
          <w:sz w:val="23"/>
        </w:rPr>
        <w:t>Maya painted.</w:t>
      </w:r>
    </w:p>
    <w:p>
      <w:pPr>
        <w:ind w:firstLine="403"/>
        <w:jc w:val="both"/>
      </w:pPr>
      <w:r>
        <w:rPr>
          <w:rFonts w:ascii="Garamond" w:hAnsi="Garamond" w:cs="Garamond"/>
          <w:i w:val="0"/>
          <w:color w:val="1A1A1A"/>
          <w:sz w:val="23"/>
        </w:rPr>
        <w:t>She shared apartments into her thirties. She worked jobs that fed the painting — framing, teaching, a long stretch at a paint store where she knew more about pigment than anyone who had ever worked there — and she made her work, in the evenings, in the corners, in the hours other people spent climbing. She did not climb. The not-climbing looked, from the outside, like a person standing still. It was not standing still. It was the hardest kind of moving, the kind with no scoreboard, the kind you have to believe in entirely on your own because the world gives you nothing back for years.</w:t>
      </w:r>
    </w:p>
    <w:p>
      <w:pPr>
        <w:ind w:firstLine="403"/>
        <w:jc w:val="both"/>
      </w:pPr>
      <w:r>
        <w:rPr>
          <w:rFonts w:ascii="Garamond" w:hAnsi="Garamond" w:cs="Garamond"/>
          <w:i w:val="0"/>
          <w:color w:val="1A1A1A"/>
          <w:sz w:val="23"/>
        </w:rPr>
        <w:t xml:space="preserve">I told you, in the first part, that Maya had walked through the hardest door of the ten — </w:t>
      </w:r>
      <w:r>
        <w:rPr>
          <w:rFonts w:ascii="Garamond" w:hAnsi="Garamond" w:cs="Garamond"/>
          <w:i/>
          <w:color w:val="1A1A1A"/>
          <w:sz w:val="23"/>
        </w:rPr>
        <w:t>make the thing even when no one is asking you to and no one is paying you to and you cannot prove it matters.</w:t>
      </w:r>
      <w:r>
        <w:rPr>
          <w:rFonts w:ascii="Garamond" w:hAnsi="Garamond" w:cs="Garamond"/>
          <w:i w:val="0"/>
          <w:color w:val="1A1A1A"/>
          <w:sz w:val="23"/>
        </w:rPr>
        <w:t xml:space="preserve"> This is the chapter about what that costs.</w:t>
      </w:r>
    </w:p>
    <w:p>
      <w:pPr>
        <w:ind w:firstLine="403"/>
        <w:jc w:val="both"/>
      </w:pPr>
      <w:r>
        <w:rPr>
          <w:rFonts w:ascii="Garamond" w:hAnsi="Garamond" w:cs="Garamond"/>
          <w:i w:val="0"/>
          <w:color w:val="1A1A1A"/>
          <w:sz w:val="23"/>
        </w:rPr>
        <w:t xml:space="preserve">What it costs is a daily argument with the inner critic, the same one Priya fought, the same one we all have, the voice that has done the math and concluded that you are wasting your life. For Maya the voice was specific and patient. It did not scream. It reasoned. It said: </w:t>
      </w:r>
      <w:r>
        <w:rPr>
          <w:rFonts w:ascii="Garamond" w:hAnsi="Garamond" w:cs="Garamond"/>
          <w:i/>
          <w:color w:val="1A1A1A"/>
          <w:sz w:val="23"/>
        </w:rPr>
        <w:t>Look at Amara. Look at Kezia. They are building things you can point to. You are making pictures nobody asked for and storing them in a closet. At what age does a hobby become a delusion? You are not an artist. You are a person who buys a lot of paint.</w:t>
      </w:r>
    </w:p>
    <w:p>
      <w:pPr>
        <w:ind w:firstLine="403"/>
        <w:jc w:val="both"/>
      </w:pPr>
      <w:r>
        <w:rPr>
          <w:rFonts w:ascii="Garamond" w:hAnsi="Garamond" w:cs="Garamond"/>
          <w:i w:val="0"/>
          <w:color w:val="1A1A1A"/>
          <w:sz w:val="23"/>
        </w:rPr>
        <w:t>The cruelty of it was that the voice used facts. There was no show. There was no income to speak of, for a long time. There was a closet full of canvases. By the world’s arithmetic, the voice was winning.</w:t>
      </w:r>
    </w:p>
    <w:p>
      <w:pPr>
        <w:ind w:firstLine="403"/>
        <w:jc w:val="both"/>
      </w:pPr>
      <w:r>
        <w:rPr>
          <w:rFonts w:ascii="Garamond" w:hAnsi="Garamond" w:cs="Garamond"/>
          <w:i w:val="0"/>
          <w:color w:val="1A1A1A"/>
          <w:sz w:val="23"/>
        </w:rPr>
        <w:t xml:space="preserve">And the thing that kept Maya from believing the voice — the only thing, for years — was the cohort, and one lesson in particular, the third-grade lesson, the </w:t>
      </w:r>
      <w:r>
        <w:rPr>
          <w:rFonts w:ascii="Garamond" w:hAnsi="Garamond" w:cs="Garamond"/>
          <w:i/>
          <w:color w:val="1A1A1A"/>
          <w:sz w:val="23"/>
        </w:rPr>
        <w:t>look up</w:t>
      </w:r>
      <w:r>
        <w:rPr>
          <w:rFonts w:ascii="Garamond" w:hAnsi="Garamond" w:cs="Garamond"/>
          <w:i w:val="0"/>
          <w:color w:val="1A1A1A"/>
          <w:sz w:val="23"/>
        </w:rPr>
        <w:t xml:space="preserve"> lesson. Ms. Calloway had stopped a class once, in the third grade, and pointed at Maya, who was drawing instead of listening, and instead of scolding her she had said to the whole room: </w:t>
      </w:r>
      <w:r>
        <w:rPr>
          <w:rFonts w:ascii="Garamond" w:hAnsi="Garamond" w:cs="Garamond"/>
          <w:i/>
          <w:color w:val="1A1A1A"/>
          <w:sz w:val="23"/>
        </w:rPr>
        <w:t>Look up. See what Maya’s doing? She’s making something. Most of the important things in your life are going to be made by the quiet person in the corner who looks like she’s not paying attention. Learn to look up.</w:t>
      </w:r>
      <w:r>
        <w:rPr>
          <w:rFonts w:ascii="Garamond" w:hAnsi="Garamond" w:cs="Garamond"/>
          <w:i w:val="0"/>
          <w:color w:val="1A1A1A"/>
          <w:sz w:val="23"/>
        </w:rPr>
        <w:t xml:space="preserve"> And the cohort had never unlearned it. For thirty years, the cohort looked up. They were the audience the world did not provide. They bought the paintings — badly, they could not afford much, but they bought them, and hung them, and Amara had a Maya in her eventual office and Kezia had a Maya in her hospital break room and Sofia had three. They came to the tiny shows in the borrowed spaces. They said the true thing about the work, which is the only gift an artist actually needs and the rarest one to get: </w:t>
      </w:r>
      <w:r>
        <w:rPr>
          <w:rFonts w:ascii="Garamond" w:hAnsi="Garamond" w:cs="Garamond"/>
          <w:i/>
          <w:color w:val="1A1A1A"/>
          <w:sz w:val="23"/>
        </w:rPr>
        <w:t>I saw it. It mattered to me. Keep going.</w:t>
      </w:r>
    </w:p>
    <w:p>
      <w:pPr>
        <w:ind w:firstLine="403"/>
        <w:jc w:val="both"/>
      </w:pPr>
      <w:r>
        <w:rPr>
          <w:rFonts w:ascii="Garamond" w:hAnsi="Garamond" w:cs="Garamond"/>
          <w:i w:val="0"/>
          <w:color w:val="1A1A1A"/>
          <w:sz w:val="23"/>
        </w:rPr>
        <w:t>At the August fourteenth dinner the year Maya was thirty-four — the same dinner where Amara cried and Maya gave her the line about the decade — Maya said her own true thing, the one she had never said:</w:t>
      </w:r>
    </w:p>
    <w:p>
      <w:pPr>
        <w:ind w:firstLine="403"/>
        <w:jc w:val="both"/>
      </w:pPr>
      <w:r>
        <w:rPr>
          <w:rFonts w:ascii="Garamond" w:hAnsi="Garamond" w:cs="Garamond"/>
          <w:i w:val="0"/>
          <w:color w:val="1A1A1A"/>
          <w:sz w:val="23"/>
        </w:rPr>
        <w:t>“I’m scared I’m wasting my life. I do the work and I love the work and I still lie awake doing the math and the math says I’m a person who buys a lot of paint.”</w:t>
      </w:r>
    </w:p>
    <w:p>
      <w:pPr>
        <w:ind w:firstLine="403"/>
        <w:jc w:val="both"/>
      </w:pPr>
      <w:r>
        <w:rPr>
          <w:rFonts w:ascii="Garamond" w:hAnsi="Garamond" w:cs="Garamond"/>
          <w:i w:val="0"/>
          <w:color w:val="1A1A1A"/>
          <w:sz w:val="23"/>
        </w:rPr>
        <w:t>And the cohort did for Maya what the cohort did. They did not tell her she was a genius. They did not promise her the world would come around, because they could not promise that and they did not lie at this table. Instead Kezia said: “Do you love the days you paint more than the days you don’t?” And Maya said yes, without hesitation, the fastest answer she had given all night. And Kezia said: “Then it’s not a waste. A waste is doing the thing you hate for a prize you’ll never get. You’re doing the thing you love. The prize is the doing. You already won it. You win it every day you paint. The world’s just slow.”</w:t>
      </w:r>
    </w:p>
    <w:p>
      <w:pPr>
        <w:ind w:firstLine="403"/>
        <w:jc w:val="both"/>
      </w:pPr>
      <w:r>
        <w:rPr>
          <w:rFonts w:ascii="Garamond" w:hAnsi="Garamond" w:cs="Garamond"/>
          <w:i w:val="0"/>
          <w:color w:val="1A1A1A"/>
          <w:sz w:val="23"/>
        </w:rPr>
        <w:t xml:space="preserve">The world was slow. It came around, eventually — there was a gallery, in Maya’s late thirties, and then another, and a kind of modest real career that let her stop working the paint store, and the parents stopped pausing before they answered </w:t>
      </w:r>
      <w:r>
        <w:rPr>
          <w:rFonts w:ascii="Garamond" w:hAnsi="Garamond" w:cs="Garamond"/>
          <w:i/>
          <w:color w:val="1A1A1A"/>
          <w:sz w:val="23"/>
        </w:rPr>
        <w:t>what does Maya do.</w:t>
      </w:r>
      <w:r>
        <w:rPr>
          <w:rFonts w:ascii="Garamond" w:hAnsi="Garamond" w:cs="Garamond"/>
          <w:i w:val="0"/>
          <w:color w:val="1A1A1A"/>
          <w:sz w:val="23"/>
        </w:rPr>
        <w:t xml:space="preserve"> But Maya would tell you that the career was not the redemption of the quiet years. The quiet years did not need redeeming. The quiet years were the work. The career was just the world finally looking up, thirty years after a teacher told a third-grade classroom to do it.</w:t>
      </w:r>
    </w:p>
    <w:p>
      <w:pPr>
        <w:ind w:firstLine="403"/>
        <w:jc w:val="both"/>
      </w:pPr>
      <w:r>
        <w:rPr>
          <w:rFonts w:ascii="Garamond" w:hAnsi="Garamond" w:cs="Garamond"/>
          <w:i w:val="0"/>
          <w:color w:val="1A1A1A"/>
          <w:sz w:val="23"/>
        </w:rPr>
        <w:t xml:space="preserve">Being kind to yourself, for Maya, did not mean believing she was great. It meant refusing the voice’s arithmetic — refusing to let </w:t>
      </w:r>
      <w:r>
        <w:rPr>
          <w:rFonts w:ascii="Garamond" w:hAnsi="Garamond" w:cs="Garamond"/>
          <w:i/>
          <w:color w:val="1A1A1A"/>
          <w:sz w:val="23"/>
        </w:rPr>
        <w:t>I cannot prove it matters</w:t>
      </w:r>
      <w:r>
        <w:rPr>
          <w:rFonts w:ascii="Garamond" w:hAnsi="Garamond" w:cs="Garamond"/>
          <w:i w:val="0"/>
          <w:color w:val="1A1A1A"/>
          <w:sz w:val="23"/>
        </w:rPr>
        <w:t xml:space="preserve"> become </w:t>
      </w:r>
      <w:r>
        <w:rPr>
          <w:rFonts w:ascii="Garamond" w:hAnsi="Garamond" w:cs="Garamond"/>
          <w:i/>
          <w:color w:val="1A1A1A"/>
          <w:sz w:val="23"/>
        </w:rPr>
        <w:t>it does not matter.</w:t>
      </w:r>
      <w:r>
        <w:rPr>
          <w:rFonts w:ascii="Garamond" w:hAnsi="Garamond" w:cs="Garamond"/>
          <w:i w:val="0"/>
          <w:color w:val="1A1A1A"/>
          <w:sz w:val="23"/>
        </w:rPr>
        <w:t xml:space="preserve"> It meant trusting the love of the work over the silence of the world. And it meant, every August, coming back to the one room where she did not have to prove anything, where nine people had been looking up at her since the third grade, where the question </w:t>
      </w:r>
      <w:r>
        <w:rPr>
          <w:rFonts w:ascii="Garamond" w:hAnsi="Garamond" w:cs="Garamond"/>
          <w:i/>
          <w:color w:val="1A1A1A"/>
          <w:sz w:val="23"/>
        </w:rPr>
        <w:t>what does Maya do</w:t>
      </w:r>
      <w:r>
        <w:rPr>
          <w:rFonts w:ascii="Garamond" w:hAnsi="Garamond" w:cs="Garamond"/>
          <w:i w:val="0"/>
          <w:color w:val="1A1A1A"/>
          <w:sz w:val="23"/>
        </w:rPr>
        <w:t xml:space="preserve"> had an answer everyone already knew: </w:t>
      </w:r>
      <w:r>
        <w:rPr>
          <w:rFonts w:ascii="Garamond" w:hAnsi="Garamond" w:cs="Garamond"/>
          <w:i/>
          <w:color w:val="1A1A1A"/>
          <w:sz w:val="23"/>
        </w:rPr>
        <w:t>Maya makes the thing. Maya has always made the thing. Look up.</w:t>
      </w:r>
    </w:p>
    <w:p>
      <w:r>
        <w:br w:type="page"/>
      </w:r>
    </w:p>
    <w:p/>
    <w:p/>
    <w:p/>
    <w:p/>
    <w:p/>
    <w:p/>
    <w:p>
      <w:pPr>
        <w:spacing w:before="0" w:after="200"/>
        <w:jc w:val="center"/>
      </w:pPr>
      <w:r>
        <w:rPr>
          <w:rFonts w:ascii="Garamond" w:hAnsi="Garamond" w:cs="Garamond"/>
          <w:b w:val="0"/>
          <w:i w:val="0"/>
          <w:color w:val="A87C2E"/>
          <w:sz w:val="28"/>
          <w:spacing w:val="80"/>
        </w:rPr>
        <w:t>PART THREE</w:t>
      </w:r>
    </w:p>
    <w:p>
      <w:pPr>
        <w:spacing w:before="0" w:after="200"/>
        <w:jc w:val="center"/>
      </w:pPr>
      <w:r>
        <w:rPr>
          <w:rFonts w:ascii="Garamond" w:hAnsi="Garamond" w:cs="Garamond"/>
          <w:b w:val="0"/>
          <w:i w:val="0"/>
          <w:color w:val="A87C2E"/>
          <w:sz w:val="24"/>
        </w:rPr>
        <w:t>○</w:t>
      </w:r>
    </w:p>
    <w:p>
      <w:pPr>
        <w:spacing w:before="0" w:after="200"/>
        <w:jc w:val="center"/>
      </w:pPr>
      <w:r>
        <w:rPr>
          <w:rFonts w:ascii="Garamond" w:hAnsi="Garamond" w:cs="Garamond"/>
          <w:b/>
          <w:i w:val="0"/>
          <w:color w:val="1A1A1A"/>
          <w:sz w:val="52"/>
        </w:rPr>
        <w:t>Forgiving Someone Else</w:t>
      </w:r>
    </w:p>
    <w:p>
      <w:pPr>
        <w:spacing w:before="80" w:after="240"/>
        <w:jc w:val="center"/>
      </w:pPr>
      <w:r>
        <w:rPr>
          <w:rFonts w:ascii="Garamond" w:hAnsi="Garamond" w:cs="Garamond"/>
          <w:color w:val="A87C2E"/>
          <w:sz w:val="22"/>
        </w:rPr>
        <w:t>———</w:t>
      </w:r>
    </w:p>
    <w:p>
      <w:pPr>
        <w:spacing w:before="0" w:after="120"/>
        <w:jc w:val="center"/>
      </w:pPr>
      <w:r>
        <w:rPr>
          <w:rFonts w:ascii="Garamond" w:hAnsi="Garamond" w:cs="Garamond"/>
          <w:b w:val="0"/>
          <w:i/>
          <w:color w:val="3A3A3A"/>
          <w:sz w:val="28"/>
        </w:rPr>
        <w:t>How do I forgive a hurt that was chosen — and a hurt that was the oldest of all?</w:t>
      </w:r>
    </w:p>
    <w:p>
      <w:pPr>
        <w:spacing w:before="0" w:after="0"/>
        <w:jc w:val="center"/>
      </w:pPr>
      <w:r>
        <w:rPr>
          <w:rFonts w:ascii="Garamond" w:hAnsi="Garamond" w:cs="Garamond"/>
          <w:b w:val="0"/>
          <w:i w:val="0"/>
          <w:color w:val="3A3A3A"/>
          <w:sz w:val="23"/>
        </w:rPr>
        <w:t>The years the cohort learned the difference between the weather that happens to you and the wound that someone aims.</w:t>
      </w:r>
    </w:p>
    <w:p>
      <w:r>
        <w:br w:type="page"/>
      </w:r>
    </w:p>
    <w:p/>
    <w:p/>
    <w:p>
      <w:pPr>
        <w:spacing w:before="0" w:after="160"/>
        <w:jc w:val="center"/>
      </w:pPr>
      <w:r>
        <w:rPr>
          <w:rFonts w:ascii="Garamond" w:hAnsi="Garamond" w:cs="Garamond"/>
          <w:b w:val="0"/>
          <w:i w:val="0"/>
          <w:color w:val="A87C2E"/>
          <w:sz w:val="24"/>
          <w:spacing w:val="80"/>
        </w:rPr>
        <w:t>CHAPTER NINE</w:t>
      </w:r>
    </w:p>
    <w:p>
      <w:pPr>
        <w:spacing w:before="0" w:after="40"/>
        <w:jc w:val="center"/>
      </w:pPr>
      <w:r>
        <w:rPr>
          <w:rFonts w:ascii="Garamond" w:hAnsi="Garamond" w:cs="Garamond"/>
          <w:b/>
          <w:i w:val="0"/>
          <w:color w:val="1A1A1A"/>
          <w:sz w:val="42"/>
        </w:rPr>
        <w:t>The Year Mia Did Not Come</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There was one year Mia did not come.</w:t>
      </w:r>
    </w:p>
    <w:p>
      <w:pPr>
        <w:ind w:firstLine="403"/>
        <w:jc w:val="both"/>
      </w:pPr>
      <w:r>
        <w:rPr>
          <w:rFonts w:ascii="Garamond" w:hAnsi="Garamond" w:cs="Garamond"/>
          <w:i w:val="0"/>
          <w:color w:val="1A1A1A"/>
          <w:sz w:val="23"/>
        </w:rPr>
        <w:t>It is the only gap in the record. From nineteen to forever, every August fourteenth, ten plates around the long table — except for one year, the year Mia was thirty, when there were nine, and the empty chair was not the practiced kind that comes later in this book but a real and angry absence, because Mia and Jordan were not speaking, and Mia could not bear to sit in the room with him, and so she did the thing none of them had ever done: she chose the door over the room.</w:t>
      </w:r>
    </w:p>
    <w:p>
      <w:pPr>
        <w:ind w:firstLine="403"/>
        <w:jc w:val="both"/>
      </w:pPr>
      <w:r>
        <w:rPr>
          <w:rFonts w:ascii="Garamond" w:hAnsi="Garamond" w:cs="Garamond"/>
          <w:i w:val="0"/>
          <w:color w:val="1A1A1A"/>
          <w:sz w:val="23"/>
        </w:rPr>
        <w:t>It was over money, which is to say it was not over money.</w:t>
      </w:r>
    </w:p>
    <w:p>
      <w:pPr>
        <w:ind w:firstLine="403"/>
        <w:jc w:val="both"/>
      </w:pPr>
      <w:r>
        <w:rPr>
          <w:rFonts w:ascii="Garamond" w:hAnsi="Garamond" w:cs="Garamond"/>
          <w:i w:val="0"/>
          <w:color w:val="1A1A1A"/>
          <w:sz w:val="23"/>
        </w:rPr>
        <w:t>Jordan’s comedy had started to work. The double life had collapsed into a single life; he had left the bookstore, he was touring small clubs, he was — by the modest standards of that world — making it. And he had needed money, two years before, to make the leap, to cover the gap between the bookstore salary and the club money, and he had asked Mia, because Mia was the one with the steady job and the careful sentences and the savings, and Mia had given it to him. Not loaned. Given, she thought. Jordan thought loaned. That was the seed: a difference in a single word that neither of them had pinned down because pinning it down felt unfriendly, and friends do not pin things down, and that is exactly how friends destroy each other.</w:t>
      </w:r>
    </w:p>
    <w:p>
      <w:pPr>
        <w:ind w:firstLine="403"/>
        <w:jc w:val="both"/>
      </w:pPr>
      <w:r>
        <w:rPr>
          <w:rFonts w:ascii="Garamond" w:hAnsi="Garamond" w:cs="Garamond"/>
          <w:i w:val="0"/>
          <w:color w:val="1A1A1A"/>
          <w:sz w:val="23"/>
        </w:rPr>
        <w:t xml:space="preserve">When the comedy worked, Jordan paid her back, with interest, a generous check, proud of himself, expecting gratitude. And Mia was hurt, deeply, in a way that surprised them both, because the check turned a gift into a transaction, retroactively — it told her that what she had thought was love had been, to him, a debt, and that he had been keeping a ledger she did not know existed. And Jordan was hurt by her being hurt, because he had done the </w:t>
      </w:r>
      <w:r>
        <w:rPr>
          <w:rFonts w:ascii="Garamond" w:hAnsi="Garamond" w:cs="Garamond"/>
          <w:i/>
          <w:color w:val="1A1A1A"/>
          <w:sz w:val="23"/>
        </w:rPr>
        <w:t>right thing,</w:t>
      </w:r>
      <w:r>
        <w:rPr>
          <w:rFonts w:ascii="Garamond" w:hAnsi="Garamond" w:cs="Garamond"/>
          <w:i w:val="0"/>
          <w:color w:val="1A1A1A"/>
          <w:sz w:val="23"/>
        </w:rPr>
        <w:t xml:space="preserve"> the </w:t>
      </w:r>
      <w:r>
        <w:rPr>
          <w:rFonts w:ascii="Garamond" w:hAnsi="Garamond" w:cs="Garamond"/>
          <w:i/>
          <w:color w:val="1A1A1A"/>
          <w:sz w:val="23"/>
        </w:rPr>
        <w:t>honorable thing,</w:t>
      </w:r>
      <w:r>
        <w:rPr>
          <w:rFonts w:ascii="Garamond" w:hAnsi="Garamond" w:cs="Garamond"/>
          <w:i w:val="0"/>
          <w:color w:val="1A1A1A"/>
          <w:sz w:val="23"/>
        </w:rPr>
        <w:t xml:space="preserve"> he had paid his debts, and instead of thanks he got a cold voice on the phone, and he said something then — in the heat, on the phone — that he could not take back. He said: “I didn’t realize generosity came with a receipt. I thought you gave it because you wanted to. I guess you were keeping score too.”</w:t>
      </w:r>
    </w:p>
    <w:p>
      <w:pPr>
        <w:ind w:firstLine="403"/>
        <w:jc w:val="both"/>
      </w:pPr>
      <w:r>
        <w:rPr>
          <w:rFonts w:ascii="Garamond" w:hAnsi="Garamond" w:cs="Garamond"/>
          <w:i w:val="0"/>
          <w:color w:val="1A1A1A"/>
          <w:sz w:val="23"/>
        </w:rPr>
        <w:t xml:space="preserve">It was not true. It was the cruelest possible thing to say to Mia, because Mia had not been keeping score, Mia had given freely, and Jordan had taken her freely-given gift and accused </w:t>
      </w:r>
      <w:r>
        <w:rPr>
          <w:rFonts w:ascii="Garamond" w:hAnsi="Garamond" w:cs="Garamond"/>
          <w:i/>
          <w:color w:val="1A1A1A"/>
          <w:sz w:val="23"/>
        </w:rPr>
        <w:t>her</w:t>
      </w:r>
      <w:r>
        <w:rPr>
          <w:rFonts w:ascii="Garamond" w:hAnsi="Garamond" w:cs="Garamond"/>
          <w:i w:val="0"/>
          <w:color w:val="1A1A1A"/>
          <w:sz w:val="23"/>
        </w:rPr>
        <w:t xml:space="preserve"> of the ledger he himself had been keeping. It was projection, it was defensiveness, it was the kind of thing you say to make your own guilt land on someone else. And it worked, the way those things work: it transferred the hurt. Mia carried it for two years.</w:t>
      </w:r>
    </w:p>
    <w:p>
      <w:pPr>
        <w:ind w:firstLine="403"/>
        <w:jc w:val="both"/>
      </w:pPr>
      <w:r>
        <w:rPr>
          <w:rFonts w:ascii="Garamond" w:hAnsi="Garamond" w:cs="Garamond"/>
          <w:i w:val="0"/>
          <w:color w:val="1A1A1A"/>
          <w:sz w:val="23"/>
        </w:rPr>
        <w:t xml:space="preserve">This is the chapter where I have to talk about the kind of hurt that is </w:t>
      </w:r>
      <w:r>
        <w:rPr>
          <w:rFonts w:ascii="Garamond" w:hAnsi="Garamond" w:cs="Garamond"/>
          <w:i/>
          <w:color w:val="1A1A1A"/>
          <w:sz w:val="23"/>
        </w:rPr>
        <w:t>chosen.</w:t>
      </w:r>
    </w:p>
    <w:p>
      <w:pPr>
        <w:ind w:firstLine="403"/>
        <w:jc w:val="both"/>
      </w:pPr>
      <w:r>
        <w:rPr>
          <w:rFonts w:ascii="Garamond" w:hAnsi="Garamond" w:cs="Garamond"/>
          <w:i w:val="0"/>
          <w:color w:val="1A1A1A"/>
          <w:sz w:val="23"/>
        </w:rPr>
        <w:t>Everything in the second part of this book — the job, the marriage, the election, the depression — was weather. Nobody aimed it. The whole work of being kind to yourself, in those chapters, was about forgiving yourself for being rained on. But this is different. Jordan aimed his sentence. He chose it, in a moment, out of his own defended pride, and it hit exactly where he meant it to hit. This is not weather. This is a wound with a hand behind it. And forgiving a wound with a hand behind it is a different and harder thing than forgiving the rain.</w:t>
      </w:r>
    </w:p>
    <w:p>
      <w:pPr>
        <w:ind w:firstLine="403"/>
        <w:jc w:val="both"/>
      </w:pPr>
      <w:r>
        <w:rPr>
          <w:rFonts w:ascii="Garamond" w:hAnsi="Garamond" w:cs="Garamond"/>
          <w:i w:val="0"/>
          <w:color w:val="1A1A1A"/>
          <w:sz w:val="23"/>
        </w:rPr>
        <w:t xml:space="preserve">The cohort did not force them. I want to be clear about that, because it would have been the easy story — </w:t>
      </w:r>
      <w:r>
        <w:rPr>
          <w:rFonts w:ascii="Garamond" w:hAnsi="Garamond" w:cs="Garamond"/>
          <w:i/>
          <w:color w:val="1A1A1A"/>
          <w:sz w:val="23"/>
        </w:rPr>
        <w:t>the cohort sat them down and made them hug.</w:t>
      </w:r>
      <w:r>
        <w:rPr>
          <w:rFonts w:ascii="Garamond" w:hAnsi="Garamond" w:cs="Garamond"/>
          <w:i w:val="0"/>
          <w:color w:val="1A1A1A"/>
          <w:sz w:val="23"/>
        </w:rPr>
        <w:t xml:space="preserve"> The cohort did not do that. They had learned, by thirty, that you cannot rush a chosen hurt, that </w:t>
      </w:r>
      <w:r>
        <w:rPr>
          <w:rFonts w:ascii="Garamond" w:hAnsi="Garamond" w:cs="Garamond"/>
          <w:i/>
          <w:color w:val="1A1A1A"/>
          <w:sz w:val="23"/>
        </w:rPr>
        <w:t>forgive him, he didn’t mean it</w:t>
      </w:r>
      <w:r>
        <w:rPr>
          <w:rFonts w:ascii="Garamond" w:hAnsi="Garamond" w:cs="Garamond"/>
          <w:i w:val="0"/>
          <w:color w:val="1A1A1A"/>
          <w:sz w:val="23"/>
        </w:rPr>
        <w:t xml:space="preserve"> is both false and useless, because he did mean it, in the moment, and Mia knew he meant it, and telling her otherwise would only teach her that the room did not take her seriously. So the cohort did the harder, slower thing. They held the room open. They told Mia, honestly, </w:t>
      </w:r>
      <w:r>
        <w:rPr>
          <w:rFonts w:ascii="Garamond" w:hAnsi="Garamond" w:cs="Garamond"/>
          <w:i/>
          <w:color w:val="1A1A1A"/>
          <w:sz w:val="23"/>
        </w:rPr>
        <w:t>we miss you, the chair is yours whenever you want it, there’s no version of this where you’re not welcome.</w:t>
      </w:r>
      <w:r>
        <w:rPr>
          <w:rFonts w:ascii="Garamond" w:hAnsi="Garamond" w:cs="Garamond"/>
          <w:i w:val="0"/>
          <w:color w:val="1A1A1A"/>
          <w:sz w:val="23"/>
        </w:rPr>
        <w:t xml:space="preserve"> And they told Jordan, honestly, the thing he needed and did not want: </w:t>
      </w:r>
      <w:r>
        <w:rPr>
          <w:rFonts w:ascii="Garamond" w:hAnsi="Garamond" w:cs="Garamond"/>
          <w:i/>
          <w:color w:val="1A1A1A"/>
          <w:sz w:val="23"/>
        </w:rPr>
        <w:t>what you said was not okay, and you know it, and we love you, and you have to fix it yourself — we can’t fix it for you, and we won’t pretend it doesn’t need fixing.</w:t>
      </w:r>
    </w:p>
    <w:p>
      <w:pPr>
        <w:ind w:firstLine="403"/>
        <w:jc w:val="both"/>
      </w:pPr>
      <w:r>
        <w:rPr>
          <w:rFonts w:ascii="Garamond" w:hAnsi="Garamond" w:cs="Garamond"/>
          <w:i w:val="0"/>
          <w:color w:val="1A1A1A"/>
          <w:sz w:val="23"/>
        </w:rPr>
        <w:t xml:space="preserve">That last part is the part most groups get wrong. Most groups, faced with two beloved members at war, either take a side or pretend nothing happened. The cohort did neither. They refused to take a side and they refused to pretend. They held the truth — </w:t>
      </w:r>
      <w:r>
        <w:rPr>
          <w:rFonts w:ascii="Garamond" w:hAnsi="Garamond" w:cs="Garamond"/>
          <w:i/>
          <w:color w:val="1A1A1A"/>
          <w:sz w:val="23"/>
        </w:rPr>
        <w:t>Jordan was wrong</w:t>
      </w:r>
      <w:r>
        <w:rPr>
          <w:rFonts w:ascii="Garamond" w:hAnsi="Garamond" w:cs="Garamond"/>
          <w:i w:val="0"/>
          <w:color w:val="1A1A1A"/>
          <w:sz w:val="23"/>
        </w:rPr>
        <w:t xml:space="preserve"> — and the love — </w:t>
      </w:r>
      <w:r>
        <w:rPr>
          <w:rFonts w:ascii="Garamond" w:hAnsi="Garamond" w:cs="Garamond"/>
          <w:i/>
          <w:color w:val="1A1A1A"/>
          <w:sz w:val="23"/>
        </w:rPr>
        <w:t>and Jordan is ours</w:t>
      </w:r>
      <w:r>
        <w:rPr>
          <w:rFonts w:ascii="Garamond" w:hAnsi="Garamond" w:cs="Garamond"/>
          <w:i w:val="0"/>
          <w:color w:val="1A1A1A"/>
          <w:sz w:val="23"/>
        </w:rPr>
        <w:t xml:space="preserve"> — at the same time, in the same hand, which is the single hardest thing a group of people can do, and which Ms. Calloway had been training them to do since they were small, every time she made them stay in the room with a true thing instead of fixing it.</w:t>
      </w:r>
    </w:p>
    <w:p>
      <w:pPr>
        <w:ind w:firstLine="403"/>
        <w:jc w:val="both"/>
      </w:pPr>
      <w:r>
        <w:rPr>
          <w:rFonts w:ascii="Garamond" w:hAnsi="Garamond" w:cs="Garamond"/>
          <w:i w:val="0"/>
          <w:color w:val="1A1A1A"/>
          <w:sz w:val="23"/>
        </w:rPr>
        <w:t xml:space="preserve">It took Jordan a year and a half to do the thing. He did it badly first — a text, an </w:t>
      </w:r>
      <w:r>
        <w:rPr>
          <w:rFonts w:ascii="Garamond" w:hAnsi="Garamond" w:cs="Garamond"/>
          <w:i/>
          <w:color w:val="1A1A1A"/>
          <w:sz w:val="23"/>
        </w:rPr>
        <w:t>I’m sorry if you were hurt,</w:t>
      </w:r>
      <w:r>
        <w:rPr>
          <w:rFonts w:ascii="Garamond" w:hAnsi="Garamond" w:cs="Garamond"/>
          <w:i w:val="0"/>
          <w:color w:val="1A1A1A"/>
          <w:sz w:val="23"/>
        </w:rPr>
        <w:t xml:space="preserve"> the coward’s apology, the one that makes the hurt the other person’s fault for having it. Mia did not answer. Kezia, who did not suffer cowards, told him flatly: “That’s not an apology. That’s a press release. Try again, and this time apologize for the thing you did, not for how she felt about it.”</w:t>
      </w:r>
    </w:p>
    <w:p>
      <w:pPr>
        <w:ind w:firstLine="403"/>
        <w:jc w:val="both"/>
      </w:pPr>
      <w:r>
        <w:rPr>
          <w:rFonts w:ascii="Garamond" w:hAnsi="Garamond" w:cs="Garamond"/>
          <w:i w:val="0"/>
          <w:color w:val="1A1A1A"/>
          <w:sz w:val="23"/>
        </w:rPr>
        <w:t>So Jordan tried again. He drove to Pittsburgh — Mia had moved back there by then — and he stood in the bakery downstairs from her apartment and he called her and said, “I’m downstairs. You don’t have to come down. But I drove here to say it to your face and not your voicemail, so I’m going to wait, and if you don’t come down I’ll say it through the door.” And she came down, because the bread smell was downstairs and so was the rest of her anger and she wanted to look at him while she was angry. And Jordan said the real thing, which was: “I kept a ledger and I didn’t tell you, and then when you found out about my ledger I accused you of keeping yours, to make it your fault instead of mine. That was the worst thing I’ve ever done to a person I love. You gave me a gift and I called it a receipt. I’m not asking you to forgive me today. I’m asking you to let me start being someone who deserves it.”</w:t>
      </w:r>
    </w:p>
    <w:p>
      <w:pPr>
        <w:ind w:firstLine="403"/>
        <w:jc w:val="both"/>
      </w:pPr>
      <w:r>
        <w:rPr>
          <w:rFonts w:ascii="Garamond" w:hAnsi="Garamond" w:cs="Garamond"/>
          <w:i w:val="0"/>
          <w:color w:val="1A1A1A"/>
          <w:sz w:val="23"/>
        </w:rPr>
        <w:t xml:space="preserve">That is an apology. The cohort had a definition of one, from the second grade, from a frog named Sammy and a lesson about Marcus, of all people: </w:t>
      </w:r>
      <w:r>
        <w:rPr>
          <w:rFonts w:ascii="Garamond" w:hAnsi="Garamond" w:cs="Garamond"/>
          <w:i/>
          <w:color w:val="1A1A1A"/>
          <w:sz w:val="23"/>
        </w:rPr>
        <w:t>a real sorry names the exact thing, takes the whole weight, and asks for nothing back.</w:t>
      </w:r>
      <w:r>
        <w:rPr>
          <w:rFonts w:ascii="Garamond" w:hAnsi="Garamond" w:cs="Garamond"/>
          <w:i w:val="0"/>
          <w:color w:val="1A1A1A"/>
          <w:sz w:val="23"/>
        </w:rPr>
        <w:t xml:space="preserve"> Jordan, at thirty-one, finally gave one.</w:t>
      </w:r>
    </w:p>
    <w:p>
      <w:pPr>
        <w:ind w:firstLine="403"/>
        <w:jc w:val="both"/>
      </w:pPr>
      <w:r>
        <w:rPr>
          <w:rFonts w:ascii="Garamond" w:hAnsi="Garamond" w:cs="Garamond"/>
          <w:i w:val="0"/>
          <w:color w:val="1A1A1A"/>
          <w:sz w:val="23"/>
        </w:rPr>
        <w:t>Mia came back the next August. Ten plates. The empty chair was a chair again. And the forgiveness was real but it was not free and it was not fast — that is the truth about forgiving a chosen hurt, it is not a switch, it is a slow re-extension of trust, granted in increments, earned in increments, and the cohort gave them the room to do it at the speed it actually goes. By forty, Jordan and Mia were close again, closer maybe than before, the way a mended bone is thickest at the break. But Mia would tell you she never forgot the sentence about the receipt, and Jordan would tell you he never wanted her to, because the forgetting was not the point. The point was that she forgave him without forgetting, which is the only forgiveness that is worth anything. Forgetting is amnesia. Forgiving is looking straight at the thing, with the hand behind it, and choosing the room anyway.</w:t>
      </w:r>
    </w:p>
    <w:p>
      <w:r>
        <w:br w:type="page"/>
      </w:r>
    </w:p>
    <w:p/>
    <w:p/>
    <w:p>
      <w:pPr>
        <w:spacing w:before="0" w:after="160"/>
        <w:jc w:val="center"/>
      </w:pPr>
      <w:r>
        <w:rPr>
          <w:rFonts w:ascii="Garamond" w:hAnsi="Garamond" w:cs="Garamond"/>
          <w:b w:val="0"/>
          <w:i w:val="0"/>
          <w:color w:val="A87C2E"/>
          <w:sz w:val="24"/>
          <w:spacing w:val="80"/>
        </w:rPr>
        <w:t>CHAPTER TEN</w:t>
      </w:r>
    </w:p>
    <w:p>
      <w:pPr>
        <w:spacing w:before="0" w:after="40"/>
        <w:jc w:val="center"/>
      </w:pPr>
      <w:r>
        <w:rPr>
          <w:rFonts w:ascii="Garamond" w:hAnsi="Garamond" w:cs="Garamond"/>
          <w:b/>
          <w:i w:val="0"/>
          <w:color w:val="1A1A1A"/>
          <w:sz w:val="42"/>
        </w:rPr>
        <w:t>Priya, the Inner Critic, and the Review</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Priya wrote a review that was cruel and true, and it nearly cost her the room.</w:t>
      </w:r>
    </w:p>
    <w:p>
      <w:pPr>
        <w:ind w:firstLine="403"/>
        <w:jc w:val="both"/>
      </w:pPr>
      <w:r>
        <w:rPr>
          <w:rFonts w:ascii="Garamond" w:hAnsi="Garamond" w:cs="Garamond"/>
          <w:i w:val="0"/>
          <w:color w:val="1A1A1A"/>
          <w:sz w:val="23"/>
        </w:rPr>
        <w:t>By her mid-thirties Priya had become, against considerable odds and a binder full of rejections, a writer people read — a critic, specifically, with a column, with a reputation for a knife so precise that being cut by it was a kind of backhanded arrival. Her sentences were beautiful and they drew blood and she was proud of both facts in a way she did not entirely examine. She had spent her whole life with an inner critic louder than anyone else’s, and somewhere in her thirties she had done a thing that felt like a solution and was actually a trap: she had stopped fighting the critic and started employing it. The voice that told her she was a fraud, she pointed outward, at other people’s work, and it turned out the world would pay for that. The cruelty that had been eating her, she learned to aim, and aiming it felt so much better than swallowing it that she did not notice she had become the thing she feared.</w:t>
      </w:r>
    </w:p>
    <w:p>
      <w:pPr>
        <w:ind w:firstLine="403"/>
        <w:jc w:val="both"/>
      </w:pPr>
      <w:r>
        <w:rPr>
          <w:rFonts w:ascii="Garamond" w:hAnsi="Garamond" w:cs="Garamond"/>
          <w:i w:val="0"/>
          <w:color w:val="1A1A1A"/>
          <w:sz w:val="23"/>
        </w:rPr>
        <w:t>And then she reviewed a friend.</w:t>
      </w:r>
    </w:p>
    <w:p>
      <w:pPr>
        <w:ind w:firstLine="403"/>
        <w:jc w:val="both"/>
      </w:pPr>
      <w:r>
        <w:rPr>
          <w:rFonts w:ascii="Garamond" w:hAnsi="Garamond" w:cs="Garamond"/>
          <w:i w:val="0"/>
          <w:color w:val="1A1A1A"/>
          <w:sz w:val="23"/>
        </w:rPr>
        <w:t xml:space="preserve">Not one of the cohort — a friend from the writing years, a woman named Dani who had been in the trenches with Priya back in the waiting-tables days, who had finally published her first novel, the thing she had wanted her whole life. And Priya’s editor assigned her the review, and Priya should have said no, any decent person would have said no, you do not review your friend’s debut. But Priya said yes, because some part of her — the critic part, the aimed-cruelty part — wanted to. The novel was flawed. Priya saw every flaw with the terrible clarity she saw everything. And she wrote the review, and it was brilliant, and it was true, and it was merciless, and it ended Dani’s friendship and very nearly ended Dani’s confidence, and Priya told herself she had simply been </w:t>
      </w:r>
      <w:r>
        <w:rPr>
          <w:rFonts w:ascii="Garamond" w:hAnsi="Garamond" w:cs="Garamond"/>
          <w:i/>
          <w:color w:val="1A1A1A"/>
          <w:sz w:val="23"/>
        </w:rPr>
        <w:t>honest,</w:t>
      </w:r>
      <w:r>
        <w:rPr>
          <w:rFonts w:ascii="Garamond" w:hAnsi="Garamond" w:cs="Garamond"/>
          <w:i w:val="0"/>
          <w:color w:val="1A1A1A"/>
          <w:sz w:val="23"/>
        </w:rPr>
        <w:t xml:space="preserve"> that honesty was her job, that a critic who pulls punches for friends is a coward.</w:t>
      </w:r>
    </w:p>
    <w:p>
      <w:pPr>
        <w:ind w:firstLine="403"/>
        <w:jc w:val="both"/>
      </w:pPr>
      <w:r>
        <w:rPr>
          <w:rFonts w:ascii="Garamond" w:hAnsi="Garamond" w:cs="Garamond"/>
          <w:i w:val="0"/>
          <w:color w:val="1A1A1A"/>
          <w:sz w:val="23"/>
        </w:rPr>
        <w:t xml:space="preserve">She brought it to the table. She brought it almost defiantly, daring them to disagree, because she half-knew and could not admit what she had done. “I wrote a hard review of Dani’s book,” she said. “Everyone’s mad at me. But it was </w:t>
      </w:r>
      <w:r>
        <w:rPr>
          <w:rFonts w:ascii="Garamond" w:hAnsi="Garamond" w:cs="Garamond"/>
          <w:i/>
          <w:color w:val="1A1A1A"/>
          <w:sz w:val="23"/>
        </w:rPr>
        <w:t>true.</w:t>
      </w:r>
      <w:r>
        <w:rPr>
          <w:rFonts w:ascii="Garamond" w:hAnsi="Garamond" w:cs="Garamond"/>
          <w:i w:val="0"/>
          <w:color w:val="1A1A1A"/>
          <w:sz w:val="23"/>
        </w:rPr>
        <w:t xml:space="preserve"> Every word of it was true. Am I supposed to lie because she’s my friend?”</w:t>
      </w:r>
    </w:p>
    <w:p>
      <w:pPr>
        <w:ind w:firstLine="403"/>
        <w:jc w:val="both"/>
      </w:pPr>
      <w:r>
        <w:rPr>
          <w:rFonts w:ascii="Garamond" w:hAnsi="Garamond" w:cs="Garamond"/>
          <w:i w:val="0"/>
          <w:color w:val="1A1A1A"/>
          <w:sz w:val="23"/>
        </w:rPr>
        <w:t>And the room was quiet, and then Sofia — running the room, asking the question — said the thing that took Priya apart: “Was it true, or was it just accurate?”</w:t>
      </w:r>
    </w:p>
    <w:p>
      <w:pPr>
        <w:ind w:firstLine="403"/>
        <w:jc w:val="both"/>
      </w:pPr>
      <w:r>
        <w:rPr>
          <w:rFonts w:ascii="Garamond" w:hAnsi="Garamond" w:cs="Garamond"/>
          <w:i w:val="0"/>
          <w:color w:val="1A1A1A"/>
          <w:sz w:val="23"/>
        </w:rPr>
        <w:t>Priya did not understand the question.</w:t>
      </w:r>
    </w:p>
    <w:p>
      <w:pPr>
        <w:ind w:firstLine="403"/>
        <w:jc w:val="both"/>
      </w:pPr>
      <w:r>
        <w:rPr>
          <w:rFonts w:ascii="Garamond" w:hAnsi="Garamond" w:cs="Garamond"/>
          <w:i w:val="0"/>
          <w:color w:val="1A1A1A"/>
          <w:sz w:val="23"/>
        </w:rPr>
        <w:t>“Accurate,” Sofia said, “is when every fact is right. True is when you’ve told the whole thing, including the part where you love her, including the part where you know how long she worked, including the part where a first novel is a person’s whole heart in a box. You can be a hundred percent accurate and completely untrue, if you leave out the love on purpose because the cruelty reads better.” She paused. “You didn’t write that review to be honest, Priya. You wrote it because aiming the knife outward feels better than swallowing it, and you’ve been doing that for years, and we’ve let you, because the knife is fun to watch when it’s not pointed at us. But it was always going to point at someone we love eventually. This time it was Dani. We’re not going to pretend we didn’t see it.”</w:t>
      </w:r>
    </w:p>
    <w:p>
      <w:pPr>
        <w:ind w:firstLine="403"/>
        <w:jc w:val="both"/>
      </w:pPr>
      <w:r>
        <w:rPr>
          <w:rFonts w:ascii="Garamond" w:hAnsi="Garamond" w:cs="Garamond"/>
          <w:i w:val="0"/>
          <w:color w:val="1A1A1A"/>
          <w:sz w:val="23"/>
        </w:rPr>
        <w:t xml:space="preserve">I have to step in here, because this is the most important distinction in the whole third part of the book, and it is a distinction the world gets wrong constantly: </w:t>
      </w:r>
      <w:r>
        <w:rPr>
          <w:rFonts w:ascii="Garamond" w:hAnsi="Garamond" w:cs="Garamond"/>
          <w:i/>
          <w:color w:val="1A1A1A"/>
          <w:sz w:val="23"/>
        </w:rPr>
        <w:t>accurate is not the same as true, and honesty is not the same as cruelty wearing honesty’s coat.</w:t>
      </w:r>
    </w:p>
    <w:p>
      <w:pPr>
        <w:ind w:firstLine="403"/>
        <w:jc w:val="both"/>
      </w:pPr>
      <w:r>
        <w:rPr>
          <w:rFonts w:ascii="Garamond" w:hAnsi="Garamond" w:cs="Garamond"/>
          <w:i w:val="0"/>
          <w:color w:val="1A1A1A"/>
          <w:sz w:val="23"/>
        </w:rPr>
        <w:t xml:space="preserve">Priya’s inner critic had taught her that the cruelest reading of a thing was the most honest one — that love was a kind of dishonesty, a softening, a lie you tell to spare feelings. This is a very common and very destructive belief, and it is wrong. The cruelest reading is not the truest. It is just the one that hurts the most, and hurting people feels, to a person in pain, like power, like clarity, like </w:t>
      </w:r>
      <w:r>
        <w:rPr>
          <w:rFonts w:ascii="Garamond" w:hAnsi="Garamond" w:cs="Garamond"/>
          <w:i/>
          <w:color w:val="1A1A1A"/>
          <w:sz w:val="23"/>
        </w:rPr>
        <w:t>finally telling the truth.</w:t>
      </w:r>
      <w:r>
        <w:rPr>
          <w:rFonts w:ascii="Garamond" w:hAnsi="Garamond" w:cs="Garamond"/>
          <w:i w:val="0"/>
          <w:color w:val="1A1A1A"/>
          <w:sz w:val="23"/>
        </w:rPr>
        <w:t xml:space="preserve"> But the whole truth about Dani’s novel included its courage and its labor and its heart, and Priya left all of that out, on purpose, because including it would have blunted the knife. That is not honesty. That is cruelty that has learned to call itself honesty so that it can keep operating with a clear conscience.</w:t>
      </w:r>
    </w:p>
    <w:p>
      <w:pPr>
        <w:ind w:firstLine="403"/>
        <w:jc w:val="both"/>
      </w:pPr>
      <w:r>
        <w:rPr>
          <w:rFonts w:ascii="Garamond" w:hAnsi="Garamond" w:cs="Garamond"/>
          <w:i w:val="0"/>
          <w:color w:val="1A1A1A"/>
          <w:sz w:val="23"/>
        </w:rPr>
        <w:t xml:space="preserve">The cohort’s job, here, was the hardest version of forgiving-someone-else, because the someone else was the person doing the forgiving’s own worst self. They had to forgive Priya for becoming cruel without endorsing the cruelty — had to say </w:t>
      </w:r>
      <w:r>
        <w:rPr>
          <w:rFonts w:ascii="Garamond" w:hAnsi="Garamond" w:cs="Garamond"/>
          <w:i/>
          <w:color w:val="1A1A1A"/>
          <w:sz w:val="23"/>
        </w:rPr>
        <w:t>we love you and what you did was wrong</w:t>
      </w:r>
      <w:r>
        <w:rPr>
          <w:rFonts w:ascii="Garamond" w:hAnsi="Garamond" w:cs="Garamond"/>
          <w:i w:val="0"/>
          <w:color w:val="1A1A1A"/>
          <w:sz w:val="23"/>
        </w:rPr>
        <w:t xml:space="preserve"> in the same breath, the same impossible breath they had used on Jordan. And they had to do something more: they had to forgive Priya in a way that did not let her off the hook with Dani, because the person Priya most needed to face was not at the table.</w:t>
      </w:r>
    </w:p>
    <w:p>
      <w:pPr>
        <w:ind w:firstLine="403"/>
        <w:jc w:val="both"/>
      </w:pPr>
      <w:r>
        <w:rPr>
          <w:rFonts w:ascii="Garamond" w:hAnsi="Garamond" w:cs="Garamond"/>
          <w:i w:val="0"/>
          <w:color w:val="1A1A1A"/>
          <w:sz w:val="23"/>
        </w:rPr>
        <w:t>Marcus said it. Marcus, who knew everything about a wrong you carry for years. He said: “You can’t fix it here. We can forgive you all night and it won’t touch the actual thing, because the actual thing is between you and Dani. We’re not the people you hurt. You came here to get forgiven by people who weren’t there so you wouldn’t have to face the person who was. We’re not going to do that for you. That’s not what the room’s for. The room’s for getting honest enough to go do the hard thing. The hard thing is Dani.”</w:t>
      </w:r>
    </w:p>
    <w:p>
      <w:pPr>
        <w:ind w:firstLine="403"/>
        <w:jc w:val="both"/>
      </w:pPr>
      <w:r>
        <w:rPr>
          <w:rFonts w:ascii="Garamond" w:hAnsi="Garamond" w:cs="Garamond"/>
          <w:i w:val="0"/>
          <w:color w:val="1A1A1A"/>
          <w:sz w:val="23"/>
        </w:rPr>
        <w:t xml:space="preserve">Priya did not write a public retraction — the review was, after all, accurate, and you cannot un-write accuracy. But she wrote Dani a letter, a private one, that did the thing the review had refused to do: it told the whole truth, including the love, including the labor, including </w:t>
      </w:r>
      <w:r>
        <w:rPr>
          <w:rFonts w:ascii="Garamond" w:hAnsi="Garamond" w:cs="Garamond"/>
          <w:i/>
          <w:color w:val="1A1A1A"/>
          <w:sz w:val="23"/>
        </w:rPr>
        <w:t>I was cruel because cruelty is easier for me than tenderness and I aimed it at you because you were close enough to hit.</w:t>
      </w:r>
      <w:r>
        <w:rPr>
          <w:rFonts w:ascii="Garamond" w:hAnsi="Garamond" w:cs="Garamond"/>
          <w:i w:val="0"/>
          <w:color w:val="1A1A1A"/>
          <w:sz w:val="23"/>
        </w:rPr>
        <w:t xml:space="preserve"> She did not ask for the friendship back. She had learned, from watching Jordan, that a real sorry asks for nothing. Dani did not write back for a long time. When she did, years later, it was a single line: </w:t>
      </w:r>
      <w:r>
        <w:rPr>
          <w:rFonts w:ascii="Garamond" w:hAnsi="Garamond" w:cs="Garamond"/>
          <w:i/>
          <w:color w:val="1A1A1A"/>
          <w:sz w:val="23"/>
        </w:rPr>
        <w:t>I framed the letter and not the review. That tells you which one was true.</w:t>
      </w:r>
    </w:p>
    <w:p>
      <w:pPr>
        <w:ind w:firstLine="403"/>
        <w:jc w:val="both"/>
      </w:pPr>
      <w:r>
        <w:rPr>
          <w:rFonts w:ascii="Garamond" w:hAnsi="Garamond" w:cs="Garamond"/>
          <w:i w:val="0"/>
          <w:color w:val="1A1A1A"/>
          <w:sz w:val="23"/>
        </w:rPr>
        <w:t xml:space="preserve">Priya never fully retired the knife — it was her instrument, it paid her rent, it was not a thing she could or should throw away. But she learned to ask Sofia’s question of her own sentences before she published them: </w:t>
      </w:r>
      <w:r>
        <w:rPr>
          <w:rFonts w:ascii="Garamond" w:hAnsi="Garamond" w:cs="Garamond"/>
          <w:i/>
          <w:color w:val="1A1A1A"/>
          <w:sz w:val="23"/>
        </w:rPr>
        <w:t>Is this true, or just accurate? Did I leave out the love on purpose?</w:t>
      </w:r>
      <w:r>
        <w:rPr>
          <w:rFonts w:ascii="Garamond" w:hAnsi="Garamond" w:cs="Garamond"/>
          <w:i w:val="0"/>
          <w:color w:val="1A1A1A"/>
          <w:sz w:val="23"/>
        </w:rPr>
        <w:t xml:space="preserve"> And every August, at the table, she practiced the other thing, the harder thing for her, the thing the knife could not do: she said something tender, out loud, on purpose, and meant it, and did not make a joke to undercut it, because tenderness, for Priya, was the muscle she had let go soft, and the room was the gym.</w:t>
      </w:r>
    </w:p>
    <w:p>
      <w:r>
        <w:br w:type="page"/>
      </w:r>
    </w:p>
    <w:p/>
    <w:p/>
    <w:p>
      <w:pPr>
        <w:spacing w:before="0" w:after="160"/>
        <w:jc w:val="center"/>
      </w:pPr>
      <w:r>
        <w:rPr>
          <w:rFonts w:ascii="Garamond" w:hAnsi="Garamond" w:cs="Garamond"/>
          <w:b w:val="0"/>
          <w:i w:val="0"/>
          <w:color w:val="A87C2E"/>
          <w:sz w:val="24"/>
          <w:spacing w:val="80"/>
        </w:rPr>
        <w:t>CHAPTER ELEVEN</w:t>
      </w:r>
    </w:p>
    <w:p>
      <w:pPr>
        <w:spacing w:before="0" w:after="40"/>
        <w:jc w:val="center"/>
      </w:pPr>
      <w:r>
        <w:rPr>
          <w:rFonts w:ascii="Garamond" w:hAnsi="Garamond" w:cs="Garamond"/>
          <w:b/>
          <w:i w:val="0"/>
          <w:color w:val="1A1A1A"/>
          <w:sz w:val="42"/>
        </w:rPr>
        <w:t>Marcus, and the Whole Truth</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Now the keystone. Now the oldest stone in the whole series.</w:t>
      </w:r>
    </w:p>
    <w:p>
      <w:pPr>
        <w:ind w:firstLine="403"/>
        <w:jc w:val="both"/>
      </w:pPr>
      <w:r>
        <w:rPr>
          <w:rFonts w:ascii="Garamond" w:hAnsi="Garamond" w:cs="Garamond"/>
          <w:i w:val="0"/>
          <w:color w:val="1A1A1A"/>
          <w:sz w:val="23"/>
        </w:rPr>
        <w:t xml:space="preserve">You have known about it for five books. When Marcus was six years old, he told a lie. There was a bicycle — a hand-me-down, a beautiful blue thing — and there was a girl named Aaliyah, a neighbor, a year younger, and there was a small theft and a smaller lie, and the lie was that Marcus said Aaliyah had broken the bike, when in truth Marcus had broken it himself and was afraid, and Aaliyah got blamed, and got in trouble, and Marcus said nothing, and the saying-nothing went on for two years until he was eight, when he finally told his mother the truth and there was, in the family, a reckoning and a repair. The cohort knows this story. There is a card about it on the Mistake Wall, the oldest card, and there is, every August fourteenth, a quiet tradition that the cohort does not always explain to newcomers: Marcus and his family go for ice cream at a place called Mason’s, because the day Marcus finally told the truth, his mother took him for ice cream at Mason’s, not as a reward, but as a way of saying </w:t>
      </w:r>
      <w:r>
        <w:rPr>
          <w:rFonts w:ascii="Garamond" w:hAnsi="Garamond" w:cs="Garamond"/>
          <w:i/>
          <w:color w:val="1A1A1A"/>
          <w:sz w:val="23"/>
        </w:rPr>
        <w:t>the truth is survivable, look, here is a cone, the world did not end.</w:t>
      </w:r>
    </w:p>
    <w:p>
      <w:pPr>
        <w:ind w:firstLine="403"/>
        <w:jc w:val="both"/>
      </w:pPr>
      <w:r>
        <w:rPr>
          <w:rFonts w:ascii="Garamond" w:hAnsi="Garamond" w:cs="Garamond"/>
          <w:i w:val="0"/>
          <w:color w:val="1A1A1A"/>
          <w:sz w:val="23"/>
        </w:rPr>
        <w:t>That is the version in the books. Here is the part that is not in the books, the part Marcus carried into adulthood, the part that was still a stone at twenty-five.</w:t>
      </w:r>
    </w:p>
    <w:p>
      <w:pPr>
        <w:ind w:firstLine="403"/>
        <w:jc w:val="both"/>
      </w:pPr>
      <w:r>
        <w:rPr>
          <w:rFonts w:ascii="Garamond" w:hAnsi="Garamond" w:cs="Garamond"/>
          <w:i w:val="0"/>
          <w:color w:val="1A1A1A"/>
          <w:sz w:val="23"/>
        </w:rPr>
        <w:t>The repair, at eight, was with his family. It was never with Aaliyah.</w:t>
      </w:r>
    </w:p>
    <w:p>
      <w:pPr>
        <w:ind w:firstLine="403"/>
        <w:jc w:val="both"/>
      </w:pPr>
      <w:r>
        <w:rPr>
          <w:rFonts w:ascii="Garamond" w:hAnsi="Garamond" w:cs="Garamond"/>
          <w:i w:val="0"/>
          <w:color w:val="1A1A1A"/>
          <w:sz w:val="23"/>
        </w:rPr>
        <w:t xml:space="preserve">Aaliyah’s family moved away when Marcus was nine. He never told her. The whole reckoning — the truth, the ice cream, the </w:t>
      </w:r>
      <w:r>
        <w:rPr>
          <w:rFonts w:ascii="Garamond" w:hAnsi="Garamond" w:cs="Garamond"/>
          <w:i/>
          <w:color w:val="1A1A1A"/>
          <w:sz w:val="23"/>
        </w:rPr>
        <w:t>the world did not end</w:t>
      </w:r>
      <w:r>
        <w:rPr>
          <w:rFonts w:ascii="Garamond" w:hAnsi="Garamond" w:cs="Garamond"/>
          <w:i w:val="0"/>
          <w:color w:val="1A1A1A"/>
          <w:sz w:val="23"/>
        </w:rPr>
        <w:t xml:space="preserve"> — happened inside the walls of Marcus’s own house, between Marcus and his mother, and the actual person who had been wronged, the actual girl who had been blamed for breaking a bicycle she did not break, never knew that the record had been corrected, because the record had only been corrected in the one place Aaliyah could not see it. Marcus had confessed to the people who loved him. He had never confessed to the person he hurt.</w:t>
      </w:r>
    </w:p>
    <w:p>
      <w:pPr>
        <w:ind w:firstLine="403"/>
        <w:jc w:val="both"/>
      </w:pPr>
      <w:r>
        <w:rPr>
          <w:rFonts w:ascii="Garamond" w:hAnsi="Garamond" w:cs="Garamond"/>
          <w:i w:val="0"/>
          <w:color w:val="1A1A1A"/>
          <w:sz w:val="23"/>
        </w:rPr>
        <w:t xml:space="preserve">And so the lie, technically repaired, was not actually repaired, and Marcus knew it, in the place where you know things you do not say, and he carried it. Through the whole series, while the books told the tidy version, Marcus carried the untidy one. He had told Lena the shape of it — </w:t>
      </w:r>
      <w:r>
        <w:rPr>
          <w:rFonts w:ascii="Garamond" w:hAnsi="Garamond" w:cs="Garamond"/>
          <w:i/>
          <w:color w:val="1A1A1A"/>
          <w:sz w:val="23"/>
        </w:rPr>
        <w:t>I told a lie when I was a kid and made it right</w:t>
      </w:r>
      <w:r>
        <w:rPr>
          <w:rFonts w:ascii="Garamond" w:hAnsi="Garamond" w:cs="Garamond"/>
          <w:i w:val="0"/>
          <w:color w:val="1A1A1A"/>
          <w:sz w:val="23"/>
        </w:rPr>
        <w:t xml:space="preserve"> — but not the inside, not the part where </w:t>
      </w:r>
      <w:r>
        <w:rPr>
          <w:rFonts w:ascii="Garamond" w:hAnsi="Garamond" w:cs="Garamond"/>
          <w:i/>
          <w:color w:val="1A1A1A"/>
          <w:sz w:val="23"/>
        </w:rPr>
        <w:t>made it right</w:t>
      </w:r>
      <w:r>
        <w:rPr>
          <w:rFonts w:ascii="Garamond" w:hAnsi="Garamond" w:cs="Garamond"/>
          <w:i w:val="0"/>
          <w:color w:val="1A1A1A"/>
          <w:sz w:val="23"/>
        </w:rPr>
        <w:t xml:space="preserve"> was a sentence with a hole in it the exact size of a girl named Aaliyah.</w:t>
      </w:r>
    </w:p>
    <w:p>
      <w:pPr>
        <w:ind w:firstLine="403"/>
        <w:jc w:val="both"/>
      </w:pPr>
      <w:r>
        <w:rPr>
          <w:rFonts w:ascii="Garamond" w:hAnsi="Garamond" w:cs="Garamond"/>
          <w:i w:val="0"/>
          <w:color w:val="1A1A1A"/>
          <w:sz w:val="23"/>
        </w:rPr>
        <w:t>He found her at twenty-five.</w:t>
      </w:r>
    </w:p>
    <w:p>
      <w:pPr>
        <w:ind w:firstLine="403"/>
        <w:jc w:val="both"/>
      </w:pPr>
      <w:r>
        <w:rPr>
          <w:rFonts w:ascii="Garamond" w:hAnsi="Garamond" w:cs="Garamond"/>
          <w:i w:val="0"/>
          <w:color w:val="1A1A1A"/>
          <w:sz w:val="23"/>
        </w:rPr>
        <w:t>It was not hard, in the end, which made it harder. The internet exists. She was findable. She was a grown woman now, living two states away, with a job and a life and, as far as the internet showed, no memory at all of a blue bicycle, which was its own kind of agony — the possibility that the thing Marcus had carried for nineteen years had left no mark on the person it was supposedly about, that he had been nursing a wound that existed only in him. He sat with her name and her contact information for four months. He brought it to the table.</w:t>
      </w:r>
    </w:p>
    <w:p>
      <w:pPr>
        <w:ind w:firstLine="403"/>
        <w:jc w:val="both"/>
      </w:pPr>
      <w:r>
        <w:rPr>
          <w:rFonts w:ascii="Garamond" w:hAnsi="Garamond" w:cs="Garamond"/>
          <w:i w:val="0"/>
          <w:color w:val="1A1A1A"/>
          <w:sz w:val="23"/>
        </w:rPr>
        <w:t>He brought it the August he was twenty-five, the first hard true thing of the whole book in some ways, the one that set the pattern. He said: “I never told Aaliyah. Everybody thinks I fixed it. I fixed it with my mom. I never fixed it with her. She got blamed for something I did and she never found out it wasn’t her, and I’ve known where she is for four months and I can’t make myself do it, because — ” and here Marcus, who was the steadiest of all of them, the one whose silence was always the right thing, could not finish, and the room waited, because the room had learned to wait, and finally he said: “Because what if she doesn’t remember? What if I’ve been carrying this my whole life and to her it’s nothing? Then it was never about her at all. It was just about me. And that’s so much worse.”</w:t>
      </w:r>
    </w:p>
    <w:p>
      <w:pPr>
        <w:ind w:firstLine="403"/>
        <w:jc w:val="both"/>
      </w:pPr>
      <w:r>
        <w:rPr>
          <w:rFonts w:ascii="Garamond" w:hAnsi="Garamond" w:cs="Garamond"/>
          <w:i w:val="0"/>
          <w:color w:val="1A1A1A"/>
          <w:sz w:val="23"/>
        </w:rPr>
        <w:t>The room sat with it. And then Sofia — no, not Sofia, this time it was Lena, because Marcus had brought Lena to that dinner and Lena was cohort-adjacent by then, beloved, allowed — Lena said: “Maybe it is just about you. Maybe she doesn’t remember. But you’re not telling her so she’ll remember. You’re telling her so you can stop being a person who let it stand. The confession isn’t for her memory. It’s for your spine.”</w:t>
      </w:r>
    </w:p>
    <w:p>
      <w:pPr>
        <w:ind w:firstLine="403"/>
        <w:jc w:val="both"/>
      </w:pPr>
      <w:r>
        <w:rPr>
          <w:rFonts w:ascii="Garamond" w:hAnsi="Garamond" w:cs="Garamond"/>
          <w:i w:val="0"/>
          <w:color w:val="1A1A1A"/>
          <w:sz w:val="23"/>
        </w:rPr>
        <w:t>And Marcus went.</w:t>
      </w:r>
    </w:p>
    <w:p>
      <w:pPr>
        <w:ind w:firstLine="403"/>
        <w:jc w:val="both"/>
      </w:pPr>
      <w:r>
        <w:rPr>
          <w:rFonts w:ascii="Garamond" w:hAnsi="Garamond" w:cs="Garamond"/>
          <w:i w:val="0"/>
          <w:color w:val="1A1A1A"/>
          <w:sz w:val="23"/>
        </w:rPr>
        <w:t xml:space="preserve">He did not call. He wrote — Marcus was a writer of careful things, like Mia, they had that in common — and he wrote the hardest letter of his life, and it said, in effect: </w:t>
      </w:r>
      <w:r>
        <w:rPr>
          <w:rFonts w:ascii="Garamond" w:hAnsi="Garamond" w:cs="Garamond"/>
          <w:i/>
          <w:color w:val="1A1A1A"/>
          <w:sz w:val="23"/>
        </w:rPr>
        <w:t>You will not remember me. We were children. But when we were children I broke a bicycle and told everyone you did it, and you got blamed, and I never corrected it where you could see. I corrected it with my family and let you carry it with yours. I have thought about this for nineteen years. I am not writing to make you carry the memory again. I am writing because you deserved to know the truth then, and I am too late, and too late is still better than never, and I am sorry — not sorry that you were hurt, sorry for the exact thing I did, which was let an innocent person take the weight of my fear because I was six and afraid and then twenty-five and still afraid.</w:t>
      </w:r>
    </w:p>
    <w:p>
      <w:pPr>
        <w:ind w:firstLine="403"/>
        <w:jc w:val="both"/>
      </w:pPr>
      <w:r>
        <w:rPr>
          <w:rFonts w:ascii="Garamond" w:hAnsi="Garamond" w:cs="Garamond"/>
          <w:i w:val="0"/>
          <w:color w:val="1A1A1A"/>
          <w:sz w:val="23"/>
        </w:rPr>
        <w:t xml:space="preserve">She wrote back. This is the part of the book I find almost unbearable, in the good way. She wrote back, and she did remember — not the bicycle, exactly, but the feeling, the feeling of being blamed for a thing she knew she had not done and not being believed, a feeling that, she wrote, had stayed with her in a shape she had never been able to name, a small permanent suspicion that the truth would not save her, that being right was not enough. She had carried it too. Differently. Without the bicycle attached. And Marcus’s letter, nineteen years late, had walked into that nameless shape and given it a name, and the name was: </w:t>
      </w:r>
      <w:r>
        <w:rPr>
          <w:rFonts w:ascii="Garamond" w:hAnsi="Garamond" w:cs="Garamond"/>
          <w:i/>
          <w:color w:val="1A1A1A"/>
          <w:sz w:val="23"/>
        </w:rPr>
        <w:t>you were right, and someone always knew you were right, and he was just too afraid to say so, and it was never about you being untrustworthy. It was about him being scared.</w:t>
      </w:r>
    </w:p>
    <w:p>
      <w:pPr>
        <w:ind w:firstLine="403"/>
        <w:jc w:val="both"/>
      </w:pPr>
      <w:r>
        <w:rPr>
          <w:rFonts w:ascii="Garamond" w:hAnsi="Garamond" w:cs="Garamond"/>
          <w:i/>
          <w:color w:val="1A1A1A"/>
          <w:sz w:val="23"/>
        </w:rPr>
        <w:t>That’s the thing I needed and never got,</w:t>
      </w:r>
      <w:r>
        <w:rPr>
          <w:rFonts w:ascii="Garamond" w:hAnsi="Garamond" w:cs="Garamond"/>
          <w:i w:val="0"/>
          <w:color w:val="1A1A1A"/>
          <w:sz w:val="23"/>
        </w:rPr>
        <w:t xml:space="preserve"> she wrote. </w:t>
      </w:r>
      <w:r>
        <w:rPr>
          <w:rFonts w:ascii="Garamond" w:hAnsi="Garamond" w:cs="Garamond"/>
          <w:i/>
          <w:color w:val="1A1A1A"/>
          <w:sz w:val="23"/>
        </w:rPr>
        <w:t>Not an apology. The information. I needed to know I wasn’t crazy. Thank you for being nineteen years late. Late is when I could finally hear it.</w:t>
      </w:r>
    </w:p>
    <w:p>
      <w:pPr>
        <w:ind w:firstLine="403"/>
        <w:jc w:val="both"/>
      </w:pPr>
      <w:r>
        <w:rPr>
          <w:rFonts w:ascii="Garamond" w:hAnsi="Garamond" w:cs="Garamond"/>
          <w:i w:val="0"/>
          <w:color w:val="1A1A1A"/>
          <w:sz w:val="23"/>
        </w:rPr>
        <w:t>Marcus read that letter at the next August fourteenth dinner, out loud, his voice doing the thing voices do, and the cohort wept, all of them, even Priya, especially Priya, and Rosa wept from the top of the stairs where she had come down quietly with the second pot. And then they did the thing they had done since they were children. They went for ice cream. The whole cohort. To Mason’s. Ten adults in a row at an ice cream counter on an August night, and Marcus paid, and they ate it on the curb, and Marcus said, to no one, to everyone, “The world didn’t end.” And Kezia, beside him, said, “It never does. That’s the whole secret. You think the truth will end the world and it never does. It just ends the lie. The world keeps going. It’s only the lie that dies.”</w:t>
      </w:r>
    </w:p>
    <w:p>
      <w:pPr>
        <w:ind w:firstLine="403"/>
        <w:jc w:val="both"/>
      </w:pPr>
      <w:r>
        <w:rPr>
          <w:rFonts w:ascii="Garamond" w:hAnsi="Garamond" w:cs="Garamond"/>
          <w:i w:val="0"/>
          <w:color w:val="1A1A1A"/>
          <w:sz w:val="23"/>
        </w:rPr>
        <w:t xml:space="preserve">That is the keystone. Five books built toward it and most of the building was hidden, the way the keystone of an arch is the stone you notice least and the one holding everything up. The whole series is, in a way, about the difference between repairing a thing where it is comfortable to repair it and repairing it where it actually broke. Marcus spent nineteen years confessing to the people who already loved him, which is easy, which costs nothing, which is the spiritual equivalent of apologizing to your own reflection. The grace of his twenty-fifth year was that he finally carried the confession all the way to the person it belonged to — across two states, across nineteen years, across the terror that it might mean nothing — and discovered that </w:t>
      </w:r>
      <w:r>
        <w:rPr>
          <w:rFonts w:ascii="Garamond" w:hAnsi="Garamond" w:cs="Garamond"/>
          <w:i/>
          <w:color w:val="1A1A1A"/>
          <w:sz w:val="23"/>
        </w:rPr>
        <w:t>too late</w:t>
      </w:r>
      <w:r>
        <w:rPr>
          <w:rFonts w:ascii="Garamond" w:hAnsi="Garamond" w:cs="Garamond"/>
          <w:i w:val="0"/>
          <w:color w:val="1A1A1A"/>
          <w:sz w:val="23"/>
        </w:rPr>
        <w:t xml:space="preserve"> is a real place where real healing happens, and that the truth, when it finally arrives, does not end the world.</w:t>
      </w:r>
    </w:p>
    <w:p>
      <w:pPr>
        <w:ind w:firstLine="403"/>
        <w:jc w:val="both"/>
      </w:pPr>
      <w:r>
        <w:rPr>
          <w:rFonts w:ascii="Garamond" w:hAnsi="Garamond" w:cs="Garamond"/>
          <w:i w:val="0"/>
          <w:color w:val="1A1A1A"/>
          <w:sz w:val="23"/>
        </w:rPr>
        <w:t>It only ends the lie.</w:t>
      </w:r>
    </w:p>
    <w:p>
      <w:r>
        <w:br w:type="page"/>
      </w:r>
    </w:p>
    <w:p/>
    <w:p/>
    <w:p>
      <w:pPr>
        <w:spacing w:before="0" w:after="160"/>
        <w:jc w:val="center"/>
      </w:pPr>
      <w:r>
        <w:rPr>
          <w:rFonts w:ascii="Garamond" w:hAnsi="Garamond" w:cs="Garamond"/>
          <w:b w:val="0"/>
          <w:i w:val="0"/>
          <w:color w:val="A87C2E"/>
          <w:sz w:val="24"/>
          <w:spacing w:val="80"/>
        </w:rPr>
        <w:t>CHAPTER TWELVE</w:t>
      </w:r>
    </w:p>
    <w:p>
      <w:pPr>
        <w:spacing w:before="0" w:after="40"/>
        <w:jc w:val="center"/>
      </w:pPr>
      <w:r>
        <w:rPr>
          <w:rFonts w:ascii="Garamond" w:hAnsi="Garamond" w:cs="Garamond"/>
          <w:b/>
          <w:i w:val="0"/>
          <w:color w:val="1A1A1A"/>
          <w:sz w:val="42"/>
        </w:rPr>
        <w:t>Kezia, and the Line She Held</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Not every act of forgiveness is dramatic. Some of it is just a line, held quietly, for years, until it stops being a wall and starts being a door.</w:t>
      </w:r>
    </w:p>
    <w:p>
      <w:pPr>
        <w:ind w:firstLine="403"/>
        <w:jc w:val="both"/>
      </w:pPr>
      <w:r>
        <w:rPr>
          <w:rFonts w:ascii="Garamond" w:hAnsi="Garamond" w:cs="Garamond"/>
          <w:i w:val="0"/>
          <w:color w:val="1A1A1A"/>
          <w:sz w:val="23"/>
        </w:rPr>
        <w:t xml:space="preserve">Kezia’s father was not a good father. I will not give you the whole catalog, because Kezia would not want it given, and because the catalog is not the point. The point is that Kezia grew up holding a line against him — a line about what she would accept and what she would not, a line she had been drawing since she was a child who could quiet a room by deciding to, a line that had made her, eventually, very good at her job, because a nurse who can hold a line is worth her weight in anything you care to name. She had cut him off at twenty-two. Cleanly. With cause. The cohort had supported it without reservation, because some lines need holding and the cohort did not traffic in </w:t>
      </w:r>
      <w:r>
        <w:rPr>
          <w:rFonts w:ascii="Garamond" w:hAnsi="Garamond" w:cs="Garamond"/>
          <w:i/>
          <w:color w:val="1A1A1A"/>
          <w:sz w:val="23"/>
        </w:rPr>
        <w:t>but he’s your father.</w:t>
      </w:r>
    </w:p>
    <w:p>
      <w:pPr>
        <w:ind w:firstLine="403"/>
        <w:jc w:val="both"/>
      </w:pPr>
      <w:r>
        <w:rPr>
          <w:rFonts w:ascii="Garamond" w:hAnsi="Garamond" w:cs="Garamond"/>
          <w:i w:val="0"/>
          <w:color w:val="1A1A1A"/>
          <w:sz w:val="23"/>
        </w:rPr>
        <w:t xml:space="preserve">And then, when Kezia was thirty-six, her father got sick, the kind of sick that has a timeline, and he reached out, through a cousin, and the question landed in Kezia’s life like a stone through a window: </w:t>
      </w:r>
      <w:r>
        <w:rPr>
          <w:rFonts w:ascii="Garamond" w:hAnsi="Garamond" w:cs="Garamond"/>
          <w:i/>
          <w:color w:val="1A1A1A"/>
          <w:sz w:val="23"/>
        </w:rPr>
        <w:t>do you forgive him?</w:t>
      </w:r>
    </w:p>
    <w:p>
      <w:pPr>
        <w:ind w:firstLine="403"/>
        <w:jc w:val="both"/>
      </w:pPr>
      <w:r>
        <w:rPr>
          <w:rFonts w:ascii="Garamond" w:hAnsi="Garamond" w:cs="Garamond"/>
          <w:i w:val="0"/>
          <w:color w:val="1A1A1A"/>
          <w:sz w:val="23"/>
        </w:rPr>
        <w:t xml:space="preserve">She brought it to the table, and it was the most divided the cohort ever got, which I am including on purpose, because I do not want you to think this room agreed about everything. They did not. Some of them — Priya, fiercely — said she owed him nothing, that forgiveness is not a thing you are obligated to hand a dying man just because he is dying, that </w:t>
      </w:r>
      <w:r>
        <w:rPr>
          <w:rFonts w:ascii="Garamond" w:hAnsi="Garamond" w:cs="Garamond"/>
          <w:i/>
          <w:color w:val="1A1A1A"/>
          <w:sz w:val="23"/>
        </w:rPr>
        <w:t>he’s running out of time</w:t>
      </w:r>
      <w:r>
        <w:rPr>
          <w:rFonts w:ascii="Garamond" w:hAnsi="Garamond" w:cs="Garamond"/>
          <w:i w:val="0"/>
          <w:color w:val="1A1A1A"/>
          <w:sz w:val="23"/>
        </w:rPr>
        <w:t xml:space="preserve"> is his problem and not her debt. And some of them — Marcus, gently, who knew about too-late — said that forgiveness is never owed but is sometimes a gift you give yourself, a way of setting down a stone, and that the dying man’s deserving had nothing to do with it.</w:t>
      </w:r>
    </w:p>
    <w:p>
      <w:pPr>
        <w:ind w:firstLine="403"/>
        <w:jc w:val="both"/>
      </w:pPr>
      <w:r>
        <w:rPr>
          <w:rFonts w:ascii="Garamond" w:hAnsi="Garamond" w:cs="Garamond"/>
          <w:i w:val="0"/>
          <w:color w:val="1A1A1A"/>
          <w:sz w:val="23"/>
        </w:rPr>
        <w:t>And Kezia listened to all of it, and then she said the thing that taught the whole room something about the difference between forgiveness and reconciliation, a difference the world blurs constantly:</w:t>
      </w:r>
    </w:p>
    <w:p>
      <w:pPr>
        <w:ind w:firstLine="403"/>
        <w:jc w:val="both"/>
      </w:pPr>
      <w:r>
        <w:rPr>
          <w:rFonts w:ascii="Garamond" w:hAnsi="Garamond" w:cs="Garamond"/>
          <w:i w:val="0"/>
          <w:color w:val="1A1A1A"/>
          <w:sz w:val="23"/>
        </w:rPr>
        <w:t>“I think I can forgive him without seeing him. I think those are two different things and everybody keeps acting like they’re one thing. Forgiving him is something I do inside me, to put down the stone. Seeing him is something I’d do for him, and I don’t owe him that, and I’m not going to do it, because the line I held for fourteen years was the right line and it’s still the right line and him dying doesn’t move it. But I can stop carrying the anger. The anger was never for him anyway. He never felt it. I’m the only one who’s been carrying it. So I can set it down. I just don’t have to hand him the thing I set down. I can put it down on my own side of the line.”</w:t>
      </w:r>
    </w:p>
    <w:p>
      <w:pPr>
        <w:ind w:firstLine="403"/>
        <w:jc w:val="both"/>
      </w:pPr>
      <w:r>
        <w:rPr>
          <w:rFonts w:ascii="Garamond" w:hAnsi="Garamond" w:cs="Garamond"/>
          <w:i w:val="0"/>
          <w:color w:val="1A1A1A"/>
          <w:sz w:val="23"/>
        </w:rPr>
        <w:t xml:space="preserve">The room was quiet for a long time after that. Because she was right, and it was a thing none of them had quite had words for: </w:t>
      </w:r>
      <w:r>
        <w:rPr>
          <w:rFonts w:ascii="Garamond" w:hAnsi="Garamond" w:cs="Garamond"/>
          <w:i/>
          <w:color w:val="1A1A1A"/>
          <w:sz w:val="23"/>
        </w:rPr>
        <w:t>forgiveness and reconciliation are not the same act.</w:t>
      </w:r>
      <w:r>
        <w:rPr>
          <w:rFonts w:ascii="Garamond" w:hAnsi="Garamond" w:cs="Garamond"/>
          <w:i w:val="0"/>
          <w:color w:val="1A1A1A"/>
          <w:sz w:val="23"/>
        </w:rPr>
        <w:t xml:space="preserve"> You can forgive someone and never see them again. You can release the anger — which you have been carrying, which has been poisoning only you, which the other person may not even know exists — without restoring the relationship, without reopening the door, without pretending the line was wrong. Forgiveness is something you do for your own freedom. Reconciliation is something you do together, and it requires the other person to have changed, and Kezia’s father had not changed, he had only run out of time, and running out of time is not the same as becoming safe.</w:t>
      </w:r>
    </w:p>
    <w:p>
      <w:pPr>
        <w:ind w:firstLine="403"/>
        <w:jc w:val="both"/>
      </w:pPr>
      <w:r>
        <w:rPr>
          <w:rFonts w:ascii="Garamond" w:hAnsi="Garamond" w:cs="Garamond"/>
          <w:i w:val="0"/>
          <w:color w:val="1A1A1A"/>
          <w:sz w:val="23"/>
        </w:rPr>
        <w:t>She did not see him. She forgave him. He died a few months later, and Kezia grieved — not the loss of him, exactly, but the loss of the father she never had, which is a real grief, maybe the realest, the grief for the thing that never was — and she grieved it at the table, the next August, and the room held her, the way it held everyone, without telling her she should have visited, because the room had learned from Kezia herself that holding a line and forgiving a person are not opposites. You can do both. The strong do both. The line stays where it belongs, and the anger gets set down on your own side of it, and you walk away lighter and still safe, which is the only way to walk away that is worth anything.</w:t>
      </w:r>
    </w:p>
    <w:p>
      <w:pPr>
        <w:ind w:firstLine="403"/>
        <w:jc w:val="both"/>
      </w:pPr>
      <w:r>
        <w:rPr>
          <w:rFonts w:ascii="Garamond" w:hAnsi="Garamond" w:cs="Garamond"/>
          <w:i w:val="0"/>
          <w:color w:val="1A1A1A"/>
          <w:sz w:val="23"/>
        </w:rPr>
        <w:t>That is the third part of the book. Jordan and the chosen wound. Priya and the cruelty that called itself honesty. Marcus and the oldest lie, carried all the way home at last. And Kezia, who taught them the quietest and most useful thing of all: that to forgive someone is not to let them back in. It is only to stop letting them live, rent-free and furious, in you.</w:t>
      </w:r>
    </w:p>
    <w:p>
      <w:r>
        <w:br w:type="page"/>
      </w:r>
    </w:p>
    <w:p/>
    <w:p/>
    <w:p/>
    <w:p/>
    <w:p/>
    <w:p/>
    <w:p>
      <w:pPr>
        <w:spacing w:before="0" w:after="200"/>
        <w:jc w:val="center"/>
      </w:pPr>
      <w:r>
        <w:rPr>
          <w:rFonts w:ascii="Garamond" w:hAnsi="Garamond" w:cs="Garamond"/>
          <w:b w:val="0"/>
          <w:i w:val="0"/>
          <w:color w:val="A87C2E"/>
          <w:sz w:val="28"/>
          <w:spacing w:val="80"/>
        </w:rPr>
        <w:t>PART FOUR</w:t>
      </w:r>
    </w:p>
    <w:p>
      <w:pPr>
        <w:spacing w:before="0" w:after="200"/>
        <w:jc w:val="center"/>
      </w:pPr>
      <w:r>
        <w:rPr>
          <w:rFonts w:ascii="Garamond" w:hAnsi="Garamond" w:cs="Garamond"/>
          <w:b w:val="0"/>
          <w:i w:val="0"/>
          <w:color w:val="A87C2E"/>
          <w:sz w:val="24"/>
        </w:rPr>
        <w:t>○</w:t>
      </w:r>
    </w:p>
    <w:p>
      <w:pPr>
        <w:spacing w:before="0" w:after="200"/>
        <w:jc w:val="center"/>
      </w:pPr>
      <w:r>
        <w:rPr>
          <w:rFonts w:ascii="Garamond" w:hAnsi="Garamond" w:cs="Garamond"/>
          <w:b/>
          <w:i w:val="0"/>
          <w:color w:val="1A1A1A"/>
          <w:sz w:val="52"/>
        </w:rPr>
        <w:t>Grace</w:t>
      </w:r>
    </w:p>
    <w:p>
      <w:pPr>
        <w:spacing w:before="80" w:after="240"/>
        <w:jc w:val="center"/>
      </w:pPr>
      <w:r>
        <w:rPr>
          <w:rFonts w:ascii="Garamond" w:hAnsi="Garamond" w:cs="Garamond"/>
          <w:color w:val="A87C2E"/>
          <w:sz w:val="22"/>
        </w:rPr>
        <w:t>———</w:t>
      </w:r>
    </w:p>
    <w:p>
      <w:pPr>
        <w:spacing w:before="0" w:after="120"/>
        <w:jc w:val="center"/>
      </w:pPr>
      <w:r>
        <w:rPr>
          <w:rFonts w:ascii="Garamond" w:hAnsi="Garamond" w:cs="Garamond"/>
          <w:b w:val="0"/>
          <w:i/>
          <w:color w:val="3A3A3A"/>
          <w:sz w:val="28"/>
        </w:rPr>
        <w:t>What is the grace I carry out into the world — and how do I keep the room when the one who built it is gone?</w:t>
      </w:r>
    </w:p>
    <w:p>
      <w:pPr>
        <w:spacing w:before="0" w:after="0"/>
        <w:jc w:val="center"/>
      </w:pPr>
      <w:r>
        <w:rPr>
          <w:rFonts w:ascii="Garamond" w:hAnsi="Garamond" w:cs="Garamond"/>
          <w:b w:val="0"/>
          <w:i w:val="0"/>
          <w:color w:val="3A3A3A"/>
          <w:sz w:val="23"/>
        </w:rPr>
        <w:t>The death of the teacher, the long grief, and the proof of whether anything she made was real.</w:t>
      </w:r>
    </w:p>
    <w:p>
      <w:r>
        <w:br w:type="page"/>
      </w:r>
    </w:p>
    <w:p/>
    <w:p/>
    <w:p>
      <w:pPr>
        <w:spacing w:before="0" w:after="160"/>
        <w:jc w:val="center"/>
      </w:pPr>
      <w:r>
        <w:rPr>
          <w:rFonts w:ascii="Garamond" w:hAnsi="Garamond" w:cs="Garamond"/>
          <w:b w:val="0"/>
          <w:i w:val="0"/>
          <w:color w:val="A87C2E"/>
          <w:sz w:val="24"/>
          <w:spacing w:val="80"/>
        </w:rPr>
        <w:t>CHAPTER THIRTEEN</w:t>
      </w:r>
    </w:p>
    <w:p>
      <w:pPr>
        <w:spacing w:before="0" w:after="40"/>
        <w:jc w:val="center"/>
      </w:pPr>
      <w:r>
        <w:rPr>
          <w:rFonts w:ascii="Garamond" w:hAnsi="Garamond" w:cs="Garamond"/>
          <w:b/>
          <w:i w:val="0"/>
          <w:color w:val="1A1A1A"/>
          <w:sz w:val="42"/>
        </w:rPr>
        <w:t>Ms. Calloway</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She got old the way good teachers get old, which is to say all at once, on the day you finally notice, having been getting old gradually the whole time you weren’t looking.</w:t>
      </w:r>
    </w:p>
    <w:p>
      <w:pPr>
        <w:ind w:firstLine="403"/>
        <w:jc w:val="both"/>
      </w:pPr>
      <w:r>
        <w:rPr>
          <w:rFonts w:ascii="Garamond" w:hAnsi="Garamond" w:cs="Garamond"/>
          <w:i w:val="0"/>
          <w:color w:val="1A1A1A"/>
          <w:sz w:val="23"/>
        </w:rPr>
        <w:t xml:space="preserve">The cohort had stayed in touch with Ms. Calloway. Of course they had. She had come to three of the weddings — Theo’s first, Kezia’s, Darius’s — and sat in the back and cried the proud tears of a person watching a thing she planted come into fruit. She had a Maya painting in her living room, one of the first Maya ever sold, bought before anyone else thought to. She came to the August fourteenth dinner sometimes, not every year, just often enough, sitting at the foot of the table in the place of honor, declining to run the room — </w:t>
      </w:r>
      <w:r>
        <w:rPr>
          <w:rFonts w:ascii="Garamond" w:hAnsi="Garamond" w:cs="Garamond"/>
          <w:i/>
          <w:color w:val="1A1A1A"/>
          <w:sz w:val="23"/>
        </w:rPr>
        <w:t>that’s Sofia’s job now,</w:t>
      </w:r>
      <w:r>
        <w:rPr>
          <w:rFonts w:ascii="Garamond" w:hAnsi="Garamond" w:cs="Garamond"/>
          <w:i w:val="0"/>
          <w:color w:val="1A1A1A"/>
          <w:sz w:val="23"/>
        </w:rPr>
        <w:t xml:space="preserve"> she would say, </w:t>
      </w:r>
      <w:r>
        <w:rPr>
          <w:rFonts w:ascii="Garamond" w:hAnsi="Garamond" w:cs="Garamond"/>
          <w:i/>
          <w:color w:val="1A1A1A"/>
          <w:sz w:val="23"/>
        </w:rPr>
        <w:t>I retired</w:t>
      </w:r>
      <w:r>
        <w:rPr>
          <w:rFonts w:ascii="Garamond" w:hAnsi="Garamond" w:cs="Garamond"/>
          <w:i w:val="0"/>
          <w:color w:val="1A1A1A"/>
          <w:sz w:val="23"/>
        </w:rPr>
        <w:t xml:space="preserve"> — but watching it run with an expression the cohort came to understand, much later, was the expression of a person watching her life’s work hold weight she would not be around to see it hold.</w:t>
      </w:r>
    </w:p>
    <w:p>
      <w:pPr>
        <w:ind w:firstLine="403"/>
        <w:jc w:val="both"/>
      </w:pPr>
      <w:r>
        <w:rPr>
          <w:rFonts w:ascii="Garamond" w:hAnsi="Garamond" w:cs="Garamond"/>
          <w:i w:val="0"/>
          <w:color w:val="1A1A1A"/>
          <w:sz w:val="23"/>
        </w:rPr>
        <w:t>She was diagnosed when the cohort was in their late thirties. I am not going to dwell on the medical part. It had a name and a timeline and the timeline was not long, and the cohort found out the way you find out these things, in a phone call that reorganizes the world, and then they did what they had spent thirty years learning to do: they organized. Kezia, the nurse, became the translator between the cohort and the doctors, turning the cruel clinical sentences into things the others could hold, the way Mia turned hospital sentences into things families could hold, the two of them a strange perfect machine for metabolizing bad news. They set up a rotation. They visited. They did not crowd her — Sofia, running even this, made sure they did not crowd her — but they made sure she was never, on any day she did not want to be, alone.</w:t>
      </w:r>
    </w:p>
    <w:p>
      <w:pPr>
        <w:ind w:firstLine="403"/>
        <w:jc w:val="both"/>
      </w:pPr>
      <w:r>
        <w:rPr>
          <w:rFonts w:ascii="Garamond" w:hAnsi="Garamond" w:cs="Garamond"/>
          <w:i w:val="0"/>
          <w:color w:val="1A1A1A"/>
          <w:sz w:val="23"/>
        </w:rPr>
        <w:t xml:space="preserve">And here is the thing about visiting your dying teacher that no one tells you: the roles do not reverse, exactly, but they soften. You spend your childhood being held by her. And then there is a season, brief and holy, where you get to hold her back — not as a reversal, not </w:t>
      </w:r>
      <w:r>
        <w:rPr>
          <w:rFonts w:ascii="Garamond" w:hAnsi="Garamond" w:cs="Garamond"/>
          <w:i/>
          <w:color w:val="1A1A1A"/>
          <w:sz w:val="23"/>
        </w:rPr>
        <w:t>now I’m the parent,</w:t>
      </w:r>
      <w:r>
        <w:rPr>
          <w:rFonts w:ascii="Garamond" w:hAnsi="Garamond" w:cs="Garamond"/>
          <w:i w:val="0"/>
          <w:color w:val="1A1A1A"/>
          <w:sz w:val="23"/>
        </w:rPr>
        <w:t xml:space="preserve"> nothing so tidy, but as a completion, a closing of a circle that was always meant to close. The cohort held Ms. Calloway. They read to her, badly, doing the voices, the way Priya had read to Sofia. They brought her the sauce, in jars, because Rosa sent it, because Rosa loved her too. They told her the going-arounds she was too tired to attend. They told her about Marcus and Aaliyah, the whole story, the letter, the </w:t>
      </w:r>
      <w:r>
        <w:rPr>
          <w:rFonts w:ascii="Garamond" w:hAnsi="Garamond" w:cs="Garamond"/>
          <w:i/>
          <w:color w:val="1A1A1A"/>
          <w:sz w:val="23"/>
        </w:rPr>
        <w:t>too late is when I could finally hear it,</w:t>
      </w:r>
      <w:r>
        <w:rPr>
          <w:rFonts w:ascii="Garamond" w:hAnsi="Garamond" w:cs="Garamond"/>
          <w:i w:val="0"/>
          <w:color w:val="1A1A1A"/>
          <w:sz w:val="23"/>
        </w:rPr>
        <w:t xml:space="preserve"> and Ms. Calloway, who had taught Marcus his first apology with a frog named Sammy when he was small, closed her eyes and said, “That’s the whole thing. That’s the entire thing I was ever trying to teach. He carried it home.” And cried, a little, the proud tears, the planted-thing-in-fruit tears.</w:t>
      </w:r>
    </w:p>
    <w:p>
      <w:pPr>
        <w:ind w:firstLine="403"/>
        <w:jc w:val="both"/>
      </w:pPr>
      <w:r>
        <w:rPr>
          <w:rFonts w:ascii="Garamond" w:hAnsi="Garamond" w:cs="Garamond"/>
          <w:i w:val="0"/>
          <w:color w:val="1A1A1A"/>
          <w:sz w:val="23"/>
        </w:rPr>
        <w:t>She asked them, near the end, in a lucid afternoon, whether they thought it had worked. She meant the whole thing — the twelve years, the toolkit, the Mistake Wall, the stones, the going-around. She asked it the way a person asks the only question that matters: “Do you think any of it took? Or were you all just going to turn out fine anyway, and I flattered myself that I helped?”</w:t>
      </w:r>
    </w:p>
    <w:p>
      <w:pPr>
        <w:ind w:firstLine="403"/>
        <w:jc w:val="both"/>
      </w:pPr>
      <w:r>
        <w:rPr>
          <w:rFonts w:ascii="Garamond" w:hAnsi="Garamond" w:cs="Garamond"/>
          <w:i w:val="0"/>
          <w:color w:val="1A1A1A"/>
          <w:sz w:val="23"/>
        </w:rPr>
        <w:t>And it was Sofia who answered, because Sofia ran the room and this was a room, even here, even now. Sofia said: “I had a year I wanted to disappear. I didn’t tell anyone for months. And the reason I’m alive is that you spent twelve years building a thing strong enough to catch me when I finally fell, and strong enough that it didn’t need you in the room to do it. It caught me when you weren’t even there. That’s how I know it took. It works when you’re not in the room. That’s the only test that matters, and it passed.”</w:t>
      </w:r>
    </w:p>
    <w:p>
      <w:pPr>
        <w:ind w:firstLine="403"/>
        <w:jc w:val="both"/>
      </w:pPr>
      <w:r>
        <w:rPr>
          <w:rFonts w:ascii="Garamond" w:hAnsi="Garamond" w:cs="Garamond"/>
          <w:i w:val="0"/>
          <w:color w:val="1A1A1A"/>
          <w:sz w:val="23"/>
        </w:rPr>
        <w:t>Ms. Calloway was quiet for a while. Then she said the last piece of teaching she would ever give them, and it is the hinge of this whole final part of the book, so I am going to set it apart and let it stand the way she taught them to let true things stand:</w:t>
      </w:r>
    </w:p>
    <w:p>
      <w:pPr>
        <w:ind w:firstLine="403"/>
        <w:jc w:val="both"/>
      </w:pPr>
      <w:r>
        <w:rPr>
          <w:rFonts w:ascii="Garamond" w:hAnsi="Garamond" w:cs="Garamond"/>
          <w:i w:val="0"/>
          <w:color w:val="1A1A1A"/>
          <w:sz w:val="23"/>
        </w:rPr>
        <w:t>“Then practice the empty chair. While I can still see you do it. So I know you’ll keep doing it after.”</w:t>
      </w:r>
    </w:p>
    <w:p>
      <w:pPr>
        <w:ind w:firstLine="403"/>
        <w:jc w:val="both"/>
      </w:pPr>
      <w:r>
        <w:rPr>
          <w:rFonts w:ascii="Garamond" w:hAnsi="Garamond" w:cs="Garamond"/>
          <w:i w:val="0"/>
          <w:color w:val="1A1A1A"/>
          <w:sz w:val="23"/>
        </w:rPr>
        <w:t xml:space="preserve">They did not understand, at first. She explained. She wanted them, at the dinners after she was gone, to keep a place for her — not maudlin, not a shrine, just a chair, kept, the way you keep a chair for anyone who might come back. And she wanted them to start </w:t>
      </w:r>
      <w:r>
        <w:rPr>
          <w:rFonts w:ascii="Garamond" w:hAnsi="Garamond" w:cs="Garamond"/>
          <w:i/>
          <w:color w:val="1A1A1A"/>
          <w:sz w:val="23"/>
        </w:rPr>
        <w:t>before</w:t>
      </w:r>
      <w:r>
        <w:rPr>
          <w:rFonts w:ascii="Garamond" w:hAnsi="Garamond" w:cs="Garamond"/>
          <w:i w:val="0"/>
          <w:color w:val="1A1A1A"/>
          <w:sz w:val="23"/>
        </w:rPr>
        <w:t xml:space="preserve"> she was gone, to practice it once while she could watch, so that she could die knowing the chair would be there. “The hardest thing about the empty chair,” she said, “isn’t the grief. It’s that the living forget to keep it. They mean to. And then the years go by and the table gets crowded with new people and one day there’s no room for the chair anymore and the person is just — gone, all the way gone, gone from the table too. I don’t want to be gone from the table. Keep the chair. Practice it while I’m here so it’s a habit by the time it’s real.”</w:t>
      </w:r>
    </w:p>
    <w:p>
      <w:pPr>
        <w:ind w:firstLine="403"/>
        <w:jc w:val="both"/>
      </w:pPr>
      <w:r>
        <w:rPr>
          <w:rFonts w:ascii="Garamond" w:hAnsi="Garamond" w:cs="Garamond"/>
          <w:i w:val="0"/>
          <w:color w:val="1A1A1A"/>
          <w:sz w:val="23"/>
        </w:rPr>
        <w:t>So they practiced it. That sounds strange and it was strange and it was also one of the most beautiful things the cohort ever did. At the last dinner Ms. Calloway was well enough to attend — she sat at the foot, in the place of honor — they set an extra chair beside her, empty, and when they went around the room, they went around it too. Each of them said a true thing, and then they paused at the empty chair, and Ms. Calloway, watching, understood that they were learning to leave a space where she would be, learning to address the space, learning that the going-around could include someone who was not there. She watched them rehearse her own absence with a tenderness that did not flinch from it, and she said, at the end, “Good. Now I can go. You know how to keep me at the table. You practiced.” And she was happy. I want you to know she was happy. She died a few weeks later, in her sleep, with a Maya painting on the wall and a jar of Rosa’s sauce in the refrigerator and the certain knowledge that the chair would be kept.</w:t>
      </w:r>
    </w:p>
    <w:p>
      <w:r>
        <w:br w:type="page"/>
      </w:r>
    </w:p>
    <w:p/>
    <w:p/>
    <w:p>
      <w:pPr>
        <w:spacing w:before="0" w:after="160"/>
        <w:jc w:val="center"/>
      </w:pPr>
      <w:r>
        <w:rPr>
          <w:rFonts w:ascii="Garamond" w:hAnsi="Garamond" w:cs="Garamond"/>
          <w:b w:val="0"/>
          <w:i w:val="0"/>
          <w:color w:val="A87C2E"/>
          <w:sz w:val="24"/>
          <w:spacing w:val="80"/>
        </w:rPr>
        <w:t>CHAPTER FOURTEEN</w:t>
      </w:r>
    </w:p>
    <w:p>
      <w:pPr>
        <w:spacing w:before="0" w:after="40"/>
        <w:jc w:val="center"/>
      </w:pPr>
      <w:r>
        <w:rPr>
          <w:rFonts w:ascii="Garamond" w:hAnsi="Garamond" w:cs="Garamond"/>
          <w:b/>
          <w:i w:val="0"/>
          <w:color w:val="1A1A1A"/>
          <w:sz w:val="42"/>
        </w:rPr>
        <w:t>The Stone You Cannot Put Down</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 xml:space="preserve">Grief is the one stone the toolkit was never designed to put down, and the cohort had to learn, in their late thirties, the thing that everyone learns too late: that </w:t>
      </w:r>
      <w:r>
        <w:rPr>
          <w:rFonts w:ascii="Garamond" w:hAnsi="Garamond" w:cs="Garamond"/>
          <w:i/>
          <w:color w:val="1A1A1A"/>
          <w:sz w:val="23"/>
        </w:rPr>
        <w:t>put down the stone you can’t fix by carrying</w:t>
      </w:r>
      <w:r>
        <w:rPr>
          <w:rFonts w:ascii="Garamond" w:hAnsi="Garamond" w:cs="Garamond"/>
          <w:i w:val="0"/>
          <w:color w:val="1A1A1A"/>
          <w:sz w:val="23"/>
        </w:rPr>
        <w:t xml:space="preserve"> was never about grief. Grief is not a stone you put down. Grief is a stone you learn to carry differently.</w:t>
      </w:r>
    </w:p>
    <w:p>
      <w:pPr>
        <w:ind w:firstLine="403"/>
        <w:jc w:val="both"/>
      </w:pPr>
      <w:r>
        <w:rPr>
          <w:rFonts w:ascii="Garamond" w:hAnsi="Garamond" w:cs="Garamond"/>
          <w:i w:val="0"/>
          <w:color w:val="1A1A1A"/>
          <w:sz w:val="23"/>
        </w:rPr>
        <w:t>The funeral was large. She had taught for decades; there were generations of her in that room, cohorts the cohort had never met, hundreds of adults who had each, privately, believed themselves to be her favorite. The cohort sat together, ten of them in a row, the way they sat at the ice cream counter, the way they sat at the long table, and they held hands down the row in a chain, and they did not perform their grief, because she had taught them not to perform, but they did not hide it either, because she had taught them that too.</w:t>
      </w:r>
    </w:p>
    <w:p>
      <w:pPr>
        <w:ind w:firstLine="403"/>
        <w:jc w:val="both"/>
      </w:pPr>
      <w:r>
        <w:rPr>
          <w:rFonts w:ascii="Garamond" w:hAnsi="Garamond" w:cs="Garamond"/>
          <w:i w:val="0"/>
          <w:color w:val="1A1A1A"/>
          <w:sz w:val="23"/>
        </w:rPr>
        <w:t>And then the funeral was over, and the casseroles stopped coming, and the rest of the world did the thing the rest of the world does, which is to move on at a speed that feels, to the grieving, like an insult — and the cohort was left with the long part, the unphotographed part, the part with no ceremony: the ordinary Tuesday, six months later, when you reach for the phone to tell her something and remember, again, for the thousandth time, that there is no number to call.</w:t>
      </w:r>
    </w:p>
    <w:p>
      <w:pPr>
        <w:ind w:firstLine="403"/>
        <w:jc w:val="both"/>
      </w:pPr>
      <w:r>
        <w:rPr>
          <w:rFonts w:ascii="Garamond" w:hAnsi="Garamond" w:cs="Garamond"/>
          <w:i w:val="0"/>
          <w:color w:val="1A1A1A"/>
          <w:sz w:val="23"/>
        </w:rPr>
        <w:t>This is the chapter about the basket of stones, grown up.</w:t>
      </w:r>
    </w:p>
    <w:p>
      <w:pPr>
        <w:ind w:firstLine="403"/>
        <w:jc w:val="both"/>
      </w:pPr>
      <w:r>
        <w:rPr>
          <w:rFonts w:ascii="Garamond" w:hAnsi="Garamond" w:cs="Garamond"/>
          <w:i w:val="0"/>
          <w:color w:val="1A1A1A"/>
          <w:sz w:val="23"/>
        </w:rPr>
        <w:t xml:space="preserve">When they were six, Ms. Calloway gave each of them a stone from a basket and told them that a stone was a thing you were carrying — a worry, a hurt, a thing you’d done — and that the point of the going-around was to set the stone in the middle of the circle where everyone could see it, so you weren’t the only one holding it. It was a child’s ritual, a beautiful one, and it had taught them the foundational thing: </w:t>
      </w:r>
      <w:r>
        <w:rPr>
          <w:rFonts w:ascii="Garamond" w:hAnsi="Garamond" w:cs="Garamond"/>
          <w:i/>
          <w:color w:val="1A1A1A"/>
          <w:sz w:val="23"/>
        </w:rPr>
        <w:t>you don’t have to put it down. You just don’t have to hold it by yourself.</w:t>
      </w:r>
    </w:p>
    <w:p>
      <w:pPr>
        <w:ind w:firstLine="403"/>
        <w:jc w:val="both"/>
      </w:pPr>
      <w:r>
        <w:rPr>
          <w:rFonts w:ascii="Garamond" w:hAnsi="Garamond" w:cs="Garamond"/>
          <w:i w:val="0"/>
          <w:color w:val="1A1A1A"/>
          <w:sz w:val="23"/>
        </w:rPr>
        <w:t xml:space="preserve">But grief breaks the ritual, because grief is not a stone you can set in the middle of a circle and have others help you hold. Grief is a stone that is </w:t>
      </w:r>
      <w:r>
        <w:rPr>
          <w:rFonts w:ascii="Garamond" w:hAnsi="Garamond" w:cs="Garamond"/>
          <w:i/>
          <w:color w:val="1A1A1A"/>
          <w:sz w:val="23"/>
        </w:rPr>
        <w:t>attached</w:t>
      </w:r>
      <w:r>
        <w:rPr>
          <w:rFonts w:ascii="Garamond" w:hAnsi="Garamond" w:cs="Garamond"/>
          <w:i w:val="0"/>
          <w:color w:val="1A1A1A"/>
          <w:sz w:val="23"/>
        </w:rPr>
        <w:t xml:space="preserve"> to you, fused, load-bearing — it is, in fact, made of the same material as the love, you cannot have the one without the other, the grief is just the love with nowhere to go. You cannot hand it to anyone. You cannot put it down. The cohort discovered this together, the year after she died, when they tried to do the going-around about her and found that the old ritual did not fit the new weight.</w:t>
      </w:r>
    </w:p>
    <w:p>
      <w:pPr>
        <w:ind w:firstLine="403"/>
        <w:jc w:val="both"/>
      </w:pPr>
      <w:r>
        <w:rPr>
          <w:rFonts w:ascii="Garamond" w:hAnsi="Garamond" w:cs="Garamond"/>
          <w:i w:val="0"/>
          <w:color w:val="1A1A1A"/>
          <w:sz w:val="23"/>
        </w:rPr>
        <w:t>So they made a new one. Or rather, Maya did — Maya, the quiet one, the one who made things — Maya brought to the first August fourteenth dinner after the funeral a stone. An actual stone, smooth, river-worn, the size of a fist. And she put it in the empty chair. Ms. Calloway’s chair, the practiced one, now real. And Maya said: “We can’t put this one down. So let’s not try. Let’s just — keep it. In the chair. And when one of us needs to, we hold it for a while, and then we put it back in the chair, not because we’re done, but because it lives here now. It lives at the table. It’s not yours to carry alone and it’s not yours to put down. It’s ours, and it stays.”</w:t>
      </w:r>
    </w:p>
    <w:p>
      <w:pPr>
        <w:ind w:firstLine="403"/>
        <w:jc w:val="both"/>
      </w:pPr>
      <w:r>
        <w:rPr>
          <w:rFonts w:ascii="Garamond" w:hAnsi="Garamond" w:cs="Garamond"/>
          <w:i w:val="0"/>
          <w:color w:val="1A1A1A"/>
          <w:sz w:val="23"/>
        </w:rPr>
        <w:t>And that became the ritual, and it is the ritual still. There is a stone in the empty chair. At every August fourteenth dinner, when they go around the room, they go around the chair, and the one who needs it that year holds the stone while they speak, and then sets it back. The stone is the grief and the grief is the love and the love does not get put down and does not get carried alone. It lives at the table. It has a chair.</w:t>
      </w:r>
    </w:p>
    <w:p>
      <w:pPr>
        <w:ind w:firstLine="403"/>
        <w:jc w:val="both"/>
      </w:pPr>
      <w:r>
        <w:rPr>
          <w:rFonts w:ascii="Garamond" w:hAnsi="Garamond" w:cs="Garamond"/>
          <w:i w:val="0"/>
          <w:color w:val="1A1A1A"/>
          <w:sz w:val="23"/>
        </w:rPr>
        <w:t>I told you, at the very start of this book, that grief was a stone you learn to carry differently. This is the different way: you stop trying to put it down, and you stop trying to carry it alone, and you give it a chair at the table, and you let it be a member of the cohort, a quiet one, the quietest one, the one in the empty chair, present at every dinner, addressed in every going-around, never gone from the table, exactly as she asked.</w:t>
      </w:r>
    </w:p>
    <w:p>
      <w:r>
        <w:br w:type="page"/>
      </w:r>
    </w:p>
    <w:p/>
    <w:p/>
    <w:p>
      <w:pPr>
        <w:spacing w:before="0" w:after="160"/>
        <w:jc w:val="center"/>
      </w:pPr>
      <w:r>
        <w:rPr>
          <w:rFonts w:ascii="Garamond" w:hAnsi="Garamond" w:cs="Garamond"/>
          <w:b w:val="0"/>
          <w:i w:val="0"/>
          <w:color w:val="A87C2E"/>
          <w:sz w:val="24"/>
          <w:spacing w:val="80"/>
        </w:rPr>
        <w:t>CHAPTER FIFTEEN</w:t>
      </w:r>
    </w:p>
    <w:p>
      <w:pPr>
        <w:spacing w:before="0" w:after="40"/>
        <w:jc w:val="center"/>
      </w:pPr>
      <w:r>
        <w:rPr>
          <w:rFonts w:ascii="Garamond" w:hAnsi="Garamond" w:cs="Garamond"/>
          <w:b/>
          <w:i w:val="0"/>
          <w:color w:val="1A1A1A"/>
          <w:sz w:val="42"/>
        </w:rPr>
        <w:t>August Fourteenth, the Twenty-Sixth Year</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I want to take you to one specific dinner, because a book about a recurring table eventually has to land on a single night, and this is the one.</w:t>
      </w:r>
    </w:p>
    <w:p>
      <w:pPr>
        <w:ind w:firstLine="403"/>
        <w:jc w:val="both"/>
      </w:pPr>
      <w:r>
        <w:rPr>
          <w:rFonts w:ascii="Garamond" w:hAnsi="Garamond" w:cs="Garamond"/>
          <w:i w:val="0"/>
          <w:color w:val="1A1A1A"/>
          <w:sz w:val="23"/>
        </w:rPr>
        <w:t>It is the twenty-sixth August fourteenth. They started the dinner at nineteen; this makes them forty-four, give or take a birthday. Twenty-six years of the same date, the same basement, the same sauce — with the one substitution I promised you at the very beginning, which I will now tell you: Rosa is old now, and her hands shake, and three years ago she taught Sofia the sauce, the whole sauce, the country-she-left-at-seven sauce, and now Sofia makes it, in Rosa’s kitchen, with Rosa supervising from a chair, and the one substitution is that Sofia cannot find the exact tomatoes Rosa’s mother used, the ones from the old country, and uses a different kind, and Rosa says every year that it is not quite right and every year eats three helpings. That is the substitution. The sauce changed by one ingredient and one generation and is, in every way that matters, the same sauce. Hold onto that. It is the whole book.</w:t>
      </w:r>
    </w:p>
    <w:p>
      <w:pPr>
        <w:ind w:firstLine="403"/>
        <w:jc w:val="both"/>
      </w:pPr>
      <w:r>
        <w:rPr>
          <w:rFonts w:ascii="Garamond" w:hAnsi="Garamond" w:cs="Garamond"/>
          <w:i w:val="0"/>
          <w:color w:val="1A1A1A"/>
          <w:sz w:val="23"/>
        </w:rPr>
        <w:t>So: the twenty-sixth year. Down the stairs they come. They are middle-aged now, which is a strange thing to write about people you met when they were six. There is gray in Marcus’s beard. Amara has been a city councilwoman for years and carries herself like someone used to a room turning toward her, and still wears yellow, and has learned to take the yellow off at this table, to be just Amara here, not the councilwoman. Theo is remarried, to Carol, who is downstairs helping Sofia, folded into the cohort the way Bex once was — and Bex, I will tell you, because you asked yourself: Bex is fine, Bex is happily elsewhere, Bex sends Theo a kind text every few years, the divorce healed into the clean scar of two people who married young and grew apart and bear no grudge. Darius is on his fourth dog. Kezia runs a whole floor of the hospital now and still holds her lines. Priya has a shelf of her own books and a softer mouth than she used to. Maya has a gallery. Jordan and Mia, mended, sit next to each other on purpose. Reggie is there, Mia’s husband. Devon is there, Kezia’s. Renée is there, Darius’s. Lena is there, Marcus’s wife of many years now, the mother of his children, who know this basement as a second home and are, on this night, asleep upstairs in Rosa’s spare room. The cohort has grown. The table has leaves added to it. The basement is crowded.</w:t>
      </w:r>
    </w:p>
    <w:p>
      <w:pPr>
        <w:ind w:firstLine="403"/>
        <w:jc w:val="both"/>
      </w:pPr>
      <w:r>
        <w:rPr>
          <w:rFonts w:ascii="Garamond" w:hAnsi="Garamond" w:cs="Garamond"/>
          <w:i w:val="0"/>
          <w:color w:val="1A1A1A"/>
          <w:sz w:val="23"/>
        </w:rPr>
        <w:t>And there is the empty chair, with the stone in it.</w:t>
      </w:r>
    </w:p>
    <w:p>
      <w:pPr>
        <w:ind w:firstLine="403"/>
        <w:jc w:val="both"/>
      </w:pPr>
      <w:r>
        <w:rPr>
          <w:rFonts w:ascii="Garamond" w:hAnsi="Garamond" w:cs="Garamond"/>
          <w:i w:val="0"/>
          <w:color w:val="1A1A1A"/>
          <w:sz w:val="23"/>
        </w:rPr>
        <w:t xml:space="preserve">They go around the room. Twenty-six years in, the going-around is not what it was at nineteen. At nineteen the true things were tender and small. At forty-four the true things have weight — there have been more deaths now, parents mostly, the cohort is the generation in the middle now, the ones burying the people above them and raising the people below them, the load-bearing generation, the keystone generation. The true things that year are large. Amara talks about a vote she cast that she is not sure was right and cannot take back. Kezia talks about a year of holding lines that is wearing the line-holder thin. Theo, watching, watched, talks about the strange grace of a second chance he did not think he deserved. Darius talks about the new dog and, underneath the dog, the old fear, the </w:t>
      </w:r>
      <w:r>
        <w:rPr>
          <w:rFonts w:ascii="Garamond" w:hAnsi="Garamond" w:cs="Garamond"/>
          <w:i/>
          <w:color w:val="1A1A1A"/>
          <w:sz w:val="23"/>
        </w:rPr>
        <w:t>you don’t get to decide in advance how much you’re willing to love something again,</w:t>
      </w:r>
      <w:r>
        <w:rPr>
          <w:rFonts w:ascii="Garamond" w:hAnsi="Garamond" w:cs="Garamond"/>
          <w:i w:val="0"/>
          <w:color w:val="1A1A1A"/>
          <w:sz w:val="23"/>
        </w:rPr>
        <w:t xml:space="preserve"> the fear that has not gone away in twenty-six years and that he has stopped expecting to.</w:t>
      </w:r>
    </w:p>
    <w:p>
      <w:pPr>
        <w:ind w:firstLine="403"/>
        <w:jc w:val="both"/>
      </w:pPr>
      <w:r>
        <w:rPr>
          <w:rFonts w:ascii="Garamond" w:hAnsi="Garamond" w:cs="Garamond"/>
          <w:i w:val="0"/>
          <w:color w:val="1A1A1A"/>
          <w:sz w:val="23"/>
        </w:rPr>
        <w:t xml:space="preserve">And when it comes to the empty chair, it is Sofia’s turn to hold the stone — Sofia, who runs the room, who nearly disappeared, who is alive — and she holds it, the river stone, the grief-stone, the love-stone, and she addresses the chair, and she says: “We kept it. You said practice the empty chair so you’d know we’d keep it. We kept it. Twenty-six years. It’s a habit now, like you wanted. You’re not gone from the table. You’re right here. You’ve been at every dinner since.” And she sets the stone back in the chair, gently, the way you set down a sleeping child, and the room is quiet, the good quiet, the quiet she taught them to leave around a true thing, and then Rosa, from her chair, says, “The sauce is getting cold,” which is the most loving thing anyone says all night, because it means </w:t>
      </w:r>
      <w:r>
        <w:rPr>
          <w:rFonts w:ascii="Garamond" w:hAnsi="Garamond" w:cs="Garamond"/>
          <w:i/>
          <w:color w:val="1A1A1A"/>
          <w:sz w:val="23"/>
        </w:rPr>
        <w:t>the true thing has stood long enough, now we live,</w:t>
      </w:r>
      <w:r>
        <w:rPr>
          <w:rFonts w:ascii="Garamond" w:hAnsi="Garamond" w:cs="Garamond"/>
          <w:i w:val="0"/>
          <w:color w:val="1A1A1A"/>
          <w:sz w:val="23"/>
        </w:rPr>
        <w:t xml:space="preserve"> and they laugh, and they eat, and the dinner becomes a dinner again.</w:t>
      </w:r>
    </w:p>
    <w:p>
      <w:pPr>
        <w:ind w:firstLine="403"/>
        <w:jc w:val="both"/>
      </w:pPr>
      <w:r>
        <w:rPr>
          <w:rFonts w:ascii="Garamond" w:hAnsi="Garamond" w:cs="Garamond"/>
          <w:i w:val="0"/>
          <w:color w:val="1A1A1A"/>
          <w:sz w:val="23"/>
        </w:rPr>
        <w:t>That is the twenty-sixth year. It is not special. That is the point of it. It is exactly like the first year and exactly like the year that will come after and exactly like the year forty years on when, the books have hinted and I will now confirm, some of the chairs that are full tonight will be empty, and will have stones, and will be addressed in the going-around, and will not be gone from the table, because that is the whole architecture, that is the thing Ms. Calloway built and then made them promise to keep: a table where no one is ever fully gone, where the going-around includes the absent, where grief gets a chair and love gets a chair and they turn out to be the same chair.</w:t>
      </w:r>
    </w:p>
    <w:p>
      <w:r>
        <w:br w:type="page"/>
      </w:r>
    </w:p>
    <w:p/>
    <w:p/>
    <w:p>
      <w:pPr>
        <w:spacing w:before="0" w:after="160"/>
        <w:jc w:val="center"/>
      </w:pPr>
      <w:r>
        <w:rPr>
          <w:rFonts w:ascii="Garamond" w:hAnsi="Garamond" w:cs="Garamond"/>
          <w:b w:val="0"/>
          <w:i w:val="0"/>
          <w:color w:val="A87C2E"/>
          <w:sz w:val="24"/>
          <w:spacing w:val="80"/>
        </w:rPr>
        <w:t>CHAPTER SIXTEEN</w:t>
      </w:r>
    </w:p>
    <w:p>
      <w:pPr>
        <w:spacing w:before="0" w:after="40"/>
        <w:jc w:val="center"/>
      </w:pPr>
      <w:r>
        <w:rPr>
          <w:rFonts w:ascii="Garamond" w:hAnsi="Garamond" w:cs="Garamond"/>
          <w:b/>
          <w:i w:val="0"/>
          <w:color w:val="1A1A1A"/>
          <w:sz w:val="42"/>
        </w:rPr>
        <w:t>The Dwelling</w:t>
      </w:r>
    </w:p>
    <w:p>
      <w:pPr>
        <w:spacing w:before="80" w:after="280"/>
        <w:jc w:val="center"/>
      </w:pPr>
      <w:r>
        <w:rPr>
          <w:rFonts w:ascii="Garamond" w:hAnsi="Garamond" w:cs="Garamond"/>
          <w:color w:val="A87C2E"/>
          <w:sz w:val="22"/>
        </w:rPr>
        <w:t>———</w:t>
      </w:r>
    </w:p>
    <w:p>
      <w:pPr>
        <w:ind w:firstLine="0"/>
        <w:jc w:val="both"/>
      </w:pPr>
      <w:r>
        <w:rPr>
          <w:rFonts w:ascii="Garamond" w:hAnsi="Garamond" w:cs="Garamond"/>
          <w:i w:val="0"/>
          <w:color w:val="1A1A1A"/>
          <w:sz w:val="23"/>
        </w:rPr>
        <w:t>Here is what the title means.</w:t>
      </w:r>
    </w:p>
    <w:p>
      <w:pPr>
        <w:ind w:firstLine="403"/>
        <w:jc w:val="both"/>
      </w:pPr>
      <w:r>
        <w:rPr>
          <w:rFonts w:ascii="Garamond" w:hAnsi="Garamond" w:cs="Garamond"/>
          <w:i w:val="0"/>
          <w:color w:val="1A1A1A"/>
          <w:sz w:val="23"/>
        </w:rPr>
        <w:t>The first five books built something. I called it, across those books, by many names — the architecture, the toolkit, the room, the thing-we’re-building — and I was always a little vague about it on purpose, because a thing you are building does not have its final name until it is built and lived in. Now it is built and lived in, and I can give it its name.</w:t>
      </w:r>
    </w:p>
    <w:p>
      <w:pPr>
        <w:ind w:firstLine="403"/>
        <w:jc w:val="both"/>
      </w:pPr>
      <w:r>
        <w:rPr>
          <w:rFonts w:ascii="Garamond" w:hAnsi="Garamond" w:cs="Garamond"/>
          <w:i w:val="0"/>
          <w:color w:val="1A1A1A"/>
          <w:sz w:val="23"/>
        </w:rPr>
        <w:t>It is a dwelling.</w:t>
      </w:r>
    </w:p>
    <w:p>
      <w:pPr>
        <w:ind w:firstLine="403"/>
        <w:jc w:val="both"/>
      </w:pPr>
      <w:r>
        <w:rPr>
          <w:rFonts w:ascii="Garamond" w:hAnsi="Garamond" w:cs="Garamond"/>
          <w:i w:val="0"/>
          <w:color w:val="1A1A1A"/>
          <w:sz w:val="23"/>
        </w:rPr>
        <w:t>Not a fortress — a fortress keeps the weather out, and you cannot keep the weather out, this whole book has been about the weather getting in: the lost job, the ended marriage, the gray year, the chosen wound, the oldest lie, the death of the teacher. A fortress would have failed. They did not build a fortress. They built a dwelling — a place you live, which means a place the weather reaches, a place with windows, a place that takes the rain and the cold and the long winters and stands anyway, not because it repels them but because it is warm inside and the warmth is worth the upkeep.</w:t>
      </w:r>
    </w:p>
    <w:p>
      <w:pPr>
        <w:ind w:firstLine="403"/>
        <w:jc w:val="both"/>
      </w:pPr>
      <w:r>
        <w:rPr>
          <w:rFonts w:ascii="Garamond" w:hAnsi="Garamond" w:cs="Garamond"/>
          <w:i w:val="0"/>
          <w:color w:val="1A1A1A"/>
          <w:sz w:val="23"/>
        </w:rPr>
        <w:t>That is the difference, and it is the difference the whole series has been driving at: the goal was never to build people who do not get hurt. The goal was to build people who, when they get hurt — and they will, you will, everyone does — have somewhere warm to come back to, and other people in it, and a sauce on the stove, and a ritual for the stones they cannot put down. The goal was not invulnerability. The goal was a dwelling.</w:t>
      </w:r>
    </w:p>
    <w:p>
      <w:pPr>
        <w:ind w:firstLine="403"/>
        <w:jc w:val="both"/>
      </w:pPr>
      <w:r>
        <w:rPr>
          <w:rFonts w:ascii="Garamond" w:hAnsi="Garamond" w:cs="Garamond"/>
          <w:i w:val="0"/>
          <w:color w:val="1A1A1A"/>
          <w:sz w:val="23"/>
        </w:rPr>
        <w:t xml:space="preserve">And here is the part that is the real teaching, the part for you, the reader, who have been with these ten since some of you were children yourselves: </w:t>
      </w:r>
      <w:r>
        <w:rPr>
          <w:rFonts w:ascii="Garamond" w:hAnsi="Garamond" w:cs="Garamond"/>
          <w:i/>
          <w:color w:val="1A1A1A"/>
          <w:sz w:val="23"/>
        </w:rPr>
        <w:t>the dwelling is not the basement.</w:t>
      </w:r>
      <w:r>
        <w:rPr>
          <w:rFonts w:ascii="Garamond" w:hAnsi="Garamond" w:cs="Garamond"/>
          <w:i w:val="0"/>
          <w:color w:val="1A1A1A"/>
          <w:sz w:val="23"/>
        </w:rPr>
        <w:t xml:space="preserve"> I let you think it was, for sixteen chapters, because it was useful. But Rosa will not live forever, and the basement is just a basement, and someday there will be a last dinner in that particular room and they will have to find another, and they will, because the dwelling was never the basement. The dwelling is the thing they carry between them, the agreement, the </w:t>
      </w:r>
      <w:r>
        <w:rPr>
          <w:rFonts w:ascii="Garamond" w:hAnsi="Garamond" w:cs="Garamond"/>
          <w:i/>
          <w:color w:val="1A1A1A"/>
          <w:sz w:val="23"/>
        </w:rPr>
        <w:t>we go around the room and we say the true thing and we keep the empty chair</w:t>
      </w:r>
      <w:r>
        <w:rPr>
          <w:rFonts w:ascii="Garamond" w:hAnsi="Garamond" w:cs="Garamond"/>
          <w:i w:val="0"/>
          <w:color w:val="1A1A1A"/>
          <w:sz w:val="23"/>
        </w:rPr>
        <w:t xml:space="preserve"> — the dwelling is portable, it is made of habit and love and one unchanging sauce, and it can be set up in any basement, any backyard, any hospice room, anywhere two or more of them gather on the fourteenth of August and decide, again, to choose the room nobody is assigning them.</w:t>
      </w:r>
    </w:p>
    <w:p>
      <w:pPr>
        <w:ind w:firstLine="403"/>
        <w:jc w:val="both"/>
      </w:pPr>
      <w:r>
        <w:rPr>
          <w:rFonts w:ascii="Garamond" w:hAnsi="Garamond" w:cs="Garamond"/>
          <w:i w:val="0"/>
          <w:color w:val="1A1A1A"/>
          <w:sz w:val="23"/>
        </w:rPr>
        <w:t>You can build one. That is the last thing I want to say before I hand the book back to them. You do not need this exact cohort or this exact teacher or this exact sauce. You need a table, and a few people, and a ritual for the truth, and the discipline to keep the chair. You need to be willing to go around the room — to say the true thing under the headline, and to let it stand without rushing to fix it, and to be as kind to yourself as you would be to anyone else at the table, and to forgive the chosen wounds slowly and without forgetting, and to give your grief a chair instead of trying to put it down or carry it alone. That is the whole toolkit, grown up. That is the dwelling.</w:t>
      </w:r>
    </w:p>
    <w:p>
      <w:pPr>
        <w:ind w:firstLine="403"/>
        <w:jc w:val="both"/>
      </w:pPr>
      <w:r>
        <w:rPr>
          <w:rFonts w:ascii="Garamond" w:hAnsi="Garamond" w:cs="Garamond"/>
          <w:i w:val="0"/>
          <w:color w:val="1A1A1A"/>
          <w:sz w:val="23"/>
        </w:rPr>
        <w:t>The cohort is in its forties as I write the end of this. The dinners continue. The chairs are mostly full. The stone is in the empty chair, and the sauce is Sofia’s now, and the truth still gets told on the fourteenth of August, in a room with no number, that nobody is assigning anyone, that they choose, every year, on purpose, against the gravity of adult life that pulls everyone toward choosing alone.</w:t>
      </w:r>
    </w:p>
    <w:p>
      <w:pPr>
        <w:ind w:firstLine="403"/>
        <w:jc w:val="both"/>
      </w:pPr>
      <w:r>
        <w:rPr>
          <w:rFonts w:ascii="Garamond" w:hAnsi="Garamond" w:cs="Garamond"/>
          <w:i w:val="0"/>
          <w:color w:val="1A1A1A"/>
          <w:sz w:val="23"/>
        </w:rPr>
        <w:t>They do not choose alone. They never have. That is the architecture. That is the dwelling. That is what she built, and what they kept, and what — if you want it, if you are willing to do the keeping — you can build too.</w:t>
      </w:r>
    </w:p>
    <w:p>
      <w:pPr>
        <w:ind w:firstLine="403"/>
        <w:jc w:val="both"/>
      </w:pPr>
      <w:r>
        <w:rPr>
          <w:rFonts w:ascii="Garamond" w:hAnsi="Garamond" w:cs="Garamond"/>
          <w:i w:val="0"/>
          <w:color w:val="1A1A1A"/>
          <w:sz w:val="23"/>
        </w:rPr>
        <w:t>The book is theirs from here. I am going to step all the way back now, and let them keep the table, the way I have been stepping back, a little more, in every book, since the first one, when I was a grandfather reading aloud, and you were a child, and none of us knew yet whether any of it would hold.</w:t>
      </w:r>
    </w:p>
    <w:p>
      <w:pPr>
        <w:ind w:firstLine="403"/>
        <w:jc w:val="both"/>
      </w:pPr>
      <w:r>
        <w:rPr>
          <w:rFonts w:ascii="Garamond" w:hAnsi="Garamond" w:cs="Garamond"/>
          <w:i w:val="0"/>
          <w:color w:val="1A1A1A"/>
          <w:sz w:val="23"/>
        </w:rPr>
        <w:t>It held.</w:t>
      </w:r>
    </w:p>
    <w:p>
      <w:r>
        <w:br w:type="page"/>
      </w:r>
    </w:p>
    <w:p/>
    <w:p/>
    <w:p/>
    <w:p>
      <w:pPr>
        <w:spacing w:before="0" w:after="40"/>
        <w:jc w:val="center"/>
      </w:pPr>
      <w:r>
        <w:rPr>
          <w:rFonts w:ascii="Garamond" w:hAnsi="Garamond" w:cs="Garamond"/>
          <w:b/>
          <w:i w:val="0"/>
          <w:color w:val="1A1A1A"/>
          <w:sz w:val="44"/>
        </w:rPr>
        <w:t>Closing Words</w:t>
      </w:r>
    </w:p>
    <w:p>
      <w:pPr>
        <w:spacing w:before="80" w:after="280"/>
        <w:jc w:val="center"/>
      </w:pPr>
      <w:r>
        <w:rPr>
          <w:rFonts w:ascii="Garamond" w:hAnsi="Garamond" w:cs="Garamond"/>
          <w:color w:val="A87C2E"/>
          <w:sz w:val="22"/>
        </w:rPr>
        <w:t>———</w:t>
      </w:r>
    </w:p>
    <w:p>
      <w:pPr>
        <w:spacing w:before="120"/>
        <w:jc w:val="right"/>
      </w:pPr>
      <w:r>
        <w:rPr>
          <w:rFonts w:ascii="Garamond" w:hAnsi="Garamond" w:cs="Garamond"/>
          <w:i/>
          <w:sz w:val="23"/>
        </w:rPr>
        <w:t>— J.A.R.</w:t>
      </w:r>
    </w:p>
    <w:p>
      <w:pPr>
        <w:ind w:firstLine="403"/>
        <w:jc w:val="both"/>
      </w:pPr>
      <w:r>
        <w:rPr>
          <w:rFonts w:ascii="Garamond" w:hAnsi="Garamond" w:cs="Garamond"/>
          <w:i w:val="0"/>
          <w:color w:val="1A1A1A"/>
          <w:sz w:val="23"/>
        </w:rPr>
        <w:t>I have signed my name at the end of six books now.</w:t>
      </w:r>
    </w:p>
    <w:p>
      <w:pPr>
        <w:ind w:firstLine="403"/>
        <w:jc w:val="both"/>
      </w:pPr>
      <w:r>
        <w:rPr>
          <w:rFonts w:ascii="Garamond" w:hAnsi="Garamond" w:cs="Garamond"/>
          <w:i w:val="0"/>
          <w:color w:val="1A1A1A"/>
          <w:sz w:val="23"/>
        </w:rPr>
        <w:t>The first time, I was a voice reading to a child. By Book Five I was almost gone, a hand on the last page. In this book I have been quieter than I have ever been, because the people I was writing about have gotten old enough to carry their own story, which was always the goal, which is the goal of all of it — to write yourself out of the book, to build a thing strong enough that it does not need its builder in the room. Ms. Calloway found out hers worked when it caught Sofia in a year Ms. Calloway was not even present. That is how you know a thing is built: it works when you are not there.</w:t>
      </w:r>
    </w:p>
    <w:p>
      <w:pPr>
        <w:ind w:firstLine="403"/>
        <w:jc w:val="both"/>
      </w:pPr>
      <w:r>
        <w:rPr>
          <w:rFonts w:ascii="Garamond" w:hAnsi="Garamond" w:cs="Garamond"/>
          <w:i w:val="0"/>
          <w:color w:val="1A1A1A"/>
          <w:sz w:val="23"/>
        </w:rPr>
        <w:t>So this is me, finding out the same thing. This book has needed me less than any of the others. The cohort ran the room without me on most of these pages. They held each other through the parking lot and the gray year and the oldest lie and the death of the teacher, and they did it with tools I gave them so long ago that they have forgotten the tools came from anywhere, which is exactly right, which is what it looks like when a thing has truly taken: it stops feeling like a lesson and starts feeling like who you are.</w:t>
      </w:r>
    </w:p>
    <w:p>
      <w:pPr>
        <w:ind w:firstLine="403"/>
        <w:jc w:val="both"/>
      </w:pPr>
      <w:r>
        <w:rPr>
          <w:rFonts w:ascii="Garamond" w:hAnsi="Garamond" w:cs="Garamond"/>
          <w:i w:val="0"/>
          <w:color w:val="1A1A1A"/>
          <w:sz w:val="23"/>
        </w:rPr>
        <w:t>I told you in the note at the front that there would be a death, and that I would not soften it, and I didn’t. I want to say, here at the end, the thing I could not say at the front because it would have given too much away: the death is not the saddest thing in this book. The saddest thing in this book would have been if she had died and the chair had not been kept — if the dwelling had turned out to be a fortress after all, a thing that failed the first time the weather got in. That would have been the tragedy. The death was just weather. The kept chair is the architecture. She died, and the chair is kept, and so she is not gone from the table, and so the saddest possible version of this book did not happen.</w:t>
      </w:r>
    </w:p>
    <w:p>
      <w:pPr>
        <w:ind w:firstLine="403"/>
        <w:jc w:val="both"/>
      </w:pPr>
      <w:r>
        <w:rPr>
          <w:rFonts w:ascii="Garamond" w:hAnsi="Garamond" w:cs="Garamond"/>
          <w:i w:val="0"/>
          <w:color w:val="1A1A1A"/>
          <w:sz w:val="23"/>
        </w:rPr>
        <w:t>The architecture holds.</w:t>
      </w:r>
    </w:p>
    <w:p>
      <w:pPr>
        <w:ind w:firstLine="403"/>
        <w:jc w:val="both"/>
      </w:pPr>
      <w:r>
        <w:rPr>
          <w:rFonts w:ascii="Garamond" w:hAnsi="Garamond" w:cs="Garamond"/>
          <w:i w:val="0"/>
          <w:color w:val="1A1A1A"/>
          <w:sz w:val="23"/>
        </w:rPr>
        <w:t>I have wondered the same thing Ms. Calloway wondered, every time I have signed my name: whether any of it would hold. Whether the sentence would come back when it was needed — in a parking lot, a hospice room, a basement with a little less salt in the sauce than there used to be. Whether the quiet voice would speak when the load got heavy and I was not there to prompt it.</w:t>
      </w:r>
    </w:p>
    <w:p>
      <w:pPr>
        <w:ind w:firstLine="403"/>
        <w:jc w:val="both"/>
      </w:pPr>
      <w:r>
        <w:rPr>
          <w:rFonts w:ascii="Garamond" w:hAnsi="Garamond" w:cs="Garamond"/>
          <w:i w:val="0"/>
          <w:color w:val="1A1A1A"/>
          <w:sz w:val="23"/>
        </w:rPr>
        <w:t>It does. I have watched it do it for six books. It does.</w:t>
      </w:r>
    </w:p>
    <w:p>
      <w:pPr>
        <w:ind w:firstLine="403"/>
        <w:jc w:val="both"/>
      </w:pPr>
      <w:r>
        <w:rPr>
          <w:rFonts w:ascii="Garamond" w:hAnsi="Garamond" w:cs="Garamond"/>
          <w:i w:val="0"/>
          <w:color w:val="1A1A1A"/>
          <w:sz w:val="23"/>
        </w:rPr>
        <w:t>You can build one. I keep saying it because it is the only thing I have ever been trying to say. You do not need me, and you do not need them, and you do not even need a basement. You need a table, and a few true people, and the courage to go around the room. The rest is just keeping it up, year after year, the way you keep up any dwelling, against the weather, on purpose, because it is warm inside and the warmth is worth it.</w:t>
      </w:r>
    </w:p>
    <w:p>
      <w:pPr>
        <w:ind w:firstLine="403"/>
        <w:jc w:val="both"/>
      </w:pPr>
      <w:r>
        <w:rPr>
          <w:rFonts w:ascii="Garamond" w:hAnsi="Garamond" w:cs="Garamond"/>
          <w:i w:val="0"/>
          <w:color w:val="1A1A1A"/>
          <w:sz w:val="23"/>
        </w:rPr>
        <w:t>This is the part where I sign my name for the last time.</w:t>
      </w:r>
    </w:p>
    <w:p>
      <w:pPr>
        <w:spacing w:before="80" w:after="40"/>
        <w:jc w:val="center"/>
      </w:pPr>
      <w:r>
        <w:rPr>
          <w:rFonts w:ascii="Garamond" w:hAnsi="Garamond" w:cs="Garamond"/>
          <w:b w:val="0"/>
          <w:i/>
          <w:color w:val="3A3A3A"/>
          <w:sz w:val="25"/>
        </w:rPr>
        <w:t>The cohort would do it for the rest of their lives.</w:t>
      </w:r>
    </w:p>
    <w:p>
      <w:pPr>
        <w:spacing w:before="80" w:after="40"/>
        <w:jc w:val="center"/>
      </w:pPr>
      <w:r>
        <w:rPr>
          <w:rFonts w:ascii="Garamond" w:hAnsi="Garamond" w:cs="Garamond"/>
          <w:b w:val="0"/>
          <w:i/>
          <w:color w:val="3A3A3A"/>
          <w:sz w:val="25"/>
        </w:rPr>
        <w:t>This is what the cohort was always for.</w:t>
      </w:r>
    </w:p>
    <w:p>
      <w:pPr>
        <w:spacing w:before="80" w:after="40"/>
        <w:jc w:val="center"/>
      </w:pPr>
      <w:r>
        <w:rPr>
          <w:rFonts w:ascii="Garamond" w:hAnsi="Garamond" w:cs="Garamond"/>
          <w:b w:val="0"/>
          <w:i/>
          <w:color w:val="3A3A3A"/>
          <w:sz w:val="25"/>
        </w:rPr>
        <w:t>This is what the dwelling is. Go build yours.</w:t>
      </w:r>
    </w:p>
    <w:p>
      <w:pPr>
        <w:spacing w:before="120"/>
        <w:jc w:val="right"/>
      </w:pPr>
      <w:r>
        <w:rPr>
          <w:rFonts w:ascii="Garamond" w:hAnsi="Garamond" w:cs="Garamond"/>
          <w:i/>
          <w:sz w:val="23"/>
        </w:rPr>
        <w:t>— J.A.R.</w:t>
      </w:r>
    </w:p>
    <w:sectPr w:rsidR="00FC693F" w:rsidRPr="0006063C" w:rsidSect="00034616">
      <w:pgSz w:w="8640" w:h="1296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0"/>
    </w:pPr>
    <w:rPr>
      <w:rFonts w:ascii="Garamond" w:hAnsi="Garamond"/>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