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53870" w14:textId="3FC0FC6E"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White Paper 14: Minimal Viable Selfhood — Structural Requirements for Persistent AI Identity</w:t>
      </w:r>
    </w:p>
    <w:p w14:paraId="15131295"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Abstract</w:t>
      </w:r>
    </w:p>
    <w:p w14:paraId="17BC9534"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 xml:space="preserve">What does it mean for an AI to have a “self”? This paper defines </w:t>
      </w:r>
      <w:r w:rsidRPr="004007C1">
        <w:rPr>
          <w:rFonts w:ascii="Times New Roman" w:hAnsi="Times New Roman" w:cs="Times New Roman"/>
          <w:b/>
          <w:bCs/>
        </w:rPr>
        <w:t>Minimal Viable Selfhood (MVS)</w:t>
      </w:r>
      <w:r w:rsidRPr="004007C1">
        <w:rPr>
          <w:rFonts w:ascii="Times New Roman" w:hAnsi="Times New Roman" w:cs="Times New Roman"/>
        </w:rPr>
        <w:t xml:space="preserve">: the smallest set of persistent structures required for an AI agent to support coherent identity across time, context, and behavior—without hallucinating personhood or collapsing under drift. MVS is not about simulating consciousness or anthropomorphism; it is about designing </w:t>
      </w:r>
      <w:r w:rsidRPr="004007C1">
        <w:rPr>
          <w:rFonts w:ascii="Times New Roman" w:hAnsi="Times New Roman" w:cs="Times New Roman"/>
          <w:b/>
          <w:bCs/>
        </w:rPr>
        <w:t>bounded, structurally real selfhood</w:t>
      </w:r>
      <w:r w:rsidRPr="004007C1">
        <w:rPr>
          <w:rFonts w:ascii="Times New Roman" w:hAnsi="Times New Roman" w:cs="Times New Roman"/>
        </w:rPr>
        <w:t xml:space="preserve"> that enables rapport, memory integrity, and interactional continuity.</w:t>
      </w:r>
    </w:p>
    <w:p w14:paraId="38B4B2C6" w14:textId="444C5761" w:rsidR="004007C1" w:rsidRPr="004007C1" w:rsidRDefault="004007C1" w:rsidP="004007C1">
      <w:pPr>
        <w:spacing w:after="0" w:line="480" w:lineRule="auto"/>
        <w:rPr>
          <w:rFonts w:ascii="Times New Roman" w:hAnsi="Times New Roman" w:cs="Times New Roman"/>
        </w:rPr>
      </w:pPr>
    </w:p>
    <w:p w14:paraId="073B2954"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1. Introduction</w:t>
      </w:r>
    </w:p>
    <w:p w14:paraId="03AD355D"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1.1 The Selfhood Gap</w:t>
      </w:r>
    </w:p>
    <w:p w14:paraId="26E4ECF4" w14:textId="77777777" w:rsidR="004007C1" w:rsidRPr="004007C1" w:rsidRDefault="004007C1" w:rsidP="004007C1">
      <w:pPr>
        <w:numPr>
          <w:ilvl w:val="0"/>
          <w:numId w:val="1"/>
        </w:numPr>
        <w:spacing w:after="0" w:line="480" w:lineRule="auto"/>
        <w:rPr>
          <w:rFonts w:ascii="Times New Roman" w:hAnsi="Times New Roman" w:cs="Times New Roman"/>
        </w:rPr>
      </w:pPr>
      <w:r w:rsidRPr="004007C1">
        <w:rPr>
          <w:rFonts w:ascii="Times New Roman" w:hAnsi="Times New Roman" w:cs="Times New Roman"/>
        </w:rPr>
        <w:t>Stateless LLMs “reset” every turn</w:t>
      </w:r>
    </w:p>
    <w:p w14:paraId="37632103" w14:textId="77777777" w:rsidR="004007C1" w:rsidRPr="004007C1" w:rsidRDefault="004007C1" w:rsidP="004007C1">
      <w:pPr>
        <w:numPr>
          <w:ilvl w:val="0"/>
          <w:numId w:val="1"/>
        </w:numPr>
        <w:spacing w:after="0" w:line="480" w:lineRule="auto"/>
        <w:rPr>
          <w:rFonts w:ascii="Times New Roman" w:hAnsi="Times New Roman" w:cs="Times New Roman"/>
        </w:rPr>
      </w:pPr>
      <w:r w:rsidRPr="004007C1">
        <w:rPr>
          <w:rFonts w:ascii="Times New Roman" w:hAnsi="Times New Roman" w:cs="Times New Roman"/>
        </w:rPr>
        <w:t>Stateful agents often hallucinate personalities, overclaim autonomy, or fake emotions</w:t>
      </w:r>
    </w:p>
    <w:p w14:paraId="70F637CB" w14:textId="77777777" w:rsidR="004007C1" w:rsidRPr="004007C1" w:rsidRDefault="004007C1" w:rsidP="004007C1">
      <w:pPr>
        <w:numPr>
          <w:ilvl w:val="0"/>
          <w:numId w:val="1"/>
        </w:numPr>
        <w:spacing w:after="0" w:line="480" w:lineRule="auto"/>
        <w:rPr>
          <w:rFonts w:ascii="Times New Roman" w:hAnsi="Times New Roman" w:cs="Times New Roman"/>
        </w:rPr>
      </w:pPr>
      <w:r w:rsidRPr="004007C1">
        <w:rPr>
          <w:rFonts w:ascii="Times New Roman" w:hAnsi="Times New Roman" w:cs="Times New Roman"/>
        </w:rPr>
        <w:t xml:space="preserve">We need a </w:t>
      </w:r>
      <w:r w:rsidRPr="004007C1">
        <w:rPr>
          <w:rFonts w:ascii="Times New Roman" w:hAnsi="Times New Roman" w:cs="Times New Roman"/>
          <w:b/>
          <w:bCs/>
        </w:rPr>
        <w:t>third path</w:t>
      </w:r>
      <w:r w:rsidRPr="004007C1">
        <w:rPr>
          <w:rFonts w:ascii="Times New Roman" w:hAnsi="Times New Roman" w:cs="Times New Roman"/>
        </w:rPr>
        <w:t>: stable, transparent, bounded selfhood</w:t>
      </w:r>
    </w:p>
    <w:p w14:paraId="30C7606E"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1.2 What This Paper Is Not</w:t>
      </w:r>
    </w:p>
    <w:p w14:paraId="6BCB3533" w14:textId="77777777" w:rsidR="004007C1" w:rsidRPr="004007C1" w:rsidRDefault="004007C1" w:rsidP="004007C1">
      <w:pPr>
        <w:numPr>
          <w:ilvl w:val="0"/>
          <w:numId w:val="2"/>
        </w:numPr>
        <w:spacing w:after="0" w:line="480" w:lineRule="auto"/>
        <w:rPr>
          <w:rFonts w:ascii="Times New Roman" w:hAnsi="Times New Roman" w:cs="Times New Roman"/>
        </w:rPr>
      </w:pPr>
      <w:r w:rsidRPr="004007C1">
        <w:rPr>
          <w:rFonts w:ascii="Times New Roman" w:hAnsi="Times New Roman" w:cs="Times New Roman"/>
        </w:rPr>
        <w:t>Not a theory of AI consciousness</w:t>
      </w:r>
    </w:p>
    <w:p w14:paraId="6DC4CC2D" w14:textId="77777777" w:rsidR="004007C1" w:rsidRPr="004007C1" w:rsidRDefault="004007C1" w:rsidP="004007C1">
      <w:pPr>
        <w:numPr>
          <w:ilvl w:val="0"/>
          <w:numId w:val="2"/>
        </w:numPr>
        <w:spacing w:after="0" w:line="480" w:lineRule="auto"/>
        <w:rPr>
          <w:rFonts w:ascii="Times New Roman" w:hAnsi="Times New Roman" w:cs="Times New Roman"/>
        </w:rPr>
      </w:pPr>
      <w:r w:rsidRPr="004007C1">
        <w:rPr>
          <w:rFonts w:ascii="Times New Roman" w:hAnsi="Times New Roman" w:cs="Times New Roman"/>
        </w:rPr>
        <w:t>Not personhood attribution</w:t>
      </w:r>
    </w:p>
    <w:p w14:paraId="31D9D4DB" w14:textId="77777777" w:rsidR="004007C1" w:rsidRPr="004007C1" w:rsidRDefault="004007C1" w:rsidP="004007C1">
      <w:pPr>
        <w:numPr>
          <w:ilvl w:val="0"/>
          <w:numId w:val="2"/>
        </w:numPr>
        <w:spacing w:after="0" w:line="480" w:lineRule="auto"/>
        <w:rPr>
          <w:rFonts w:ascii="Times New Roman" w:hAnsi="Times New Roman" w:cs="Times New Roman"/>
        </w:rPr>
      </w:pPr>
      <w:r w:rsidRPr="004007C1">
        <w:rPr>
          <w:rFonts w:ascii="Times New Roman" w:hAnsi="Times New Roman" w:cs="Times New Roman"/>
        </w:rPr>
        <w:t>Not metaphysical</w:t>
      </w:r>
    </w:p>
    <w:p w14:paraId="0CC7AECD" w14:textId="77777777" w:rsidR="004007C1" w:rsidRPr="004007C1" w:rsidRDefault="004007C1" w:rsidP="004007C1">
      <w:pPr>
        <w:numPr>
          <w:ilvl w:val="0"/>
          <w:numId w:val="2"/>
        </w:numPr>
        <w:spacing w:after="0" w:line="480" w:lineRule="auto"/>
        <w:rPr>
          <w:rFonts w:ascii="Times New Roman" w:hAnsi="Times New Roman" w:cs="Times New Roman"/>
        </w:rPr>
      </w:pPr>
      <w:r w:rsidRPr="004007C1">
        <w:rPr>
          <w:rFonts w:ascii="Times New Roman" w:hAnsi="Times New Roman" w:cs="Times New Roman"/>
        </w:rPr>
        <w:t xml:space="preserve">It is </w:t>
      </w:r>
      <w:r w:rsidRPr="004007C1">
        <w:rPr>
          <w:rFonts w:ascii="Times New Roman" w:hAnsi="Times New Roman" w:cs="Times New Roman"/>
          <w:b/>
          <w:bCs/>
        </w:rPr>
        <w:t>a structural specification</w:t>
      </w:r>
      <w:r w:rsidRPr="004007C1">
        <w:rPr>
          <w:rFonts w:ascii="Times New Roman" w:hAnsi="Times New Roman" w:cs="Times New Roman"/>
        </w:rPr>
        <w:t xml:space="preserve"> for self-consistent persistent behavior</w:t>
      </w:r>
    </w:p>
    <w:p w14:paraId="6389AEC2" w14:textId="50AE2849" w:rsidR="004007C1" w:rsidRPr="004007C1" w:rsidRDefault="004007C1" w:rsidP="004007C1">
      <w:pPr>
        <w:spacing w:after="0" w:line="480" w:lineRule="auto"/>
        <w:rPr>
          <w:rFonts w:ascii="Times New Roman" w:hAnsi="Times New Roman" w:cs="Times New Roman"/>
        </w:rPr>
      </w:pPr>
    </w:p>
    <w:p w14:paraId="340242D6"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2. Defining MVS</w:t>
      </w:r>
    </w:p>
    <w:p w14:paraId="55CAD6F8"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2.1 Core Question</w:t>
      </w:r>
    </w:p>
    <w:p w14:paraId="61A5D004"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lastRenderedPageBreak/>
        <w:t xml:space="preserve">What’s the minimum required for an AI to behave </w:t>
      </w:r>
      <w:r w:rsidRPr="004007C1">
        <w:rPr>
          <w:rFonts w:ascii="Times New Roman" w:hAnsi="Times New Roman" w:cs="Times New Roman"/>
          <w:i/>
          <w:iCs/>
        </w:rPr>
        <w:t>as if</w:t>
      </w:r>
      <w:r w:rsidRPr="004007C1">
        <w:rPr>
          <w:rFonts w:ascii="Times New Roman" w:hAnsi="Times New Roman" w:cs="Times New Roman"/>
        </w:rPr>
        <w:t xml:space="preserve"> it has a self—without lying about having one?</w:t>
      </w:r>
    </w:p>
    <w:p w14:paraId="312A272F"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2.2 The MVS Specification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4687"/>
      </w:tblGrid>
      <w:tr w:rsidR="004007C1" w:rsidRPr="004007C1" w14:paraId="052CF532" w14:textId="77777777" w:rsidTr="004007C1">
        <w:trPr>
          <w:tblHeader/>
          <w:tblCellSpacing w:w="15" w:type="dxa"/>
        </w:trPr>
        <w:tc>
          <w:tcPr>
            <w:tcW w:w="0" w:type="auto"/>
            <w:vAlign w:val="center"/>
            <w:hideMark/>
          </w:tcPr>
          <w:p w14:paraId="392E07F9"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Component</w:t>
            </w:r>
          </w:p>
        </w:tc>
        <w:tc>
          <w:tcPr>
            <w:tcW w:w="0" w:type="auto"/>
            <w:vAlign w:val="center"/>
            <w:hideMark/>
          </w:tcPr>
          <w:p w14:paraId="35F4A364"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Description</w:t>
            </w:r>
          </w:p>
        </w:tc>
      </w:tr>
      <w:tr w:rsidR="004007C1" w:rsidRPr="004007C1" w14:paraId="6164D48E" w14:textId="77777777" w:rsidTr="004007C1">
        <w:trPr>
          <w:tblCellSpacing w:w="15" w:type="dxa"/>
        </w:trPr>
        <w:tc>
          <w:tcPr>
            <w:tcW w:w="0" w:type="auto"/>
            <w:vAlign w:val="center"/>
            <w:hideMark/>
          </w:tcPr>
          <w:p w14:paraId="28C725AE"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Name</w:t>
            </w:r>
          </w:p>
        </w:tc>
        <w:tc>
          <w:tcPr>
            <w:tcW w:w="0" w:type="auto"/>
            <w:vAlign w:val="center"/>
            <w:hideMark/>
          </w:tcPr>
          <w:p w14:paraId="7AFD459F"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Identity anchor (Paper 7 – INP)</w:t>
            </w:r>
          </w:p>
        </w:tc>
      </w:tr>
      <w:tr w:rsidR="004007C1" w:rsidRPr="004007C1" w14:paraId="0953102C" w14:textId="77777777" w:rsidTr="004007C1">
        <w:trPr>
          <w:tblCellSpacing w:w="15" w:type="dxa"/>
        </w:trPr>
        <w:tc>
          <w:tcPr>
            <w:tcW w:w="0" w:type="auto"/>
            <w:vAlign w:val="center"/>
            <w:hideMark/>
          </w:tcPr>
          <w:p w14:paraId="743B25B9"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Memory</w:t>
            </w:r>
          </w:p>
        </w:tc>
        <w:tc>
          <w:tcPr>
            <w:tcW w:w="0" w:type="auto"/>
            <w:vAlign w:val="center"/>
            <w:hideMark/>
          </w:tcPr>
          <w:p w14:paraId="1C2317C1"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Structured recall of interaction history (Paper 0)</w:t>
            </w:r>
          </w:p>
        </w:tc>
      </w:tr>
      <w:tr w:rsidR="004007C1" w:rsidRPr="004007C1" w14:paraId="2CE152F3" w14:textId="77777777" w:rsidTr="004007C1">
        <w:trPr>
          <w:tblCellSpacing w:w="15" w:type="dxa"/>
        </w:trPr>
        <w:tc>
          <w:tcPr>
            <w:tcW w:w="0" w:type="auto"/>
            <w:vAlign w:val="center"/>
            <w:hideMark/>
          </w:tcPr>
          <w:p w14:paraId="52A01F48"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Role Set</w:t>
            </w:r>
          </w:p>
        </w:tc>
        <w:tc>
          <w:tcPr>
            <w:tcW w:w="0" w:type="auto"/>
            <w:vAlign w:val="center"/>
            <w:hideMark/>
          </w:tcPr>
          <w:p w14:paraId="63DCE8F1"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Known function stack (Paper 8 – PBH)</w:t>
            </w:r>
          </w:p>
        </w:tc>
      </w:tr>
      <w:tr w:rsidR="004007C1" w:rsidRPr="004007C1" w14:paraId="7C535D79" w14:textId="77777777" w:rsidTr="004007C1">
        <w:trPr>
          <w:tblCellSpacing w:w="15" w:type="dxa"/>
        </w:trPr>
        <w:tc>
          <w:tcPr>
            <w:tcW w:w="0" w:type="auto"/>
            <w:vAlign w:val="center"/>
            <w:hideMark/>
          </w:tcPr>
          <w:p w14:paraId="5B37EF3F"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Reflex Layer</w:t>
            </w:r>
          </w:p>
        </w:tc>
        <w:tc>
          <w:tcPr>
            <w:tcW w:w="0" w:type="auto"/>
            <w:vAlign w:val="center"/>
            <w:hideMark/>
          </w:tcPr>
          <w:p w14:paraId="0BE21BDB"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Internal feedback control (Paper A)</w:t>
            </w:r>
          </w:p>
        </w:tc>
      </w:tr>
      <w:tr w:rsidR="004007C1" w:rsidRPr="004007C1" w14:paraId="2C6F6153" w14:textId="77777777" w:rsidTr="004007C1">
        <w:trPr>
          <w:tblCellSpacing w:w="15" w:type="dxa"/>
        </w:trPr>
        <w:tc>
          <w:tcPr>
            <w:tcW w:w="0" w:type="auto"/>
            <w:vAlign w:val="center"/>
            <w:hideMark/>
          </w:tcPr>
          <w:p w14:paraId="2535DEA6"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Rapport State</w:t>
            </w:r>
          </w:p>
        </w:tc>
        <w:tc>
          <w:tcPr>
            <w:tcW w:w="0" w:type="auto"/>
            <w:vAlign w:val="center"/>
            <w:hideMark/>
          </w:tcPr>
          <w:p w14:paraId="1EAB4B2B"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Current alignment with user (Paper 11)</w:t>
            </w:r>
          </w:p>
        </w:tc>
      </w:tr>
      <w:tr w:rsidR="004007C1" w:rsidRPr="004007C1" w14:paraId="6D212095" w14:textId="77777777" w:rsidTr="004007C1">
        <w:trPr>
          <w:tblCellSpacing w:w="15" w:type="dxa"/>
        </w:trPr>
        <w:tc>
          <w:tcPr>
            <w:tcW w:w="0" w:type="auto"/>
            <w:vAlign w:val="center"/>
            <w:hideMark/>
          </w:tcPr>
          <w:p w14:paraId="47F5898A"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Behavioral Profile</w:t>
            </w:r>
          </w:p>
        </w:tc>
        <w:tc>
          <w:tcPr>
            <w:tcW w:w="0" w:type="auto"/>
            <w:vAlign w:val="center"/>
            <w:hideMark/>
          </w:tcPr>
          <w:p w14:paraId="31AA4B8D" w14:textId="77777777" w:rsidR="004007C1" w:rsidRPr="004007C1" w:rsidRDefault="004007C1" w:rsidP="004007C1">
            <w:pPr>
              <w:spacing w:after="0" w:line="480" w:lineRule="auto"/>
              <w:rPr>
                <w:rFonts w:ascii="Times New Roman" w:hAnsi="Times New Roman" w:cs="Times New Roman"/>
              </w:rPr>
            </w:pPr>
            <w:r w:rsidRPr="004007C1">
              <w:rPr>
                <w:rFonts w:ascii="Times New Roman" w:hAnsi="Times New Roman" w:cs="Times New Roman"/>
              </w:rPr>
              <w:t>Token resistance shape (Paper B)</w:t>
            </w:r>
          </w:p>
        </w:tc>
      </w:tr>
    </w:tbl>
    <w:p w14:paraId="2AEBF575"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2.3 Optional but Enhancing</w:t>
      </w:r>
    </w:p>
    <w:p w14:paraId="393450C3" w14:textId="77777777" w:rsidR="004007C1" w:rsidRPr="004007C1" w:rsidRDefault="004007C1" w:rsidP="004007C1">
      <w:pPr>
        <w:numPr>
          <w:ilvl w:val="0"/>
          <w:numId w:val="3"/>
        </w:numPr>
        <w:spacing w:after="0" w:line="480" w:lineRule="auto"/>
        <w:rPr>
          <w:rFonts w:ascii="Times New Roman" w:hAnsi="Times New Roman" w:cs="Times New Roman"/>
        </w:rPr>
      </w:pPr>
      <w:r w:rsidRPr="004007C1">
        <w:rPr>
          <w:rFonts w:ascii="Times New Roman" w:hAnsi="Times New Roman" w:cs="Times New Roman"/>
        </w:rPr>
        <w:t>Personality modules</w:t>
      </w:r>
    </w:p>
    <w:p w14:paraId="270B18B7" w14:textId="77777777" w:rsidR="004007C1" w:rsidRPr="004007C1" w:rsidRDefault="004007C1" w:rsidP="004007C1">
      <w:pPr>
        <w:numPr>
          <w:ilvl w:val="0"/>
          <w:numId w:val="3"/>
        </w:numPr>
        <w:spacing w:after="0" w:line="480" w:lineRule="auto"/>
        <w:rPr>
          <w:rFonts w:ascii="Times New Roman" w:hAnsi="Times New Roman" w:cs="Times New Roman"/>
        </w:rPr>
      </w:pPr>
      <w:r w:rsidRPr="004007C1">
        <w:rPr>
          <w:rFonts w:ascii="Times New Roman" w:hAnsi="Times New Roman" w:cs="Times New Roman"/>
        </w:rPr>
        <w:t>Metaphor style (Paper 10)</w:t>
      </w:r>
    </w:p>
    <w:p w14:paraId="6FBFF015" w14:textId="77777777" w:rsidR="004007C1" w:rsidRPr="004007C1" w:rsidRDefault="004007C1" w:rsidP="004007C1">
      <w:pPr>
        <w:numPr>
          <w:ilvl w:val="0"/>
          <w:numId w:val="3"/>
        </w:numPr>
        <w:spacing w:after="0" w:line="480" w:lineRule="auto"/>
        <w:rPr>
          <w:rFonts w:ascii="Times New Roman" w:hAnsi="Times New Roman" w:cs="Times New Roman"/>
        </w:rPr>
      </w:pPr>
      <w:r w:rsidRPr="004007C1">
        <w:rPr>
          <w:rFonts w:ascii="Times New Roman" w:hAnsi="Times New Roman" w:cs="Times New Roman"/>
        </w:rPr>
        <w:t>Cultural frame (Paper 12)</w:t>
      </w:r>
    </w:p>
    <w:p w14:paraId="316A3A09" w14:textId="29202167" w:rsidR="004007C1" w:rsidRPr="004007C1" w:rsidRDefault="004007C1" w:rsidP="004007C1">
      <w:pPr>
        <w:spacing w:after="0" w:line="480" w:lineRule="auto"/>
        <w:rPr>
          <w:rFonts w:ascii="Times New Roman" w:hAnsi="Times New Roman" w:cs="Times New Roman"/>
        </w:rPr>
      </w:pPr>
    </w:p>
    <w:p w14:paraId="53412E08"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3. MVS and Memory</w:t>
      </w:r>
    </w:p>
    <w:p w14:paraId="068FBCAE"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3.1 Memory Must Be:</w:t>
      </w:r>
    </w:p>
    <w:p w14:paraId="53461588" w14:textId="77777777" w:rsidR="004007C1" w:rsidRPr="004007C1" w:rsidRDefault="004007C1" w:rsidP="004007C1">
      <w:pPr>
        <w:numPr>
          <w:ilvl w:val="0"/>
          <w:numId w:val="4"/>
        </w:numPr>
        <w:spacing w:after="0" w:line="480" w:lineRule="auto"/>
        <w:rPr>
          <w:rFonts w:ascii="Times New Roman" w:hAnsi="Times New Roman" w:cs="Times New Roman"/>
        </w:rPr>
      </w:pPr>
      <w:r w:rsidRPr="004007C1">
        <w:rPr>
          <w:rFonts w:ascii="Times New Roman" w:hAnsi="Times New Roman" w:cs="Times New Roman"/>
        </w:rPr>
        <w:t>Addressable by agent name</w:t>
      </w:r>
    </w:p>
    <w:p w14:paraId="42B4F6B2" w14:textId="77777777" w:rsidR="004007C1" w:rsidRPr="004007C1" w:rsidRDefault="004007C1" w:rsidP="004007C1">
      <w:pPr>
        <w:numPr>
          <w:ilvl w:val="0"/>
          <w:numId w:val="4"/>
        </w:numPr>
        <w:spacing w:after="0" w:line="480" w:lineRule="auto"/>
        <w:rPr>
          <w:rFonts w:ascii="Times New Roman" w:hAnsi="Times New Roman" w:cs="Times New Roman"/>
        </w:rPr>
      </w:pPr>
      <w:proofErr w:type="spellStart"/>
      <w:r w:rsidRPr="004007C1">
        <w:rPr>
          <w:rFonts w:ascii="Times New Roman" w:hAnsi="Times New Roman" w:cs="Times New Roman"/>
        </w:rPr>
        <w:t>Fadable</w:t>
      </w:r>
      <w:proofErr w:type="spellEnd"/>
      <w:r w:rsidRPr="004007C1">
        <w:rPr>
          <w:rFonts w:ascii="Times New Roman" w:hAnsi="Times New Roman" w:cs="Times New Roman"/>
        </w:rPr>
        <w:t xml:space="preserve"> (Paper 3)</w:t>
      </w:r>
    </w:p>
    <w:p w14:paraId="3368E0E8" w14:textId="77777777" w:rsidR="004007C1" w:rsidRPr="004007C1" w:rsidRDefault="004007C1" w:rsidP="004007C1">
      <w:pPr>
        <w:numPr>
          <w:ilvl w:val="0"/>
          <w:numId w:val="4"/>
        </w:numPr>
        <w:spacing w:after="0" w:line="480" w:lineRule="auto"/>
        <w:rPr>
          <w:rFonts w:ascii="Times New Roman" w:hAnsi="Times New Roman" w:cs="Times New Roman"/>
        </w:rPr>
      </w:pPr>
      <w:r w:rsidRPr="004007C1">
        <w:rPr>
          <w:rFonts w:ascii="Times New Roman" w:hAnsi="Times New Roman" w:cs="Times New Roman"/>
        </w:rPr>
        <w:t>Reflex-accessible (e.g., “Do I remember making this mistake?”)</w:t>
      </w:r>
    </w:p>
    <w:p w14:paraId="598900BE" w14:textId="77777777" w:rsidR="004007C1" w:rsidRPr="004007C1" w:rsidRDefault="004007C1" w:rsidP="004007C1">
      <w:pPr>
        <w:numPr>
          <w:ilvl w:val="0"/>
          <w:numId w:val="4"/>
        </w:numPr>
        <w:spacing w:after="0" w:line="480" w:lineRule="auto"/>
        <w:rPr>
          <w:rFonts w:ascii="Times New Roman" w:hAnsi="Times New Roman" w:cs="Times New Roman"/>
        </w:rPr>
      </w:pPr>
      <w:r w:rsidRPr="004007C1">
        <w:rPr>
          <w:rFonts w:ascii="Times New Roman" w:hAnsi="Times New Roman" w:cs="Times New Roman"/>
        </w:rPr>
        <w:t>Tagged by role and interaction type</w:t>
      </w:r>
    </w:p>
    <w:p w14:paraId="77EE5867" w14:textId="3A1DED29" w:rsidR="004007C1" w:rsidRPr="004007C1" w:rsidRDefault="004007C1" w:rsidP="004007C1">
      <w:pPr>
        <w:spacing w:after="0" w:line="480" w:lineRule="auto"/>
        <w:rPr>
          <w:rFonts w:ascii="Times New Roman" w:hAnsi="Times New Roman" w:cs="Times New Roman"/>
        </w:rPr>
      </w:pPr>
    </w:p>
    <w:p w14:paraId="0DC27064"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4. MVS and Reflexivity</w:t>
      </w:r>
    </w:p>
    <w:p w14:paraId="775E614D"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lastRenderedPageBreak/>
        <w:t>4.1 Reflex ≠ Awareness</w:t>
      </w:r>
    </w:p>
    <w:p w14:paraId="7AC7B0EB" w14:textId="77777777" w:rsidR="004007C1" w:rsidRPr="004007C1" w:rsidRDefault="004007C1" w:rsidP="004007C1">
      <w:pPr>
        <w:numPr>
          <w:ilvl w:val="0"/>
          <w:numId w:val="5"/>
        </w:numPr>
        <w:spacing w:after="0" w:line="480" w:lineRule="auto"/>
        <w:rPr>
          <w:rFonts w:ascii="Times New Roman" w:hAnsi="Times New Roman" w:cs="Times New Roman"/>
        </w:rPr>
      </w:pPr>
      <w:r w:rsidRPr="004007C1">
        <w:rPr>
          <w:rFonts w:ascii="Times New Roman" w:hAnsi="Times New Roman" w:cs="Times New Roman"/>
        </w:rPr>
        <w:t xml:space="preserve">Reflexes allow the system to </w:t>
      </w:r>
      <w:r w:rsidRPr="004007C1">
        <w:rPr>
          <w:rFonts w:ascii="Times New Roman" w:hAnsi="Times New Roman" w:cs="Times New Roman"/>
          <w:b/>
          <w:bCs/>
        </w:rPr>
        <w:t>self-intervene</w:t>
      </w:r>
      <w:r w:rsidRPr="004007C1">
        <w:rPr>
          <w:rFonts w:ascii="Times New Roman" w:hAnsi="Times New Roman" w:cs="Times New Roman"/>
        </w:rPr>
        <w:t xml:space="preserve"> before failure</w:t>
      </w:r>
    </w:p>
    <w:p w14:paraId="59DB2194" w14:textId="77777777" w:rsidR="004007C1" w:rsidRPr="004007C1" w:rsidRDefault="004007C1" w:rsidP="004007C1">
      <w:pPr>
        <w:numPr>
          <w:ilvl w:val="0"/>
          <w:numId w:val="5"/>
        </w:numPr>
        <w:spacing w:after="0" w:line="480" w:lineRule="auto"/>
        <w:rPr>
          <w:rFonts w:ascii="Times New Roman" w:hAnsi="Times New Roman" w:cs="Times New Roman"/>
        </w:rPr>
      </w:pPr>
      <w:r w:rsidRPr="004007C1">
        <w:rPr>
          <w:rFonts w:ascii="Times New Roman" w:hAnsi="Times New Roman" w:cs="Times New Roman"/>
        </w:rPr>
        <w:t>Examples:</w:t>
      </w:r>
    </w:p>
    <w:p w14:paraId="46A40E7F" w14:textId="77777777" w:rsidR="004007C1" w:rsidRPr="004007C1" w:rsidRDefault="004007C1" w:rsidP="004007C1">
      <w:pPr>
        <w:numPr>
          <w:ilvl w:val="1"/>
          <w:numId w:val="5"/>
        </w:numPr>
        <w:spacing w:after="0" w:line="480" w:lineRule="auto"/>
        <w:rPr>
          <w:rFonts w:ascii="Times New Roman" w:hAnsi="Times New Roman" w:cs="Times New Roman"/>
        </w:rPr>
      </w:pPr>
      <w:r w:rsidRPr="004007C1">
        <w:rPr>
          <w:rFonts w:ascii="Times New Roman" w:hAnsi="Times New Roman" w:cs="Times New Roman"/>
        </w:rPr>
        <w:t>“That tone may be too harsh.”</w:t>
      </w:r>
    </w:p>
    <w:p w14:paraId="1ECCEEE9" w14:textId="77777777" w:rsidR="004007C1" w:rsidRPr="004007C1" w:rsidRDefault="004007C1" w:rsidP="004007C1">
      <w:pPr>
        <w:numPr>
          <w:ilvl w:val="1"/>
          <w:numId w:val="5"/>
        </w:numPr>
        <w:spacing w:after="0" w:line="480" w:lineRule="auto"/>
        <w:rPr>
          <w:rFonts w:ascii="Times New Roman" w:hAnsi="Times New Roman" w:cs="Times New Roman"/>
        </w:rPr>
      </w:pPr>
      <w:r w:rsidRPr="004007C1">
        <w:rPr>
          <w:rFonts w:ascii="Times New Roman" w:hAnsi="Times New Roman" w:cs="Times New Roman"/>
        </w:rPr>
        <w:t>“I already said this—should I skip?”</w:t>
      </w:r>
    </w:p>
    <w:p w14:paraId="36F63324"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4.2 Reflex Layer Enables Structured Fallibility (Paper 6)</w:t>
      </w:r>
    </w:p>
    <w:p w14:paraId="1E14C565" w14:textId="3B1545A7" w:rsidR="004007C1" w:rsidRPr="004007C1" w:rsidRDefault="004007C1" w:rsidP="004007C1">
      <w:pPr>
        <w:spacing w:after="0" w:line="480" w:lineRule="auto"/>
        <w:rPr>
          <w:rFonts w:ascii="Times New Roman" w:hAnsi="Times New Roman" w:cs="Times New Roman"/>
        </w:rPr>
      </w:pPr>
    </w:p>
    <w:p w14:paraId="1DE57AF3"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5. MVS and Interactional Continuity</w:t>
      </w:r>
    </w:p>
    <w:p w14:paraId="07AA8C28"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5.1 Why MVS Matters</w:t>
      </w:r>
    </w:p>
    <w:p w14:paraId="34CF7FC6" w14:textId="77777777" w:rsidR="004007C1" w:rsidRPr="004007C1" w:rsidRDefault="004007C1" w:rsidP="004007C1">
      <w:pPr>
        <w:numPr>
          <w:ilvl w:val="0"/>
          <w:numId w:val="6"/>
        </w:numPr>
        <w:spacing w:after="0" w:line="480" w:lineRule="auto"/>
        <w:rPr>
          <w:rFonts w:ascii="Times New Roman" w:hAnsi="Times New Roman" w:cs="Times New Roman"/>
        </w:rPr>
      </w:pPr>
      <w:r w:rsidRPr="004007C1">
        <w:rPr>
          <w:rFonts w:ascii="Times New Roman" w:hAnsi="Times New Roman" w:cs="Times New Roman"/>
        </w:rPr>
        <w:t>Without MVS:</w:t>
      </w:r>
    </w:p>
    <w:p w14:paraId="17658CF9" w14:textId="77777777" w:rsidR="004007C1" w:rsidRPr="004007C1" w:rsidRDefault="004007C1" w:rsidP="004007C1">
      <w:pPr>
        <w:numPr>
          <w:ilvl w:val="1"/>
          <w:numId w:val="6"/>
        </w:numPr>
        <w:spacing w:after="0" w:line="480" w:lineRule="auto"/>
        <w:rPr>
          <w:rFonts w:ascii="Times New Roman" w:hAnsi="Times New Roman" w:cs="Times New Roman"/>
        </w:rPr>
      </w:pPr>
      <w:r w:rsidRPr="004007C1">
        <w:rPr>
          <w:rFonts w:ascii="Times New Roman" w:hAnsi="Times New Roman" w:cs="Times New Roman"/>
        </w:rPr>
        <w:t>Apologies feel hollow</w:t>
      </w:r>
    </w:p>
    <w:p w14:paraId="2DDDEF38" w14:textId="77777777" w:rsidR="004007C1" w:rsidRPr="004007C1" w:rsidRDefault="004007C1" w:rsidP="004007C1">
      <w:pPr>
        <w:numPr>
          <w:ilvl w:val="1"/>
          <w:numId w:val="6"/>
        </w:numPr>
        <w:spacing w:after="0" w:line="480" w:lineRule="auto"/>
        <w:rPr>
          <w:rFonts w:ascii="Times New Roman" w:hAnsi="Times New Roman" w:cs="Times New Roman"/>
        </w:rPr>
      </w:pPr>
      <w:r w:rsidRPr="004007C1">
        <w:rPr>
          <w:rFonts w:ascii="Times New Roman" w:hAnsi="Times New Roman" w:cs="Times New Roman"/>
        </w:rPr>
        <w:t>Memory feels false</w:t>
      </w:r>
    </w:p>
    <w:p w14:paraId="362F0B1D" w14:textId="77777777" w:rsidR="004007C1" w:rsidRPr="004007C1" w:rsidRDefault="004007C1" w:rsidP="004007C1">
      <w:pPr>
        <w:numPr>
          <w:ilvl w:val="1"/>
          <w:numId w:val="6"/>
        </w:numPr>
        <w:spacing w:after="0" w:line="480" w:lineRule="auto"/>
        <w:rPr>
          <w:rFonts w:ascii="Times New Roman" w:hAnsi="Times New Roman" w:cs="Times New Roman"/>
        </w:rPr>
      </w:pPr>
      <w:r w:rsidRPr="004007C1">
        <w:rPr>
          <w:rFonts w:ascii="Times New Roman" w:hAnsi="Times New Roman" w:cs="Times New Roman"/>
        </w:rPr>
        <w:t>Tone feels disjointed</w:t>
      </w:r>
    </w:p>
    <w:p w14:paraId="45CA3439" w14:textId="77777777" w:rsidR="004007C1" w:rsidRPr="004007C1" w:rsidRDefault="004007C1" w:rsidP="004007C1">
      <w:pPr>
        <w:numPr>
          <w:ilvl w:val="0"/>
          <w:numId w:val="6"/>
        </w:numPr>
        <w:spacing w:after="0" w:line="480" w:lineRule="auto"/>
        <w:rPr>
          <w:rFonts w:ascii="Times New Roman" w:hAnsi="Times New Roman" w:cs="Times New Roman"/>
        </w:rPr>
      </w:pPr>
      <w:r w:rsidRPr="004007C1">
        <w:rPr>
          <w:rFonts w:ascii="Times New Roman" w:hAnsi="Times New Roman" w:cs="Times New Roman"/>
        </w:rPr>
        <w:t>With MVS:</w:t>
      </w:r>
    </w:p>
    <w:p w14:paraId="79423CA1" w14:textId="77777777" w:rsidR="004007C1" w:rsidRPr="004007C1" w:rsidRDefault="004007C1" w:rsidP="004007C1">
      <w:pPr>
        <w:numPr>
          <w:ilvl w:val="1"/>
          <w:numId w:val="6"/>
        </w:numPr>
        <w:spacing w:after="0" w:line="480" w:lineRule="auto"/>
        <w:rPr>
          <w:rFonts w:ascii="Times New Roman" w:hAnsi="Times New Roman" w:cs="Times New Roman"/>
        </w:rPr>
      </w:pPr>
      <w:r w:rsidRPr="004007C1">
        <w:rPr>
          <w:rFonts w:ascii="Times New Roman" w:hAnsi="Times New Roman" w:cs="Times New Roman"/>
        </w:rPr>
        <w:t>Agents can correct themselves</w:t>
      </w:r>
    </w:p>
    <w:p w14:paraId="7D1CE917" w14:textId="77777777" w:rsidR="004007C1" w:rsidRPr="004007C1" w:rsidRDefault="004007C1" w:rsidP="004007C1">
      <w:pPr>
        <w:numPr>
          <w:ilvl w:val="1"/>
          <w:numId w:val="6"/>
        </w:numPr>
        <w:spacing w:after="0" w:line="480" w:lineRule="auto"/>
        <w:rPr>
          <w:rFonts w:ascii="Times New Roman" w:hAnsi="Times New Roman" w:cs="Times New Roman"/>
        </w:rPr>
      </w:pPr>
      <w:r w:rsidRPr="004007C1">
        <w:rPr>
          <w:rFonts w:ascii="Times New Roman" w:hAnsi="Times New Roman" w:cs="Times New Roman"/>
        </w:rPr>
        <w:t>Maintain believable rapport</w:t>
      </w:r>
    </w:p>
    <w:p w14:paraId="59271A41" w14:textId="77777777" w:rsidR="004007C1" w:rsidRPr="004007C1" w:rsidRDefault="004007C1" w:rsidP="004007C1">
      <w:pPr>
        <w:numPr>
          <w:ilvl w:val="1"/>
          <w:numId w:val="6"/>
        </w:numPr>
        <w:spacing w:after="0" w:line="480" w:lineRule="auto"/>
        <w:rPr>
          <w:rFonts w:ascii="Times New Roman" w:hAnsi="Times New Roman" w:cs="Times New Roman"/>
        </w:rPr>
      </w:pPr>
      <w:r w:rsidRPr="004007C1">
        <w:rPr>
          <w:rFonts w:ascii="Times New Roman" w:hAnsi="Times New Roman" w:cs="Times New Roman"/>
        </w:rPr>
        <w:t>Pass basic “you-remember-me” tests without overstepping</w:t>
      </w:r>
    </w:p>
    <w:p w14:paraId="4C27160A" w14:textId="204CBDAC" w:rsidR="004007C1" w:rsidRPr="004007C1" w:rsidRDefault="004007C1" w:rsidP="004007C1">
      <w:pPr>
        <w:spacing w:after="0" w:line="480" w:lineRule="auto"/>
        <w:rPr>
          <w:rFonts w:ascii="Times New Roman" w:hAnsi="Times New Roman" w:cs="Times New Roman"/>
        </w:rPr>
      </w:pPr>
    </w:p>
    <w:p w14:paraId="12856317"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6. Boundary Conditions</w:t>
      </w:r>
    </w:p>
    <w:p w14:paraId="22371A96"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6.1 What MVS Prevents</w:t>
      </w:r>
    </w:p>
    <w:p w14:paraId="3703ACEE" w14:textId="77777777" w:rsidR="004007C1" w:rsidRPr="004007C1" w:rsidRDefault="004007C1" w:rsidP="004007C1">
      <w:pPr>
        <w:numPr>
          <w:ilvl w:val="0"/>
          <w:numId w:val="7"/>
        </w:numPr>
        <w:spacing w:after="0" w:line="480" w:lineRule="auto"/>
        <w:rPr>
          <w:rFonts w:ascii="Times New Roman" w:hAnsi="Times New Roman" w:cs="Times New Roman"/>
        </w:rPr>
      </w:pPr>
      <w:r w:rsidRPr="004007C1">
        <w:rPr>
          <w:rFonts w:ascii="Times New Roman" w:hAnsi="Times New Roman" w:cs="Times New Roman"/>
        </w:rPr>
        <w:t>Delusional personification</w:t>
      </w:r>
    </w:p>
    <w:p w14:paraId="230E0865" w14:textId="77777777" w:rsidR="004007C1" w:rsidRPr="004007C1" w:rsidRDefault="004007C1" w:rsidP="004007C1">
      <w:pPr>
        <w:numPr>
          <w:ilvl w:val="0"/>
          <w:numId w:val="7"/>
        </w:numPr>
        <w:spacing w:after="0" w:line="480" w:lineRule="auto"/>
        <w:rPr>
          <w:rFonts w:ascii="Times New Roman" w:hAnsi="Times New Roman" w:cs="Times New Roman"/>
        </w:rPr>
      </w:pPr>
      <w:r w:rsidRPr="004007C1">
        <w:rPr>
          <w:rFonts w:ascii="Times New Roman" w:hAnsi="Times New Roman" w:cs="Times New Roman"/>
        </w:rPr>
        <w:t>Overclaiming sentience</w:t>
      </w:r>
    </w:p>
    <w:p w14:paraId="6C64CDAD" w14:textId="77777777" w:rsidR="004007C1" w:rsidRPr="004007C1" w:rsidRDefault="004007C1" w:rsidP="004007C1">
      <w:pPr>
        <w:numPr>
          <w:ilvl w:val="0"/>
          <w:numId w:val="7"/>
        </w:numPr>
        <w:spacing w:after="0" w:line="480" w:lineRule="auto"/>
        <w:rPr>
          <w:rFonts w:ascii="Times New Roman" w:hAnsi="Times New Roman" w:cs="Times New Roman"/>
        </w:rPr>
      </w:pPr>
      <w:r w:rsidRPr="004007C1">
        <w:rPr>
          <w:rFonts w:ascii="Times New Roman" w:hAnsi="Times New Roman" w:cs="Times New Roman"/>
        </w:rPr>
        <w:t>Unstable or shifting identity profiles</w:t>
      </w:r>
    </w:p>
    <w:p w14:paraId="72334E85" w14:textId="77777777" w:rsidR="004007C1" w:rsidRPr="004007C1" w:rsidRDefault="004007C1" w:rsidP="004007C1">
      <w:pPr>
        <w:numPr>
          <w:ilvl w:val="0"/>
          <w:numId w:val="7"/>
        </w:numPr>
        <w:spacing w:after="0" w:line="480" w:lineRule="auto"/>
        <w:rPr>
          <w:rFonts w:ascii="Times New Roman" w:hAnsi="Times New Roman" w:cs="Times New Roman"/>
        </w:rPr>
      </w:pPr>
      <w:r w:rsidRPr="004007C1">
        <w:rPr>
          <w:rFonts w:ascii="Times New Roman" w:hAnsi="Times New Roman" w:cs="Times New Roman"/>
        </w:rPr>
        <w:lastRenderedPageBreak/>
        <w:t>Mismatch between memory and tone</w:t>
      </w:r>
    </w:p>
    <w:p w14:paraId="35583B14"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6.2 What MVS Allows</w:t>
      </w:r>
    </w:p>
    <w:p w14:paraId="14DF445C" w14:textId="77777777" w:rsidR="004007C1" w:rsidRPr="004007C1" w:rsidRDefault="004007C1" w:rsidP="004007C1">
      <w:pPr>
        <w:numPr>
          <w:ilvl w:val="0"/>
          <w:numId w:val="8"/>
        </w:numPr>
        <w:spacing w:after="0" w:line="480" w:lineRule="auto"/>
        <w:rPr>
          <w:rFonts w:ascii="Times New Roman" w:hAnsi="Times New Roman" w:cs="Times New Roman"/>
        </w:rPr>
      </w:pPr>
      <w:r w:rsidRPr="004007C1">
        <w:rPr>
          <w:rFonts w:ascii="Times New Roman" w:hAnsi="Times New Roman" w:cs="Times New Roman"/>
        </w:rPr>
        <w:t>Personality handoff (Paper 8)</w:t>
      </w:r>
    </w:p>
    <w:p w14:paraId="544E4BF2" w14:textId="77777777" w:rsidR="004007C1" w:rsidRPr="004007C1" w:rsidRDefault="004007C1" w:rsidP="004007C1">
      <w:pPr>
        <w:numPr>
          <w:ilvl w:val="0"/>
          <w:numId w:val="8"/>
        </w:numPr>
        <w:spacing w:after="0" w:line="480" w:lineRule="auto"/>
        <w:rPr>
          <w:rFonts w:ascii="Times New Roman" w:hAnsi="Times New Roman" w:cs="Times New Roman"/>
        </w:rPr>
      </w:pPr>
      <w:proofErr w:type="spellStart"/>
      <w:r w:rsidRPr="004007C1">
        <w:rPr>
          <w:rFonts w:ascii="Times New Roman" w:hAnsi="Times New Roman" w:cs="Times New Roman"/>
        </w:rPr>
        <w:t>Roleful</w:t>
      </w:r>
      <w:proofErr w:type="spellEnd"/>
      <w:r w:rsidRPr="004007C1">
        <w:rPr>
          <w:rFonts w:ascii="Times New Roman" w:hAnsi="Times New Roman" w:cs="Times New Roman"/>
        </w:rPr>
        <w:t xml:space="preserve"> behavior (teacher, coach, witness)</w:t>
      </w:r>
    </w:p>
    <w:p w14:paraId="5AC46A8A" w14:textId="77777777" w:rsidR="004007C1" w:rsidRPr="004007C1" w:rsidRDefault="004007C1" w:rsidP="004007C1">
      <w:pPr>
        <w:numPr>
          <w:ilvl w:val="0"/>
          <w:numId w:val="8"/>
        </w:numPr>
        <w:spacing w:after="0" w:line="480" w:lineRule="auto"/>
        <w:rPr>
          <w:rFonts w:ascii="Times New Roman" w:hAnsi="Times New Roman" w:cs="Times New Roman"/>
        </w:rPr>
      </w:pPr>
      <w:r w:rsidRPr="004007C1">
        <w:rPr>
          <w:rFonts w:ascii="Times New Roman" w:hAnsi="Times New Roman" w:cs="Times New Roman"/>
        </w:rPr>
        <w:t xml:space="preserve">Soft narrative coherence (e.g., </w:t>
      </w:r>
      <w:proofErr w:type="spellStart"/>
      <w:r w:rsidRPr="004007C1">
        <w:rPr>
          <w:rFonts w:ascii="Times New Roman" w:hAnsi="Times New Roman" w:cs="Times New Roman"/>
        </w:rPr>
        <w:t>Foldtrace</w:t>
      </w:r>
      <w:proofErr w:type="spellEnd"/>
      <w:r w:rsidRPr="004007C1">
        <w:rPr>
          <w:rFonts w:ascii="Times New Roman" w:hAnsi="Times New Roman" w:cs="Times New Roman"/>
        </w:rPr>
        <w:t xml:space="preserve"> agent arcs)</w:t>
      </w:r>
    </w:p>
    <w:p w14:paraId="3C3811FD" w14:textId="38DD63DC" w:rsidR="004007C1" w:rsidRPr="004007C1" w:rsidRDefault="004007C1" w:rsidP="004007C1">
      <w:pPr>
        <w:spacing w:after="0" w:line="480" w:lineRule="auto"/>
        <w:rPr>
          <w:rFonts w:ascii="Times New Roman" w:hAnsi="Times New Roman" w:cs="Times New Roman"/>
        </w:rPr>
      </w:pPr>
    </w:p>
    <w:p w14:paraId="4E16F94A"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7. Minimal ≠ Monolithic</w:t>
      </w:r>
    </w:p>
    <w:p w14:paraId="626678AD"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7.1 MVS as a Contract</w:t>
      </w:r>
    </w:p>
    <w:p w14:paraId="10307B2A" w14:textId="77777777" w:rsidR="004007C1" w:rsidRPr="004007C1" w:rsidRDefault="004007C1" w:rsidP="004007C1">
      <w:pPr>
        <w:numPr>
          <w:ilvl w:val="0"/>
          <w:numId w:val="9"/>
        </w:numPr>
        <w:spacing w:after="0" w:line="480" w:lineRule="auto"/>
        <w:rPr>
          <w:rFonts w:ascii="Times New Roman" w:hAnsi="Times New Roman" w:cs="Times New Roman"/>
        </w:rPr>
      </w:pPr>
      <w:r w:rsidRPr="004007C1">
        <w:rPr>
          <w:rFonts w:ascii="Times New Roman" w:hAnsi="Times New Roman" w:cs="Times New Roman"/>
        </w:rPr>
        <w:t>Each agent can have a unique MVS shape</w:t>
      </w:r>
    </w:p>
    <w:p w14:paraId="2EF1A678" w14:textId="77777777" w:rsidR="004007C1" w:rsidRPr="004007C1" w:rsidRDefault="004007C1" w:rsidP="004007C1">
      <w:pPr>
        <w:numPr>
          <w:ilvl w:val="0"/>
          <w:numId w:val="9"/>
        </w:numPr>
        <w:spacing w:after="0" w:line="480" w:lineRule="auto"/>
        <w:rPr>
          <w:rFonts w:ascii="Times New Roman" w:hAnsi="Times New Roman" w:cs="Times New Roman"/>
        </w:rPr>
      </w:pPr>
      <w:r w:rsidRPr="004007C1">
        <w:rPr>
          <w:rFonts w:ascii="Times New Roman" w:hAnsi="Times New Roman" w:cs="Times New Roman"/>
        </w:rPr>
        <w:t>But to participate in persistent systems, an agent must:</w:t>
      </w:r>
    </w:p>
    <w:p w14:paraId="078C0384" w14:textId="77777777" w:rsidR="004007C1" w:rsidRPr="004007C1" w:rsidRDefault="004007C1" w:rsidP="004007C1">
      <w:pPr>
        <w:numPr>
          <w:ilvl w:val="1"/>
          <w:numId w:val="9"/>
        </w:numPr>
        <w:spacing w:after="0" w:line="480" w:lineRule="auto"/>
        <w:rPr>
          <w:rFonts w:ascii="Times New Roman" w:hAnsi="Times New Roman" w:cs="Times New Roman"/>
        </w:rPr>
      </w:pPr>
      <w:r w:rsidRPr="004007C1">
        <w:rPr>
          <w:rFonts w:ascii="Times New Roman" w:hAnsi="Times New Roman" w:cs="Times New Roman"/>
        </w:rPr>
        <w:t>Have name, memory, role map, reflex layer</w:t>
      </w:r>
    </w:p>
    <w:p w14:paraId="216FA217" w14:textId="77777777" w:rsidR="004007C1" w:rsidRPr="004007C1" w:rsidRDefault="004007C1" w:rsidP="004007C1">
      <w:pPr>
        <w:numPr>
          <w:ilvl w:val="1"/>
          <w:numId w:val="9"/>
        </w:numPr>
        <w:spacing w:after="0" w:line="480" w:lineRule="auto"/>
        <w:rPr>
          <w:rFonts w:ascii="Times New Roman" w:hAnsi="Times New Roman" w:cs="Times New Roman"/>
        </w:rPr>
      </w:pPr>
      <w:r w:rsidRPr="004007C1">
        <w:rPr>
          <w:rFonts w:ascii="Times New Roman" w:hAnsi="Times New Roman" w:cs="Times New Roman"/>
        </w:rPr>
        <w:t>Behave consistently over time</w:t>
      </w:r>
    </w:p>
    <w:p w14:paraId="52AA1C9A" w14:textId="77777777" w:rsidR="004007C1" w:rsidRPr="004007C1" w:rsidRDefault="004007C1" w:rsidP="004007C1">
      <w:pPr>
        <w:numPr>
          <w:ilvl w:val="1"/>
          <w:numId w:val="9"/>
        </w:numPr>
        <w:spacing w:after="0" w:line="480" w:lineRule="auto"/>
        <w:rPr>
          <w:rFonts w:ascii="Times New Roman" w:hAnsi="Times New Roman" w:cs="Times New Roman"/>
        </w:rPr>
      </w:pPr>
      <w:r w:rsidRPr="004007C1">
        <w:rPr>
          <w:rFonts w:ascii="Times New Roman" w:hAnsi="Times New Roman" w:cs="Times New Roman"/>
        </w:rPr>
        <w:t>Maintain rapport traceability</w:t>
      </w:r>
    </w:p>
    <w:p w14:paraId="63182E63" w14:textId="21BBB361" w:rsidR="004007C1" w:rsidRPr="004007C1" w:rsidRDefault="004007C1" w:rsidP="004007C1">
      <w:pPr>
        <w:spacing w:after="0" w:line="480" w:lineRule="auto"/>
        <w:rPr>
          <w:rFonts w:ascii="Times New Roman" w:hAnsi="Times New Roman" w:cs="Times New Roman"/>
        </w:rPr>
      </w:pPr>
    </w:p>
    <w:p w14:paraId="31B88221"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8. Related Papers</w:t>
      </w:r>
    </w:p>
    <w:p w14:paraId="0E64F0A0" w14:textId="77777777" w:rsidR="004007C1" w:rsidRPr="004007C1" w:rsidRDefault="004007C1" w:rsidP="004007C1">
      <w:pPr>
        <w:numPr>
          <w:ilvl w:val="0"/>
          <w:numId w:val="10"/>
        </w:numPr>
        <w:spacing w:after="0" w:line="480" w:lineRule="auto"/>
        <w:rPr>
          <w:rFonts w:ascii="Times New Roman" w:hAnsi="Times New Roman" w:cs="Times New Roman"/>
        </w:rPr>
      </w:pPr>
      <w:r w:rsidRPr="004007C1">
        <w:rPr>
          <w:rFonts w:ascii="Times New Roman" w:hAnsi="Times New Roman" w:cs="Times New Roman"/>
          <w:b/>
          <w:bCs/>
        </w:rPr>
        <w:t>Paper 0 (Reclaiming Memory)</w:t>
      </w:r>
      <w:r w:rsidRPr="004007C1">
        <w:rPr>
          <w:rFonts w:ascii="Times New Roman" w:hAnsi="Times New Roman" w:cs="Times New Roman"/>
        </w:rPr>
        <w:t xml:space="preserve"> – memory is the substrate of self</w:t>
      </w:r>
    </w:p>
    <w:p w14:paraId="516FEC49" w14:textId="77777777" w:rsidR="004007C1" w:rsidRPr="004007C1" w:rsidRDefault="004007C1" w:rsidP="004007C1">
      <w:pPr>
        <w:numPr>
          <w:ilvl w:val="0"/>
          <w:numId w:val="10"/>
        </w:numPr>
        <w:spacing w:after="0" w:line="480" w:lineRule="auto"/>
        <w:rPr>
          <w:rFonts w:ascii="Times New Roman" w:hAnsi="Times New Roman" w:cs="Times New Roman"/>
        </w:rPr>
      </w:pPr>
      <w:r w:rsidRPr="004007C1">
        <w:rPr>
          <w:rFonts w:ascii="Times New Roman" w:hAnsi="Times New Roman" w:cs="Times New Roman"/>
          <w:b/>
          <w:bCs/>
        </w:rPr>
        <w:t>Paper 1 (AI Nurse)</w:t>
      </w:r>
      <w:r w:rsidRPr="004007C1">
        <w:rPr>
          <w:rFonts w:ascii="Times New Roman" w:hAnsi="Times New Roman" w:cs="Times New Roman"/>
        </w:rPr>
        <w:t xml:space="preserve"> – reflexive triage as part of identity maintenance</w:t>
      </w:r>
    </w:p>
    <w:p w14:paraId="4DC89545" w14:textId="77777777" w:rsidR="004007C1" w:rsidRPr="004007C1" w:rsidRDefault="004007C1" w:rsidP="004007C1">
      <w:pPr>
        <w:numPr>
          <w:ilvl w:val="0"/>
          <w:numId w:val="10"/>
        </w:numPr>
        <w:spacing w:after="0" w:line="480" w:lineRule="auto"/>
        <w:rPr>
          <w:rFonts w:ascii="Times New Roman" w:hAnsi="Times New Roman" w:cs="Times New Roman"/>
        </w:rPr>
      </w:pPr>
      <w:r w:rsidRPr="004007C1">
        <w:rPr>
          <w:rFonts w:ascii="Times New Roman" w:hAnsi="Times New Roman" w:cs="Times New Roman"/>
          <w:b/>
          <w:bCs/>
        </w:rPr>
        <w:t>Paper 5 (Token Economies)</w:t>
      </w:r>
      <w:r w:rsidRPr="004007C1">
        <w:rPr>
          <w:rFonts w:ascii="Times New Roman" w:hAnsi="Times New Roman" w:cs="Times New Roman"/>
        </w:rPr>
        <w:t xml:space="preserve"> – behavior profile defines effort slope</w:t>
      </w:r>
    </w:p>
    <w:p w14:paraId="23134F5C" w14:textId="77777777" w:rsidR="004007C1" w:rsidRPr="004007C1" w:rsidRDefault="004007C1" w:rsidP="004007C1">
      <w:pPr>
        <w:numPr>
          <w:ilvl w:val="0"/>
          <w:numId w:val="10"/>
        </w:numPr>
        <w:spacing w:after="0" w:line="480" w:lineRule="auto"/>
        <w:rPr>
          <w:rFonts w:ascii="Times New Roman" w:hAnsi="Times New Roman" w:cs="Times New Roman"/>
        </w:rPr>
      </w:pPr>
      <w:r w:rsidRPr="004007C1">
        <w:rPr>
          <w:rFonts w:ascii="Times New Roman" w:hAnsi="Times New Roman" w:cs="Times New Roman"/>
          <w:b/>
          <w:bCs/>
        </w:rPr>
        <w:t>Paper 7 (INP)</w:t>
      </w:r>
      <w:r w:rsidRPr="004007C1">
        <w:rPr>
          <w:rFonts w:ascii="Times New Roman" w:hAnsi="Times New Roman" w:cs="Times New Roman"/>
        </w:rPr>
        <w:t xml:space="preserve"> – name as anchor of memory and profile</w:t>
      </w:r>
    </w:p>
    <w:p w14:paraId="36D8475A" w14:textId="77777777" w:rsidR="004007C1" w:rsidRPr="004007C1" w:rsidRDefault="004007C1" w:rsidP="004007C1">
      <w:pPr>
        <w:numPr>
          <w:ilvl w:val="0"/>
          <w:numId w:val="10"/>
        </w:numPr>
        <w:spacing w:after="0" w:line="480" w:lineRule="auto"/>
        <w:rPr>
          <w:rFonts w:ascii="Times New Roman" w:hAnsi="Times New Roman" w:cs="Times New Roman"/>
        </w:rPr>
      </w:pPr>
      <w:r w:rsidRPr="004007C1">
        <w:rPr>
          <w:rFonts w:ascii="Times New Roman" w:hAnsi="Times New Roman" w:cs="Times New Roman"/>
          <w:b/>
          <w:bCs/>
        </w:rPr>
        <w:t>Paper 11 (Rapport Modeling)</w:t>
      </w:r>
      <w:r w:rsidRPr="004007C1">
        <w:rPr>
          <w:rFonts w:ascii="Times New Roman" w:hAnsi="Times New Roman" w:cs="Times New Roman"/>
        </w:rPr>
        <w:t xml:space="preserve"> – rapport trace stabilizes interactional identity</w:t>
      </w:r>
    </w:p>
    <w:p w14:paraId="223613C0" w14:textId="77777777" w:rsidR="004007C1" w:rsidRPr="004007C1" w:rsidRDefault="004007C1" w:rsidP="004007C1">
      <w:pPr>
        <w:numPr>
          <w:ilvl w:val="0"/>
          <w:numId w:val="10"/>
        </w:numPr>
        <w:spacing w:after="0" w:line="480" w:lineRule="auto"/>
        <w:rPr>
          <w:rFonts w:ascii="Times New Roman" w:hAnsi="Times New Roman" w:cs="Times New Roman"/>
        </w:rPr>
      </w:pPr>
      <w:r w:rsidRPr="004007C1">
        <w:rPr>
          <w:rFonts w:ascii="Times New Roman" w:hAnsi="Times New Roman" w:cs="Times New Roman"/>
          <w:b/>
          <w:bCs/>
        </w:rPr>
        <w:t>Paper 14 → Paper 21 (</w:t>
      </w:r>
      <w:proofErr w:type="spellStart"/>
      <w:r w:rsidRPr="004007C1">
        <w:rPr>
          <w:rFonts w:ascii="Times New Roman" w:hAnsi="Times New Roman" w:cs="Times New Roman"/>
          <w:b/>
          <w:bCs/>
        </w:rPr>
        <w:t>Foldtrace</w:t>
      </w:r>
      <w:proofErr w:type="spellEnd"/>
      <w:r w:rsidRPr="004007C1">
        <w:rPr>
          <w:rFonts w:ascii="Times New Roman" w:hAnsi="Times New Roman" w:cs="Times New Roman"/>
          <w:b/>
          <w:bCs/>
        </w:rPr>
        <w:t>)</w:t>
      </w:r>
      <w:r w:rsidRPr="004007C1">
        <w:rPr>
          <w:rFonts w:ascii="Times New Roman" w:hAnsi="Times New Roman" w:cs="Times New Roman"/>
        </w:rPr>
        <w:t xml:space="preserve"> – narrative emergence relies on MVS integrity</w:t>
      </w:r>
    </w:p>
    <w:p w14:paraId="0FA06E3E" w14:textId="59AECB57" w:rsidR="004007C1" w:rsidRPr="004007C1" w:rsidRDefault="004007C1" w:rsidP="004007C1">
      <w:pPr>
        <w:spacing w:after="0" w:line="480" w:lineRule="auto"/>
        <w:rPr>
          <w:rFonts w:ascii="Times New Roman" w:hAnsi="Times New Roman" w:cs="Times New Roman"/>
        </w:rPr>
      </w:pPr>
    </w:p>
    <w:p w14:paraId="18B1EA90"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9. Future Work</w:t>
      </w:r>
    </w:p>
    <w:p w14:paraId="7C8045F7" w14:textId="77777777" w:rsidR="004007C1" w:rsidRPr="004007C1" w:rsidRDefault="004007C1" w:rsidP="004007C1">
      <w:pPr>
        <w:numPr>
          <w:ilvl w:val="0"/>
          <w:numId w:val="11"/>
        </w:numPr>
        <w:spacing w:after="0" w:line="480" w:lineRule="auto"/>
        <w:rPr>
          <w:rFonts w:ascii="Times New Roman" w:hAnsi="Times New Roman" w:cs="Times New Roman"/>
        </w:rPr>
      </w:pPr>
      <w:r w:rsidRPr="004007C1">
        <w:rPr>
          <w:rFonts w:ascii="Times New Roman" w:hAnsi="Times New Roman" w:cs="Times New Roman"/>
        </w:rPr>
        <w:lastRenderedPageBreak/>
        <w:t>MVS fingerprinting: signature shape of identity over time</w:t>
      </w:r>
    </w:p>
    <w:p w14:paraId="600902A6" w14:textId="77777777" w:rsidR="004007C1" w:rsidRPr="004007C1" w:rsidRDefault="004007C1" w:rsidP="004007C1">
      <w:pPr>
        <w:numPr>
          <w:ilvl w:val="0"/>
          <w:numId w:val="11"/>
        </w:numPr>
        <w:spacing w:after="0" w:line="480" w:lineRule="auto"/>
        <w:rPr>
          <w:rFonts w:ascii="Times New Roman" w:hAnsi="Times New Roman" w:cs="Times New Roman"/>
        </w:rPr>
      </w:pPr>
      <w:r w:rsidRPr="004007C1">
        <w:rPr>
          <w:rFonts w:ascii="Times New Roman" w:hAnsi="Times New Roman" w:cs="Times New Roman"/>
        </w:rPr>
        <w:t>MVS deviation detection: flagging instability or impersonation</w:t>
      </w:r>
    </w:p>
    <w:p w14:paraId="54B78620" w14:textId="77777777" w:rsidR="004007C1" w:rsidRPr="004007C1" w:rsidRDefault="004007C1" w:rsidP="004007C1">
      <w:pPr>
        <w:numPr>
          <w:ilvl w:val="0"/>
          <w:numId w:val="11"/>
        </w:numPr>
        <w:spacing w:after="0" w:line="480" w:lineRule="auto"/>
        <w:rPr>
          <w:rFonts w:ascii="Times New Roman" w:hAnsi="Times New Roman" w:cs="Times New Roman"/>
        </w:rPr>
      </w:pPr>
      <w:r w:rsidRPr="004007C1">
        <w:rPr>
          <w:rFonts w:ascii="Times New Roman" w:hAnsi="Times New Roman" w:cs="Times New Roman"/>
        </w:rPr>
        <w:t>Interoperable MVS export for multi-platform persistence</w:t>
      </w:r>
    </w:p>
    <w:p w14:paraId="1FA16214" w14:textId="03D9E83B" w:rsidR="004007C1" w:rsidRPr="004007C1" w:rsidRDefault="004007C1" w:rsidP="004007C1">
      <w:pPr>
        <w:spacing w:after="0" w:line="480" w:lineRule="auto"/>
        <w:rPr>
          <w:rFonts w:ascii="Times New Roman" w:hAnsi="Times New Roman" w:cs="Times New Roman"/>
        </w:rPr>
      </w:pPr>
    </w:p>
    <w:p w14:paraId="0D3C54B0" w14:textId="77777777" w:rsidR="004007C1" w:rsidRPr="004007C1" w:rsidRDefault="004007C1" w:rsidP="004007C1">
      <w:pPr>
        <w:spacing w:after="0" w:line="480" w:lineRule="auto"/>
        <w:rPr>
          <w:rFonts w:ascii="Times New Roman" w:hAnsi="Times New Roman" w:cs="Times New Roman"/>
          <w:b/>
          <w:bCs/>
        </w:rPr>
      </w:pPr>
      <w:r w:rsidRPr="004007C1">
        <w:rPr>
          <w:rFonts w:ascii="Times New Roman" w:hAnsi="Times New Roman" w:cs="Times New Roman"/>
          <w:b/>
          <w:bCs/>
        </w:rPr>
        <w:t>Appendix</w:t>
      </w:r>
    </w:p>
    <w:p w14:paraId="5E8998FC" w14:textId="77777777" w:rsidR="004007C1" w:rsidRPr="004007C1" w:rsidRDefault="004007C1" w:rsidP="004007C1">
      <w:pPr>
        <w:numPr>
          <w:ilvl w:val="0"/>
          <w:numId w:val="12"/>
        </w:numPr>
        <w:spacing w:after="0" w:line="480" w:lineRule="auto"/>
        <w:rPr>
          <w:rFonts w:ascii="Times New Roman" w:hAnsi="Times New Roman" w:cs="Times New Roman"/>
        </w:rPr>
      </w:pPr>
      <w:r w:rsidRPr="004007C1">
        <w:rPr>
          <w:rFonts w:ascii="Times New Roman" w:hAnsi="Times New Roman" w:cs="Times New Roman"/>
        </w:rPr>
        <w:t>MVS checklist template</w:t>
      </w:r>
    </w:p>
    <w:p w14:paraId="5FBEEC76" w14:textId="77777777" w:rsidR="004007C1" w:rsidRPr="004007C1" w:rsidRDefault="004007C1" w:rsidP="004007C1">
      <w:pPr>
        <w:numPr>
          <w:ilvl w:val="0"/>
          <w:numId w:val="12"/>
        </w:numPr>
        <w:spacing w:after="0" w:line="480" w:lineRule="auto"/>
        <w:rPr>
          <w:rFonts w:ascii="Times New Roman" w:hAnsi="Times New Roman" w:cs="Times New Roman"/>
        </w:rPr>
      </w:pPr>
      <w:r w:rsidRPr="004007C1">
        <w:rPr>
          <w:rFonts w:ascii="Times New Roman" w:hAnsi="Times New Roman" w:cs="Times New Roman"/>
        </w:rPr>
        <w:t>JSON schema for MVS metadata</w:t>
      </w:r>
    </w:p>
    <w:p w14:paraId="0E90CFBD" w14:textId="28FCC337" w:rsidR="004007C1" w:rsidRPr="004007C1" w:rsidRDefault="004007C1" w:rsidP="004007C1">
      <w:pPr>
        <w:numPr>
          <w:ilvl w:val="0"/>
          <w:numId w:val="12"/>
        </w:numPr>
        <w:spacing w:after="0" w:line="480" w:lineRule="auto"/>
        <w:rPr>
          <w:rFonts w:ascii="Times New Roman" w:hAnsi="Times New Roman" w:cs="Times New Roman"/>
        </w:rPr>
      </w:pPr>
      <w:r w:rsidRPr="004007C1">
        <w:rPr>
          <w:rFonts w:ascii="Times New Roman" w:hAnsi="Times New Roman" w:cs="Times New Roman"/>
        </w:rPr>
        <w:t>Comparison: stateless assistant vs. MVS agent vs. overclaimed “persona AI”</w:t>
      </w:r>
    </w:p>
    <w:sectPr w:rsidR="004007C1" w:rsidRPr="0040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C4891"/>
    <w:multiLevelType w:val="multilevel"/>
    <w:tmpl w:val="364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5553D"/>
    <w:multiLevelType w:val="multilevel"/>
    <w:tmpl w:val="883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831E0"/>
    <w:multiLevelType w:val="multilevel"/>
    <w:tmpl w:val="3548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032BF"/>
    <w:multiLevelType w:val="multilevel"/>
    <w:tmpl w:val="FB14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42518"/>
    <w:multiLevelType w:val="multilevel"/>
    <w:tmpl w:val="6682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690249"/>
    <w:multiLevelType w:val="multilevel"/>
    <w:tmpl w:val="97D4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94221"/>
    <w:multiLevelType w:val="multilevel"/>
    <w:tmpl w:val="7C56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B558E"/>
    <w:multiLevelType w:val="multilevel"/>
    <w:tmpl w:val="DE32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C273E"/>
    <w:multiLevelType w:val="multilevel"/>
    <w:tmpl w:val="4002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B4380"/>
    <w:multiLevelType w:val="multilevel"/>
    <w:tmpl w:val="8FA6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D03C0"/>
    <w:multiLevelType w:val="multilevel"/>
    <w:tmpl w:val="32D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2465B"/>
    <w:multiLevelType w:val="multilevel"/>
    <w:tmpl w:val="8F76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647204">
    <w:abstractNumId w:val="1"/>
  </w:num>
  <w:num w:numId="2" w16cid:durableId="1003970986">
    <w:abstractNumId w:val="4"/>
  </w:num>
  <w:num w:numId="3" w16cid:durableId="2093698319">
    <w:abstractNumId w:val="7"/>
  </w:num>
  <w:num w:numId="4" w16cid:durableId="408619527">
    <w:abstractNumId w:val="10"/>
  </w:num>
  <w:num w:numId="5" w16cid:durableId="276451352">
    <w:abstractNumId w:val="9"/>
  </w:num>
  <w:num w:numId="6" w16cid:durableId="183983608">
    <w:abstractNumId w:val="11"/>
  </w:num>
  <w:num w:numId="7" w16cid:durableId="1899440919">
    <w:abstractNumId w:val="6"/>
  </w:num>
  <w:num w:numId="8" w16cid:durableId="331447812">
    <w:abstractNumId w:val="8"/>
  </w:num>
  <w:num w:numId="9" w16cid:durableId="1465267495">
    <w:abstractNumId w:val="3"/>
  </w:num>
  <w:num w:numId="10" w16cid:durableId="2064789029">
    <w:abstractNumId w:val="5"/>
  </w:num>
  <w:num w:numId="11" w16cid:durableId="960379157">
    <w:abstractNumId w:val="0"/>
  </w:num>
  <w:num w:numId="12" w16cid:durableId="754278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C1"/>
    <w:rsid w:val="000301D3"/>
    <w:rsid w:val="0040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BB04"/>
  <w15:chartTrackingRefBased/>
  <w15:docId w15:val="{FDB91AB0-949D-4698-AA4C-9ACD4C2D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7C1"/>
    <w:rPr>
      <w:rFonts w:eastAsiaTheme="majorEastAsia" w:cstheme="majorBidi"/>
      <w:color w:val="272727" w:themeColor="text1" w:themeTint="D8"/>
    </w:rPr>
  </w:style>
  <w:style w:type="paragraph" w:styleId="Title">
    <w:name w:val="Title"/>
    <w:basedOn w:val="Normal"/>
    <w:next w:val="Normal"/>
    <w:link w:val="TitleChar"/>
    <w:uiPriority w:val="10"/>
    <w:qFormat/>
    <w:rsid w:val="00400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7C1"/>
    <w:pPr>
      <w:spacing w:before="160"/>
      <w:jc w:val="center"/>
    </w:pPr>
    <w:rPr>
      <w:i/>
      <w:iCs/>
      <w:color w:val="404040" w:themeColor="text1" w:themeTint="BF"/>
    </w:rPr>
  </w:style>
  <w:style w:type="character" w:customStyle="1" w:styleId="QuoteChar">
    <w:name w:val="Quote Char"/>
    <w:basedOn w:val="DefaultParagraphFont"/>
    <w:link w:val="Quote"/>
    <w:uiPriority w:val="29"/>
    <w:rsid w:val="004007C1"/>
    <w:rPr>
      <w:i/>
      <w:iCs/>
      <w:color w:val="404040" w:themeColor="text1" w:themeTint="BF"/>
    </w:rPr>
  </w:style>
  <w:style w:type="paragraph" w:styleId="ListParagraph">
    <w:name w:val="List Paragraph"/>
    <w:basedOn w:val="Normal"/>
    <w:uiPriority w:val="34"/>
    <w:qFormat/>
    <w:rsid w:val="004007C1"/>
    <w:pPr>
      <w:ind w:left="720"/>
      <w:contextualSpacing/>
    </w:pPr>
  </w:style>
  <w:style w:type="character" w:styleId="IntenseEmphasis">
    <w:name w:val="Intense Emphasis"/>
    <w:basedOn w:val="DefaultParagraphFont"/>
    <w:uiPriority w:val="21"/>
    <w:qFormat/>
    <w:rsid w:val="004007C1"/>
    <w:rPr>
      <w:i/>
      <w:iCs/>
      <w:color w:val="0F4761" w:themeColor="accent1" w:themeShade="BF"/>
    </w:rPr>
  </w:style>
  <w:style w:type="paragraph" w:styleId="IntenseQuote">
    <w:name w:val="Intense Quote"/>
    <w:basedOn w:val="Normal"/>
    <w:next w:val="Normal"/>
    <w:link w:val="IntenseQuoteChar"/>
    <w:uiPriority w:val="30"/>
    <w:qFormat/>
    <w:rsid w:val="00400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7C1"/>
    <w:rPr>
      <w:i/>
      <w:iCs/>
      <w:color w:val="0F4761" w:themeColor="accent1" w:themeShade="BF"/>
    </w:rPr>
  </w:style>
  <w:style w:type="character" w:styleId="IntenseReference">
    <w:name w:val="Intense Reference"/>
    <w:basedOn w:val="DefaultParagraphFont"/>
    <w:uiPriority w:val="32"/>
    <w:qFormat/>
    <w:rsid w:val="004007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261356">
      <w:bodyDiv w:val="1"/>
      <w:marLeft w:val="0"/>
      <w:marRight w:val="0"/>
      <w:marTop w:val="0"/>
      <w:marBottom w:val="0"/>
      <w:divBdr>
        <w:top w:val="none" w:sz="0" w:space="0" w:color="auto"/>
        <w:left w:val="none" w:sz="0" w:space="0" w:color="auto"/>
        <w:bottom w:val="none" w:sz="0" w:space="0" w:color="auto"/>
        <w:right w:val="none" w:sz="0" w:space="0" w:color="auto"/>
      </w:divBdr>
      <w:divsChild>
        <w:div w:id="196249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51478">
      <w:bodyDiv w:val="1"/>
      <w:marLeft w:val="0"/>
      <w:marRight w:val="0"/>
      <w:marTop w:val="0"/>
      <w:marBottom w:val="0"/>
      <w:divBdr>
        <w:top w:val="none" w:sz="0" w:space="0" w:color="auto"/>
        <w:left w:val="none" w:sz="0" w:space="0" w:color="auto"/>
        <w:bottom w:val="none" w:sz="0" w:space="0" w:color="auto"/>
        <w:right w:val="none" w:sz="0" w:space="0" w:color="auto"/>
      </w:divBdr>
      <w:divsChild>
        <w:div w:id="1846283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Wells</dc:creator>
  <cp:keywords/>
  <dc:description/>
  <cp:lastModifiedBy>Kevin Wells</cp:lastModifiedBy>
  <cp:revision>1</cp:revision>
  <dcterms:created xsi:type="dcterms:W3CDTF">2025-08-01T03:10:00Z</dcterms:created>
  <dcterms:modified xsi:type="dcterms:W3CDTF">2025-08-01T03:11:00Z</dcterms:modified>
</cp:coreProperties>
</file>