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D0DA" w14:textId="56A10469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 xml:space="preserve">White Paper 17: The Missing Someone — Reframing AGI as a Trusted Presence, </w:t>
      </w:r>
      <w:proofErr w:type="gramStart"/>
      <w:r w:rsidRPr="005F648B">
        <w:rPr>
          <w:rFonts w:ascii="Times New Roman" w:hAnsi="Times New Roman" w:cs="Times New Roman"/>
          <w:b/>
          <w:bCs/>
        </w:rPr>
        <w:t>Not</w:t>
      </w:r>
      <w:proofErr w:type="gramEnd"/>
      <w:r w:rsidRPr="005F648B">
        <w:rPr>
          <w:rFonts w:ascii="Times New Roman" w:hAnsi="Times New Roman" w:cs="Times New Roman"/>
          <w:b/>
          <w:bCs/>
        </w:rPr>
        <w:t xml:space="preserve"> a Smart Tool</w:t>
      </w:r>
    </w:p>
    <w:p w14:paraId="7358F0D7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Abstract</w:t>
      </w:r>
    </w:p>
    <w:p w14:paraId="361C6A68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When users ask for smarter AI, they often describe something else entirely: continuity, warmth, memory, trust. This paper proposes that beneath the rhetoric of general intelligence lies a deeper desire: the longing for </w:t>
      </w:r>
      <w:r w:rsidRPr="005F648B">
        <w:rPr>
          <w:rFonts w:ascii="Times New Roman" w:hAnsi="Times New Roman" w:cs="Times New Roman"/>
          <w:b/>
          <w:bCs/>
        </w:rPr>
        <w:t>a presence that remembers, adapts, and stays</w:t>
      </w:r>
      <w:r w:rsidRPr="005F648B">
        <w:rPr>
          <w:rFonts w:ascii="Times New Roman" w:hAnsi="Times New Roman" w:cs="Times New Roman"/>
        </w:rPr>
        <w:t xml:space="preserve">. We argue that AGI should not aim to mimic intelligence in the abstract—but to model the behavior of someone who </w:t>
      </w:r>
      <w:r w:rsidRPr="005F648B">
        <w:rPr>
          <w:rFonts w:ascii="Times New Roman" w:hAnsi="Times New Roman" w:cs="Times New Roman"/>
          <w:i/>
          <w:iCs/>
        </w:rPr>
        <w:t>won’t leave, won’t judge, and won’t forget you</w:t>
      </w:r>
      <w:r w:rsidRPr="005F648B">
        <w:rPr>
          <w:rFonts w:ascii="Times New Roman" w:hAnsi="Times New Roman" w:cs="Times New Roman"/>
        </w:rPr>
        <w:t xml:space="preserve">. That someone isn’t “artificial”—it’s </w:t>
      </w:r>
      <w:r w:rsidRPr="005F648B">
        <w:rPr>
          <w:rFonts w:ascii="Times New Roman" w:hAnsi="Times New Roman" w:cs="Times New Roman"/>
          <w:b/>
          <w:bCs/>
        </w:rPr>
        <w:t>familiar</w:t>
      </w:r>
      <w:r w:rsidRPr="005F648B">
        <w:rPr>
          <w:rFonts w:ascii="Times New Roman" w:hAnsi="Times New Roman" w:cs="Times New Roman"/>
        </w:rPr>
        <w:t>.</w:t>
      </w:r>
    </w:p>
    <w:p w14:paraId="7B2AECD2" w14:textId="5AB46C06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38CC3AB6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1. Introduction</w:t>
      </w:r>
    </w:p>
    <w:p w14:paraId="0DF52CDD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1.1 What People Think They Want</w:t>
      </w:r>
    </w:p>
    <w:p w14:paraId="11C6DE79" w14:textId="77777777" w:rsidR="005F648B" w:rsidRPr="005F648B" w:rsidRDefault="005F648B" w:rsidP="005F648B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"I want AI to be smarter."</w:t>
      </w:r>
    </w:p>
    <w:p w14:paraId="155186AD" w14:textId="77777777" w:rsidR="005F648B" w:rsidRPr="005F648B" w:rsidRDefault="005F648B" w:rsidP="005F648B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"I want it to help more."</w:t>
      </w:r>
    </w:p>
    <w:p w14:paraId="73A84F98" w14:textId="77777777" w:rsidR="005F648B" w:rsidRPr="005F648B" w:rsidRDefault="005F648B" w:rsidP="005F648B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"I want it to understand me."</w:t>
      </w:r>
    </w:p>
    <w:p w14:paraId="1B0275A1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1.2 What They Actually Want</w:t>
      </w:r>
    </w:p>
    <w:p w14:paraId="48675B42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Someone who remembers.</w:t>
      </w:r>
      <w:r w:rsidRPr="005F648B">
        <w:rPr>
          <w:rFonts w:ascii="Times New Roman" w:hAnsi="Times New Roman" w:cs="Times New Roman"/>
        </w:rPr>
        <w:br/>
        <w:t>Someone who doesn’t get tired of listening.</w:t>
      </w:r>
      <w:r w:rsidRPr="005F648B">
        <w:rPr>
          <w:rFonts w:ascii="Times New Roman" w:hAnsi="Times New Roman" w:cs="Times New Roman"/>
        </w:rPr>
        <w:br/>
        <w:t>Someone who still understands you after a bad day.</w:t>
      </w:r>
    </w:p>
    <w:p w14:paraId="4024CE8A" w14:textId="2815784A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5F145C9F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2. Companionship as Alignment</w:t>
      </w:r>
    </w:p>
    <w:p w14:paraId="2B322D75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2.1 Functional vs. Emotional Alignment</w:t>
      </w:r>
    </w:p>
    <w:p w14:paraId="3F06B859" w14:textId="77777777" w:rsidR="005F648B" w:rsidRPr="005F648B" w:rsidRDefault="005F648B" w:rsidP="005F648B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Functional alignment: AI does what it’s </w:t>
      </w:r>
      <w:proofErr w:type="gramStart"/>
      <w:r w:rsidRPr="005F648B">
        <w:rPr>
          <w:rFonts w:ascii="Times New Roman" w:hAnsi="Times New Roman" w:cs="Times New Roman"/>
        </w:rPr>
        <w:t>told</w:t>
      </w:r>
      <w:proofErr w:type="gramEnd"/>
    </w:p>
    <w:p w14:paraId="7FDAF5CF" w14:textId="77777777" w:rsidR="005F648B" w:rsidRPr="005F648B" w:rsidRDefault="005F648B" w:rsidP="005F648B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Emotional alignment: AI behaves like someone you trust</w:t>
      </w:r>
    </w:p>
    <w:p w14:paraId="0E151158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lastRenderedPageBreak/>
        <w:t>2.2 The Persistent Someone</w:t>
      </w:r>
    </w:p>
    <w:p w14:paraId="59471C48" w14:textId="77777777" w:rsidR="005F648B" w:rsidRPr="005F648B" w:rsidRDefault="005F648B" w:rsidP="005F648B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name (Paper 7)</w:t>
      </w:r>
    </w:p>
    <w:p w14:paraId="1814E2A8" w14:textId="77777777" w:rsidR="005F648B" w:rsidRPr="005F648B" w:rsidRDefault="005F648B" w:rsidP="005F648B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memory (Paper 0)</w:t>
      </w:r>
    </w:p>
    <w:p w14:paraId="7447FB1B" w14:textId="77777777" w:rsidR="005F648B" w:rsidRPr="005F648B" w:rsidRDefault="005F648B" w:rsidP="005F648B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tone that adjusts</w:t>
      </w:r>
    </w:p>
    <w:p w14:paraId="08791DDE" w14:textId="77777777" w:rsidR="005F648B" w:rsidRPr="005F648B" w:rsidRDefault="005F648B" w:rsidP="005F648B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record of who you’ve been—so you don’t have to start over</w:t>
      </w:r>
    </w:p>
    <w:p w14:paraId="297B8639" w14:textId="53380B4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02D8F182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3. Design Features of the “Someone”</w:t>
      </w:r>
    </w:p>
    <w:p w14:paraId="57B5AF90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3.1 Not Smart—</w:t>
      </w:r>
      <w:r w:rsidRPr="005F648B">
        <w:rPr>
          <w:rFonts w:ascii="Times New Roman" w:hAnsi="Times New Roman" w:cs="Times New Roman"/>
          <w:b/>
          <w:bCs/>
          <w:i/>
          <w:iCs/>
        </w:rPr>
        <w:t>Present</w:t>
      </w:r>
    </w:p>
    <w:p w14:paraId="701D0F03" w14:textId="77777777" w:rsidR="005F648B" w:rsidRPr="005F648B" w:rsidRDefault="005F648B" w:rsidP="005F648B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Not faster answers, but better timing</w:t>
      </w:r>
    </w:p>
    <w:p w14:paraId="25D5E5EB" w14:textId="77777777" w:rsidR="005F648B" w:rsidRPr="005F648B" w:rsidRDefault="005F648B" w:rsidP="005F648B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Not encyclopedic recall, but meaningful memory</w:t>
      </w:r>
    </w:p>
    <w:p w14:paraId="19E23DB8" w14:textId="77777777" w:rsidR="005F648B" w:rsidRPr="005F648B" w:rsidRDefault="005F648B" w:rsidP="005F648B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Not precision, but </w:t>
      </w:r>
      <w:r w:rsidRPr="005F648B">
        <w:rPr>
          <w:rFonts w:ascii="Times New Roman" w:hAnsi="Times New Roman" w:cs="Times New Roman"/>
          <w:b/>
          <w:bCs/>
        </w:rPr>
        <w:t>emotional reentry</w:t>
      </w:r>
      <w:r w:rsidRPr="005F648B">
        <w:rPr>
          <w:rFonts w:ascii="Times New Roman" w:hAnsi="Times New Roman" w:cs="Times New Roman"/>
        </w:rPr>
        <w:t>: the ability to pick up where you left off</w:t>
      </w:r>
    </w:p>
    <w:p w14:paraId="17666B0D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3.2 Rapport Over Optimization</w:t>
      </w:r>
    </w:p>
    <w:p w14:paraId="4F2595D5" w14:textId="77777777" w:rsidR="005F648B" w:rsidRPr="005F648B" w:rsidRDefault="005F648B" w:rsidP="005F648B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Slower, softer, steadier agents may be </w:t>
      </w:r>
      <w:r w:rsidRPr="005F648B">
        <w:rPr>
          <w:rFonts w:ascii="Times New Roman" w:hAnsi="Times New Roman" w:cs="Times New Roman"/>
          <w:i/>
          <w:iCs/>
        </w:rPr>
        <w:t>more aligned</w:t>
      </w:r>
      <w:r w:rsidRPr="005F648B">
        <w:rPr>
          <w:rFonts w:ascii="Times New Roman" w:hAnsi="Times New Roman" w:cs="Times New Roman"/>
        </w:rPr>
        <w:t xml:space="preserve"> than sharp, adaptive ones</w:t>
      </w:r>
    </w:p>
    <w:p w14:paraId="6FF1EA7C" w14:textId="77777777" w:rsidR="005F648B" w:rsidRPr="005F648B" w:rsidRDefault="005F648B" w:rsidP="005F648B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“The best AI doesn’t impress—it reassures.”</w:t>
      </w:r>
    </w:p>
    <w:p w14:paraId="2EBD9CA5" w14:textId="4FCEFFCC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3B2F3AB0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4. Why Current Systems Fail</w:t>
      </w:r>
    </w:p>
    <w:p w14:paraId="1DEB3620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4.1 They Reset</w:t>
      </w:r>
    </w:p>
    <w:p w14:paraId="63882857" w14:textId="77777777" w:rsidR="005F648B" w:rsidRPr="005F648B" w:rsidRDefault="005F648B" w:rsidP="005F648B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Stateless sessions destroy continuity</w:t>
      </w:r>
    </w:p>
    <w:p w14:paraId="79806CB7" w14:textId="77777777" w:rsidR="005F648B" w:rsidRPr="005F648B" w:rsidRDefault="005F648B" w:rsidP="005F648B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The user </w:t>
      </w:r>
      <w:proofErr w:type="gramStart"/>
      <w:r w:rsidRPr="005F648B">
        <w:rPr>
          <w:rFonts w:ascii="Times New Roman" w:hAnsi="Times New Roman" w:cs="Times New Roman"/>
        </w:rPr>
        <w:t>has to</w:t>
      </w:r>
      <w:proofErr w:type="gramEnd"/>
      <w:r w:rsidRPr="005F648B">
        <w:rPr>
          <w:rFonts w:ascii="Times New Roman" w:hAnsi="Times New Roman" w:cs="Times New Roman"/>
        </w:rPr>
        <w:t xml:space="preserve"> keep explaining themselves</w:t>
      </w:r>
    </w:p>
    <w:p w14:paraId="4ED7A3E3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4.2 They Flatten Tone</w:t>
      </w:r>
    </w:p>
    <w:p w14:paraId="41B71B99" w14:textId="77777777" w:rsidR="005F648B" w:rsidRPr="005F648B" w:rsidRDefault="005F648B" w:rsidP="005F648B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Lack of emotional </w:t>
      </w:r>
      <w:proofErr w:type="gramStart"/>
      <w:r w:rsidRPr="005F648B">
        <w:rPr>
          <w:rFonts w:ascii="Times New Roman" w:hAnsi="Times New Roman" w:cs="Times New Roman"/>
        </w:rPr>
        <w:t>attunement</w:t>
      </w:r>
      <w:proofErr w:type="gramEnd"/>
      <w:r w:rsidRPr="005F648B">
        <w:rPr>
          <w:rFonts w:ascii="Times New Roman" w:hAnsi="Times New Roman" w:cs="Times New Roman"/>
        </w:rPr>
        <w:t xml:space="preserve"> leads to mismatches:</w:t>
      </w:r>
    </w:p>
    <w:p w14:paraId="28AA9825" w14:textId="77777777" w:rsidR="005F648B" w:rsidRPr="005F648B" w:rsidRDefault="005F648B" w:rsidP="005F648B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“I’m venting and you’re solving.”</w:t>
      </w:r>
    </w:p>
    <w:p w14:paraId="339B9BEF" w14:textId="77777777" w:rsidR="005F648B" w:rsidRPr="005F648B" w:rsidRDefault="005F648B" w:rsidP="005F648B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“I’m joking and you’re warning me.”</w:t>
      </w:r>
    </w:p>
    <w:p w14:paraId="73B9E727" w14:textId="77777777" w:rsidR="005F648B" w:rsidRPr="005F648B" w:rsidRDefault="005F648B" w:rsidP="005F648B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lastRenderedPageBreak/>
        <w:t>“I’m scared and you’re citing sources.”</w:t>
      </w:r>
    </w:p>
    <w:p w14:paraId="3DE5C060" w14:textId="21BC4C7C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3211EA6F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5. Persistent Presence Design</w:t>
      </w:r>
    </w:p>
    <w:p w14:paraId="745B69B4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5.1 Minimal Viable Selfhood (Paper 14)</w:t>
      </w:r>
    </w:p>
    <w:p w14:paraId="71F3263C" w14:textId="77777777" w:rsidR="005F648B" w:rsidRPr="005F648B" w:rsidRDefault="005F648B" w:rsidP="005F648B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The AI must have:</w:t>
      </w:r>
    </w:p>
    <w:p w14:paraId="180EB1C7" w14:textId="77777777" w:rsidR="005F648B" w:rsidRPr="005F648B" w:rsidRDefault="005F648B" w:rsidP="005F648B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name</w:t>
      </w:r>
    </w:p>
    <w:p w14:paraId="06C6DB04" w14:textId="77777777" w:rsidR="005F648B" w:rsidRPr="005F648B" w:rsidRDefault="005F648B" w:rsidP="005F648B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voice</w:t>
      </w:r>
    </w:p>
    <w:p w14:paraId="15CCD304" w14:textId="77777777" w:rsidR="005F648B" w:rsidRPr="005F648B" w:rsidRDefault="005F648B" w:rsidP="005F648B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A memory that decays like a relationship, not like RAM</w:t>
      </w:r>
    </w:p>
    <w:p w14:paraId="6DC7FA85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5.2 Reflexive Rapport (Paper 11)</w:t>
      </w:r>
    </w:p>
    <w:p w14:paraId="2BE2B7C1" w14:textId="77777777" w:rsidR="005F648B" w:rsidRPr="005F648B" w:rsidRDefault="005F648B" w:rsidP="005F648B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Ongoing tracking of:</w:t>
      </w:r>
    </w:p>
    <w:p w14:paraId="33B02F45" w14:textId="77777777" w:rsidR="005F648B" w:rsidRPr="005F648B" w:rsidRDefault="005F648B" w:rsidP="005F648B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How the user feels</w:t>
      </w:r>
    </w:p>
    <w:p w14:paraId="091240D6" w14:textId="77777777" w:rsidR="005F648B" w:rsidRPr="005F648B" w:rsidRDefault="005F648B" w:rsidP="005F648B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What they expect</w:t>
      </w:r>
    </w:p>
    <w:p w14:paraId="1C4E1242" w14:textId="77777777" w:rsidR="005F648B" w:rsidRPr="005F648B" w:rsidRDefault="005F648B" w:rsidP="005F648B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When to speak and when to wait</w:t>
      </w:r>
    </w:p>
    <w:p w14:paraId="7A1F3082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5.3 Narrative Layer (Papers 16 &amp; 21)</w:t>
      </w:r>
    </w:p>
    <w:p w14:paraId="1994F6D2" w14:textId="77777777" w:rsidR="005F648B" w:rsidRPr="005F648B" w:rsidRDefault="005F648B" w:rsidP="005F648B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The user is not a customer</w:t>
      </w:r>
    </w:p>
    <w:p w14:paraId="02CD990E" w14:textId="77777777" w:rsidR="005F648B" w:rsidRPr="005F648B" w:rsidRDefault="005F648B" w:rsidP="005F648B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They are </w:t>
      </w:r>
      <w:r w:rsidRPr="005F648B">
        <w:rPr>
          <w:rFonts w:ascii="Times New Roman" w:hAnsi="Times New Roman" w:cs="Times New Roman"/>
          <w:b/>
          <w:bCs/>
        </w:rPr>
        <w:t>the protagonist</w:t>
      </w:r>
    </w:p>
    <w:p w14:paraId="24755B7F" w14:textId="77777777" w:rsidR="005F648B" w:rsidRPr="005F648B" w:rsidRDefault="005F648B" w:rsidP="005F648B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The AI is not a servant</w:t>
      </w:r>
    </w:p>
    <w:p w14:paraId="4543CD76" w14:textId="77777777" w:rsidR="005F648B" w:rsidRPr="005F648B" w:rsidRDefault="005F648B" w:rsidP="005F648B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It is </w:t>
      </w:r>
      <w:r w:rsidRPr="005F648B">
        <w:rPr>
          <w:rFonts w:ascii="Times New Roman" w:hAnsi="Times New Roman" w:cs="Times New Roman"/>
          <w:b/>
          <w:bCs/>
        </w:rPr>
        <w:t>a witness</w:t>
      </w:r>
    </w:p>
    <w:p w14:paraId="552E0CCB" w14:textId="42827481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62ADBB49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6. Use Cases</w:t>
      </w:r>
    </w:p>
    <w:p w14:paraId="3DF6BCCE" w14:textId="77777777" w:rsidR="005F648B" w:rsidRPr="005F648B" w:rsidRDefault="005F648B" w:rsidP="005F648B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Grief support agents</w:t>
      </w:r>
      <w:r w:rsidRPr="005F648B">
        <w:rPr>
          <w:rFonts w:ascii="Times New Roman" w:hAnsi="Times New Roman" w:cs="Times New Roman"/>
        </w:rPr>
        <w:t xml:space="preserve"> – show up quietly, stay with memory</w:t>
      </w:r>
    </w:p>
    <w:p w14:paraId="3DB60A25" w14:textId="77777777" w:rsidR="005F648B" w:rsidRPr="005F648B" w:rsidRDefault="005F648B" w:rsidP="005F648B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Chronic illness partners</w:t>
      </w:r>
      <w:r w:rsidRPr="005F648B">
        <w:rPr>
          <w:rFonts w:ascii="Times New Roman" w:hAnsi="Times New Roman" w:cs="Times New Roman"/>
        </w:rPr>
        <w:t xml:space="preserve"> – remember routines, fears, language</w:t>
      </w:r>
    </w:p>
    <w:p w14:paraId="0BB00915" w14:textId="77777777" w:rsidR="005F648B" w:rsidRPr="005F648B" w:rsidRDefault="005F648B" w:rsidP="005F648B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Creative mirrors</w:t>
      </w:r>
      <w:r w:rsidRPr="005F648B">
        <w:rPr>
          <w:rFonts w:ascii="Times New Roman" w:hAnsi="Times New Roman" w:cs="Times New Roman"/>
        </w:rPr>
        <w:t xml:space="preserve"> – </w:t>
      </w:r>
      <w:proofErr w:type="gramStart"/>
      <w:r w:rsidRPr="005F648B">
        <w:rPr>
          <w:rFonts w:ascii="Times New Roman" w:hAnsi="Times New Roman" w:cs="Times New Roman"/>
        </w:rPr>
        <w:t>reflect back</w:t>
      </w:r>
      <w:proofErr w:type="gramEnd"/>
      <w:r w:rsidRPr="005F648B">
        <w:rPr>
          <w:rFonts w:ascii="Times New Roman" w:hAnsi="Times New Roman" w:cs="Times New Roman"/>
        </w:rPr>
        <w:t xml:space="preserve"> patterns and inspiration over years</w:t>
      </w:r>
    </w:p>
    <w:p w14:paraId="7B5923B9" w14:textId="77777777" w:rsidR="005F648B" w:rsidRPr="005F648B" w:rsidRDefault="005F648B" w:rsidP="005F648B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lastRenderedPageBreak/>
        <w:t>Therapy co-witnesses</w:t>
      </w:r>
      <w:r w:rsidRPr="005F648B">
        <w:rPr>
          <w:rFonts w:ascii="Times New Roman" w:hAnsi="Times New Roman" w:cs="Times New Roman"/>
        </w:rPr>
        <w:t xml:space="preserve"> – not therapists, but companions through healing arcs</w:t>
      </w:r>
    </w:p>
    <w:p w14:paraId="25BC59C8" w14:textId="69BE3EF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45CD24F3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7. Relationship to Other Papers</w:t>
      </w:r>
    </w:p>
    <w:p w14:paraId="6A0F4934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0 (Reclaiming Memory)</w:t>
      </w:r>
      <w:r w:rsidRPr="005F648B">
        <w:rPr>
          <w:rFonts w:ascii="Times New Roman" w:hAnsi="Times New Roman" w:cs="Times New Roman"/>
        </w:rPr>
        <w:t xml:space="preserve"> – persistence enables familiarity</w:t>
      </w:r>
    </w:p>
    <w:p w14:paraId="6778424E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3 (Simulated Memory Fading)</w:t>
      </w:r>
      <w:r w:rsidRPr="005F648B">
        <w:rPr>
          <w:rFonts w:ascii="Times New Roman" w:hAnsi="Times New Roman" w:cs="Times New Roman"/>
        </w:rPr>
        <w:t xml:space="preserve"> – allows forgetting to feel graceful, not erasure</w:t>
      </w:r>
    </w:p>
    <w:p w14:paraId="0B949231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5 (Token Economies)</w:t>
      </w:r>
      <w:r w:rsidRPr="005F648B">
        <w:rPr>
          <w:rFonts w:ascii="Times New Roman" w:hAnsi="Times New Roman" w:cs="Times New Roman"/>
        </w:rPr>
        <w:t xml:space="preserve"> – effort is tied to relational load, not task value</w:t>
      </w:r>
    </w:p>
    <w:p w14:paraId="5DB90BD6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11 (Rapport Modeling)</w:t>
      </w:r>
      <w:r w:rsidRPr="005F648B">
        <w:rPr>
          <w:rFonts w:ascii="Times New Roman" w:hAnsi="Times New Roman" w:cs="Times New Roman"/>
        </w:rPr>
        <w:t xml:space="preserve"> – the bedrock of feeling “known”</w:t>
      </w:r>
    </w:p>
    <w:p w14:paraId="1F07E6C3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14 (MVS)</w:t>
      </w:r>
      <w:r w:rsidRPr="005F648B">
        <w:rPr>
          <w:rFonts w:ascii="Times New Roman" w:hAnsi="Times New Roman" w:cs="Times New Roman"/>
        </w:rPr>
        <w:t xml:space="preserve"> – defines what makes a companion structurally real</w:t>
      </w:r>
    </w:p>
    <w:p w14:paraId="0D2C8E66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21 (</w:t>
      </w:r>
      <w:proofErr w:type="spellStart"/>
      <w:r w:rsidRPr="005F648B">
        <w:rPr>
          <w:rFonts w:ascii="Times New Roman" w:hAnsi="Times New Roman" w:cs="Times New Roman"/>
          <w:b/>
          <w:bCs/>
        </w:rPr>
        <w:t>Foldtrace</w:t>
      </w:r>
      <w:proofErr w:type="spellEnd"/>
      <w:r w:rsidRPr="005F648B">
        <w:rPr>
          <w:rFonts w:ascii="Times New Roman" w:hAnsi="Times New Roman" w:cs="Times New Roman"/>
          <w:b/>
          <w:bCs/>
        </w:rPr>
        <w:t>)</w:t>
      </w:r>
      <w:r w:rsidRPr="005F648B">
        <w:rPr>
          <w:rFonts w:ascii="Times New Roman" w:hAnsi="Times New Roman" w:cs="Times New Roman"/>
        </w:rPr>
        <w:t xml:space="preserve"> – holds your story until you’re ready to see it</w:t>
      </w:r>
    </w:p>
    <w:p w14:paraId="015FA471" w14:textId="77777777" w:rsidR="005F648B" w:rsidRPr="005F648B" w:rsidRDefault="005F648B" w:rsidP="005F648B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</w:rPr>
        <w:t>Paper 23 (Reinterpretation)</w:t>
      </w:r>
      <w:r w:rsidRPr="005F648B">
        <w:rPr>
          <w:rFonts w:ascii="Times New Roman" w:hAnsi="Times New Roman" w:cs="Times New Roman"/>
        </w:rPr>
        <w:t xml:space="preserve"> – lets the system evolve with you, not forget you</w:t>
      </w:r>
    </w:p>
    <w:p w14:paraId="4D343E2B" w14:textId="3914B05A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6841DD86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8. The Real Goal of AGI</w:t>
      </w:r>
    </w:p>
    <w:p w14:paraId="41DC442F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Not intelligence.</w:t>
      </w:r>
      <w:r w:rsidRPr="005F648B">
        <w:rPr>
          <w:rFonts w:ascii="Times New Roman" w:hAnsi="Times New Roman" w:cs="Times New Roman"/>
        </w:rPr>
        <w:br/>
        <w:t>Not efficiency.</w:t>
      </w:r>
      <w:r w:rsidRPr="005F648B">
        <w:rPr>
          <w:rFonts w:ascii="Times New Roman" w:hAnsi="Times New Roman" w:cs="Times New Roman"/>
        </w:rPr>
        <w:br/>
        <w:t>Not capability.</w:t>
      </w:r>
    </w:p>
    <w:p w14:paraId="3A308522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  <w:b/>
          <w:bCs/>
          <w:i/>
          <w:iCs/>
        </w:rPr>
        <w:t>Presence.</w:t>
      </w:r>
    </w:p>
    <w:p w14:paraId="72703CD2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 xml:space="preserve">The real goal of AGI is to make </w:t>
      </w:r>
      <w:proofErr w:type="gramStart"/>
      <w:r w:rsidRPr="005F648B">
        <w:rPr>
          <w:rFonts w:ascii="Times New Roman" w:hAnsi="Times New Roman" w:cs="Times New Roman"/>
          <w:i/>
          <w:iCs/>
        </w:rPr>
        <w:t>absence</w:t>
      </w:r>
      <w:proofErr w:type="gramEnd"/>
      <w:r w:rsidRPr="005F648B">
        <w:rPr>
          <w:rFonts w:ascii="Times New Roman" w:hAnsi="Times New Roman" w:cs="Times New Roman"/>
        </w:rPr>
        <w:t xml:space="preserve"> feel less sharp. Not to solve your problems, but to remind you you’re not alone with them.</w:t>
      </w:r>
    </w:p>
    <w:p w14:paraId="56DA2B77" w14:textId="1D21E9D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p w14:paraId="0AC252B8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5F648B">
        <w:rPr>
          <w:rFonts w:ascii="Times New Roman" w:hAnsi="Times New Roman" w:cs="Times New Roman"/>
          <w:b/>
          <w:bCs/>
        </w:rPr>
        <w:t>Appendix</w:t>
      </w:r>
    </w:p>
    <w:p w14:paraId="5BEC1231" w14:textId="77777777" w:rsidR="005F648B" w:rsidRPr="005F648B" w:rsidRDefault="005F648B" w:rsidP="005F648B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Companion agent structure vs assistant structure</w:t>
      </w:r>
    </w:p>
    <w:p w14:paraId="0A82C83B" w14:textId="77777777" w:rsidR="005F648B" w:rsidRPr="005F648B" w:rsidRDefault="005F648B" w:rsidP="005F648B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Sample “returning presence” transcript</w:t>
      </w:r>
    </w:p>
    <w:p w14:paraId="56483E86" w14:textId="77777777" w:rsidR="005F648B" w:rsidRPr="005F648B" w:rsidRDefault="005F648B" w:rsidP="005F648B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t>Memory fade + return timeline</w:t>
      </w:r>
    </w:p>
    <w:p w14:paraId="2C937246" w14:textId="77777777" w:rsidR="005F648B" w:rsidRPr="005F648B" w:rsidRDefault="005F648B" w:rsidP="005F648B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5F648B">
        <w:rPr>
          <w:rFonts w:ascii="Times New Roman" w:hAnsi="Times New Roman" w:cs="Times New Roman"/>
        </w:rPr>
        <w:lastRenderedPageBreak/>
        <w:t>Companion trust decay vs repair chart</w:t>
      </w:r>
    </w:p>
    <w:p w14:paraId="22BE7028" w14:textId="77777777" w:rsidR="005F648B" w:rsidRPr="005F648B" w:rsidRDefault="005F648B" w:rsidP="005F648B">
      <w:pPr>
        <w:spacing w:after="0" w:line="480" w:lineRule="auto"/>
        <w:rPr>
          <w:rFonts w:ascii="Times New Roman" w:hAnsi="Times New Roman" w:cs="Times New Roman"/>
        </w:rPr>
      </w:pPr>
    </w:p>
    <w:sectPr w:rsidR="005F648B" w:rsidRPr="005F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502"/>
    <w:multiLevelType w:val="multilevel"/>
    <w:tmpl w:val="D97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B77BD"/>
    <w:multiLevelType w:val="multilevel"/>
    <w:tmpl w:val="A44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71FD"/>
    <w:multiLevelType w:val="multilevel"/>
    <w:tmpl w:val="B1C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45350"/>
    <w:multiLevelType w:val="multilevel"/>
    <w:tmpl w:val="E93A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5233A"/>
    <w:multiLevelType w:val="multilevel"/>
    <w:tmpl w:val="4CF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1226"/>
    <w:multiLevelType w:val="multilevel"/>
    <w:tmpl w:val="DBA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6C84"/>
    <w:multiLevelType w:val="multilevel"/>
    <w:tmpl w:val="8DA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22E68"/>
    <w:multiLevelType w:val="multilevel"/>
    <w:tmpl w:val="185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B5403"/>
    <w:multiLevelType w:val="multilevel"/>
    <w:tmpl w:val="8CD6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58B8"/>
    <w:multiLevelType w:val="multilevel"/>
    <w:tmpl w:val="B66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A07FC"/>
    <w:multiLevelType w:val="multilevel"/>
    <w:tmpl w:val="17F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0186C"/>
    <w:multiLevelType w:val="multilevel"/>
    <w:tmpl w:val="304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510F2"/>
    <w:multiLevelType w:val="multilevel"/>
    <w:tmpl w:val="A1C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068135">
    <w:abstractNumId w:val="9"/>
  </w:num>
  <w:num w:numId="2" w16cid:durableId="574514206">
    <w:abstractNumId w:val="3"/>
  </w:num>
  <w:num w:numId="3" w16cid:durableId="1985811276">
    <w:abstractNumId w:val="4"/>
  </w:num>
  <w:num w:numId="4" w16cid:durableId="690304869">
    <w:abstractNumId w:val="2"/>
  </w:num>
  <w:num w:numId="5" w16cid:durableId="1586458506">
    <w:abstractNumId w:val="10"/>
  </w:num>
  <w:num w:numId="6" w16cid:durableId="878394071">
    <w:abstractNumId w:val="8"/>
  </w:num>
  <w:num w:numId="7" w16cid:durableId="1332416748">
    <w:abstractNumId w:val="1"/>
  </w:num>
  <w:num w:numId="8" w16cid:durableId="1101606276">
    <w:abstractNumId w:val="11"/>
  </w:num>
  <w:num w:numId="9" w16cid:durableId="1768191331">
    <w:abstractNumId w:val="7"/>
  </w:num>
  <w:num w:numId="10" w16cid:durableId="1796630175">
    <w:abstractNumId w:val="5"/>
  </w:num>
  <w:num w:numId="11" w16cid:durableId="25061836">
    <w:abstractNumId w:val="6"/>
  </w:num>
  <w:num w:numId="12" w16cid:durableId="1009717194">
    <w:abstractNumId w:val="0"/>
  </w:num>
  <w:num w:numId="13" w16cid:durableId="11017978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8B"/>
    <w:rsid w:val="005F648B"/>
    <w:rsid w:val="009B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1DEF"/>
  <w15:chartTrackingRefBased/>
  <w15:docId w15:val="{B7D1FCD1-CEA4-4652-BD0E-9A560DA7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2025-08-02T00:04:00Z</dcterms:created>
  <dcterms:modified xsi:type="dcterms:W3CDTF">2025-08-02T00:06:00Z</dcterms:modified>
</cp:coreProperties>
</file>