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57B6">
      <w:pPr>
        <w:rPr>
          <w:rFonts w:hint="eastAsia"/>
        </w:rPr>
      </w:pPr>
      <w:r>
        <w:rPr>
          <w:rFonts w:hint="eastAsia"/>
        </w:rPr>
        <w:t># 星辰CRM用户手册</w:t>
      </w:r>
    </w:p>
    <w:p w14:paraId="6927F42B">
      <w:pPr>
        <w:rPr>
          <w:rFonts w:hint="eastAsia"/>
        </w:rPr>
      </w:pPr>
    </w:p>
    <w:p w14:paraId="6517AC3D">
      <w:pPr>
        <w:rPr>
          <w:rFonts w:hint="eastAsia"/>
        </w:rPr>
      </w:pPr>
      <w:r>
        <w:rPr>
          <w:rFonts w:hint="eastAsia"/>
        </w:rPr>
        <w:t>## 第一章 系统概述</w:t>
      </w:r>
    </w:p>
    <w:p w14:paraId="728DE1B1">
      <w:pPr>
        <w:rPr>
          <w:rFonts w:hint="eastAsia"/>
        </w:rPr>
      </w:pPr>
      <w:r>
        <w:rPr>
          <w:rFonts w:hint="eastAsia"/>
        </w:rPr>
        <w:t>**1.1 产品简介**</w:t>
      </w:r>
    </w:p>
    <w:p w14:paraId="01F27C5D">
      <w:pPr>
        <w:rPr>
          <w:rFonts w:hint="eastAsia"/>
        </w:rPr>
      </w:pPr>
      <w:r>
        <w:rPr>
          <w:rFonts w:hint="eastAsia"/>
        </w:rPr>
        <w:t>星辰CRM是一款面向企业销售团队的客户关系管理系统，支持客户管理、销售漏斗、数据分析等功能，帮助企业提升销售效率。</w:t>
      </w:r>
    </w:p>
    <w:p w14:paraId="41B77069">
      <w:pPr>
        <w:rPr>
          <w:rFonts w:hint="eastAsia"/>
        </w:rPr>
      </w:pPr>
    </w:p>
    <w:p w14:paraId="71FC498A">
      <w:pPr>
        <w:rPr>
          <w:rFonts w:hint="eastAsia"/>
        </w:rPr>
      </w:pPr>
      <w:r>
        <w:rPr>
          <w:rFonts w:hint="eastAsia"/>
        </w:rPr>
        <w:t>**1.2 系统访问**</w:t>
      </w:r>
    </w:p>
    <w:p w14:paraId="71CAEB57">
      <w:pPr>
        <w:rPr>
          <w:rFonts w:hint="eastAsia"/>
        </w:rPr>
      </w:pPr>
      <w:r>
        <w:rPr>
          <w:rFonts w:hint="eastAsia"/>
        </w:rPr>
        <w:t>- **Web端地址**：`https://crm.star-tech.com`</w:t>
      </w:r>
    </w:p>
    <w:p w14:paraId="7C932827">
      <w:pPr>
        <w:rPr>
          <w:rFonts w:hint="eastAsia"/>
        </w:rPr>
      </w:pPr>
      <w:r>
        <w:rPr>
          <w:rFonts w:hint="eastAsia"/>
        </w:rPr>
        <w:t>- **移动端**：支持 iOS 和 Android，在应用商店搜索“星辰CRM”下载</w:t>
      </w:r>
    </w:p>
    <w:p w14:paraId="7C714D28">
      <w:pPr>
        <w:rPr>
          <w:rFonts w:hint="eastAsia"/>
        </w:rPr>
      </w:pPr>
      <w:r>
        <w:rPr>
          <w:rFonts w:hint="eastAsia"/>
        </w:rPr>
        <w:t>- **系统要求**：推荐使用 Chrome 90+、Edge 90+ 浏览器</w:t>
      </w:r>
    </w:p>
    <w:p w14:paraId="07A0800F">
      <w:pPr>
        <w:rPr>
          <w:rFonts w:hint="eastAsia"/>
        </w:rPr>
      </w:pPr>
    </w:p>
    <w:p w14:paraId="7F98D9F2">
      <w:pPr>
        <w:rPr>
          <w:rFonts w:hint="eastAsia"/>
        </w:rPr>
      </w:pPr>
      <w:r>
        <w:rPr>
          <w:rFonts w:hint="eastAsia"/>
        </w:rPr>
        <w:t>## 第二章 账号与权限</w:t>
      </w:r>
    </w:p>
    <w:p w14:paraId="1C638DB2">
      <w:pPr>
        <w:rPr>
          <w:rFonts w:hint="eastAsia"/>
        </w:rPr>
      </w:pPr>
      <w:r>
        <w:rPr>
          <w:rFonts w:hint="eastAsia"/>
        </w:rPr>
        <w:t>**2.1 账号登录**</w:t>
      </w:r>
    </w:p>
    <w:p w14:paraId="0CB1800E">
      <w:pPr>
        <w:rPr>
          <w:rFonts w:hint="eastAsia"/>
        </w:rPr>
      </w:pPr>
      <w:r>
        <w:rPr>
          <w:rFonts w:hint="eastAsia"/>
        </w:rPr>
        <w:t>- 员工使用公司邮箱作为账号（如：`zhangsan@star-tech.com`）</w:t>
      </w:r>
    </w:p>
    <w:p w14:paraId="7320EDDA">
      <w:pPr>
        <w:rPr>
          <w:rFonts w:hint="eastAsia"/>
        </w:rPr>
      </w:pPr>
      <w:r>
        <w:rPr>
          <w:rFonts w:hint="eastAsia"/>
        </w:rPr>
        <w:t>- 首次登录需通过手机验证码激活，并设置 8 位以上密码（包含大小写字母和数字）</w:t>
      </w:r>
    </w:p>
    <w:p w14:paraId="69B2F3AE">
      <w:pPr>
        <w:rPr>
          <w:rFonts w:hint="eastAsia"/>
        </w:rPr>
      </w:pPr>
    </w:p>
    <w:p w14:paraId="4510A15C">
      <w:pPr>
        <w:rPr>
          <w:rFonts w:hint="eastAsia"/>
        </w:rPr>
      </w:pPr>
      <w:r>
        <w:rPr>
          <w:rFonts w:hint="eastAsia"/>
        </w:rPr>
        <w:t>**2.2 密码重置**</w:t>
      </w:r>
    </w:p>
    <w:p w14:paraId="2048A0C9">
      <w:pPr>
        <w:rPr>
          <w:rFonts w:hint="eastAsia"/>
        </w:rPr>
      </w:pPr>
      <w:r>
        <w:rPr>
          <w:rFonts w:hint="eastAsia"/>
        </w:rPr>
        <w:t>如果忘记密码，点击登录页的“忘记密码”，输入邮箱，系统会发送重置链接。如果邮箱无法使用，请联系系统管理员（IT服务台分机 8888）。</w:t>
      </w:r>
    </w:p>
    <w:p w14:paraId="48BC7A7E">
      <w:pPr>
        <w:rPr>
          <w:rFonts w:hint="eastAsia"/>
        </w:rPr>
      </w:pPr>
    </w:p>
    <w:p w14:paraId="38029DA2">
      <w:pPr>
        <w:rPr>
          <w:rFonts w:hint="eastAsia"/>
        </w:rPr>
      </w:pPr>
      <w:r>
        <w:rPr>
          <w:rFonts w:hint="eastAsia"/>
        </w:rPr>
        <w:t>**2.3 权限说明**</w:t>
      </w:r>
    </w:p>
    <w:p w14:paraId="6E0E48AB">
      <w:pPr>
        <w:rPr>
          <w:rFonts w:hint="eastAsia"/>
        </w:rPr>
      </w:pPr>
      <w:r>
        <w:rPr>
          <w:rFonts w:hint="eastAsia"/>
        </w:rPr>
        <w:t>系统设有三种角色：</w:t>
      </w:r>
    </w:p>
    <w:p w14:paraId="53C092AB">
      <w:pPr>
        <w:rPr>
          <w:rFonts w:hint="eastAsia"/>
        </w:rPr>
      </w:pPr>
      <w:r>
        <w:rPr>
          <w:rFonts w:hint="eastAsia"/>
        </w:rPr>
        <w:t>- **普通销售**：只能查看和编辑自己的客户和订单。</w:t>
      </w:r>
    </w:p>
    <w:p w14:paraId="709E9848">
      <w:pPr>
        <w:rPr>
          <w:rFonts w:hint="eastAsia"/>
        </w:rPr>
      </w:pPr>
      <w:r>
        <w:rPr>
          <w:rFonts w:hint="eastAsia"/>
        </w:rPr>
        <w:t>- **销售主管**：可以查看和管理本部门所有销售的数据。</w:t>
      </w:r>
    </w:p>
    <w:p w14:paraId="157544DD">
      <w:pPr>
        <w:rPr>
          <w:rFonts w:hint="eastAsia"/>
        </w:rPr>
      </w:pPr>
      <w:r>
        <w:rPr>
          <w:rFonts w:hint="eastAsia"/>
        </w:rPr>
        <w:t>- **系统管理员**：拥有所有权限，包括配置字段和分配权限。</w:t>
      </w:r>
    </w:p>
    <w:p w14:paraId="6FF8A963">
      <w:pPr>
        <w:rPr>
          <w:rFonts w:hint="eastAsia"/>
        </w:rPr>
      </w:pPr>
    </w:p>
    <w:p w14:paraId="6FAC30D0">
      <w:pPr>
        <w:rPr>
          <w:rFonts w:hint="eastAsia"/>
        </w:rPr>
      </w:pPr>
      <w:r>
        <w:rPr>
          <w:rFonts w:hint="eastAsia"/>
        </w:rPr>
        <w:t>## 第三章 客户管理</w:t>
      </w:r>
    </w:p>
    <w:p w14:paraId="79F98E78">
      <w:pPr>
        <w:rPr>
          <w:rFonts w:hint="eastAsia"/>
        </w:rPr>
      </w:pPr>
      <w:r>
        <w:rPr>
          <w:rFonts w:hint="eastAsia"/>
        </w:rPr>
        <w:t>**3.1 新增客户**</w:t>
      </w:r>
    </w:p>
    <w:p w14:paraId="379F6EC8">
      <w:pPr>
        <w:rPr>
          <w:rFonts w:hint="eastAsia"/>
        </w:rPr>
      </w:pPr>
      <w:r>
        <w:rPr>
          <w:rFonts w:hint="eastAsia"/>
        </w:rPr>
        <w:t>点击“客户管理”→“新增客户”，填写客户名称、行业、联系人、联系电话、客户级别（A/B/C）。注：带 * 号为必填项。</w:t>
      </w:r>
    </w:p>
    <w:p w14:paraId="3B423534">
      <w:pPr>
        <w:rPr>
          <w:rFonts w:hint="eastAsia"/>
        </w:rPr>
      </w:pPr>
    </w:p>
    <w:p w14:paraId="0BC27D16">
      <w:pPr>
        <w:rPr>
          <w:rFonts w:hint="eastAsia"/>
        </w:rPr>
      </w:pPr>
      <w:r>
        <w:rPr>
          <w:rFonts w:hint="eastAsia"/>
        </w:rPr>
        <w:t>**3.2 客户查重**</w:t>
      </w:r>
    </w:p>
    <w:p w14:paraId="30D31C3A">
      <w:pPr>
        <w:rPr>
          <w:rFonts w:hint="eastAsia"/>
        </w:rPr>
      </w:pPr>
      <w:r>
        <w:rPr>
          <w:rFonts w:hint="eastAsia"/>
        </w:rPr>
        <w:t>系统会自动检测重复客户。如果输入的手机号或公司名称已存在，系统会弹窗提示，避免重复录入。</w:t>
      </w:r>
    </w:p>
    <w:p w14:paraId="77AB29D4">
      <w:pPr>
        <w:rPr>
          <w:rFonts w:hint="eastAsia"/>
        </w:rPr>
      </w:pPr>
    </w:p>
    <w:p w14:paraId="338C1560">
      <w:pPr>
        <w:rPr>
          <w:rFonts w:hint="eastAsia"/>
        </w:rPr>
      </w:pPr>
      <w:r>
        <w:rPr>
          <w:rFonts w:hint="eastAsia"/>
        </w:rPr>
        <w:t>**3.3 客户导入**</w:t>
      </w:r>
    </w:p>
    <w:p w14:paraId="752E3F44">
      <w:pPr>
        <w:rPr>
          <w:rFonts w:hint="eastAsia"/>
        </w:rPr>
      </w:pPr>
      <w:r>
        <w:rPr>
          <w:rFonts w:hint="eastAsia"/>
        </w:rPr>
        <w:t>支持 Excel 批量导入。需下载模板，按照模板格式填写后上传，单次最多导入 500 条记录。</w:t>
      </w:r>
    </w:p>
    <w:p w14:paraId="65FF4543">
      <w:pPr>
        <w:rPr>
          <w:rFonts w:hint="eastAsia"/>
        </w:rPr>
      </w:pPr>
    </w:p>
    <w:p w14:paraId="0763B47B">
      <w:pPr>
        <w:rPr>
          <w:rFonts w:hint="eastAsia"/>
        </w:rPr>
      </w:pPr>
      <w:r>
        <w:rPr>
          <w:rFonts w:hint="eastAsia"/>
        </w:rPr>
        <w:t>## 第四章 销售漏斗</w:t>
      </w:r>
    </w:p>
    <w:p w14:paraId="11A063F1">
      <w:pPr>
        <w:rPr>
          <w:rFonts w:hint="eastAsia"/>
        </w:rPr>
      </w:pPr>
      <w:r>
        <w:rPr>
          <w:rFonts w:hint="eastAsia"/>
        </w:rPr>
        <w:t>**4.1 商机阶段**</w:t>
      </w:r>
    </w:p>
    <w:p w14:paraId="2CEE7CFA">
      <w:pPr>
        <w:rPr>
          <w:rFonts w:hint="eastAsia"/>
        </w:rPr>
      </w:pPr>
      <w:r>
        <w:rPr>
          <w:rFonts w:hint="eastAsia"/>
        </w:rPr>
        <w:t>商机分为 5 个阶段：初步接触 → 需求确认 → 方案报价 → 合同谈判 → 成交/失败。</w:t>
      </w:r>
    </w:p>
    <w:p w14:paraId="3F8E6034">
      <w:pPr>
        <w:rPr>
          <w:rFonts w:hint="eastAsia"/>
        </w:rPr>
      </w:pPr>
      <w:r>
        <w:rPr>
          <w:rFonts w:hint="eastAsia"/>
        </w:rPr>
        <w:t>**4.2 阶段推进**</w:t>
      </w:r>
    </w:p>
    <w:p w14:paraId="09FFF5A3">
      <w:pPr>
        <w:rPr>
          <w:rFonts w:hint="eastAsia"/>
        </w:rPr>
      </w:pPr>
      <w:r>
        <w:rPr>
          <w:rFonts w:hint="eastAsia"/>
        </w:rPr>
        <w:t>销售可以在商机详情页点击“推进阶段”，每次推进需填写跟进记录。</w:t>
      </w:r>
    </w:p>
    <w:p w14:paraId="4930ECE3">
      <w:pPr>
        <w:rPr>
          <w:rFonts w:hint="eastAsia"/>
        </w:rPr>
      </w:pPr>
    </w:p>
    <w:p w14:paraId="71FE00B8">
      <w:pPr>
        <w:rPr>
          <w:rFonts w:hint="eastAsia"/>
        </w:rPr>
      </w:pPr>
      <w:r>
        <w:rPr>
          <w:rFonts w:hint="eastAsia"/>
        </w:rPr>
        <w:t>## 第五章 常见问题 FAQ</w:t>
      </w:r>
    </w:p>
    <w:p w14:paraId="08B31853">
      <w:pPr>
        <w:rPr>
          <w:rFonts w:hint="eastAsia"/>
        </w:rPr>
      </w:pPr>
      <w:r>
        <w:rPr>
          <w:rFonts w:hint="eastAsia"/>
        </w:rPr>
        <w:t>**Q1：无法登录系统怎么办？**</w:t>
      </w:r>
    </w:p>
    <w:p w14:paraId="55E7D962">
      <w:pPr>
        <w:rPr>
          <w:rFonts w:hint="eastAsia"/>
        </w:rPr>
      </w:pPr>
      <w:r>
        <w:rPr>
          <w:rFonts w:hint="eastAsia"/>
        </w:rPr>
        <w:t>A：检查账号密码是否正确，确认网络是否正常。如果提示“账号被锁定”，请等待15分钟后重试（连续输入错误密码5次会锁定账号）。</w:t>
      </w:r>
    </w:p>
    <w:p w14:paraId="26369A3E">
      <w:pPr>
        <w:rPr>
          <w:rFonts w:hint="eastAsia"/>
        </w:rPr>
      </w:pPr>
    </w:p>
    <w:p w14:paraId="66375E04">
      <w:pPr>
        <w:rPr>
          <w:rFonts w:hint="eastAsia"/>
        </w:rPr>
      </w:pPr>
      <w:r>
        <w:rPr>
          <w:rFonts w:hint="eastAsia"/>
        </w:rPr>
        <w:t>**Q2：为什么我看不到其他同事的客户？**</w:t>
      </w:r>
    </w:p>
    <w:p w14:paraId="789C42E0">
      <w:pPr>
        <w:rPr>
          <w:rFonts w:hint="eastAsia"/>
        </w:rPr>
      </w:pPr>
      <w:r>
        <w:rPr>
          <w:rFonts w:hint="eastAsia"/>
        </w:rPr>
        <w:t>A：因为系统做了权限隔离，普通销售只能看到自己的客户。如需查看团队客户，请向主管申请“销售主管”角色权限。</w:t>
      </w:r>
    </w:p>
    <w:p w14:paraId="2A55F768">
      <w:pPr>
        <w:rPr>
          <w:rFonts w:hint="eastAsia"/>
        </w:rPr>
      </w:pPr>
    </w:p>
    <w:p w14:paraId="57B75BD8">
      <w:pPr>
        <w:rPr>
          <w:rFonts w:hint="eastAsia"/>
        </w:rPr>
      </w:pPr>
      <w:r>
        <w:rPr>
          <w:rFonts w:hint="eastAsia"/>
        </w:rPr>
        <w:t>**Q3：如何导出客户列表？**</w:t>
      </w:r>
    </w:p>
    <w:p w14:paraId="57D2123D">
      <w:r>
        <w:rPr>
          <w:rFonts w:hint="eastAsia"/>
        </w:rPr>
        <w:t>A：在客户管理页面点击“导出”按钮，选择“导出当前页”或“导出全部”。导出文件格式为 Excel（.xlsx），导出任务会在后台处理，完成后通过系统通知发送下载链接。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51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2026-10-14T09:14:25Z</dcterms:created>
  <cp:lastModifiedBy>李晓挥</cp:lastModifiedBy>
  <dcterms:modified xsi:type="dcterms:W3CDTF">2026-10-14T09:14:32Z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eyJoZGlkIjoiNjFhNDdhY2UyOWUwNGY1NDJmYTBjMDliOGRlYWI5NGIiLCJ1c2VySWQiOiIxNjUxODQzODk4In0=</vt:lpwstr>
  </property>
  <property fmtid="{D5CDD505-2E9C-101B-9397-08002B2CF9AE}" pid="4" name="ICV">
    <vt:lpwstr>572F17B509764C0B89F48F9E5ED45497_12</vt:lpwstr>
  </property>
</Properties>
</file>