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D74B5" w14:textId="77777777" w:rsidR="006B7B28" w:rsidRDefault="006B7B28" w:rsidP="00341348">
      <w:pPr>
        <w:ind w:right="-1080"/>
        <w:jc w:val="center"/>
        <w:rPr>
          <w:rFonts w:ascii="Copperplate Gothic Bold" w:hAnsi="Copperplate Gothic Bold" w:cs="Calibri"/>
          <w:color w:val="000000"/>
          <w:sz w:val="28"/>
          <w:szCs w:val="28"/>
        </w:rPr>
      </w:pPr>
      <w:r w:rsidRPr="006D065D">
        <w:rPr>
          <w:rFonts w:ascii="Calibri" w:hAnsi="Calibri" w:cs="Calibri"/>
          <w:noProof/>
          <w:color w:val="000000"/>
          <w:sz w:val="22"/>
          <w:szCs w:val="22"/>
        </w:rPr>
        <w:drawing>
          <wp:anchor distT="0" distB="0" distL="114300" distR="114300" simplePos="0" relativeHeight="251659264" behindDoc="0" locked="0" layoutInCell="1" allowOverlap="1" wp14:anchorId="560DD122" wp14:editId="0E42B1E1">
            <wp:simplePos x="0" y="0"/>
            <wp:positionH relativeFrom="column">
              <wp:posOffset>4897145</wp:posOffset>
            </wp:positionH>
            <wp:positionV relativeFrom="paragraph">
              <wp:posOffset>-680085</wp:posOffset>
            </wp:positionV>
            <wp:extent cx="764540" cy="558800"/>
            <wp:effectExtent l="0" t="0" r="0" b="0"/>
            <wp:wrapNone/>
            <wp:docPr id="8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4540" cy="558800"/>
                    </a:xfrm>
                    <a:prstGeom prst="rect">
                      <a:avLst/>
                    </a:prstGeom>
                    <a:noFill/>
                  </pic:spPr>
                </pic:pic>
              </a:graphicData>
            </a:graphic>
            <wp14:sizeRelH relativeFrom="page">
              <wp14:pctWidth>0</wp14:pctWidth>
            </wp14:sizeRelH>
            <wp14:sizeRelV relativeFrom="page">
              <wp14:pctHeight>0</wp14:pctHeight>
            </wp14:sizeRelV>
          </wp:anchor>
        </w:drawing>
      </w:r>
      <w:r w:rsidRPr="006D065D">
        <w:rPr>
          <w:rFonts w:ascii="Copperplate Gothic Bold" w:hAnsi="Copperplate Gothic Bold" w:cs="Calibri"/>
          <w:color w:val="000000"/>
          <w:sz w:val="28"/>
          <w:szCs w:val="28"/>
        </w:rPr>
        <w:t>MIT Arts, Design and Technology University, Rajbaug, Pune</w:t>
      </w:r>
    </w:p>
    <w:p w14:paraId="754325D5" w14:textId="77777777" w:rsidR="006B7B28" w:rsidRDefault="006B7B28" w:rsidP="00341348">
      <w:pPr>
        <w:ind w:right="-1080"/>
        <w:jc w:val="center"/>
        <w:rPr>
          <w:rFonts w:ascii="Copperplate Gothic Bold" w:hAnsi="Copperplate Gothic Bold" w:cs="Calibri"/>
          <w:color w:val="000000"/>
          <w:sz w:val="32"/>
          <w:szCs w:val="32"/>
        </w:rPr>
      </w:pPr>
      <w:r w:rsidRPr="006D065D">
        <w:rPr>
          <w:rFonts w:ascii="Copperplate Gothic Bold" w:hAnsi="Copperplate Gothic Bold" w:cs="Calibri"/>
          <w:color w:val="000000"/>
          <w:sz w:val="32"/>
          <w:szCs w:val="32"/>
        </w:rPr>
        <w:t>MIT School of Engineering</w:t>
      </w:r>
    </w:p>
    <w:p w14:paraId="2C0F5F21" w14:textId="77777777" w:rsidR="006B7B28" w:rsidRDefault="006B7B28" w:rsidP="00341348">
      <w:pPr>
        <w:ind w:right="-1080"/>
        <w:jc w:val="center"/>
        <w:rPr>
          <w:rFonts w:ascii="Copperplate Gothic Bold" w:hAnsi="Copperplate Gothic Bold" w:cs="Calibri"/>
          <w:color w:val="000000"/>
          <w:sz w:val="28"/>
          <w:szCs w:val="28"/>
        </w:rPr>
      </w:pPr>
      <w:r>
        <w:rPr>
          <w:rFonts w:ascii="Copperplate Gothic Bold" w:hAnsi="Copperplate Gothic Bold" w:cs="Calibri"/>
          <w:color w:val="000000"/>
          <w:sz w:val="28"/>
          <w:szCs w:val="28"/>
        </w:rPr>
        <w:t>B.TECH. (Computer Science and Engineering), T.Y.SEM-V</w:t>
      </w:r>
    </w:p>
    <w:p w14:paraId="64C14D7A" w14:textId="77777777" w:rsidR="006B7B28" w:rsidRDefault="006B7B28" w:rsidP="00341348">
      <w:pPr>
        <w:ind w:right="-1080"/>
        <w:jc w:val="center"/>
        <w:rPr>
          <w:rFonts w:ascii="Times New Roman" w:hAnsi="Times New Roman" w:cs="Times New Roman"/>
          <w:b/>
          <w:color w:val="000000"/>
          <w:sz w:val="28"/>
          <w:szCs w:val="28"/>
        </w:rPr>
      </w:pPr>
    </w:p>
    <w:p w14:paraId="66C62F03" w14:textId="77777777" w:rsidR="006B7B28" w:rsidRPr="008F4B34" w:rsidRDefault="006B7B28" w:rsidP="00341348">
      <w:pPr>
        <w:ind w:right="-1080"/>
        <w:jc w:val="center"/>
        <w:rPr>
          <w:rFonts w:ascii="Times New Roman" w:hAnsi="Times New Roman" w:cs="Times New Roman"/>
          <w:b/>
          <w:color w:val="000000"/>
          <w:sz w:val="28"/>
          <w:szCs w:val="28"/>
        </w:rPr>
      </w:pPr>
      <w:r w:rsidRPr="008F4B34">
        <w:rPr>
          <w:rFonts w:ascii="Times New Roman" w:hAnsi="Times New Roman" w:cs="Times New Roman"/>
          <w:b/>
          <w:color w:val="000000"/>
          <w:sz w:val="28"/>
          <w:szCs w:val="28"/>
        </w:rPr>
        <w:t>Probability and Queueing Theory</w:t>
      </w:r>
    </w:p>
    <w:p w14:paraId="5C06834B" w14:textId="6111F311" w:rsidR="006B7B28" w:rsidRPr="008F4B34" w:rsidRDefault="006B7B28" w:rsidP="00500F34">
      <w:pPr>
        <w:ind w:right="-1080"/>
        <w:jc w:val="center"/>
        <w:rPr>
          <w:rFonts w:ascii="Times New Roman" w:hAnsi="Times New Roman" w:cs="Times New Roman"/>
          <w:b/>
          <w:color w:val="000000"/>
          <w:sz w:val="28"/>
          <w:szCs w:val="28"/>
        </w:rPr>
      </w:pPr>
      <w:r w:rsidRPr="008F4B34">
        <w:rPr>
          <w:rFonts w:ascii="Times New Roman" w:hAnsi="Times New Roman" w:cs="Times New Roman"/>
          <w:b/>
          <w:color w:val="000000"/>
          <w:sz w:val="28"/>
          <w:szCs w:val="28"/>
        </w:rPr>
        <w:t>UNIT-I</w:t>
      </w:r>
      <w:r>
        <w:rPr>
          <w:rFonts w:ascii="Times New Roman" w:hAnsi="Times New Roman" w:cs="Times New Roman"/>
          <w:b/>
          <w:color w:val="000000"/>
          <w:sz w:val="28"/>
          <w:szCs w:val="28"/>
        </w:rPr>
        <w:t>I</w:t>
      </w:r>
    </w:p>
    <w:p w14:paraId="00E7C218" w14:textId="4F6E83A2" w:rsidR="006B7B28" w:rsidRDefault="006B7B28" w:rsidP="00500F34">
      <w:pPr>
        <w:ind w:right="-1080"/>
        <w:jc w:val="center"/>
        <w:rPr>
          <w:rFonts w:ascii="Times New Roman" w:hAnsi="Times New Roman" w:cs="Times New Roman"/>
          <w:b/>
          <w:color w:val="000000"/>
          <w:sz w:val="28"/>
          <w:szCs w:val="28"/>
        </w:rPr>
      </w:pPr>
      <w:r w:rsidRPr="008F4B34">
        <w:rPr>
          <w:rFonts w:ascii="Times New Roman" w:hAnsi="Times New Roman" w:cs="Times New Roman"/>
          <w:b/>
          <w:color w:val="000000"/>
          <w:sz w:val="28"/>
          <w:szCs w:val="28"/>
        </w:rPr>
        <w:t>ASSIGNMENT-I</w:t>
      </w:r>
      <w:r>
        <w:rPr>
          <w:rFonts w:ascii="Times New Roman" w:hAnsi="Times New Roman" w:cs="Times New Roman"/>
          <w:b/>
          <w:color w:val="000000"/>
          <w:sz w:val="28"/>
          <w:szCs w:val="28"/>
        </w:rPr>
        <w:t>I</w:t>
      </w:r>
    </w:p>
    <w:p w14:paraId="2230BE59" w14:textId="77777777" w:rsidR="00BB6E17" w:rsidRDefault="00BB6E17" w:rsidP="00C739E5">
      <w:pPr>
        <w:pStyle w:val="NormalWeb"/>
        <w:jc w:val="both"/>
      </w:pPr>
      <w:r w:rsidRPr="006B7B28">
        <w:rPr>
          <w:b/>
        </w:rPr>
        <w:t>Q.1.</w:t>
      </w:r>
      <w:r>
        <w:t xml:space="preserve"> Define the following terms:</w:t>
      </w:r>
      <w:bookmarkStart w:id="0" w:name="_GoBack"/>
      <w:bookmarkEnd w:id="0"/>
    </w:p>
    <w:p w14:paraId="69E6B4C9" w14:textId="46343950" w:rsidR="00583A91" w:rsidRPr="00583A91" w:rsidRDefault="00BB6E17" w:rsidP="00C739E5">
      <w:pPr>
        <w:pStyle w:val="NormalWeb"/>
        <w:jc w:val="both"/>
        <w:rPr>
          <w:rFonts w:ascii="TimesNewRomanPSMT" w:hAnsi="TimesNewRomanPSMT"/>
        </w:rPr>
      </w:pPr>
      <w:r>
        <w:t>(</w:t>
      </w:r>
      <w:proofErr w:type="spellStart"/>
      <w:r>
        <w:t>i</w:t>
      </w:r>
      <w:proofErr w:type="spellEnd"/>
      <w:r>
        <w:t xml:space="preserve">) Correlation     </w:t>
      </w:r>
      <w:r w:rsidR="00F769BD">
        <w:t xml:space="preserve">     </w:t>
      </w:r>
      <w:r>
        <w:t>(ii) Regression</w:t>
      </w:r>
      <w:r w:rsidR="00F769BD">
        <w:t xml:space="preserve"> </w:t>
      </w:r>
      <w:r w:rsidR="008B344A">
        <w:t xml:space="preserve"> </w:t>
      </w:r>
      <w:r w:rsidR="00F769BD">
        <w:t xml:space="preserve">    </w:t>
      </w:r>
      <w:r w:rsidR="008B344A">
        <w:rPr>
          <w:rFonts w:ascii="TimesNewRomanPSMT" w:hAnsi="TimesNewRomanPSMT"/>
        </w:rPr>
        <w:t xml:space="preserve">(iii) Positive Correlation </w:t>
      </w:r>
      <w:r w:rsidR="00F769BD">
        <w:rPr>
          <w:rFonts w:ascii="TimesNewRomanPSMT" w:hAnsi="TimesNewRomanPSMT"/>
        </w:rPr>
        <w:t xml:space="preserve">     </w:t>
      </w:r>
      <w:r w:rsidR="008B344A">
        <w:rPr>
          <w:rFonts w:ascii="TimesNewRomanPSMT" w:hAnsi="TimesNewRomanPSMT"/>
        </w:rPr>
        <w:t>(iv) Negative Correlation</w:t>
      </w:r>
    </w:p>
    <w:p w14:paraId="433B1716" w14:textId="18C12EFC" w:rsidR="00583A91" w:rsidRDefault="00583A91" w:rsidP="00C739E5">
      <w:pPr>
        <w:pStyle w:val="NormalWeb"/>
        <w:jc w:val="both"/>
        <w:rPr>
          <w:rFonts w:ascii="TimesNewRomanPSMT" w:hAnsi="TimesNewRomanPSMT"/>
        </w:rPr>
      </w:pPr>
      <w:r w:rsidRPr="006B7B28">
        <w:rPr>
          <w:b/>
        </w:rPr>
        <w:t>Q.2.</w:t>
      </w:r>
      <w:r>
        <w:t xml:space="preserve"> </w:t>
      </w:r>
      <w:r>
        <w:rPr>
          <w:rFonts w:ascii="TimesNewRomanPSMT" w:hAnsi="TimesNewRomanPSMT"/>
        </w:rPr>
        <w:t xml:space="preserve"> Find (</w:t>
      </w:r>
      <w:proofErr w:type="spellStart"/>
      <w:r>
        <w:rPr>
          <w:rFonts w:ascii="TimesNewRomanPSMT" w:hAnsi="TimesNewRomanPSMT"/>
        </w:rPr>
        <w:t>i</w:t>
      </w:r>
      <w:proofErr w:type="spellEnd"/>
      <w:r>
        <w:rPr>
          <w:rFonts w:ascii="TimesNewRomanPSMT" w:hAnsi="TimesNewRomanPSMT"/>
        </w:rPr>
        <w:t xml:space="preserve">) Marginal distributions f(x) and g(y) </w:t>
      </w:r>
    </w:p>
    <w:p w14:paraId="4CF175AB" w14:textId="77777777" w:rsidR="00583A91" w:rsidRDefault="00583A91" w:rsidP="00C739E5">
      <w:pPr>
        <w:pStyle w:val="NormalWeb"/>
        <w:jc w:val="both"/>
        <w:rPr>
          <w:rFonts w:ascii="TimesNewRomanPSMT" w:hAnsi="TimesNewRomanPSMT"/>
        </w:rPr>
      </w:pPr>
      <w:r>
        <w:rPr>
          <w:rFonts w:ascii="TimesNewRomanPSMT" w:hAnsi="TimesNewRomanPSMT"/>
        </w:rPr>
        <w:t xml:space="preserve">             (ii) E (X) and E (Y)</w:t>
      </w:r>
    </w:p>
    <w:tbl>
      <w:tblPr>
        <w:tblStyle w:val="TableGrid"/>
        <w:tblW w:w="0" w:type="auto"/>
        <w:tblLook w:val="04A0" w:firstRow="1" w:lastRow="0" w:firstColumn="1" w:lastColumn="0" w:noHBand="0" w:noVBand="1"/>
      </w:tblPr>
      <w:tblGrid>
        <w:gridCol w:w="1555"/>
        <w:gridCol w:w="2229"/>
        <w:gridCol w:w="1706"/>
        <w:gridCol w:w="1706"/>
      </w:tblGrid>
      <w:tr w:rsidR="00583A91" w14:paraId="6FAAD608" w14:textId="77777777" w:rsidTr="00F068C2">
        <w:trPr>
          <w:trHeight w:val="903"/>
        </w:trPr>
        <w:tc>
          <w:tcPr>
            <w:tcW w:w="1555" w:type="dxa"/>
            <w:tcBorders>
              <w:tl2br w:val="single" w:sz="4" w:space="0" w:color="auto"/>
            </w:tcBorders>
          </w:tcPr>
          <w:p w14:paraId="663BF051" w14:textId="77777777" w:rsidR="00583A91" w:rsidRDefault="00583A91" w:rsidP="00C739E5">
            <w:pPr>
              <w:pStyle w:val="NormalWeb"/>
              <w:tabs>
                <w:tab w:val="right" w:pos="2036"/>
              </w:tabs>
              <w:jc w:val="both"/>
              <w:rPr>
                <w:rFonts w:ascii="TimesNewRomanPSMT" w:hAnsi="TimesNewRomanPSMT"/>
              </w:rPr>
            </w:pPr>
            <w:r>
              <w:rPr>
                <w:rFonts w:ascii="TimesNewRomanPSMT" w:hAnsi="TimesNewRomanPSMT"/>
              </w:rPr>
              <w:t xml:space="preserve">              Y</w:t>
            </w:r>
          </w:p>
          <w:p w14:paraId="247F5368" w14:textId="77777777" w:rsidR="00583A91" w:rsidRDefault="00583A91" w:rsidP="00C739E5">
            <w:pPr>
              <w:pStyle w:val="NormalWeb"/>
              <w:tabs>
                <w:tab w:val="right" w:pos="2036"/>
              </w:tabs>
              <w:jc w:val="both"/>
              <w:rPr>
                <w:rFonts w:ascii="TimesNewRomanPSMT" w:hAnsi="TimesNewRomanPSMT"/>
              </w:rPr>
            </w:pPr>
            <w:r>
              <w:rPr>
                <w:rFonts w:ascii="TimesNewRomanPSMT" w:hAnsi="TimesNewRomanPSMT"/>
              </w:rPr>
              <w:t>X</w:t>
            </w:r>
          </w:p>
        </w:tc>
        <w:tc>
          <w:tcPr>
            <w:tcW w:w="2229" w:type="dxa"/>
          </w:tcPr>
          <w:p w14:paraId="43AF798C" w14:textId="77777777" w:rsidR="00583A91" w:rsidRDefault="00583A91" w:rsidP="00C739E5">
            <w:pPr>
              <w:pStyle w:val="NormalWeb"/>
              <w:jc w:val="both"/>
              <w:rPr>
                <w:rFonts w:ascii="TimesNewRomanPSMT" w:hAnsi="TimesNewRomanPSMT"/>
              </w:rPr>
            </w:pPr>
            <m:oMathPara>
              <m:oMath>
                <m:r>
                  <w:rPr>
                    <w:rFonts w:ascii="Cambria Math" w:hAnsi="Cambria Math"/>
                  </w:rPr>
                  <m:t>-4</m:t>
                </m:r>
              </m:oMath>
            </m:oMathPara>
          </w:p>
        </w:tc>
        <w:tc>
          <w:tcPr>
            <w:tcW w:w="1706" w:type="dxa"/>
          </w:tcPr>
          <w:p w14:paraId="3DD6D59D" w14:textId="77777777" w:rsidR="00583A91" w:rsidRDefault="00583A91" w:rsidP="00C739E5">
            <w:pPr>
              <w:pStyle w:val="NormalWeb"/>
              <w:jc w:val="both"/>
              <w:rPr>
                <w:rFonts w:ascii="TimesNewRomanPSMT" w:hAnsi="TimesNewRomanPSMT"/>
              </w:rPr>
            </w:pPr>
            <w:r>
              <w:rPr>
                <w:rFonts w:ascii="TimesNewRomanPSMT" w:hAnsi="TimesNewRomanPSMT"/>
              </w:rPr>
              <w:t>2</w:t>
            </w:r>
          </w:p>
        </w:tc>
        <w:tc>
          <w:tcPr>
            <w:tcW w:w="1706" w:type="dxa"/>
          </w:tcPr>
          <w:p w14:paraId="75CDB522" w14:textId="77777777" w:rsidR="00583A91" w:rsidRDefault="00583A91" w:rsidP="00C739E5">
            <w:pPr>
              <w:pStyle w:val="NormalWeb"/>
              <w:jc w:val="both"/>
              <w:rPr>
                <w:rFonts w:ascii="TimesNewRomanPSMT" w:hAnsi="TimesNewRomanPSMT"/>
              </w:rPr>
            </w:pPr>
            <w:r>
              <w:rPr>
                <w:rFonts w:ascii="TimesNewRomanPSMT" w:hAnsi="TimesNewRomanPSMT"/>
              </w:rPr>
              <w:t>7</w:t>
            </w:r>
          </w:p>
        </w:tc>
      </w:tr>
      <w:tr w:rsidR="00583A91" w14:paraId="5B5B6CCE" w14:textId="77777777" w:rsidTr="00F068C2">
        <w:trPr>
          <w:trHeight w:val="541"/>
        </w:trPr>
        <w:tc>
          <w:tcPr>
            <w:tcW w:w="1555" w:type="dxa"/>
          </w:tcPr>
          <w:p w14:paraId="07E1D457" w14:textId="77777777" w:rsidR="00583A91" w:rsidRDefault="00583A91" w:rsidP="00C739E5">
            <w:pPr>
              <w:pStyle w:val="NormalWeb"/>
              <w:jc w:val="both"/>
              <w:rPr>
                <w:rFonts w:ascii="TimesNewRomanPSMT" w:hAnsi="TimesNewRomanPSMT"/>
              </w:rPr>
            </w:pPr>
            <w:r>
              <w:rPr>
                <w:rFonts w:ascii="TimesNewRomanPSMT" w:hAnsi="TimesNewRomanPSMT"/>
              </w:rPr>
              <w:t>1</w:t>
            </w:r>
          </w:p>
        </w:tc>
        <w:tc>
          <w:tcPr>
            <w:tcW w:w="2229" w:type="dxa"/>
          </w:tcPr>
          <w:p w14:paraId="7D9BC294" w14:textId="77777777" w:rsidR="00583A91"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c>
          <w:tcPr>
            <w:tcW w:w="1706" w:type="dxa"/>
          </w:tcPr>
          <w:p w14:paraId="5B8491B6" w14:textId="77777777" w:rsidR="00583A91"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1706" w:type="dxa"/>
          </w:tcPr>
          <w:p w14:paraId="07D6ED54" w14:textId="77777777" w:rsidR="00583A91"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583A91" w14:paraId="60A15EE5" w14:textId="77777777" w:rsidTr="00F068C2">
        <w:trPr>
          <w:trHeight w:val="528"/>
        </w:trPr>
        <w:tc>
          <w:tcPr>
            <w:tcW w:w="1555" w:type="dxa"/>
          </w:tcPr>
          <w:p w14:paraId="5D6A0B01" w14:textId="77777777" w:rsidR="00583A91" w:rsidRDefault="00583A91" w:rsidP="00C739E5">
            <w:pPr>
              <w:pStyle w:val="NormalWeb"/>
              <w:jc w:val="both"/>
              <w:rPr>
                <w:rFonts w:ascii="TimesNewRomanPSMT" w:hAnsi="TimesNewRomanPSMT"/>
              </w:rPr>
            </w:pPr>
            <w:r>
              <w:rPr>
                <w:rFonts w:ascii="TimesNewRomanPSMT" w:hAnsi="TimesNewRomanPSMT"/>
              </w:rPr>
              <w:t>5</w:t>
            </w:r>
          </w:p>
        </w:tc>
        <w:tc>
          <w:tcPr>
            <w:tcW w:w="2229" w:type="dxa"/>
          </w:tcPr>
          <w:p w14:paraId="4834FBFB" w14:textId="77777777" w:rsidR="00583A91"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1706" w:type="dxa"/>
          </w:tcPr>
          <w:p w14:paraId="33B3A520" w14:textId="77777777" w:rsidR="00583A91"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c>
          <w:tcPr>
            <w:tcW w:w="1706" w:type="dxa"/>
          </w:tcPr>
          <w:p w14:paraId="0DD28768" w14:textId="77777777" w:rsidR="00583A91"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bl>
    <w:p w14:paraId="29C26749" w14:textId="549F2AA7" w:rsidR="00583A91" w:rsidRDefault="00583A91" w:rsidP="00C739E5">
      <w:pPr>
        <w:pStyle w:val="NormalWeb"/>
        <w:jc w:val="both"/>
      </w:pPr>
      <w:r w:rsidRPr="006B7B28">
        <w:rPr>
          <w:b/>
        </w:rPr>
        <w:t>Q.3</w:t>
      </w:r>
      <w:r>
        <w:t>. Given that joint density function</w:t>
      </w:r>
    </w:p>
    <w:p w14:paraId="22012B2C" w14:textId="77777777" w:rsidR="00583A91" w:rsidRDefault="00583A91" w:rsidP="00C739E5">
      <w:pPr>
        <w:pStyle w:val="NormalWeb"/>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x(1+3</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4</m:t>
                      </m:r>
                    </m:den>
                  </m:f>
                </m:e>
                <m:e>
                  <m:r>
                    <w:rPr>
                      <w:rFonts w:ascii="Cambria Math" w:hAnsi="Cambria Math"/>
                    </w:rPr>
                    <m:t>0,                                                                    Elsewhere</m:t>
                  </m:r>
                </m:e>
              </m:eqArr>
            </m:e>
          </m:d>
          <m:r>
            <w:rPr>
              <w:rFonts w:ascii="Cambria Math" w:hAnsi="Cambria Math"/>
            </w:rPr>
            <m:t xml:space="preserve">0&lt;x&lt;2,   0&lt;y&lt;1 </m:t>
          </m:r>
        </m:oMath>
      </m:oMathPara>
    </w:p>
    <w:p w14:paraId="21F15AF4" w14:textId="7C2C8AD1" w:rsidR="00583A91" w:rsidRPr="00583A91" w:rsidRDefault="00583A91" w:rsidP="00C739E5">
      <w:pPr>
        <w:pStyle w:val="NormalWeb"/>
        <w:jc w:val="both"/>
        <w:rPr>
          <w:rFonts w:ascii="TimesNewRomanPSMT" w:hAnsi="TimesNewRomanPSMT"/>
        </w:rPr>
      </w:pPr>
      <w:r w:rsidRPr="00552FD0">
        <w:rPr>
          <w:rFonts w:ascii="TimesNewRomanPSMT" w:hAnsi="TimesNewRomanPSMT"/>
        </w:rPr>
        <w:t xml:space="preserve">Find g (x) and f (x/y). </w:t>
      </w:r>
    </w:p>
    <w:p w14:paraId="30291043" w14:textId="2E50E84B" w:rsidR="00A033CC" w:rsidRDefault="00A033CC" w:rsidP="00C739E5">
      <w:pPr>
        <w:pStyle w:val="NormalWeb"/>
        <w:framePr w:h="1415" w:hRule="exact" w:hSpace="180" w:wrap="around" w:vAnchor="text" w:hAnchor="page" w:x="1346" w:y="13"/>
        <w:jc w:val="both"/>
        <w:rPr>
          <w:rFonts w:ascii="TimesNewRomanPSMT" w:hAnsi="TimesNewRomanPSMT"/>
        </w:rPr>
      </w:pPr>
      <w:r w:rsidRPr="006B7B28">
        <w:rPr>
          <w:b/>
        </w:rPr>
        <w:t>Q.</w:t>
      </w:r>
      <w:r w:rsidR="00583A91" w:rsidRPr="006B7B28">
        <w:rPr>
          <w:b/>
        </w:rPr>
        <w:t>4.</w:t>
      </w:r>
      <w:r>
        <w:rPr>
          <w:rFonts w:ascii="TimesNewRomanPSMT" w:hAnsi="TimesNewRomanPSMT"/>
        </w:rPr>
        <w:t xml:space="preserve"> Find the joint distribution of X and Y which are independent random variable with the following respective distributions.                                      </w:t>
      </w:r>
    </w:p>
    <w:p w14:paraId="3261A3CF" w14:textId="77777777" w:rsidR="00A033CC" w:rsidRDefault="00A033CC" w:rsidP="00C739E5">
      <w:pPr>
        <w:pStyle w:val="NormalWeb"/>
        <w:framePr w:h="1415" w:hRule="exact" w:hSpace="180" w:wrap="around" w:vAnchor="text" w:hAnchor="page" w:x="1346" w:y="13"/>
        <w:jc w:val="both"/>
        <w:rPr>
          <w:rFonts w:ascii="TimesNewRomanPSMT" w:hAnsi="TimesNewRomanPSMT"/>
        </w:rPr>
      </w:pPr>
      <w:r>
        <w:rPr>
          <w:rFonts w:ascii="TimesNewRomanPSMT" w:hAnsi="TimesNewRomanPSMT"/>
        </w:rPr>
        <w:t xml:space="preserve">Show that </w:t>
      </w:r>
      <w:proofErr w:type="spellStart"/>
      <w:r>
        <w:rPr>
          <w:rFonts w:ascii="TimesNewRomanPSMT" w:hAnsi="TimesNewRomanPSMT"/>
        </w:rPr>
        <w:t>Cov</w:t>
      </w:r>
      <w:proofErr w:type="spellEnd"/>
      <w:r>
        <w:rPr>
          <w:rFonts w:ascii="TimesNewRomanPSMT" w:hAnsi="TimesNewRomanPSMT"/>
        </w:rPr>
        <w:t xml:space="preserve"> (X, Y) = 0</w:t>
      </w:r>
    </w:p>
    <w:tbl>
      <w:tblPr>
        <w:tblStyle w:val="TableGrid"/>
        <w:tblpPr w:leftFromText="180" w:rightFromText="180" w:vertAnchor="text" w:horzAnchor="page" w:tblpX="6095" w:tblpY="8"/>
        <w:tblOverlap w:val="never"/>
        <w:tblW w:w="0" w:type="auto"/>
        <w:tblLook w:val="04A0" w:firstRow="1" w:lastRow="0" w:firstColumn="1" w:lastColumn="0" w:noHBand="0" w:noVBand="1"/>
      </w:tblPr>
      <w:tblGrid>
        <w:gridCol w:w="795"/>
        <w:gridCol w:w="795"/>
        <w:gridCol w:w="795"/>
        <w:gridCol w:w="795"/>
      </w:tblGrid>
      <w:tr w:rsidR="00997A6B" w14:paraId="23F4C2DD" w14:textId="77777777" w:rsidTr="00997A6B">
        <w:trPr>
          <w:trHeight w:val="250"/>
        </w:trPr>
        <w:tc>
          <w:tcPr>
            <w:tcW w:w="795" w:type="dxa"/>
          </w:tcPr>
          <w:p w14:paraId="1EE7579A" w14:textId="77777777" w:rsidR="00997A6B" w:rsidRDefault="00997A6B" w:rsidP="00C739E5">
            <w:pPr>
              <w:pStyle w:val="NormalWeb"/>
              <w:jc w:val="both"/>
              <w:rPr>
                <w:rFonts w:ascii="TimesNewRomanPSMT" w:hAnsi="TimesNewRomanPSMT"/>
              </w:rPr>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oMath>
            </m:oMathPara>
          </w:p>
        </w:tc>
        <w:tc>
          <w:tcPr>
            <w:tcW w:w="795" w:type="dxa"/>
          </w:tcPr>
          <w:p w14:paraId="2C18668B" w14:textId="77777777" w:rsidR="00997A6B" w:rsidRDefault="00997A6B" w:rsidP="00C739E5">
            <w:pPr>
              <w:pStyle w:val="NormalWeb"/>
              <w:jc w:val="both"/>
              <w:rPr>
                <w:rFonts w:ascii="TimesNewRomanPSMT" w:hAnsi="TimesNewRomanPSMT"/>
              </w:rPr>
            </w:pPr>
            <m:oMathPara>
              <m:oMath>
                <m:r>
                  <w:rPr>
                    <w:rFonts w:ascii="Cambria Math" w:hAnsi="Cambria Math"/>
                  </w:rPr>
                  <m:t>-2</m:t>
                </m:r>
              </m:oMath>
            </m:oMathPara>
          </w:p>
        </w:tc>
        <w:tc>
          <w:tcPr>
            <w:tcW w:w="795" w:type="dxa"/>
          </w:tcPr>
          <w:p w14:paraId="3F22B3CB" w14:textId="77777777" w:rsidR="00997A6B" w:rsidRDefault="00997A6B" w:rsidP="00C739E5">
            <w:pPr>
              <w:pStyle w:val="NormalWeb"/>
              <w:jc w:val="both"/>
              <w:rPr>
                <w:rFonts w:ascii="TimesNewRomanPSMT" w:hAnsi="TimesNewRomanPSMT"/>
              </w:rPr>
            </w:pPr>
            <w:r>
              <w:rPr>
                <w:rFonts w:ascii="TimesNewRomanPSMT" w:hAnsi="TimesNewRomanPSMT"/>
              </w:rPr>
              <w:t>5</w:t>
            </w:r>
          </w:p>
        </w:tc>
        <w:tc>
          <w:tcPr>
            <w:tcW w:w="795" w:type="dxa"/>
          </w:tcPr>
          <w:p w14:paraId="31584FA9" w14:textId="77777777" w:rsidR="00997A6B" w:rsidRDefault="00997A6B" w:rsidP="00C739E5">
            <w:pPr>
              <w:pStyle w:val="NormalWeb"/>
              <w:jc w:val="both"/>
              <w:rPr>
                <w:rFonts w:ascii="TimesNewRomanPSMT" w:hAnsi="TimesNewRomanPSMT"/>
              </w:rPr>
            </w:pPr>
            <w:r>
              <w:rPr>
                <w:rFonts w:ascii="TimesNewRomanPSMT" w:hAnsi="TimesNewRomanPSMT"/>
              </w:rPr>
              <w:t>8</w:t>
            </w:r>
          </w:p>
        </w:tc>
      </w:tr>
      <w:tr w:rsidR="00997A6B" w14:paraId="32367310" w14:textId="77777777" w:rsidTr="00997A6B">
        <w:trPr>
          <w:trHeight w:val="385"/>
        </w:trPr>
        <w:tc>
          <w:tcPr>
            <w:tcW w:w="795" w:type="dxa"/>
          </w:tcPr>
          <w:p w14:paraId="7FE46229" w14:textId="77777777" w:rsidR="00997A6B" w:rsidRDefault="00341348" w:rsidP="00C739E5">
            <w:pPr>
              <w:pStyle w:val="NormalWeb"/>
              <w:jc w:val="both"/>
              <w:rPr>
                <w:rFonts w:ascii="TimesNewRomanPSMT" w:hAnsi="TimesNewRomanPSMT"/>
              </w:rPr>
            </w:pPr>
            <m:oMathPara>
              <m:oMath>
                <m:sSub>
                  <m:sSubPr>
                    <m:ctrlPr>
                      <w:rPr>
                        <w:rFonts w:ascii="Cambria Math" w:hAnsi="Cambria Math"/>
                        <w:i/>
                      </w:rPr>
                    </m:ctrlPr>
                  </m:sSubPr>
                  <m:e>
                    <m:r>
                      <w:rPr>
                        <w:rFonts w:ascii="Cambria Math" w:hAnsi="Cambria Math"/>
                      </w:rPr>
                      <m:t>g(y</m:t>
                    </m:r>
                  </m:e>
                  <m:sub>
                    <m:r>
                      <w:rPr>
                        <w:rFonts w:ascii="Cambria Math" w:hAnsi="Cambria Math"/>
                      </w:rPr>
                      <m:t>J</m:t>
                    </m:r>
                  </m:sub>
                </m:sSub>
                <m:r>
                  <w:rPr>
                    <w:rFonts w:ascii="Cambria Math" w:hAnsi="Cambria Math"/>
                  </w:rPr>
                  <m:t>)</m:t>
                </m:r>
              </m:oMath>
            </m:oMathPara>
          </w:p>
        </w:tc>
        <w:tc>
          <w:tcPr>
            <w:tcW w:w="795" w:type="dxa"/>
          </w:tcPr>
          <w:p w14:paraId="7796C2D7" w14:textId="77777777" w:rsidR="00997A6B" w:rsidRDefault="00997A6B" w:rsidP="00C739E5">
            <w:pPr>
              <w:pStyle w:val="NormalWeb"/>
              <w:jc w:val="both"/>
              <w:rPr>
                <w:rFonts w:ascii="TimesNewRomanPSMT" w:hAnsi="TimesNewRomanPSMT"/>
              </w:rPr>
            </w:pPr>
            <m:oMathPara>
              <m:oMath>
                <m:r>
                  <w:rPr>
                    <w:rFonts w:ascii="Cambria Math" w:hAnsi="Cambria Math"/>
                  </w:rPr>
                  <m:t>0.3</m:t>
                </m:r>
              </m:oMath>
            </m:oMathPara>
          </w:p>
        </w:tc>
        <w:tc>
          <w:tcPr>
            <w:tcW w:w="795" w:type="dxa"/>
          </w:tcPr>
          <w:p w14:paraId="6DBDAD5C" w14:textId="77777777" w:rsidR="00997A6B" w:rsidRDefault="00997A6B" w:rsidP="00C739E5">
            <w:pPr>
              <w:pStyle w:val="NormalWeb"/>
              <w:jc w:val="both"/>
              <w:rPr>
                <w:rFonts w:ascii="TimesNewRomanPSMT" w:hAnsi="TimesNewRomanPSMT"/>
              </w:rPr>
            </w:pPr>
            <m:oMathPara>
              <m:oMath>
                <m:r>
                  <w:rPr>
                    <w:rFonts w:ascii="Cambria Math" w:hAnsi="Cambria Math"/>
                  </w:rPr>
                  <m:t>0.5</m:t>
                </m:r>
              </m:oMath>
            </m:oMathPara>
          </w:p>
        </w:tc>
        <w:tc>
          <w:tcPr>
            <w:tcW w:w="795" w:type="dxa"/>
          </w:tcPr>
          <w:p w14:paraId="20B09AFC" w14:textId="77777777" w:rsidR="00997A6B" w:rsidRDefault="00997A6B" w:rsidP="00C739E5">
            <w:pPr>
              <w:pStyle w:val="NormalWeb"/>
              <w:jc w:val="both"/>
              <w:rPr>
                <w:rFonts w:ascii="TimesNewRomanPSMT" w:hAnsi="TimesNewRomanPSMT"/>
              </w:rPr>
            </w:pPr>
            <m:oMathPara>
              <m:oMath>
                <m:r>
                  <w:rPr>
                    <w:rFonts w:ascii="Cambria Math" w:hAnsi="Cambria Math"/>
                  </w:rPr>
                  <m:t>0.2</m:t>
                </m:r>
              </m:oMath>
            </m:oMathPara>
          </w:p>
        </w:tc>
      </w:tr>
    </w:tbl>
    <w:tbl>
      <w:tblPr>
        <w:tblStyle w:val="TableGrid"/>
        <w:tblpPr w:leftFromText="180" w:rightFromText="180" w:vertAnchor="text" w:horzAnchor="page" w:tblpX="2824" w:tblpY="178"/>
        <w:tblOverlap w:val="never"/>
        <w:tblW w:w="0" w:type="auto"/>
        <w:tblLook w:val="04A0" w:firstRow="1" w:lastRow="0" w:firstColumn="1" w:lastColumn="0" w:noHBand="0" w:noVBand="1"/>
      </w:tblPr>
      <w:tblGrid>
        <w:gridCol w:w="967"/>
        <w:gridCol w:w="938"/>
        <w:gridCol w:w="938"/>
      </w:tblGrid>
      <w:tr w:rsidR="00997A6B" w14:paraId="5840790F" w14:textId="77777777" w:rsidTr="00997A6B">
        <w:trPr>
          <w:trHeight w:val="161"/>
        </w:trPr>
        <w:tc>
          <w:tcPr>
            <w:tcW w:w="960" w:type="dxa"/>
          </w:tcPr>
          <w:p w14:paraId="0D0248BF" w14:textId="77777777" w:rsidR="00997A6B" w:rsidRDefault="00341348" w:rsidP="00C739E5">
            <w:pPr>
              <w:pStyle w:val="NormalWeb"/>
              <w:jc w:val="both"/>
              <w:rPr>
                <w:rFonts w:ascii="TimesNewRomanPSMT" w:hAnsi="TimesNewRomanPSMT"/>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938" w:type="dxa"/>
          </w:tcPr>
          <w:p w14:paraId="2BAD717F" w14:textId="77777777" w:rsidR="00997A6B" w:rsidRDefault="00997A6B" w:rsidP="00C739E5">
            <w:pPr>
              <w:pStyle w:val="NormalWeb"/>
              <w:jc w:val="both"/>
              <w:rPr>
                <w:rFonts w:ascii="TimesNewRomanPSMT" w:hAnsi="TimesNewRomanPSMT"/>
              </w:rPr>
            </w:pPr>
            <w:r>
              <w:rPr>
                <w:rFonts w:ascii="TimesNewRomanPSMT" w:hAnsi="TimesNewRomanPSMT"/>
              </w:rPr>
              <w:t>1</w:t>
            </w:r>
          </w:p>
        </w:tc>
        <w:tc>
          <w:tcPr>
            <w:tcW w:w="938" w:type="dxa"/>
          </w:tcPr>
          <w:p w14:paraId="37E7F220" w14:textId="77777777" w:rsidR="00997A6B" w:rsidRDefault="00997A6B" w:rsidP="00C739E5">
            <w:pPr>
              <w:pStyle w:val="NormalWeb"/>
              <w:jc w:val="both"/>
              <w:rPr>
                <w:rFonts w:ascii="TimesNewRomanPSMT" w:hAnsi="TimesNewRomanPSMT"/>
              </w:rPr>
            </w:pPr>
            <w:r>
              <w:rPr>
                <w:rFonts w:ascii="TimesNewRomanPSMT" w:hAnsi="TimesNewRomanPSMT"/>
              </w:rPr>
              <w:t>2</w:t>
            </w:r>
          </w:p>
        </w:tc>
      </w:tr>
      <w:tr w:rsidR="00997A6B" w14:paraId="3B46C485" w14:textId="77777777" w:rsidTr="00997A6B">
        <w:trPr>
          <w:trHeight w:val="399"/>
        </w:trPr>
        <w:tc>
          <w:tcPr>
            <w:tcW w:w="960" w:type="dxa"/>
          </w:tcPr>
          <w:p w14:paraId="3C712092" w14:textId="77777777" w:rsidR="00997A6B" w:rsidRDefault="00997A6B" w:rsidP="00C739E5">
            <w:pPr>
              <w:pStyle w:val="NormalWeb"/>
              <w:jc w:val="both"/>
              <w:rPr>
                <w:rFonts w:ascii="TimesNewRomanPSMT" w:hAnsi="TimesNewRomanPSMT"/>
              </w:rPr>
            </w:pPr>
            <m:oMathPara>
              <m:oMath>
                <m:r>
                  <w:rPr>
                    <w:rFonts w:ascii="Cambria Math" w:hAnsi="Cambria Math"/>
                  </w:rPr>
                  <m:t xml:space="preserve">    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938" w:type="dxa"/>
          </w:tcPr>
          <w:p w14:paraId="5AFB5EFF" w14:textId="77777777" w:rsidR="00997A6B" w:rsidRDefault="00997A6B" w:rsidP="00C739E5">
            <w:pPr>
              <w:pStyle w:val="NormalWeb"/>
              <w:jc w:val="both"/>
              <w:rPr>
                <w:rFonts w:ascii="TimesNewRomanPSMT" w:hAnsi="TimesNewRomanPSMT"/>
              </w:rPr>
            </w:pPr>
            <m:oMathPara>
              <m:oMath>
                <m:r>
                  <w:rPr>
                    <w:rFonts w:ascii="Cambria Math" w:hAnsi="Cambria Math"/>
                  </w:rPr>
                  <m:t>0.7</m:t>
                </m:r>
              </m:oMath>
            </m:oMathPara>
          </w:p>
        </w:tc>
        <w:tc>
          <w:tcPr>
            <w:tcW w:w="938" w:type="dxa"/>
          </w:tcPr>
          <w:p w14:paraId="7878544B" w14:textId="77777777" w:rsidR="00997A6B" w:rsidRDefault="00997A6B" w:rsidP="00C739E5">
            <w:pPr>
              <w:pStyle w:val="NormalWeb"/>
              <w:jc w:val="both"/>
              <w:rPr>
                <w:rFonts w:ascii="TimesNewRomanPSMT" w:hAnsi="TimesNewRomanPSMT"/>
              </w:rPr>
            </w:pPr>
            <m:oMathPara>
              <m:oMath>
                <m:r>
                  <w:rPr>
                    <w:rFonts w:ascii="Cambria Math" w:hAnsi="Cambria Math"/>
                  </w:rPr>
                  <m:t>0.3</m:t>
                </m:r>
              </m:oMath>
            </m:oMathPara>
          </w:p>
        </w:tc>
      </w:tr>
    </w:tbl>
    <w:p w14:paraId="29FE9D30" w14:textId="7DE11C54" w:rsidR="00C640AD" w:rsidRDefault="00C640AD" w:rsidP="00C739E5">
      <w:pPr>
        <w:pStyle w:val="NormalWeb"/>
        <w:jc w:val="both"/>
        <w:rPr>
          <w:rFonts w:ascii="TimesNewRomanPSMT" w:hAnsi="TimesNewRomanPSMT"/>
        </w:rPr>
      </w:pPr>
    </w:p>
    <w:p w14:paraId="3BC999E2" w14:textId="77777777" w:rsidR="00A033CC" w:rsidRDefault="00A033CC" w:rsidP="00C739E5">
      <w:pPr>
        <w:pStyle w:val="NormalWeb"/>
        <w:jc w:val="both"/>
      </w:pPr>
    </w:p>
    <w:tbl>
      <w:tblPr>
        <w:tblStyle w:val="TableGrid"/>
        <w:tblpPr w:leftFromText="180" w:rightFromText="180" w:vertAnchor="text" w:horzAnchor="margin" w:tblpY="395"/>
        <w:tblW w:w="8235" w:type="dxa"/>
        <w:tblLook w:val="04A0" w:firstRow="1" w:lastRow="0" w:firstColumn="1" w:lastColumn="0" w:noHBand="0" w:noVBand="1"/>
      </w:tblPr>
      <w:tblGrid>
        <w:gridCol w:w="1457"/>
        <w:gridCol w:w="763"/>
        <w:gridCol w:w="762"/>
        <w:gridCol w:w="762"/>
        <w:gridCol w:w="762"/>
        <w:gridCol w:w="762"/>
        <w:gridCol w:w="762"/>
        <w:gridCol w:w="762"/>
        <w:gridCol w:w="729"/>
        <w:gridCol w:w="714"/>
      </w:tblGrid>
      <w:tr w:rsidR="00647862" w14:paraId="5B7B00A2" w14:textId="77777777" w:rsidTr="00B73265">
        <w:trPr>
          <w:trHeight w:val="548"/>
        </w:trPr>
        <w:tc>
          <w:tcPr>
            <w:tcW w:w="1332" w:type="dxa"/>
          </w:tcPr>
          <w:p w14:paraId="2AE6933E" w14:textId="77777777" w:rsidR="00647862" w:rsidRDefault="00647862" w:rsidP="00C739E5">
            <w:pPr>
              <w:pStyle w:val="NormalWeb"/>
              <w:jc w:val="both"/>
            </w:pPr>
            <w:r>
              <w:t>Marks in Chemistry</w:t>
            </w:r>
          </w:p>
        </w:tc>
        <w:tc>
          <w:tcPr>
            <w:tcW w:w="776" w:type="dxa"/>
          </w:tcPr>
          <w:p w14:paraId="6AAB72A2" w14:textId="77777777" w:rsidR="00647862" w:rsidRDefault="00647862" w:rsidP="00C739E5">
            <w:pPr>
              <w:pStyle w:val="NormalWeb"/>
              <w:jc w:val="both"/>
            </w:pPr>
            <w:r>
              <w:t>35</w:t>
            </w:r>
          </w:p>
        </w:tc>
        <w:tc>
          <w:tcPr>
            <w:tcW w:w="776" w:type="dxa"/>
          </w:tcPr>
          <w:p w14:paraId="4E59AB22" w14:textId="77777777" w:rsidR="00647862" w:rsidRDefault="00647862" w:rsidP="00C739E5">
            <w:pPr>
              <w:pStyle w:val="NormalWeb"/>
              <w:jc w:val="both"/>
            </w:pPr>
            <w:r>
              <w:t>23</w:t>
            </w:r>
          </w:p>
        </w:tc>
        <w:tc>
          <w:tcPr>
            <w:tcW w:w="776" w:type="dxa"/>
          </w:tcPr>
          <w:p w14:paraId="610721F9" w14:textId="77777777" w:rsidR="00647862" w:rsidRDefault="00647862" w:rsidP="00C739E5">
            <w:pPr>
              <w:pStyle w:val="NormalWeb"/>
              <w:jc w:val="both"/>
            </w:pPr>
            <w:r>
              <w:t>47</w:t>
            </w:r>
          </w:p>
        </w:tc>
        <w:tc>
          <w:tcPr>
            <w:tcW w:w="776" w:type="dxa"/>
          </w:tcPr>
          <w:p w14:paraId="69AF3980" w14:textId="77777777" w:rsidR="00647862" w:rsidRDefault="00647862" w:rsidP="00C739E5">
            <w:pPr>
              <w:pStyle w:val="NormalWeb"/>
              <w:jc w:val="both"/>
            </w:pPr>
            <w:r>
              <w:t>17</w:t>
            </w:r>
          </w:p>
        </w:tc>
        <w:tc>
          <w:tcPr>
            <w:tcW w:w="776" w:type="dxa"/>
          </w:tcPr>
          <w:p w14:paraId="023DE0DC" w14:textId="77777777" w:rsidR="00647862" w:rsidRDefault="00647862" w:rsidP="00C739E5">
            <w:pPr>
              <w:pStyle w:val="NormalWeb"/>
              <w:jc w:val="both"/>
            </w:pPr>
            <w:r>
              <w:t>10</w:t>
            </w:r>
          </w:p>
        </w:tc>
        <w:tc>
          <w:tcPr>
            <w:tcW w:w="776" w:type="dxa"/>
          </w:tcPr>
          <w:p w14:paraId="1AE806FB" w14:textId="77777777" w:rsidR="00647862" w:rsidRDefault="00647862" w:rsidP="00C739E5">
            <w:pPr>
              <w:pStyle w:val="NormalWeb"/>
              <w:jc w:val="both"/>
            </w:pPr>
            <w:r>
              <w:t>43</w:t>
            </w:r>
          </w:p>
        </w:tc>
        <w:tc>
          <w:tcPr>
            <w:tcW w:w="776" w:type="dxa"/>
          </w:tcPr>
          <w:p w14:paraId="5260815C" w14:textId="77777777" w:rsidR="00647862" w:rsidRDefault="00647862" w:rsidP="00C739E5">
            <w:pPr>
              <w:pStyle w:val="NormalWeb"/>
              <w:jc w:val="both"/>
            </w:pPr>
            <w:r>
              <w:t>9</w:t>
            </w:r>
          </w:p>
        </w:tc>
        <w:tc>
          <w:tcPr>
            <w:tcW w:w="746" w:type="dxa"/>
          </w:tcPr>
          <w:p w14:paraId="5B4F7D6A" w14:textId="77777777" w:rsidR="00647862" w:rsidRDefault="00647862" w:rsidP="00C739E5">
            <w:pPr>
              <w:pStyle w:val="NormalWeb"/>
              <w:jc w:val="both"/>
            </w:pPr>
            <w:r>
              <w:t>6</w:t>
            </w:r>
          </w:p>
        </w:tc>
        <w:tc>
          <w:tcPr>
            <w:tcW w:w="725" w:type="dxa"/>
          </w:tcPr>
          <w:p w14:paraId="138B20EE" w14:textId="77777777" w:rsidR="00647862" w:rsidRDefault="00647862" w:rsidP="00C739E5">
            <w:pPr>
              <w:pStyle w:val="NormalWeb"/>
              <w:jc w:val="both"/>
            </w:pPr>
            <w:r>
              <w:t>28</w:t>
            </w:r>
          </w:p>
        </w:tc>
      </w:tr>
      <w:tr w:rsidR="00647862" w14:paraId="7A104C45" w14:textId="77777777" w:rsidTr="00B73265">
        <w:trPr>
          <w:trHeight w:val="548"/>
        </w:trPr>
        <w:tc>
          <w:tcPr>
            <w:tcW w:w="1332" w:type="dxa"/>
          </w:tcPr>
          <w:p w14:paraId="18D42D35" w14:textId="77777777" w:rsidR="00647862" w:rsidRDefault="00647862" w:rsidP="00C739E5">
            <w:pPr>
              <w:pStyle w:val="NormalWeb"/>
              <w:jc w:val="both"/>
            </w:pPr>
            <w:r>
              <w:t>Marks in Mathematics</w:t>
            </w:r>
          </w:p>
        </w:tc>
        <w:tc>
          <w:tcPr>
            <w:tcW w:w="776" w:type="dxa"/>
          </w:tcPr>
          <w:p w14:paraId="1ED70261" w14:textId="77777777" w:rsidR="00647862" w:rsidRDefault="00647862" w:rsidP="00C739E5">
            <w:pPr>
              <w:pStyle w:val="NormalWeb"/>
              <w:jc w:val="both"/>
            </w:pPr>
            <w:r>
              <w:t>30</w:t>
            </w:r>
          </w:p>
        </w:tc>
        <w:tc>
          <w:tcPr>
            <w:tcW w:w="776" w:type="dxa"/>
          </w:tcPr>
          <w:p w14:paraId="3982F897" w14:textId="77777777" w:rsidR="00647862" w:rsidRDefault="00647862" w:rsidP="00C739E5">
            <w:pPr>
              <w:pStyle w:val="NormalWeb"/>
              <w:jc w:val="both"/>
            </w:pPr>
            <w:r>
              <w:t>33</w:t>
            </w:r>
          </w:p>
        </w:tc>
        <w:tc>
          <w:tcPr>
            <w:tcW w:w="776" w:type="dxa"/>
          </w:tcPr>
          <w:p w14:paraId="708778EB" w14:textId="77777777" w:rsidR="00647862" w:rsidRDefault="00647862" w:rsidP="00C739E5">
            <w:pPr>
              <w:pStyle w:val="NormalWeb"/>
              <w:jc w:val="both"/>
            </w:pPr>
            <w:r>
              <w:t>45</w:t>
            </w:r>
          </w:p>
        </w:tc>
        <w:tc>
          <w:tcPr>
            <w:tcW w:w="776" w:type="dxa"/>
          </w:tcPr>
          <w:p w14:paraId="1836B4D4" w14:textId="77777777" w:rsidR="00647862" w:rsidRDefault="00647862" w:rsidP="00C739E5">
            <w:pPr>
              <w:pStyle w:val="NormalWeb"/>
              <w:jc w:val="both"/>
            </w:pPr>
            <w:r>
              <w:t>23</w:t>
            </w:r>
          </w:p>
        </w:tc>
        <w:tc>
          <w:tcPr>
            <w:tcW w:w="776" w:type="dxa"/>
          </w:tcPr>
          <w:p w14:paraId="05C3DA66" w14:textId="77777777" w:rsidR="00647862" w:rsidRDefault="00647862" w:rsidP="00C739E5">
            <w:pPr>
              <w:pStyle w:val="NormalWeb"/>
              <w:jc w:val="both"/>
            </w:pPr>
            <w:r>
              <w:t>8</w:t>
            </w:r>
          </w:p>
        </w:tc>
        <w:tc>
          <w:tcPr>
            <w:tcW w:w="776" w:type="dxa"/>
          </w:tcPr>
          <w:p w14:paraId="459E2311" w14:textId="77777777" w:rsidR="00647862" w:rsidRDefault="00647862" w:rsidP="00C739E5">
            <w:pPr>
              <w:pStyle w:val="NormalWeb"/>
              <w:jc w:val="both"/>
            </w:pPr>
            <w:r>
              <w:t>49</w:t>
            </w:r>
          </w:p>
        </w:tc>
        <w:tc>
          <w:tcPr>
            <w:tcW w:w="776" w:type="dxa"/>
          </w:tcPr>
          <w:p w14:paraId="5EB41CDD" w14:textId="77777777" w:rsidR="00647862" w:rsidRDefault="00647862" w:rsidP="00C739E5">
            <w:pPr>
              <w:pStyle w:val="NormalWeb"/>
              <w:jc w:val="both"/>
            </w:pPr>
            <w:r>
              <w:t>12</w:t>
            </w:r>
          </w:p>
        </w:tc>
        <w:tc>
          <w:tcPr>
            <w:tcW w:w="746" w:type="dxa"/>
          </w:tcPr>
          <w:p w14:paraId="3EC43462" w14:textId="77777777" w:rsidR="00647862" w:rsidRDefault="00647862" w:rsidP="00C739E5">
            <w:pPr>
              <w:pStyle w:val="NormalWeb"/>
              <w:jc w:val="both"/>
            </w:pPr>
            <w:r>
              <w:t>4</w:t>
            </w:r>
          </w:p>
        </w:tc>
        <w:tc>
          <w:tcPr>
            <w:tcW w:w="725" w:type="dxa"/>
          </w:tcPr>
          <w:p w14:paraId="081A753D" w14:textId="77777777" w:rsidR="00647862" w:rsidRDefault="00647862" w:rsidP="00C739E5">
            <w:pPr>
              <w:pStyle w:val="NormalWeb"/>
              <w:jc w:val="both"/>
            </w:pPr>
            <w:r>
              <w:t>31</w:t>
            </w:r>
          </w:p>
        </w:tc>
      </w:tr>
    </w:tbl>
    <w:p w14:paraId="2A933B03" w14:textId="336DEA2E" w:rsidR="00997A6B" w:rsidRDefault="00997A6B" w:rsidP="00C739E5">
      <w:pPr>
        <w:pStyle w:val="NormalWeb"/>
        <w:jc w:val="both"/>
      </w:pPr>
      <w:r w:rsidRPr="006B7B28">
        <w:rPr>
          <w:b/>
        </w:rPr>
        <w:t>Q.</w:t>
      </w:r>
      <w:r w:rsidR="00583A91" w:rsidRPr="006B7B28">
        <w:rPr>
          <w:b/>
        </w:rPr>
        <w:t>5</w:t>
      </w:r>
      <w:r w:rsidRPr="006B7B28">
        <w:rPr>
          <w:b/>
        </w:rPr>
        <w:t>.</w:t>
      </w:r>
      <w:r>
        <w:t xml:space="preserve"> The marks obtained by 9 students in chemistry and mathematics are given below:</w:t>
      </w:r>
    </w:p>
    <w:p w14:paraId="087644B0" w14:textId="53D6789F" w:rsidR="00997A6B" w:rsidRPr="00583A91" w:rsidRDefault="00BB6E17" w:rsidP="00C739E5">
      <w:pPr>
        <w:pStyle w:val="NormalWeb"/>
        <w:jc w:val="both"/>
      </w:pPr>
      <w:r>
        <w:t>Compute their ranks in the above two subjects and the coefficient of correlation of ranks.</w:t>
      </w:r>
    </w:p>
    <w:p w14:paraId="4C56421A" w14:textId="07E8261B" w:rsidR="00A033CC" w:rsidRDefault="00A033CC" w:rsidP="00C739E5">
      <w:pPr>
        <w:tabs>
          <w:tab w:val="left" w:pos="3200"/>
        </w:tabs>
        <w:jc w:val="both"/>
        <w:rPr>
          <w:rFonts w:ascii="Times New Roman" w:eastAsiaTheme="minorEastAsia" w:hAnsi="Times New Roman" w:cs="Times New Roman"/>
        </w:rPr>
      </w:pPr>
      <w:r w:rsidRPr="006B7B28">
        <w:rPr>
          <w:rFonts w:ascii="Times New Roman" w:eastAsiaTheme="minorEastAsia" w:hAnsi="Times New Roman" w:cs="Times New Roman"/>
          <w:b/>
        </w:rPr>
        <w:lastRenderedPageBreak/>
        <w:t>Q.</w:t>
      </w:r>
      <w:r w:rsidR="00583A91" w:rsidRPr="006B7B28">
        <w:rPr>
          <w:rFonts w:ascii="Times New Roman" w:eastAsiaTheme="minorEastAsia" w:hAnsi="Times New Roman" w:cs="Times New Roman"/>
          <w:b/>
        </w:rPr>
        <w:t>6.</w:t>
      </w:r>
      <w:r>
        <w:rPr>
          <w:rFonts w:ascii="Times New Roman" w:eastAsiaTheme="minorEastAsia" w:hAnsi="Times New Roman" w:cs="Times New Roman"/>
        </w:rPr>
        <w:t xml:space="preserve"> Obtain Regression lines for the following data:        </w:t>
      </w:r>
    </w:p>
    <w:tbl>
      <w:tblPr>
        <w:tblStyle w:val="TableGrid"/>
        <w:tblW w:w="0" w:type="auto"/>
        <w:tblLook w:val="04A0" w:firstRow="1" w:lastRow="0" w:firstColumn="1" w:lastColumn="0" w:noHBand="0" w:noVBand="1"/>
      </w:tblPr>
      <w:tblGrid>
        <w:gridCol w:w="1157"/>
        <w:gridCol w:w="1157"/>
        <w:gridCol w:w="1157"/>
        <w:gridCol w:w="1157"/>
        <w:gridCol w:w="1157"/>
        <w:gridCol w:w="1157"/>
      </w:tblGrid>
      <w:tr w:rsidR="00A033CC" w14:paraId="69F8D40D" w14:textId="77777777" w:rsidTr="00356853">
        <w:trPr>
          <w:trHeight w:val="419"/>
        </w:trPr>
        <w:tc>
          <w:tcPr>
            <w:tcW w:w="1157" w:type="dxa"/>
          </w:tcPr>
          <w:p w14:paraId="2432CA98"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x</w:t>
            </w:r>
          </w:p>
        </w:tc>
        <w:tc>
          <w:tcPr>
            <w:tcW w:w="1157" w:type="dxa"/>
          </w:tcPr>
          <w:p w14:paraId="4B92F951"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6</w:t>
            </w:r>
          </w:p>
        </w:tc>
        <w:tc>
          <w:tcPr>
            <w:tcW w:w="1157" w:type="dxa"/>
          </w:tcPr>
          <w:p w14:paraId="607378EF"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2</w:t>
            </w:r>
          </w:p>
        </w:tc>
        <w:tc>
          <w:tcPr>
            <w:tcW w:w="1157" w:type="dxa"/>
          </w:tcPr>
          <w:p w14:paraId="48F340DD"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10</w:t>
            </w:r>
          </w:p>
        </w:tc>
        <w:tc>
          <w:tcPr>
            <w:tcW w:w="1157" w:type="dxa"/>
          </w:tcPr>
          <w:p w14:paraId="370C4889"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4</w:t>
            </w:r>
          </w:p>
        </w:tc>
        <w:tc>
          <w:tcPr>
            <w:tcW w:w="1157" w:type="dxa"/>
          </w:tcPr>
          <w:p w14:paraId="6D4778F9"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8</w:t>
            </w:r>
          </w:p>
        </w:tc>
      </w:tr>
      <w:tr w:rsidR="00A033CC" w14:paraId="224320B7" w14:textId="77777777" w:rsidTr="00356853">
        <w:trPr>
          <w:trHeight w:val="438"/>
        </w:trPr>
        <w:tc>
          <w:tcPr>
            <w:tcW w:w="1157" w:type="dxa"/>
          </w:tcPr>
          <w:p w14:paraId="09EBF0A2"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y</w:t>
            </w:r>
          </w:p>
        </w:tc>
        <w:tc>
          <w:tcPr>
            <w:tcW w:w="1157" w:type="dxa"/>
          </w:tcPr>
          <w:p w14:paraId="3B7B3EA2"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9</w:t>
            </w:r>
          </w:p>
        </w:tc>
        <w:tc>
          <w:tcPr>
            <w:tcW w:w="1157" w:type="dxa"/>
          </w:tcPr>
          <w:p w14:paraId="021EA725"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11</w:t>
            </w:r>
          </w:p>
        </w:tc>
        <w:tc>
          <w:tcPr>
            <w:tcW w:w="1157" w:type="dxa"/>
          </w:tcPr>
          <w:p w14:paraId="6CFEE532"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5</w:t>
            </w:r>
          </w:p>
        </w:tc>
        <w:tc>
          <w:tcPr>
            <w:tcW w:w="1157" w:type="dxa"/>
          </w:tcPr>
          <w:p w14:paraId="09AB9632"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8</w:t>
            </w:r>
          </w:p>
        </w:tc>
        <w:tc>
          <w:tcPr>
            <w:tcW w:w="1157" w:type="dxa"/>
          </w:tcPr>
          <w:p w14:paraId="16ADBD48" w14:textId="77777777" w:rsidR="00A033CC" w:rsidRDefault="00A033CC" w:rsidP="00C739E5">
            <w:pPr>
              <w:tabs>
                <w:tab w:val="left" w:pos="3200"/>
              </w:tabs>
              <w:jc w:val="both"/>
              <w:rPr>
                <w:rFonts w:ascii="Times New Roman" w:eastAsiaTheme="minorEastAsia" w:hAnsi="Times New Roman" w:cs="Times New Roman"/>
              </w:rPr>
            </w:pPr>
            <w:r>
              <w:rPr>
                <w:rFonts w:ascii="Times New Roman" w:eastAsiaTheme="minorEastAsia" w:hAnsi="Times New Roman" w:cs="Times New Roman"/>
              </w:rPr>
              <w:t>7</w:t>
            </w:r>
          </w:p>
        </w:tc>
      </w:tr>
    </w:tbl>
    <w:p w14:paraId="7415714E" w14:textId="6036F70D" w:rsidR="00BB6E17" w:rsidRDefault="00BB6E17" w:rsidP="00C739E5">
      <w:pPr>
        <w:pStyle w:val="NormalWeb"/>
        <w:jc w:val="both"/>
      </w:pPr>
      <w:r w:rsidRPr="006B7B28">
        <w:rPr>
          <w:rFonts w:ascii="TimesNewRomanPSMT" w:hAnsi="TimesNewRomanPSMT"/>
          <w:b/>
        </w:rPr>
        <w:t>Q.</w:t>
      </w:r>
      <w:r w:rsidR="00583A91" w:rsidRPr="006B7B28">
        <w:rPr>
          <w:rFonts w:ascii="TimesNewRomanPSMT" w:hAnsi="TimesNewRomanPSMT"/>
          <w:b/>
        </w:rPr>
        <w:t>7</w:t>
      </w:r>
      <w:r w:rsidRPr="006B7B28">
        <w:rPr>
          <w:rFonts w:ascii="TimesNewRomanPSMT" w:hAnsi="TimesNewRomanPSMT"/>
          <w:b/>
        </w:rPr>
        <w:t>.</w:t>
      </w:r>
      <w:r>
        <w:rPr>
          <w:rFonts w:ascii="TimesNewRomanPSMT" w:hAnsi="TimesNewRomanPSMT"/>
        </w:rPr>
        <w:t xml:space="preserve"> For a bivariate data the mean value of x is 20 and the mean value of y is 45.The regression coefficient of y on x is 4 and that of x on y is 1/9.Find </w:t>
      </w:r>
    </w:p>
    <w:p w14:paraId="75A8B5F8" w14:textId="073C9D4B" w:rsidR="00BB6E17" w:rsidRDefault="00BB6E17" w:rsidP="00C739E5">
      <w:pPr>
        <w:pStyle w:val="NormalWeb"/>
        <w:jc w:val="both"/>
        <w:rPr>
          <w:rFonts w:ascii="TimesNewRomanPSMT" w:hAnsi="TimesNewRomanPSMT"/>
        </w:rPr>
      </w:pPr>
      <w:r>
        <w:rPr>
          <w:rFonts w:ascii="TimesNewRomanPSMT" w:hAnsi="TimesNewRomanPSMT"/>
        </w:rPr>
        <w:t>(</w:t>
      </w:r>
      <w:proofErr w:type="spellStart"/>
      <w:r>
        <w:rPr>
          <w:rFonts w:ascii="TimesNewRomanPSMT" w:hAnsi="TimesNewRomanPSMT"/>
        </w:rPr>
        <w:t>i</w:t>
      </w:r>
      <w:proofErr w:type="spellEnd"/>
      <w:r>
        <w:rPr>
          <w:rFonts w:ascii="TimesNewRomanPSMT" w:hAnsi="TimesNewRomanPSMT"/>
        </w:rPr>
        <w:t xml:space="preserve">) The coefficient of correlation (ii) The S.D of x, if S.D of y is 12. </w:t>
      </w:r>
    </w:p>
    <w:p w14:paraId="4FE16028" w14:textId="2E11C5E3" w:rsidR="00CF58E7" w:rsidRDefault="00CF58E7" w:rsidP="00C739E5">
      <w:pPr>
        <w:pStyle w:val="NormalWeb"/>
        <w:jc w:val="both"/>
        <w:rPr>
          <w:rFonts w:ascii="TimesNewRomanPSMT" w:hAnsi="TimesNewRomanPSMT"/>
        </w:rPr>
      </w:pPr>
      <w:r w:rsidRPr="006B7B28">
        <w:rPr>
          <w:b/>
        </w:rPr>
        <w:t>Q.</w:t>
      </w:r>
      <w:r w:rsidR="00583A91" w:rsidRPr="006B7B28">
        <w:rPr>
          <w:b/>
        </w:rPr>
        <w:t>8.</w:t>
      </w:r>
      <w:r>
        <w:t xml:space="preserve"> </w:t>
      </w:r>
      <w:r>
        <w:rPr>
          <w:rFonts w:ascii="TimesNewRomanPSMT" w:hAnsi="TimesNewRomanPSMT"/>
        </w:rPr>
        <w:t xml:space="preserve"> Find (</w:t>
      </w:r>
      <w:proofErr w:type="spellStart"/>
      <w:r>
        <w:rPr>
          <w:rFonts w:ascii="TimesNewRomanPSMT" w:hAnsi="TimesNewRomanPSMT"/>
        </w:rPr>
        <w:t>i</w:t>
      </w:r>
      <w:proofErr w:type="spellEnd"/>
      <w:r>
        <w:rPr>
          <w:rFonts w:ascii="TimesNewRomanPSMT" w:hAnsi="TimesNewRomanPSMT"/>
        </w:rPr>
        <w:t xml:space="preserve">) Marginal distributions f(x) and g(y) </w:t>
      </w:r>
    </w:p>
    <w:p w14:paraId="1432CA5B" w14:textId="77777777" w:rsidR="00CF58E7" w:rsidRDefault="00CF58E7" w:rsidP="00C739E5">
      <w:pPr>
        <w:pStyle w:val="NormalWeb"/>
        <w:jc w:val="both"/>
        <w:rPr>
          <w:rFonts w:ascii="TimesNewRomanPSMT" w:hAnsi="TimesNewRomanPSMT"/>
        </w:rPr>
      </w:pPr>
      <w:r>
        <w:rPr>
          <w:rFonts w:ascii="TimesNewRomanPSMT" w:hAnsi="TimesNewRomanPSMT"/>
        </w:rPr>
        <w:t xml:space="preserve">             (ii) E (X) and E (Y)</w:t>
      </w:r>
    </w:p>
    <w:tbl>
      <w:tblPr>
        <w:tblStyle w:val="TableGrid"/>
        <w:tblW w:w="0" w:type="auto"/>
        <w:tblLook w:val="04A0" w:firstRow="1" w:lastRow="0" w:firstColumn="1" w:lastColumn="0" w:noHBand="0" w:noVBand="1"/>
      </w:tblPr>
      <w:tblGrid>
        <w:gridCol w:w="1555"/>
        <w:gridCol w:w="2229"/>
        <w:gridCol w:w="1706"/>
        <w:gridCol w:w="1706"/>
      </w:tblGrid>
      <w:tr w:rsidR="00CF58E7" w14:paraId="2CF618B0" w14:textId="77777777" w:rsidTr="00356853">
        <w:trPr>
          <w:trHeight w:val="903"/>
        </w:trPr>
        <w:tc>
          <w:tcPr>
            <w:tcW w:w="1555" w:type="dxa"/>
            <w:tcBorders>
              <w:tl2br w:val="single" w:sz="4" w:space="0" w:color="auto"/>
            </w:tcBorders>
          </w:tcPr>
          <w:p w14:paraId="7B89C724" w14:textId="77777777" w:rsidR="00CF58E7" w:rsidRDefault="00CF58E7" w:rsidP="00C739E5">
            <w:pPr>
              <w:pStyle w:val="NormalWeb"/>
              <w:tabs>
                <w:tab w:val="right" w:pos="2036"/>
              </w:tabs>
              <w:jc w:val="both"/>
              <w:rPr>
                <w:rFonts w:ascii="TimesNewRomanPSMT" w:hAnsi="TimesNewRomanPSMT"/>
              </w:rPr>
            </w:pPr>
            <w:r>
              <w:rPr>
                <w:rFonts w:ascii="TimesNewRomanPSMT" w:hAnsi="TimesNewRomanPSMT"/>
              </w:rPr>
              <w:t xml:space="preserve">              Y</w:t>
            </w:r>
          </w:p>
          <w:p w14:paraId="6FA9B838" w14:textId="77777777" w:rsidR="00CF58E7" w:rsidRDefault="00CF58E7" w:rsidP="00C739E5">
            <w:pPr>
              <w:pStyle w:val="NormalWeb"/>
              <w:tabs>
                <w:tab w:val="right" w:pos="2036"/>
              </w:tabs>
              <w:jc w:val="both"/>
              <w:rPr>
                <w:rFonts w:ascii="TimesNewRomanPSMT" w:hAnsi="TimesNewRomanPSMT"/>
              </w:rPr>
            </w:pPr>
            <w:r>
              <w:rPr>
                <w:rFonts w:ascii="TimesNewRomanPSMT" w:hAnsi="TimesNewRomanPSMT"/>
              </w:rPr>
              <w:t>X</w:t>
            </w:r>
          </w:p>
        </w:tc>
        <w:tc>
          <w:tcPr>
            <w:tcW w:w="2229" w:type="dxa"/>
          </w:tcPr>
          <w:p w14:paraId="5D0D3E31" w14:textId="77777777" w:rsidR="00CF58E7" w:rsidRDefault="00CF58E7" w:rsidP="00C739E5">
            <w:pPr>
              <w:pStyle w:val="NormalWeb"/>
              <w:jc w:val="both"/>
              <w:rPr>
                <w:rFonts w:ascii="TimesNewRomanPSMT" w:hAnsi="TimesNewRomanPSMT"/>
              </w:rPr>
            </w:pPr>
            <m:oMathPara>
              <m:oMath>
                <m:r>
                  <w:rPr>
                    <w:rFonts w:ascii="Cambria Math" w:hAnsi="Cambria Math"/>
                  </w:rPr>
                  <m:t>-4</m:t>
                </m:r>
              </m:oMath>
            </m:oMathPara>
          </w:p>
        </w:tc>
        <w:tc>
          <w:tcPr>
            <w:tcW w:w="1706" w:type="dxa"/>
          </w:tcPr>
          <w:p w14:paraId="6017D5C2" w14:textId="77777777" w:rsidR="00CF58E7" w:rsidRDefault="00CF58E7" w:rsidP="00C739E5">
            <w:pPr>
              <w:pStyle w:val="NormalWeb"/>
              <w:jc w:val="both"/>
              <w:rPr>
                <w:rFonts w:ascii="TimesNewRomanPSMT" w:hAnsi="TimesNewRomanPSMT"/>
              </w:rPr>
            </w:pPr>
            <w:r>
              <w:rPr>
                <w:rFonts w:ascii="TimesNewRomanPSMT" w:hAnsi="TimesNewRomanPSMT"/>
              </w:rPr>
              <w:t>2</w:t>
            </w:r>
          </w:p>
        </w:tc>
        <w:tc>
          <w:tcPr>
            <w:tcW w:w="1706" w:type="dxa"/>
          </w:tcPr>
          <w:p w14:paraId="0D706C44" w14:textId="77777777" w:rsidR="00CF58E7" w:rsidRDefault="00CF58E7" w:rsidP="00C739E5">
            <w:pPr>
              <w:pStyle w:val="NormalWeb"/>
              <w:jc w:val="both"/>
              <w:rPr>
                <w:rFonts w:ascii="TimesNewRomanPSMT" w:hAnsi="TimesNewRomanPSMT"/>
              </w:rPr>
            </w:pPr>
            <w:r>
              <w:rPr>
                <w:rFonts w:ascii="TimesNewRomanPSMT" w:hAnsi="TimesNewRomanPSMT"/>
              </w:rPr>
              <w:t>7</w:t>
            </w:r>
          </w:p>
        </w:tc>
      </w:tr>
      <w:tr w:rsidR="00CF58E7" w14:paraId="7071CED6" w14:textId="77777777" w:rsidTr="00356853">
        <w:trPr>
          <w:trHeight w:val="541"/>
        </w:trPr>
        <w:tc>
          <w:tcPr>
            <w:tcW w:w="1555" w:type="dxa"/>
          </w:tcPr>
          <w:p w14:paraId="781DE350" w14:textId="77777777" w:rsidR="00CF58E7" w:rsidRDefault="00CF58E7" w:rsidP="00C739E5">
            <w:pPr>
              <w:pStyle w:val="NormalWeb"/>
              <w:jc w:val="both"/>
              <w:rPr>
                <w:rFonts w:ascii="TimesNewRomanPSMT" w:hAnsi="TimesNewRomanPSMT"/>
              </w:rPr>
            </w:pPr>
            <w:r>
              <w:rPr>
                <w:rFonts w:ascii="TimesNewRomanPSMT" w:hAnsi="TimesNewRomanPSMT"/>
              </w:rPr>
              <w:t>1</w:t>
            </w:r>
          </w:p>
        </w:tc>
        <w:tc>
          <w:tcPr>
            <w:tcW w:w="2229" w:type="dxa"/>
          </w:tcPr>
          <w:p w14:paraId="2DA669ED" w14:textId="77777777" w:rsidR="00CF58E7"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c>
          <w:tcPr>
            <w:tcW w:w="1706" w:type="dxa"/>
          </w:tcPr>
          <w:p w14:paraId="643A784C" w14:textId="77777777" w:rsidR="00CF58E7"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1706" w:type="dxa"/>
          </w:tcPr>
          <w:p w14:paraId="3225D53A" w14:textId="77777777" w:rsidR="00CF58E7"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CF58E7" w14:paraId="6D0BB06A" w14:textId="77777777" w:rsidTr="00356853">
        <w:trPr>
          <w:trHeight w:val="528"/>
        </w:trPr>
        <w:tc>
          <w:tcPr>
            <w:tcW w:w="1555" w:type="dxa"/>
          </w:tcPr>
          <w:p w14:paraId="5918CD7E" w14:textId="77777777" w:rsidR="00CF58E7" w:rsidRDefault="00CF58E7" w:rsidP="00C739E5">
            <w:pPr>
              <w:pStyle w:val="NormalWeb"/>
              <w:jc w:val="both"/>
              <w:rPr>
                <w:rFonts w:ascii="TimesNewRomanPSMT" w:hAnsi="TimesNewRomanPSMT"/>
              </w:rPr>
            </w:pPr>
            <w:r>
              <w:rPr>
                <w:rFonts w:ascii="TimesNewRomanPSMT" w:hAnsi="TimesNewRomanPSMT"/>
              </w:rPr>
              <w:t>5</w:t>
            </w:r>
          </w:p>
        </w:tc>
        <w:tc>
          <w:tcPr>
            <w:tcW w:w="2229" w:type="dxa"/>
          </w:tcPr>
          <w:p w14:paraId="27904E64" w14:textId="77777777" w:rsidR="00CF58E7"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1706" w:type="dxa"/>
          </w:tcPr>
          <w:p w14:paraId="661C1038" w14:textId="77777777" w:rsidR="00CF58E7"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c>
          <w:tcPr>
            <w:tcW w:w="1706" w:type="dxa"/>
          </w:tcPr>
          <w:p w14:paraId="5DA70F88" w14:textId="77777777" w:rsidR="00CF58E7" w:rsidRDefault="00341348" w:rsidP="00C739E5">
            <w:pPr>
              <w:pStyle w:val="NormalWeb"/>
              <w:jc w:val="both"/>
              <w:rPr>
                <w:rFonts w:ascii="TimesNewRomanPSMT" w:hAnsi="TimesNewRomanPSMT"/>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bl>
    <w:p w14:paraId="2A2F08B1" w14:textId="0F473117" w:rsidR="009B1E27" w:rsidRDefault="009B1E27" w:rsidP="00C739E5">
      <w:pPr>
        <w:pStyle w:val="NoSpacing"/>
        <w:jc w:val="both"/>
      </w:pPr>
    </w:p>
    <w:p w14:paraId="3932E7AB" w14:textId="70EE5A51" w:rsidR="006B7B28" w:rsidRDefault="006B7B28" w:rsidP="00C739E5">
      <w:pPr>
        <w:pStyle w:val="NoSpacing"/>
        <w:jc w:val="both"/>
      </w:pPr>
    </w:p>
    <w:p w14:paraId="7806B38C" w14:textId="77777777" w:rsidR="006B7B28" w:rsidRPr="00B50A8B" w:rsidRDefault="006B7B28" w:rsidP="00C739E5">
      <w:pPr>
        <w:tabs>
          <w:tab w:val="left" w:pos="3200"/>
          <w:tab w:val="left" w:pos="5987"/>
        </w:tabs>
        <w:jc w:val="both"/>
        <w:rPr>
          <w:rFonts w:ascii="Times New Roman" w:eastAsiaTheme="minorEastAsia" w:hAnsi="Times New Roman" w:cs="Times New Roman"/>
        </w:rPr>
      </w:pPr>
      <w:r w:rsidRPr="006B7B28">
        <w:rPr>
          <w:rFonts w:ascii="Times New Roman" w:hAnsi="Times New Roman" w:cs="Times New Roman"/>
          <w:b/>
        </w:rPr>
        <w:t>Q.9.</w:t>
      </w:r>
      <w:r w:rsidRPr="00B50A8B">
        <w:rPr>
          <w:rFonts w:ascii="Times New Roman" w:hAnsi="Times New Roman" w:cs="Times New Roman"/>
        </w:rPr>
        <w:t xml:space="preserve"> </w:t>
      </w:r>
      <w:r w:rsidRPr="00B50A8B">
        <w:rPr>
          <w:rFonts w:ascii="Times New Roman" w:eastAsiaTheme="minorEastAsia" w:hAnsi="Times New Roman" w:cs="Times New Roman"/>
        </w:rPr>
        <w:t xml:space="preserve">The regression equations are </w:t>
      </w:r>
      <m:oMath>
        <m:r>
          <m:rPr>
            <m:sty m:val="p"/>
          </m:rPr>
          <w:rPr>
            <w:rFonts w:ascii="Cambria Math" w:eastAsiaTheme="minorEastAsia" w:hAnsi="Cambria Math" w:cs="Times New Roman"/>
          </w:rPr>
          <m:t xml:space="preserve">8x -10y+66=0  </m:t>
        </m:r>
      </m:oMath>
      <w:r w:rsidRPr="00B50A8B">
        <w:rPr>
          <w:rFonts w:ascii="Times New Roman" w:eastAsiaTheme="minorEastAsia" w:hAnsi="Times New Roman" w:cs="Times New Roman"/>
        </w:rPr>
        <w:t xml:space="preserve">    and   </w:t>
      </w:r>
      <m:oMath>
        <m:r>
          <m:rPr>
            <m:sty m:val="p"/>
          </m:rPr>
          <w:rPr>
            <w:rFonts w:ascii="Cambria Math" w:eastAsiaTheme="minorEastAsia" w:hAnsi="Cambria Math" w:cs="Times New Roman"/>
          </w:rPr>
          <m:t xml:space="preserve">40x -18y=214.  </m:t>
        </m:r>
      </m:oMath>
      <w:r w:rsidRPr="00B50A8B">
        <w:rPr>
          <w:rFonts w:ascii="Times New Roman" w:eastAsiaTheme="minorEastAsia" w:hAnsi="Times New Roman" w:cs="Times New Roman"/>
        </w:rPr>
        <w:t xml:space="preserve">    </w:t>
      </w:r>
    </w:p>
    <w:p w14:paraId="3422E79E" w14:textId="77777777" w:rsidR="006B7B28" w:rsidRDefault="006B7B28" w:rsidP="00C739E5">
      <w:pPr>
        <w:tabs>
          <w:tab w:val="left" w:pos="3200"/>
          <w:tab w:val="left" w:pos="5987"/>
        </w:tabs>
        <w:jc w:val="both"/>
        <w:rPr>
          <w:rFonts w:ascii="Times New Roman" w:eastAsiaTheme="minorEastAsia" w:hAnsi="Times New Roman" w:cs="Times New Roman"/>
        </w:rPr>
      </w:pPr>
      <w:r>
        <w:rPr>
          <w:rFonts w:ascii="Times New Roman" w:eastAsiaTheme="minorEastAsia" w:hAnsi="Times New Roman" w:cs="Times New Roman"/>
        </w:rPr>
        <w:t xml:space="preserve">        </w:t>
      </w:r>
      <w:r w:rsidRPr="00B50A8B">
        <w:rPr>
          <w:rFonts w:ascii="Times New Roman" w:eastAsiaTheme="minorEastAsia" w:hAnsi="Times New Roman" w:cs="Times New Roman"/>
        </w:rPr>
        <w:t xml:space="preserve">The value of variance of x is 9. </w:t>
      </w:r>
    </w:p>
    <w:p w14:paraId="3A1C5637" w14:textId="77777777" w:rsidR="006B7B28" w:rsidRPr="00B50A8B" w:rsidRDefault="006B7B28" w:rsidP="00C739E5">
      <w:pPr>
        <w:tabs>
          <w:tab w:val="left" w:pos="3200"/>
          <w:tab w:val="left" w:pos="5987"/>
        </w:tabs>
        <w:jc w:val="both"/>
        <w:rPr>
          <w:rFonts w:ascii="Times New Roman" w:eastAsiaTheme="minorEastAsia" w:hAnsi="Times New Roman" w:cs="Times New Roman"/>
        </w:rPr>
      </w:pPr>
      <w:r>
        <w:rPr>
          <w:rFonts w:ascii="Times New Roman" w:eastAsiaTheme="minorEastAsia" w:hAnsi="Times New Roman" w:cs="Times New Roman"/>
        </w:rPr>
        <w:t xml:space="preserve">       </w:t>
      </w:r>
      <w:r w:rsidRPr="00B50A8B">
        <w:rPr>
          <w:rFonts w:ascii="Times New Roman" w:eastAsiaTheme="minorEastAsia" w:hAnsi="Times New Roman" w:cs="Times New Roman"/>
        </w:rPr>
        <w:t xml:space="preserve">Find </w:t>
      </w:r>
    </w:p>
    <w:p w14:paraId="6C245033" w14:textId="77777777" w:rsidR="006B7B28" w:rsidRPr="00B50A8B" w:rsidRDefault="006B7B28" w:rsidP="00C739E5">
      <w:pPr>
        <w:pStyle w:val="ListParagraph"/>
        <w:numPr>
          <w:ilvl w:val="0"/>
          <w:numId w:val="2"/>
        </w:numPr>
        <w:tabs>
          <w:tab w:val="left" w:pos="3200"/>
          <w:tab w:val="left" w:pos="5987"/>
        </w:tabs>
        <w:spacing w:after="0" w:line="240" w:lineRule="auto"/>
        <w:jc w:val="both"/>
        <w:rPr>
          <w:rFonts w:ascii="Times New Roman" w:eastAsiaTheme="minorEastAsia" w:hAnsi="Times New Roman" w:cs="Times New Roman"/>
          <w:sz w:val="24"/>
          <w:szCs w:val="24"/>
        </w:rPr>
      </w:pPr>
      <w:r w:rsidRPr="00B50A8B">
        <w:rPr>
          <w:rFonts w:ascii="Times New Roman" w:eastAsiaTheme="minorEastAsia" w:hAnsi="Times New Roman" w:cs="Times New Roman"/>
          <w:sz w:val="24"/>
          <w:szCs w:val="24"/>
        </w:rPr>
        <w:t xml:space="preserve">The mean values of x and y  </w:t>
      </w:r>
    </w:p>
    <w:p w14:paraId="482594A9" w14:textId="77777777" w:rsidR="006B7B28" w:rsidRPr="00B50A8B" w:rsidRDefault="006B7B28" w:rsidP="00C739E5">
      <w:pPr>
        <w:pStyle w:val="ListParagraph"/>
        <w:numPr>
          <w:ilvl w:val="0"/>
          <w:numId w:val="2"/>
        </w:numPr>
        <w:tabs>
          <w:tab w:val="left" w:pos="3200"/>
          <w:tab w:val="left" w:pos="5987"/>
        </w:tabs>
        <w:spacing w:after="0" w:line="240" w:lineRule="auto"/>
        <w:jc w:val="both"/>
        <w:rPr>
          <w:rFonts w:ascii="Times New Roman" w:eastAsiaTheme="minorEastAsia" w:hAnsi="Times New Roman" w:cs="Times New Roman"/>
          <w:sz w:val="24"/>
          <w:szCs w:val="24"/>
        </w:rPr>
      </w:pPr>
      <w:r w:rsidRPr="00B50A8B">
        <w:rPr>
          <w:rFonts w:ascii="Times New Roman" w:eastAsiaTheme="minorEastAsia" w:hAnsi="Times New Roman" w:cs="Times New Roman"/>
          <w:sz w:val="24"/>
          <w:szCs w:val="24"/>
        </w:rPr>
        <w:t xml:space="preserve">The correlation x and y and </w:t>
      </w:r>
    </w:p>
    <w:p w14:paraId="64C4F308" w14:textId="77777777" w:rsidR="006B7B28" w:rsidRPr="00B50A8B" w:rsidRDefault="006B7B28" w:rsidP="00C739E5">
      <w:pPr>
        <w:pStyle w:val="ListParagraph"/>
        <w:numPr>
          <w:ilvl w:val="0"/>
          <w:numId w:val="2"/>
        </w:numPr>
        <w:tabs>
          <w:tab w:val="left" w:pos="3200"/>
          <w:tab w:val="left" w:pos="5987"/>
        </w:tabs>
        <w:spacing w:after="0" w:line="240" w:lineRule="auto"/>
        <w:jc w:val="both"/>
        <w:rPr>
          <w:rFonts w:ascii="Times New Roman" w:eastAsiaTheme="minorEastAsia" w:hAnsi="Times New Roman" w:cs="Times New Roman"/>
          <w:sz w:val="24"/>
          <w:szCs w:val="24"/>
        </w:rPr>
      </w:pPr>
      <w:r w:rsidRPr="00B50A8B">
        <w:rPr>
          <w:rFonts w:ascii="Times New Roman" w:eastAsiaTheme="minorEastAsia" w:hAnsi="Times New Roman" w:cs="Times New Roman"/>
          <w:sz w:val="24"/>
          <w:szCs w:val="24"/>
        </w:rPr>
        <w:t>The standard deviation of y.</w:t>
      </w:r>
    </w:p>
    <w:p w14:paraId="5103A464" w14:textId="08B6B2AF" w:rsidR="00BB6E17" w:rsidRDefault="00BB6E17" w:rsidP="00C739E5">
      <w:pPr>
        <w:pStyle w:val="NormalWeb"/>
        <w:jc w:val="both"/>
      </w:pPr>
      <w:r w:rsidRPr="006B7B28">
        <w:rPr>
          <w:b/>
        </w:rPr>
        <w:t>Q.</w:t>
      </w:r>
      <w:r w:rsidR="00F354F8" w:rsidRPr="006B7B28">
        <w:rPr>
          <w:b/>
        </w:rPr>
        <w:t>10</w:t>
      </w:r>
      <w:r w:rsidRPr="006B7B28">
        <w:rPr>
          <w:b/>
        </w:rPr>
        <w:t>.</w:t>
      </w:r>
      <w:r>
        <w:t xml:space="preserve"> If </w:t>
      </w:r>
      <m:oMath>
        <m:r>
          <w:rPr>
            <w:rFonts w:ascii="Cambria Math" w:hAnsi="Cambria Math"/>
          </w:rPr>
          <m:t xml:space="preserve">x+0.87y=19.13   and </m:t>
        </m:r>
      </m:oMath>
    </w:p>
    <w:p w14:paraId="13C65F28" w14:textId="77777777" w:rsidR="00BB6E17" w:rsidRDefault="00BB6E17" w:rsidP="00C739E5">
      <w:pPr>
        <w:pStyle w:val="NormalWeb"/>
        <w:jc w:val="both"/>
      </w:pPr>
      <w:r>
        <w:t xml:space="preserve">          </w:t>
      </w:r>
      <m:oMath>
        <m:r>
          <w:rPr>
            <w:rFonts w:ascii="Cambria Math" w:hAnsi="Cambria Math"/>
          </w:rPr>
          <m:t>0.50x+y=11.64</m:t>
        </m:r>
      </m:oMath>
    </w:p>
    <w:p w14:paraId="3C3D384E" w14:textId="77777777" w:rsidR="00BB6E17" w:rsidRDefault="00BB6E17" w:rsidP="00C739E5">
      <w:pPr>
        <w:pStyle w:val="NormalWeb"/>
        <w:jc w:val="both"/>
      </w:pPr>
      <w:r>
        <w:t>are two lines of regression, find</w:t>
      </w:r>
    </w:p>
    <w:p w14:paraId="13A5D9B6" w14:textId="77777777" w:rsidR="00BB6E17" w:rsidRDefault="00BB6E17" w:rsidP="00C739E5">
      <w:pPr>
        <w:pStyle w:val="NormalWeb"/>
        <w:numPr>
          <w:ilvl w:val="0"/>
          <w:numId w:val="1"/>
        </w:numPr>
        <w:jc w:val="both"/>
      </w:pPr>
      <w:r>
        <w:t>Mean value of x and y</w:t>
      </w:r>
    </w:p>
    <w:p w14:paraId="2E8C9D90" w14:textId="684D0A56" w:rsidR="00BB6E17" w:rsidRDefault="00BB6E17" w:rsidP="00C739E5">
      <w:pPr>
        <w:pStyle w:val="NormalWeb"/>
        <w:numPr>
          <w:ilvl w:val="0"/>
          <w:numId w:val="1"/>
        </w:numPr>
        <w:jc w:val="both"/>
      </w:pPr>
      <w:r>
        <w:t>The regression coefficient</w:t>
      </w:r>
    </w:p>
    <w:p w14:paraId="77321C9E" w14:textId="77C60D16" w:rsidR="009B1E27" w:rsidRDefault="009B1E27" w:rsidP="00C739E5">
      <w:pPr>
        <w:pStyle w:val="NoSpacing"/>
        <w:jc w:val="both"/>
        <w:rPr>
          <w:rFonts w:ascii="Times New Roman" w:hAnsi="Times New Roman" w:cs="Times New Roman"/>
          <w:sz w:val="24"/>
          <w:szCs w:val="24"/>
        </w:rPr>
      </w:pPr>
      <w:r w:rsidRPr="006B7B28">
        <w:rPr>
          <w:rFonts w:ascii="Times New Roman" w:hAnsi="Times New Roman" w:cs="Times New Roman"/>
          <w:b/>
          <w:sz w:val="24"/>
          <w:szCs w:val="24"/>
        </w:rPr>
        <w:t>Q.11.</w:t>
      </w:r>
      <w:r>
        <w:rPr>
          <w:rFonts w:ascii="Times New Roman" w:hAnsi="Times New Roman" w:cs="Times New Roman"/>
          <w:sz w:val="24"/>
          <w:szCs w:val="24"/>
        </w:rPr>
        <w:t xml:space="preserve"> From a group of 10 students, marks obtained by each in papers of Mathematics and Applied Mechanics are given as</w:t>
      </w:r>
    </w:p>
    <w:tbl>
      <w:tblPr>
        <w:tblStyle w:val="TableGrid"/>
        <w:tblW w:w="0" w:type="auto"/>
        <w:tblLook w:val="04A0" w:firstRow="1" w:lastRow="0" w:firstColumn="1" w:lastColumn="0" w:noHBand="0" w:noVBand="1"/>
      </w:tblPr>
      <w:tblGrid>
        <w:gridCol w:w="2526"/>
        <w:gridCol w:w="567"/>
        <w:gridCol w:w="498"/>
        <w:gridCol w:w="498"/>
        <w:gridCol w:w="499"/>
        <w:gridCol w:w="498"/>
        <w:gridCol w:w="498"/>
        <w:gridCol w:w="499"/>
        <w:gridCol w:w="498"/>
        <w:gridCol w:w="498"/>
        <w:gridCol w:w="499"/>
      </w:tblGrid>
      <w:tr w:rsidR="009B1E27" w14:paraId="0B019041" w14:textId="77777777" w:rsidTr="00F068C2">
        <w:tc>
          <w:tcPr>
            <w:tcW w:w="2526" w:type="dxa"/>
          </w:tcPr>
          <w:p w14:paraId="5880E1B1"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x marks in Maths</w:t>
            </w:r>
          </w:p>
        </w:tc>
        <w:tc>
          <w:tcPr>
            <w:tcW w:w="567" w:type="dxa"/>
          </w:tcPr>
          <w:p w14:paraId="635F2CB9"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23</w:t>
            </w:r>
          </w:p>
        </w:tc>
        <w:tc>
          <w:tcPr>
            <w:tcW w:w="498" w:type="dxa"/>
          </w:tcPr>
          <w:p w14:paraId="5543A4D9"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28</w:t>
            </w:r>
          </w:p>
        </w:tc>
        <w:tc>
          <w:tcPr>
            <w:tcW w:w="498" w:type="dxa"/>
          </w:tcPr>
          <w:p w14:paraId="1F180B66"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42</w:t>
            </w:r>
          </w:p>
        </w:tc>
        <w:tc>
          <w:tcPr>
            <w:tcW w:w="499" w:type="dxa"/>
          </w:tcPr>
          <w:p w14:paraId="787A177A"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17</w:t>
            </w:r>
          </w:p>
        </w:tc>
        <w:tc>
          <w:tcPr>
            <w:tcW w:w="498" w:type="dxa"/>
          </w:tcPr>
          <w:p w14:paraId="7EE391D6"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26</w:t>
            </w:r>
          </w:p>
        </w:tc>
        <w:tc>
          <w:tcPr>
            <w:tcW w:w="498" w:type="dxa"/>
          </w:tcPr>
          <w:p w14:paraId="7B5EBBF2"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35</w:t>
            </w:r>
          </w:p>
        </w:tc>
        <w:tc>
          <w:tcPr>
            <w:tcW w:w="499" w:type="dxa"/>
          </w:tcPr>
          <w:p w14:paraId="7C5D20D5"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29</w:t>
            </w:r>
          </w:p>
        </w:tc>
        <w:tc>
          <w:tcPr>
            <w:tcW w:w="498" w:type="dxa"/>
          </w:tcPr>
          <w:p w14:paraId="1BC17734"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37</w:t>
            </w:r>
          </w:p>
        </w:tc>
        <w:tc>
          <w:tcPr>
            <w:tcW w:w="498" w:type="dxa"/>
          </w:tcPr>
          <w:p w14:paraId="6806C80D"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16</w:t>
            </w:r>
          </w:p>
        </w:tc>
        <w:tc>
          <w:tcPr>
            <w:tcW w:w="499" w:type="dxa"/>
          </w:tcPr>
          <w:p w14:paraId="67358378"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46</w:t>
            </w:r>
          </w:p>
        </w:tc>
      </w:tr>
      <w:tr w:rsidR="009B1E27" w14:paraId="0D60BBED" w14:textId="77777777" w:rsidTr="00F068C2">
        <w:tc>
          <w:tcPr>
            <w:tcW w:w="2526" w:type="dxa"/>
          </w:tcPr>
          <w:p w14:paraId="5607B22D"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Y Marks in App. Mech</w:t>
            </w:r>
          </w:p>
        </w:tc>
        <w:tc>
          <w:tcPr>
            <w:tcW w:w="567" w:type="dxa"/>
          </w:tcPr>
          <w:p w14:paraId="004B5AC4"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25</w:t>
            </w:r>
          </w:p>
        </w:tc>
        <w:tc>
          <w:tcPr>
            <w:tcW w:w="498" w:type="dxa"/>
          </w:tcPr>
          <w:p w14:paraId="65E5D2B0"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22</w:t>
            </w:r>
          </w:p>
        </w:tc>
        <w:tc>
          <w:tcPr>
            <w:tcW w:w="498" w:type="dxa"/>
          </w:tcPr>
          <w:p w14:paraId="3CD0A0B3"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38</w:t>
            </w:r>
          </w:p>
        </w:tc>
        <w:tc>
          <w:tcPr>
            <w:tcW w:w="499" w:type="dxa"/>
          </w:tcPr>
          <w:p w14:paraId="2AB1D76F"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21</w:t>
            </w:r>
          </w:p>
        </w:tc>
        <w:tc>
          <w:tcPr>
            <w:tcW w:w="498" w:type="dxa"/>
          </w:tcPr>
          <w:p w14:paraId="03A28017"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27</w:t>
            </w:r>
          </w:p>
        </w:tc>
        <w:tc>
          <w:tcPr>
            <w:tcW w:w="498" w:type="dxa"/>
          </w:tcPr>
          <w:p w14:paraId="0C189FC4"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39</w:t>
            </w:r>
          </w:p>
        </w:tc>
        <w:tc>
          <w:tcPr>
            <w:tcW w:w="499" w:type="dxa"/>
          </w:tcPr>
          <w:p w14:paraId="27B5D887"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24</w:t>
            </w:r>
          </w:p>
        </w:tc>
        <w:tc>
          <w:tcPr>
            <w:tcW w:w="498" w:type="dxa"/>
          </w:tcPr>
          <w:p w14:paraId="064080F9"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32</w:t>
            </w:r>
          </w:p>
        </w:tc>
        <w:tc>
          <w:tcPr>
            <w:tcW w:w="498" w:type="dxa"/>
          </w:tcPr>
          <w:p w14:paraId="73A08055"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18</w:t>
            </w:r>
          </w:p>
        </w:tc>
        <w:tc>
          <w:tcPr>
            <w:tcW w:w="499" w:type="dxa"/>
          </w:tcPr>
          <w:p w14:paraId="6F683FB3"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44</w:t>
            </w:r>
          </w:p>
        </w:tc>
      </w:tr>
    </w:tbl>
    <w:p w14:paraId="42484AFA"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 xml:space="preserve">Calculate Karl’s Pearson’s Coefficient of correlation.                 </w:t>
      </w:r>
    </w:p>
    <w:p w14:paraId="1235E024" w14:textId="77777777" w:rsidR="009B1E27" w:rsidRDefault="009B1E27" w:rsidP="00C739E5">
      <w:pPr>
        <w:pStyle w:val="NoSpacing"/>
        <w:jc w:val="both"/>
      </w:pPr>
    </w:p>
    <w:p w14:paraId="1F14C919" w14:textId="5039D663" w:rsidR="00583A91" w:rsidRPr="009B1E27" w:rsidRDefault="00C640AD" w:rsidP="00C739E5">
      <w:pPr>
        <w:pStyle w:val="NoSpacing"/>
        <w:jc w:val="both"/>
        <w:rPr>
          <w:rFonts w:ascii="Times New Roman" w:hAnsi="Times New Roman" w:cs="Times New Roman"/>
          <w:sz w:val="24"/>
          <w:szCs w:val="24"/>
        </w:rPr>
      </w:pPr>
      <w:r w:rsidRPr="006B7B28">
        <w:rPr>
          <w:rFonts w:ascii="Times New Roman" w:hAnsi="Times New Roman" w:cs="Times New Roman"/>
          <w:b/>
        </w:rPr>
        <w:t>Q.1</w:t>
      </w:r>
      <w:r w:rsidR="0035566F" w:rsidRPr="006B7B28">
        <w:rPr>
          <w:rFonts w:ascii="Times New Roman" w:hAnsi="Times New Roman" w:cs="Times New Roman"/>
          <w:b/>
        </w:rPr>
        <w:t>2.</w:t>
      </w:r>
      <w:r>
        <w:rPr>
          <w:rFonts w:ascii="TimesNewRomanPSMT" w:hAnsi="TimesNewRomanPSMT"/>
        </w:rPr>
        <w:t xml:space="preserve"> The overall percentage of failures in a certain examination is 20. If six candidates appear in the examination, what is the probability that at least five pass the examination?</w:t>
      </w:r>
    </w:p>
    <w:p w14:paraId="7D69E0C7" w14:textId="4A74F98E" w:rsidR="00C640AD" w:rsidRDefault="00C640AD" w:rsidP="00C739E5">
      <w:pPr>
        <w:pStyle w:val="NormalWeb"/>
        <w:jc w:val="both"/>
      </w:pPr>
      <w:r w:rsidRPr="006B7B28">
        <w:rPr>
          <w:b/>
        </w:rPr>
        <w:lastRenderedPageBreak/>
        <w:t>Q.1</w:t>
      </w:r>
      <w:r w:rsidR="0035566F" w:rsidRPr="006B7B28">
        <w:rPr>
          <w:b/>
        </w:rPr>
        <w:t>3</w:t>
      </w:r>
      <w:r w:rsidRPr="006B7B28">
        <w:rPr>
          <w:b/>
        </w:rPr>
        <w:t>.</w:t>
      </w:r>
      <w:r>
        <w:t xml:space="preserve"> From the following data estimate the most likely height of a sister whose brother’s height is 71Cm. Brother’s mean height is 67 Cm with S.D. is 3.5 Cm, sister mean height is 65Cm with S.D. is 2.5 Cm and the correlation coefficient is 0.8. </w:t>
      </w:r>
    </w:p>
    <w:p w14:paraId="407F09A1" w14:textId="77777777" w:rsidR="00C978E8" w:rsidRDefault="00C978E8" w:rsidP="00C739E5">
      <w:pPr>
        <w:pStyle w:val="NormalWeb"/>
        <w:jc w:val="both"/>
      </w:pPr>
      <w:r w:rsidRPr="006B7B28">
        <w:rPr>
          <w:b/>
        </w:rPr>
        <w:t>Q.14.</w:t>
      </w:r>
      <w:r>
        <w:t xml:space="preserve"> If the two lines of regression are </w:t>
      </w:r>
      <m:oMath>
        <m:r>
          <w:rPr>
            <w:rFonts w:ascii="Cambria Math" w:hAnsi="Cambria Math"/>
          </w:rPr>
          <m:t>9x+y-λ=0</m:t>
        </m:r>
      </m:oMath>
      <w:r>
        <w:rPr>
          <w:rFonts w:eastAsiaTheme="minorEastAsia"/>
        </w:rPr>
        <w:t xml:space="preserve"> and </w:t>
      </w:r>
      <m:oMath>
        <m:r>
          <w:rPr>
            <w:rFonts w:ascii="Cambria Math" w:eastAsiaTheme="minorEastAsia" w:hAnsi="Cambria Math"/>
          </w:rPr>
          <m:t>4x+y=μ</m:t>
        </m:r>
      </m:oMath>
      <w:r>
        <w:rPr>
          <w:rFonts w:eastAsiaTheme="minorEastAsia"/>
        </w:rPr>
        <w:t xml:space="preserve"> and the means of </w:t>
      </w:r>
      <w:r w:rsidRPr="00B16B46">
        <w:rPr>
          <w:rFonts w:eastAsiaTheme="minorEastAsia"/>
          <w:i/>
        </w:rPr>
        <w:t>x</w:t>
      </w:r>
      <w:r>
        <w:rPr>
          <w:rFonts w:eastAsiaTheme="minorEastAsia"/>
        </w:rPr>
        <w:t xml:space="preserve"> and </w:t>
      </w:r>
      <w:r w:rsidRPr="00B16B46">
        <w:rPr>
          <w:rFonts w:eastAsiaTheme="minorEastAsia"/>
          <w:i/>
        </w:rPr>
        <w:t>y</w:t>
      </w:r>
      <w:r>
        <w:rPr>
          <w:rFonts w:eastAsiaTheme="minorEastAsia"/>
        </w:rPr>
        <w:t xml:space="preserve"> are 2 and </w:t>
      </w:r>
      <m:oMath>
        <m:r>
          <w:rPr>
            <w:rFonts w:ascii="Cambria Math" w:eastAsiaTheme="minorEastAsia" w:hAnsi="Cambria Math"/>
          </w:rPr>
          <m:t>-3</m:t>
        </m:r>
      </m:oMath>
      <w:r>
        <w:rPr>
          <w:rFonts w:eastAsiaTheme="minorEastAsia"/>
        </w:rPr>
        <w:t xml:space="preserve"> respectively, find the values of </w:t>
      </w:r>
      <m:oMath>
        <m:r>
          <w:rPr>
            <w:rFonts w:ascii="Cambria Math" w:hAnsi="Cambria Math"/>
          </w:rPr>
          <m:t>λ,</m:t>
        </m:r>
      </m:oMath>
      <w:r>
        <w:rPr>
          <w:rFonts w:eastAsiaTheme="minorEastAsia"/>
        </w:rPr>
        <w:t xml:space="preserve"> </w:t>
      </w:r>
      <m:oMath>
        <m:r>
          <w:rPr>
            <w:rFonts w:ascii="Cambria Math" w:eastAsiaTheme="minorEastAsia" w:hAnsi="Cambria Math"/>
          </w:rPr>
          <m:t>μ</m:t>
        </m:r>
      </m:oMath>
      <w:r>
        <w:rPr>
          <w:rFonts w:eastAsiaTheme="minorEastAsia"/>
        </w:rPr>
        <w:t xml:space="preserve"> and the coefficient of correlation between </w:t>
      </w:r>
      <w:r w:rsidRPr="00DC1CA4">
        <w:rPr>
          <w:rFonts w:eastAsiaTheme="minorEastAsia"/>
          <w:i/>
        </w:rPr>
        <w:t>x</w:t>
      </w:r>
      <w:r>
        <w:rPr>
          <w:rFonts w:eastAsiaTheme="minorEastAsia"/>
        </w:rPr>
        <w:t xml:space="preserve"> and </w:t>
      </w:r>
      <w:r w:rsidRPr="00DC1CA4">
        <w:rPr>
          <w:rFonts w:eastAsiaTheme="minorEastAsia"/>
          <w:i/>
        </w:rPr>
        <w:t>y</w:t>
      </w:r>
      <w:r>
        <w:rPr>
          <w:rFonts w:eastAsiaTheme="minorEastAsia"/>
        </w:rPr>
        <w:t xml:space="preserve">.                                                                          </w:t>
      </w:r>
    </w:p>
    <w:p w14:paraId="351C18BD" w14:textId="6EF1776A" w:rsidR="00C640AD" w:rsidRDefault="00C640AD" w:rsidP="00C739E5">
      <w:pPr>
        <w:pStyle w:val="NormalWeb"/>
        <w:jc w:val="both"/>
      </w:pPr>
      <w:r w:rsidRPr="006B7B28">
        <w:rPr>
          <w:b/>
        </w:rPr>
        <w:t>Q.1</w:t>
      </w:r>
      <w:r w:rsidR="0035566F" w:rsidRPr="006B7B28">
        <w:rPr>
          <w:b/>
        </w:rPr>
        <w:t>5</w:t>
      </w:r>
      <w:r w:rsidRPr="006B7B28">
        <w:rPr>
          <w:b/>
        </w:rPr>
        <w:t>.</w:t>
      </w:r>
      <w:r>
        <w:t xml:space="preserve"> Find the correlation coefficient between x and y, when the lines of regression are </w:t>
      </w:r>
      <m:oMath>
        <m:r>
          <w:rPr>
            <w:rFonts w:ascii="Cambria Math" w:hAnsi="Cambria Math"/>
          </w:rPr>
          <m:t xml:space="preserve">2x-9y+6=0      </m:t>
        </m:r>
      </m:oMath>
      <w:r>
        <w:t xml:space="preserve">and       </w:t>
      </w:r>
      <m:oMath>
        <m:r>
          <w:rPr>
            <w:rFonts w:ascii="Cambria Math" w:hAnsi="Cambria Math"/>
          </w:rPr>
          <m:t xml:space="preserve">x-2y+1=0  </m:t>
        </m:r>
      </m:oMath>
    </w:p>
    <w:p w14:paraId="13C4164B" w14:textId="77777777" w:rsidR="00C978E8" w:rsidRDefault="00C978E8" w:rsidP="00C739E5">
      <w:pPr>
        <w:pStyle w:val="NoSpacing"/>
        <w:jc w:val="both"/>
        <w:rPr>
          <w:rFonts w:ascii="Times New Roman" w:hAnsi="Times New Roman" w:cs="Times New Roman"/>
          <w:sz w:val="24"/>
          <w:szCs w:val="24"/>
        </w:rPr>
      </w:pPr>
      <w:r w:rsidRPr="006B7B28">
        <w:rPr>
          <w:rFonts w:ascii="Times New Roman" w:hAnsi="Times New Roman" w:cs="Times New Roman"/>
          <w:b/>
          <w:sz w:val="24"/>
          <w:szCs w:val="24"/>
        </w:rPr>
        <w:t>Q.16.</w:t>
      </w:r>
      <w:r>
        <w:rPr>
          <w:rFonts w:ascii="Times New Roman" w:hAnsi="Times New Roman" w:cs="Times New Roman"/>
          <w:sz w:val="24"/>
          <w:szCs w:val="24"/>
        </w:rPr>
        <w:t xml:space="preserve"> Find the rank correlation for the following data: </w:t>
      </w:r>
    </w:p>
    <w:tbl>
      <w:tblPr>
        <w:tblStyle w:val="TableGrid"/>
        <w:tblW w:w="0" w:type="auto"/>
        <w:tblLook w:val="04A0" w:firstRow="1" w:lastRow="0" w:firstColumn="1" w:lastColumn="0" w:noHBand="0" w:noVBand="1"/>
      </w:tblPr>
      <w:tblGrid>
        <w:gridCol w:w="575"/>
        <w:gridCol w:w="576"/>
        <w:gridCol w:w="576"/>
        <w:gridCol w:w="576"/>
        <w:gridCol w:w="576"/>
        <w:gridCol w:w="576"/>
        <w:gridCol w:w="576"/>
        <w:gridCol w:w="576"/>
        <w:gridCol w:w="576"/>
        <w:gridCol w:w="576"/>
        <w:gridCol w:w="576"/>
        <w:gridCol w:w="576"/>
        <w:gridCol w:w="576"/>
      </w:tblGrid>
      <w:tr w:rsidR="00C978E8" w14:paraId="6DDB4A0E" w14:textId="77777777" w:rsidTr="00F068C2">
        <w:trPr>
          <w:trHeight w:val="269"/>
        </w:trPr>
        <w:tc>
          <w:tcPr>
            <w:tcW w:w="575" w:type="dxa"/>
          </w:tcPr>
          <w:p w14:paraId="649808CC"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X:</w:t>
            </w:r>
          </w:p>
        </w:tc>
        <w:tc>
          <w:tcPr>
            <w:tcW w:w="507" w:type="dxa"/>
          </w:tcPr>
          <w:p w14:paraId="379653E0"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56</w:t>
            </w:r>
          </w:p>
        </w:tc>
        <w:tc>
          <w:tcPr>
            <w:tcW w:w="508" w:type="dxa"/>
          </w:tcPr>
          <w:p w14:paraId="1D1C8315"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42</w:t>
            </w:r>
          </w:p>
        </w:tc>
        <w:tc>
          <w:tcPr>
            <w:tcW w:w="508" w:type="dxa"/>
          </w:tcPr>
          <w:p w14:paraId="69DD73C6"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72</w:t>
            </w:r>
          </w:p>
        </w:tc>
        <w:tc>
          <w:tcPr>
            <w:tcW w:w="507" w:type="dxa"/>
          </w:tcPr>
          <w:p w14:paraId="6FAF6724"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36</w:t>
            </w:r>
          </w:p>
        </w:tc>
        <w:tc>
          <w:tcPr>
            <w:tcW w:w="507" w:type="dxa"/>
          </w:tcPr>
          <w:p w14:paraId="3714C5B7"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63</w:t>
            </w:r>
          </w:p>
        </w:tc>
        <w:tc>
          <w:tcPr>
            <w:tcW w:w="508" w:type="dxa"/>
          </w:tcPr>
          <w:p w14:paraId="32F1DE37"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47</w:t>
            </w:r>
          </w:p>
        </w:tc>
        <w:tc>
          <w:tcPr>
            <w:tcW w:w="508" w:type="dxa"/>
          </w:tcPr>
          <w:p w14:paraId="03E6AA91"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55</w:t>
            </w:r>
          </w:p>
        </w:tc>
        <w:tc>
          <w:tcPr>
            <w:tcW w:w="508" w:type="dxa"/>
          </w:tcPr>
          <w:p w14:paraId="432A3433"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49</w:t>
            </w:r>
          </w:p>
        </w:tc>
        <w:tc>
          <w:tcPr>
            <w:tcW w:w="508" w:type="dxa"/>
          </w:tcPr>
          <w:p w14:paraId="452152DB"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38</w:t>
            </w:r>
          </w:p>
        </w:tc>
        <w:tc>
          <w:tcPr>
            <w:tcW w:w="508" w:type="dxa"/>
          </w:tcPr>
          <w:p w14:paraId="2A747C98"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42</w:t>
            </w:r>
          </w:p>
        </w:tc>
        <w:tc>
          <w:tcPr>
            <w:tcW w:w="508" w:type="dxa"/>
          </w:tcPr>
          <w:p w14:paraId="51DC8F4F"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68</w:t>
            </w:r>
          </w:p>
        </w:tc>
        <w:tc>
          <w:tcPr>
            <w:tcW w:w="508" w:type="dxa"/>
          </w:tcPr>
          <w:p w14:paraId="1572BD77"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60</w:t>
            </w:r>
          </w:p>
        </w:tc>
      </w:tr>
      <w:tr w:rsidR="00C978E8" w14:paraId="55B7727E" w14:textId="77777777" w:rsidTr="00F068C2">
        <w:trPr>
          <w:trHeight w:val="269"/>
        </w:trPr>
        <w:tc>
          <w:tcPr>
            <w:tcW w:w="575" w:type="dxa"/>
          </w:tcPr>
          <w:p w14:paraId="10B4F466"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Y:</w:t>
            </w:r>
          </w:p>
        </w:tc>
        <w:tc>
          <w:tcPr>
            <w:tcW w:w="507" w:type="dxa"/>
          </w:tcPr>
          <w:p w14:paraId="0910A388"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147</w:t>
            </w:r>
          </w:p>
        </w:tc>
        <w:tc>
          <w:tcPr>
            <w:tcW w:w="508" w:type="dxa"/>
          </w:tcPr>
          <w:p w14:paraId="5E5E4DE7"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125</w:t>
            </w:r>
          </w:p>
        </w:tc>
        <w:tc>
          <w:tcPr>
            <w:tcW w:w="508" w:type="dxa"/>
          </w:tcPr>
          <w:p w14:paraId="62DF8B48"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160</w:t>
            </w:r>
          </w:p>
        </w:tc>
        <w:tc>
          <w:tcPr>
            <w:tcW w:w="507" w:type="dxa"/>
          </w:tcPr>
          <w:p w14:paraId="34EF265E"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118</w:t>
            </w:r>
          </w:p>
        </w:tc>
        <w:tc>
          <w:tcPr>
            <w:tcW w:w="507" w:type="dxa"/>
          </w:tcPr>
          <w:p w14:paraId="559FBC7D"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149</w:t>
            </w:r>
          </w:p>
        </w:tc>
        <w:tc>
          <w:tcPr>
            <w:tcW w:w="508" w:type="dxa"/>
          </w:tcPr>
          <w:p w14:paraId="6C0EE72B"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128</w:t>
            </w:r>
          </w:p>
        </w:tc>
        <w:tc>
          <w:tcPr>
            <w:tcW w:w="508" w:type="dxa"/>
          </w:tcPr>
          <w:p w14:paraId="12C73BB5"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150</w:t>
            </w:r>
          </w:p>
        </w:tc>
        <w:tc>
          <w:tcPr>
            <w:tcW w:w="508" w:type="dxa"/>
          </w:tcPr>
          <w:p w14:paraId="004A5591"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145</w:t>
            </w:r>
          </w:p>
        </w:tc>
        <w:tc>
          <w:tcPr>
            <w:tcW w:w="508" w:type="dxa"/>
          </w:tcPr>
          <w:p w14:paraId="3EC141BD"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115</w:t>
            </w:r>
          </w:p>
        </w:tc>
        <w:tc>
          <w:tcPr>
            <w:tcW w:w="508" w:type="dxa"/>
          </w:tcPr>
          <w:p w14:paraId="1703D3FE"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140</w:t>
            </w:r>
          </w:p>
        </w:tc>
        <w:tc>
          <w:tcPr>
            <w:tcW w:w="508" w:type="dxa"/>
          </w:tcPr>
          <w:p w14:paraId="08E88175"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152</w:t>
            </w:r>
          </w:p>
        </w:tc>
        <w:tc>
          <w:tcPr>
            <w:tcW w:w="508" w:type="dxa"/>
          </w:tcPr>
          <w:p w14:paraId="5ABB123C"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155</w:t>
            </w:r>
          </w:p>
        </w:tc>
      </w:tr>
    </w:tbl>
    <w:p w14:paraId="11EDE301" w14:textId="4E94AF7E" w:rsidR="00C640AD" w:rsidRDefault="00C640AD" w:rsidP="00C739E5">
      <w:pPr>
        <w:pStyle w:val="NormalWeb"/>
        <w:jc w:val="both"/>
      </w:pPr>
      <w:r w:rsidRPr="006B7B28">
        <w:rPr>
          <w:b/>
        </w:rPr>
        <w:t>Q.1</w:t>
      </w:r>
      <w:r w:rsidR="0035566F" w:rsidRPr="006B7B28">
        <w:rPr>
          <w:b/>
        </w:rPr>
        <w:t>7</w:t>
      </w:r>
      <w:r w:rsidRPr="006B7B28">
        <w:rPr>
          <w:b/>
        </w:rPr>
        <w:t>.</w:t>
      </w:r>
      <w:r>
        <w:t xml:space="preserve"> Two gents X and Y are asked to rank 7 different type of shirts. The ranks assigned by them are given below:</w:t>
      </w: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C640AD" w14:paraId="0E5BADD3" w14:textId="77777777" w:rsidTr="0080772B">
        <w:tc>
          <w:tcPr>
            <w:tcW w:w="1126" w:type="dxa"/>
          </w:tcPr>
          <w:p w14:paraId="6E2A56C2" w14:textId="77777777" w:rsidR="00C640AD" w:rsidRPr="00B56172" w:rsidRDefault="00C640AD" w:rsidP="00C739E5">
            <w:pPr>
              <w:pStyle w:val="NormalWeb"/>
              <w:jc w:val="both"/>
            </w:pPr>
            <w:r w:rsidRPr="00B56172">
              <w:t>Shirts</w:t>
            </w:r>
          </w:p>
        </w:tc>
        <w:tc>
          <w:tcPr>
            <w:tcW w:w="1126" w:type="dxa"/>
          </w:tcPr>
          <w:p w14:paraId="694F2F8F" w14:textId="77777777" w:rsidR="00C640AD" w:rsidRPr="00B56172" w:rsidRDefault="00C640AD" w:rsidP="00C739E5">
            <w:pPr>
              <w:pStyle w:val="NormalWeb"/>
              <w:jc w:val="both"/>
            </w:pPr>
            <w:r w:rsidRPr="00B56172">
              <w:t>A</w:t>
            </w:r>
          </w:p>
        </w:tc>
        <w:tc>
          <w:tcPr>
            <w:tcW w:w="1126" w:type="dxa"/>
          </w:tcPr>
          <w:p w14:paraId="1DE06E1F" w14:textId="77777777" w:rsidR="00C640AD" w:rsidRPr="00B56172" w:rsidRDefault="00C640AD" w:rsidP="00C739E5">
            <w:pPr>
              <w:pStyle w:val="NormalWeb"/>
              <w:jc w:val="both"/>
            </w:pPr>
            <w:r w:rsidRPr="00B56172">
              <w:t>B</w:t>
            </w:r>
          </w:p>
        </w:tc>
        <w:tc>
          <w:tcPr>
            <w:tcW w:w="1126" w:type="dxa"/>
          </w:tcPr>
          <w:p w14:paraId="45ED67B0" w14:textId="77777777" w:rsidR="00C640AD" w:rsidRPr="00B56172" w:rsidRDefault="00C640AD" w:rsidP="00C739E5">
            <w:pPr>
              <w:pStyle w:val="NormalWeb"/>
              <w:jc w:val="both"/>
            </w:pPr>
            <w:r w:rsidRPr="00B56172">
              <w:t>C</w:t>
            </w:r>
          </w:p>
        </w:tc>
        <w:tc>
          <w:tcPr>
            <w:tcW w:w="1126" w:type="dxa"/>
          </w:tcPr>
          <w:p w14:paraId="3FAFAF44" w14:textId="77777777" w:rsidR="00C640AD" w:rsidRPr="00B56172" w:rsidRDefault="00C640AD" w:rsidP="00C739E5">
            <w:pPr>
              <w:pStyle w:val="NormalWeb"/>
              <w:jc w:val="both"/>
            </w:pPr>
            <w:r w:rsidRPr="00B56172">
              <w:t>D</w:t>
            </w:r>
          </w:p>
        </w:tc>
        <w:tc>
          <w:tcPr>
            <w:tcW w:w="1126" w:type="dxa"/>
          </w:tcPr>
          <w:p w14:paraId="51E3A5DC" w14:textId="77777777" w:rsidR="00C640AD" w:rsidRPr="00B56172" w:rsidRDefault="00C640AD" w:rsidP="00C739E5">
            <w:pPr>
              <w:pStyle w:val="NormalWeb"/>
              <w:jc w:val="both"/>
            </w:pPr>
            <w:r w:rsidRPr="00B56172">
              <w:t>E</w:t>
            </w:r>
          </w:p>
        </w:tc>
        <w:tc>
          <w:tcPr>
            <w:tcW w:w="1127" w:type="dxa"/>
          </w:tcPr>
          <w:p w14:paraId="255EC0D1" w14:textId="77777777" w:rsidR="00C640AD" w:rsidRPr="00B56172" w:rsidRDefault="00C640AD" w:rsidP="00C739E5">
            <w:pPr>
              <w:pStyle w:val="NormalWeb"/>
              <w:jc w:val="both"/>
            </w:pPr>
            <w:r w:rsidRPr="00B56172">
              <w:t>F</w:t>
            </w:r>
          </w:p>
        </w:tc>
        <w:tc>
          <w:tcPr>
            <w:tcW w:w="1127" w:type="dxa"/>
          </w:tcPr>
          <w:p w14:paraId="3F17C7E0" w14:textId="77777777" w:rsidR="00C640AD" w:rsidRPr="00B56172" w:rsidRDefault="00C640AD" w:rsidP="00C739E5">
            <w:pPr>
              <w:pStyle w:val="NormalWeb"/>
              <w:jc w:val="both"/>
            </w:pPr>
            <w:r w:rsidRPr="00B56172">
              <w:t>G</w:t>
            </w:r>
          </w:p>
        </w:tc>
      </w:tr>
      <w:tr w:rsidR="00C640AD" w14:paraId="2C9F4071" w14:textId="77777777" w:rsidTr="0080772B">
        <w:tc>
          <w:tcPr>
            <w:tcW w:w="1126" w:type="dxa"/>
          </w:tcPr>
          <w:p w14:paraId="6E283C22" w14:textId="77777777" w:rsidR="00C640AD" w:rsidRPr="00B56172" w:rsidRDefault="00C640AD" w:rsidP="00C739E5">
            <w:pPr>
              <w:pStyle w:val="NormalWeb"/>
              <w:jc w:val="both"/>
            </w:pPr>
            <w:r w:rsidRPr="00B56172">
              <w:t>Rank given by X</w:t>
            </w:r>
          </w:p>
        </w:tc>
        <w:tc>
          <w:tcPr>
            <w:tcW w:w="1126" w:type="dxa"/>
          </w:tcPr>
          <w:p w14:paraId="1897E54E" w14:textId="77777777" w:rsidR="00C640AD" w:rsidRPr="00B56172" w:rsidRDefault="00C640AD" w:rsidP="00C739E5">
            <w:pPr>
              <w:pStyle w:val="NormalWeb"/>
              <w:jc w:val="both"/>
            </w:pPr>
            <w:r w:rsidRPr="00B56172">
              <w:t>2</w:t>
            </w:r>
          </w:p>
        </w:tc>
        <w:tc>
          <w:tcPr>
            <w:tcW w:w="1126" w:type="dxa"/>
          </w:tcPr>
          <w:p w14:paraId="1644AC0B" w14:textId="77777777" w:rsidR="00C640AD" w:rsidRPr="00B56172" w:rsidRDefault="00C640AD" w:rsidP="00C739E5">
            <w:pPr>
              <w:pStyle w:val="NormalWeb"/>
              <w:jc w:val="both"/>
            </w:pPr>
            <w:r w:rsidRPr="00B56172">
              <w:t>1</w:t>
            </w:r>
          </w:p>
        </w:tc>
        <w:tc>
          <w:tcPr>
            <w:tcW w:w="1126" w:type="dxa"/>
          </w:tcPr>
          <w:p w14:paraId="6388D924" w14:textId="77777777" w:rsidR="00C640AD" w:rsidRPr="00B56172" w:rsidRDefault="00C640AD" w:rsidP="00C739E5">
            <w:pPr>
              <w:pStyle w:val="NormalWeb"/>
              <w:jc w:val="both"/>
            </w:pPr>
            <w:r w:rsidRPr="00B56172">
              <w:t>4</w:t>
            </w:r>
          </w:p>
        </w:tc>
        <w:tc>
          <w:tcPr>
            <w:tcW w:w="1126" w:type="dxa"/>
          </w:tcPr>
          <w:p w14:paraId="13FF2E4B" w14:textId="77777777" w:rsidR="00C640AD" w:rsidRPr="00B56172" w:rsidRDefault="00C640AD" w:rsidP="00C739E5">
            <w:pPr>
              <w:pStyle w:val="NormalWeb"/>
              <w:jc w:val="both"/>
            </w:pPr>
            <w:r w:rsidRPr="00B56172">
              <w:t>3</w:t>
            </w:r>
          </w:p>
        </w:tc>
        <w:tc>
          <w:tcPr>
            <w:tcW w:w="1126" w:type="dxa"/>
          </w:tcPr>
          <w:p w14:paraId="3F9FC285" w14:textId="77777777" w:rsidR="00C640AD" w:rsidRPr="00B56172" w:rsidRDefault="00C640AD" w:rsidP="00C739E5">
            <w:pPr>
              <w:pStyle w:val="NormalWeb"/>
              <w:jc w:val="both"/>
            </w:pPr>
            <w:r w:rsidRPr="00B56172">
              <w:t>5</w:t>
            </w:r>
          </w:p>
        </w:tc>
        <w:tc>
          <w:tcPr>
            <w:tcW w:w="1127" w:type="dxa"/>
          </w:tcPr>
          <w:p w14:paraId="6EF648E5" w14:textId="77777777" w:rsidR="00C640AD" w:rsidRPr="00B56172" w:rsidRDefault="00C640AD" w:rsidP="00C739E5">
            <w:pPr>
              <w:pStyle w:val="NormalWeb"/>
              <w:jc w:val="both"/>
            </w:pPr>
            <w:r w:rsidRPr="00B56172">
              <w:t>7</w:t>
            </w:r>
          </w:p>
        </w:tc>
        <w:tc>
          <w:tcPr>
            <w:tcW w:w="1127" w:type="dxa"/>
          </w:tcPr>
          <w:p w14:paraId="79577E90" w14:textId="77777777" w:rsidR="00C640AD" w:rsidRPr="00B56172" w:rsidRDefault="00C640AD" w:rsidP="00C739E5">
            <w:pPr>
              <w:pStyle w:val="NormalWeb"/>
              <w:jc w:val="both"/>
            </w:pPr>
            <w:r w:rsidRPr="00B56172">
              <w:t>6</w:t>
            </w:r>
          </w:p>
        </w:tc>
      </w:tr>
      <w:tr w:rsidR="00C640AD" w14:paraId="1D560689" w14:textId="77777777" w:rsidTr="0080772B">
        <w:tc>
          <w:tcPr>
            <w:tcW w:w="1126" w:type="dxa"/>
          </w:tcPr>
          <w:p w14:paraId="7477F8B4" w14:textId="77777777" w:rsidR="00C640AD" w:rsidRPr="00B56172" w:rsidRDefault="00C640AD" w:rsidP="00C739E5">
            <w:pPr>
              <w:pStyle w:val="NormalWeb"/>
              <w:jc w:val="both"/>
            </w:pPr>
            <w:r w:rsidRPr="00B56172">
              <w:t>Rank given by Y</w:t>
            </w:r>
          </w:p>
        </w:tc>
        <w:tc>
          <w:tcPr>
            <w:tcW w:w="1126" w:type="dxa"/>
          </w:tcPr>
          <w:p w14:paraId="398D006F" w14:textId="77777777" w:rsidR="00C640AD" w:rsidRPr="00B56172" w:rsidRDefault="00C640AD" w:rsidP="00C739E5">
            <w:pPr>
              <w:pStyle w:val="NormalWeb"/>
              <w:jc w:val="both"/>
            </w:pPr>
            <w:r w:rsidRPr="00B56172">
              <w:t>1</w:t>
            </w:r>
          </w:p>
        </w:tc>
        <w:tc>
          <w:tcPr>
            <w:tcW w:w="1126" w:type="dxa"/>
          </w:tcPr>
          <w:p w14:paraId="715683A7" w14:textId="77777777" w:rsidR="00C640AD" w:rsidRPr="00B56172" w:rsidRDefault="00C640AD" w:rsidP="00C739E5">
            <w:pPr>
              <w:pStyle w:val="NormalWeb"/>
              <w:jc w:val="both"/>
            </w:pPr>
            <w:r w:rsidRPr="00B56172">
              <w:t>3</w:t>
            </w:r>
          </w:p>
        </w:tc>
        <w:tc>
          <w:tcPr>
            <w:tcW w:w="1126" w:type="dxa"/>
          </w:tcPr>
          <w:p w14:paraId="1F059C00" w14:textId="77777777" w:rsidR="00C640AD" w:rsidRPr="00B56172" w:rsidRDefault="00C640AD" w:rsidP="00C739E5">
            <w:pPr>
              <w:pStyle w:val="NormalWeb"/>
              <w:jc w:val="both"/>
            </w:pPr>
            <w:r w:rsidRPr="00B56172">
              <w:t>2</w:t>
            </w:r>
          </w:p>
        </w:tc>
        <w:tc>
          <w:tcPr>
            <w:tcW w:w="1126" w:type="dxa"/>
          </w:tcPr>
          <w:p w14:paraId="353E6911" w14:textId="77777777" w:rsidR="00C640AD" w:rsidRPr="00B56172" w:rsidRDefault="00C640AD" w:rsidP="00C739E5">
            <w:pPr>
              <w:pStyle w:val="NormalWeb"/>
              <w:jc w:val="both"/>
            </w:pPr>
            <w:r w:rsidRPr="00B56172">
              <w:t>4</w:t>
            </w:r>
          </w:p>
        </w:tc>
        <w:tc>
          <w:tcPr>
            <w:tcW w:w="1126" w:type="dxa"/>
          </w:tcPr>
          <w:p w14:paraId="36518C70" w14:textId="77777777" w:rsidR="00C640AD" w:rsidRPr="00B56172" w:rsidRDefault="00C640AD" w:rsidP="00C739E5">
            <w:pPr>
              <w:pStyle w:val="NormalWeb"/>
              <w:jc w:val="both"/>
            </w:pPr>
            <w:r w:rsidRPr="00B56172">
              <w:t>5</w:t>
            </w:r>
          </w:p>
        </w:tc>
        <w:tc>
          <w:tcPr>
            <w:tcW w:w="1127" w:type="dxa"/>
          </w:tcPr>
          <w:p w14:paraId="718587AA" w14:textId="77777777" w:rsidR="00C640AD" w:rsidRPr="00B56172" w:rsidRDefault="00C640AD" w:rsidP="00C739E5">
            <w:pPr>
              <w:pStyle w:val="NormalWeb"/>
              <w:jc w:val="both"/>
            </w:pPr>
            <w:r w:rsidRPr="00B56172">
              <w:t>6</w:t>
            </w:r>
          </w:p>
        </w:tc>
        <w:tc>
          <w:tcPr>
            <w:tcW w:w="1127" w:type="dxa"/>
          </w:tcPr>
          <w:p w14:paraId="2AB282F0" w14:textId="77777777" w:rsidR="00C640AD" w:rsidRPr="00B56172" w:rsidRDefault="00C640AD" w:rsidP="00C739E5">
            <w:pPr>
              <w:pStyle w:val="NormalWeb"/>
              <w:jc w:val="both"/>
            </w:pPr>
            <w:r w:rsidRPr="00B56172">
              <w:t>7</w:t>
            </w:r>
          </w:p>
        </w:tc>
      </w:tr>
    </w:tbl>
    <w:p w14:paraId="084564FA" w14:textId="77777777" w:rsidR="00C640AD" w:rsidRDefault="00C640AD" w:rsidP="00C739E5">
      <w:pPr>
        <w:pStyle w:val="NormalWeb"/>
        <w:jc w:val="both"/>
      </w:pPr>
      <w:r>
        <w:t>Calculate Spearman’s rank correlation coefficient.</w:t>
      </w:r>
    </w:p>
    <w:p w14:paraId="7B90E193" w14:textId="36D61242" w:rsidR="009B1E27" w:rsidRDefault="009B1E27" w:rsidP="00C739E5">
      <w:pPr>
        <w:pStyle w:val="NoSpacing"/>
        <w:jc w:val="both"/>
        <w:rPr>
          <w:rFonts w:ascii="Times New Roman" w:hAnsi="Times New Roman" w:cs="Times New Roman"/>
          <w:sz w:val="24"/>
          <w:szCs w:val="24"/>
        </w:rPr>
      </w:pPr>
      <w:r w:rsidRPr="006B7B28">
        <w:rPr>
          <w:rFonts w:ascii="Times New Roman" w:hAnsi="Times New Roman" w:cs="Times New Roman"/>
          <w:b/>
          <w:sz w:val="24"/>
          <w:szCs w:val="24"/>
        </w:rPr>
        <w:t>Q.1</w:t>
      </w:r>
      <w:r w:rsidR="0035566F" w:rsidRPr="006B7B28">
        <w:rPr>
          <w:rFonts w:ascii="Times New Roman" w:hAnsi="Times New Roman" w:cs="Times New Roman"/>
          <w:b/>
          <w:sz w:val="24"/>
          <w:szCs w:val="24"/>
        </w:rPr>
        <w:t>8</w:t>
      </w:r>
      <w:r w:rsidRPr="006B7B28">
        <w:rPr>
          <w:rFonts w:ascii="Times New Roman" w:hAnsi="Times New Roman" w:cs="Times New Roman"/>
          <w:b/>
          <w:sz w:val="24"/>
          <w:szCs w:val="24"/>
        </w:rPr>
        <w:t>.</w:t>
      </w:r>
      <w:r>
        <w:rPr>
          <w:rFonts w:ascii="Times New Roman" w:hAnsi="Times New Roman" w:cs="Times New Roman"/>
          <w:sz w:val="24"/>
          <w:szCs w:val="24"/>
        </w:rPr>
        <w:t xml:space="preserve"> Determine rank correlation for the following data which shows the marks obtained in two quizzes in mathematics:</w:t>
      </w:r>
    </w:p>
    <w:tbl>
      <w:tblPr>
        <w:tblStyle w:val="TableGrid"/>
        <w:tblW w:w="0" w:type="auto"/>
        <w:tblLook w:val="04A0" w:firstRow="1" w:lastRow="0" w:firstColumn="1" w:lastColumn="0" w:noHBand="0" w:noVBand="1"/>
      </w:tblPr>
      <w:tblGrid>
        <w:gridCol w:w="2384"/>
        <w:gridCol w:w="540"/>
        <w:gridCol w:w="540"/>
        <w:gridCol w:w="540"/>
        <w:gridCol w:w="540"/>
        <w:gridCol w:w="540"/>
        <w:gridCol w:w="540"/>
        <w:gridCol w:w="540"/>
        <w:gridCol w:w="540"/>
        <w:gridCol w:w="540"/>
        <w:gridCol w:w="540"/>
      </w:tblGrid>
      <w:tr w:rsidR="009B1E27" w14:paraId="759C5252" w14:textId="77777777" w:rsidTr="00F068C2">
        <w:tc>
          <w:tcPr>
            <w:tcW w:w="2384" w:type="dxa"/>
          </w:tcPr>
          <w:p w14:paraId="002AAE35" w14:textId="77777777" w:rsidR="009B1E27" w:rsidRPr="001315AB"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Marks in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quiz (X)</w:t>
            </w:r>
          </w:p>
        </w:tc>
        <w:tc>
          <w:tcPr>
            <w:tcW w:w="540" w:type="dxa"/>
          </w:tcPr>
          <w:p w14:paraId="0069C6A7"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Pr>
          <w:p w14:paraId="74F6AC43"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Pr>
          <w:p w14:paraId="363B8C60"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Pr>
          <w:p w14:paraId="2585115F"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Pr>
          <w:p w14:paraId="7CF842D3"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Pr>
          <w:p w14:paraId="5B288645"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Pr>
          <w:p w14:paraId="3CB3FB61"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10</w:t>
            </w:r>
          </w:p>
        </w:tc>
        <w:tc>
          <w:tcPr>
            <w:tcW w:w="540" w:type="dxa"/>
          </w:tcPr>
          <w:p w14:paraId="5FBF8ACF"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4</w:t>
            </w:r>
          </w:p>
        </w:tc>
        <w:tc>
          <w:tcPr>
            <w:tcW w:w="540" w:type="dxa"/>
          </w:tcPr>
          <w:p w14:paraId="523D077B"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9</w:t>
            </w:r>
          </w:p>
        </w:tc>
        <w:tc>
          <w:tcPr>
            <w:tcW w:w="540" w:type="dxa"/>
          </w:tcPr>
          <w:p w14:paraId="0A54E330"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7</w:t>
            </w:r>
          </w:p>
        </w:tc>
      </w:tr>
      <w:tr w:rsidR="009B1E27" w14:paraId="7909899E" w14:textId="77777777" w:rsidTr="00F068C2">
        <w:tc>
          <w:tcPr>
            <w:tcW w:w="2384" w:type="dxa"/>
          </w:tcPr>
          <w:p w14:paraId="090F023D"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Marks in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quiz (Y)</w:t>
            </w:r>
          </w:p>
        </w:tc>
        <w:tc>
          <w:tcPr>
            <w:tcW w:w="540" w:type="dxa"/>
          </w:tcPr>
          <w:p w14:paraId="1FD587BF"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Pr>
          <w:p w14:paraId="5DC57CF5"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Pr>
          <w:p w14:paraId="7C57A349"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7</w:t>
            </w:r>
          </w:p>
        </w:tc>
        <w:tc>
          <w:tcPr>
            <w:tcW w:w="540" w:type="dxa"/>
          </w:tcPr>
          <w:p w14:paraId="49201105"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10</w:t>
            </w:r>
          </w:p>
        </w:tc>
        <w:tc>
          <w:tcPr>
            <w:tcW w:w="540" w:type="dxa"/>
          </w:tcPr>
          <w:p w14:paraId="6E39BD10"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5</w:t>
            </w:r>
          </w:p>
        </w:tc>
        <w:tc>
          <w:tcPr>
            <w:tcW w:w="540" w:type="dxa"/>
          </w:tcPr>
          <w:p w14:paraId="3816FD42"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Pr>
          <w:p w14:paraId="64FE9CEC"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10</w:t>
            </w:r>
          </w:p>
        </w:tc>
        <w:tc>
          <w:tcPr>
            <w:tcW w:w="540" w:type="dxa"/>
          </w:tcPr>
          <w:p w14:paraId="16D702AC"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6</w:t>
            </w:r>
          </w:p>
        </w:tc>
        <w:tc>
          <w:tcPr>
            <w:tcW w:w="540" w:type="dxa"/>
          </w:tcPr>
          <w:p w14:paraId="518E3A67"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8</w:t>
            </w:r>
          </w:p>
        </w:tc>
        <w:tc>
          <w:tcPr>
            <w:tcW w:w="540" w:type="dxa"/>
          </w:tcPr>
          <w:p w14:paraId="58636AEA"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6</w:t>
            </w:r>
          </w:p>
        </w:tc>
      </w:tr>
    </w:tbl>
    <w:p w14:paraId="03E7A01A" w14:textId="56265946" w:rsidR="00C640AD" w:rsidRDefault="00C640AD" w:rsidP="00C739E5">
      <w:pPr>
        <w:pStyle w:val="NormalWeb"/>
        <w:jc w:val="both"/>
      </w:pPr>
      <w:r w:rsidRPr="006B7B28">
        <w:rPr>
          <w:b/>
        </w:rPr>
        <w:t>Q.1</w:t>
      </w:r>
      <w:r w:rsidR="0035566F" w:rsidRPr="006B7B28">
        <w:rPr>
          <w:b/>
        </w:rPr>
        <w:t>9</w:t>
      </w:r>
      <w:r w:rsidRPr="006B7B28">
        <w:rPr>
          <w:b/>
        </w:rPr>
        <w:t>.</w:t>
      </w:r>
      <w:r>
        <w:t xml:space="preserve"> Given that joint density function</w:t>
      </w:r>
    </w:p>
    <w:p w14:paraId="67F5C2A9" w14:textId="77777777" w:rsidR="00C640AD" w:rsidRDefault="00C640AD" w:rsidP="00C739E5">
      <w:pPr>
        <w:pStyle w:val="NormalWeb"/>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x(1+3</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4</m:t>
                      </m:r>
                    </m:den>
                  </m:f>
                </m:e>
                <m:e>
                  <m:r>
                    <w:rPr>
                      <w:rFonts w:ascii="Cambria Math" w:hAnsi="Cambria Math"/>
                    </w:rPr>
                    <m:t>0,                                                                    Elsewhere</m:t>
                  </m:r>
                </m:e>
              </m:eqArr>
            </m:e>
          </m:d>
          <m:r>
            <w:rPr>
              <w:rFonts w:ascii="Cambria Math" w:hAnsi="Cambria Math"/>
            </w:rPr>
            <m:t xml:space="preserve">0&lt;x&lt;2,   0&lt;y&lt;1 </m:t>
          </m:r>
        </m:oMath>
      </m:oMathPara>
    </w:p>
    <w:p w14:paraId="5A39B698" w14:textId="77777777" w:rsidR="00C640AD" w:rsidRPr="00552FD0" w:rsidRDefault="00C640AD" w:rsidP="00C739E5">
      <w:pPr>
        <w:pStyle w:val="NormalWeb"/>
        <w:jc w:val="both"/>
        <w:rPr>
          <w:rFonts w:ascii="TimesNewRomanPSMT" w:hAnsi="TimesNewRomanPSMT"/>
        </w:rPr>
      </w:pPr>
      <w:r w:rsidRPr="00552FD0">
        <w:rPr>
          <w:rFonts w:ascii="TimesNewRomanPSMT" w:hAnsi="TimesNewRomanPSMT"/>
        </w:rPr>
        <w:t xml:space="preserve">Find g (x) and f (x/y). </w:t>
      </w:r>
    </w:p>
    <w:p w14:paraId="27F2A379" w14:textId="0992AE5F" w:rsidR="009B1E27" w:rsidRDefault="009B1E27" w:rsidP="00C739E5">
      <w:pPr>
        <w:pStyle w:val="NoSpacing"/>
        <w:jc w:val="both"/>
        <w:rPr>
          <w:rFonts w:ascii="Times New Roman" w:hAnsi="Times New Roman" w:cs="Times New Roman"/>
          <w:sz w:val="24"/>
          <w:szCs w:val="24"/>
        </w:rPr>
      </w:pPr>
      <w:r w:rsidRPr="006B7B28">
        <w:rPr>
          <w:rFonts w:ascii="Times New Roman" w:hAnsi="Times New Roman" w:cs="Times New Roman"/>
          <w:b/>
          <w:sz w:val="24"/>
          <w:szCs w:val="24"/>
        </w:rPr>
        <w:t>Q.</w:t>
      </w:r>
      <w:r w:rsidR="0035566F" w:rsidRPr="006B7B28">
        <w:rPr>
          <w:rFonts w:ascii="Times New Roman" w:hAnsi="Times New Roman" w:cs="Times New Roman"/>
          <w:b/>
          <w:sz w:val="24"/>
          <w:szCs w:val="24"/>
        </w:rPr>
        <w:t>20</w:t>
      </w:r>
      <w:r w:rsidRPr="006B7B28">
        <w:rPr>
          <w:rFonts w:ascii="Times New Roman" w:hAnsi="Times New Roman" w:cs="Times New Roman"/>
          <w:b/>
          <w:sz w:val="24"/>
          <w:szCs w:val="24"/>
        </w:rPr>
        <w:t>.</w:t>
      </w:r>
      <w:r>
        <w:rPr>
          <w:rFonts w:ascii="Times New Roman" w:hAnsi="Times New Roman" w:cs="Times New Roman"/>
          <w:sz w:val="24"/>
          <w:szCs w:val="24"/>
        </w:rPr>
        <w:t xml:space="preserve"> Predict Y at X = 5 by fitting a least squares straight line to the following data:</w:t>
      </w:r>
    </w:p>
    <w:tbl>
      <w:tblPr>
        <w:tblStyle w:val="TableGrid"/>
        <w:tblW w:w="0" w:type="auto"/>
        <w:tblLook w:val="04A0" w:firstRow="1" w:lastRow="0" w:firstColumn="1" w:lastColumn="0" w:noHBand="0" w:noVBand="1"/>
      </w:tblPr>
      <w:tblGrid>
        <w:gridCol w:w="1112"/>
        <w:gridCol w:w="1112"/>
        <w:gridCol w:w="1112"/>
        <w:gridCol w:w="1112"/>
        <w:gridCol w:w="1112"/>
        <w:gridCol w:w="1112"/>
        <w:gridCol w:w="1112"/>
      </w:tblGrid>
      <w:tr w:rsidR="009B1E27" w14:paraId="2F769445" w14:textId="77777777" w:rsidTr="00F068C2">
        <w:tc>
          <w:tcPr>
            <w:tcW w:w="1112" w:type="dxa"/>
          </w:tcPr>
          <w:p w14:paraId="22762F0D"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X</w:t>
            </w:r>
          </w:p>
        </w:tc>
        <w:tc>
          <w:tcPr>
            <w:tcW w:w="1112" w:type="dxa"/>
          </w:tcPr>
          <w:p w14:paraId="2AF7D440"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2</w:t>
            </w:r>
          </w:p>
        </w:tc>
        <w:tc>
          <w:tcPr>
            <w:tcW w:w="1112" w:type="dxa"/>
          </w:tcPr>
          <w:p w14:paraId="00965C84"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4</w:t>
            </w:r>
          </w:p>
        </w:tc>
        <w:tc>
          <w:tcPr>
            <w:tcW w:w="1112" w:type="dxa"/>
          </w:tcPr>
          <w:p w14:paraId="2367EF73"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6</w:t>
            </w:r>
          </w:p>
        </w:tc>
        <w:tc>
          <w:tcPr>
            <w:tcW w:w="1112" w:type="dxa"/>
          </w:tcPr>
          <w:p w14:paraId="6559CACB"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8</w:t>
            </w:r>
          </w:p>
        </w:tc>
        <w:tc>
          <w:tcPr>
            <w:tcW w:w="1112" w:type="dxa"/>
          </w:tcPr>
          <w:p w14:paraId="40C5C60B"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10</w:t>
            </w:r>
          </w:p>
        </w:tc>
        <w:tc>
          <w:tcPr>
            <w:tcW w:w="1112" w:type="dxa"/>
          </w:tcPr>
          <w:p w14:paraId="7E4B728D"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12</w:t>
            </w:r>
          </w:p>
        </w:tc>
      </w:tr>
      <w:tr w:rsidR="009B1E27" w14:paraId="6D496EEE" w14:textId="77777777" w:rsidTr="00F068C2">
        <w:tc>
          <w:tcPr>
            <w:tcW w:w="1112" w:type="dxa"/>
          </w:tcPr>
          <w:p w14:paraId="7322D715"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Y</w:t>
            </w:r>
          </w:p>
        </w:tc>
        <w:tc>
          <w:tcPr>
            <w:tcW w:w="1112" w:type="dxa"/>
          </w:tcPr>
          <w:p w14:paraId="1AA22D6D"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1.8</w:t>
            </w:r>
          </w:p>
        </w:tc>
        <w:tc>
          <w:tcPr>
            <w:tcW w:w="1112" w:type="dxa"/>
          </w:tcPr>
          <w:p w14:paraId="5AB57E8B"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1.5</w:t>
            </w:r>
          </w:p>
        </w:tc>
        <w:tc>
          <w:tcPr>
            <w:tcW w:w="1112" w:type="dxa"/>
          </w:tcPr>
          <w:p w14:paraId="7FC4936D"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1.4</w:t>
            </w:r>
          </w:p>
        </w:tc>
        <w:tc>
          <w:tcPr>
            <w:tcW w:w="1112" w:type="dxa"/>
          </w:tcPr>
          <w:p w14:paraId="3358C33F"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1.1</w:t>
            </w:r>
          </w:p>
        </w:tc>
        <w:tc>
          <w:tcPr>
            <w:tcW w:w="1112" w:type="dxa"/>
          </w:tcPr>
          <w:p w14:paraId="6F470B18"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1.1</w:t>
            </w:r>
          </w:p>
        </w:tc>
        <w:tc>
          <w:tcPr>
            <w:tcW w:w="1112" w:type="dxa"/>
          </w:tcPr>
          <w:p w14:paraId="1381954D" w14:textId="77777777" w:rsidR="009B1E27" w:rsidRDefault="009B1E27" w:rsidP="00C739E5">
            <w:pPr>
              <w:pStyle w:val="NoSpacing"/>
              <w:jc w:val="both"/>
              <w:rPr>
                <w:rFonts w:ascii="Times New Roman" w:hAnsi="Times New Roman" w:cs="Times New Roman"/>
                <w:sz w:val="24"/>
                <w:szCs w:val="24"/>
              </w:rPr>
            </w:pPr>
            <w:r>
              <w:rPr>
                <w:rFonts w:ascii="Times New Roman" w:hAnsi="Times New Roman" w:cs="Times New Roman"/>
                <w:sz w:val="24"/>
                <w:szCs w:val="24"/>
              </w:rPr>
              <w:t>0.9</w:t>
            </w:r>
          </w:p>
        </w:tc>
      </w:tr>
    </w:tbl>
    <w:p w14:paraId="147DA7EE" w14:textId="77777777" w:rsidR="0035566F" w:rsidRDefault="0035566F" w:rsidP="00C739E5">
      <w:pPr>
        <w:jc w:val="both"/>
        <w:rPr>
          <w:rFonts w:ascii="Times New Roman" w:hAnsi="Times New Roman" w:cs="Times New Roman"/>
        </w:rPr>
      </w:pPr>
    </w:p>
    <w:p w14:paraId="63856791" w14:textId="499454DC" w:rsidR="000845E0" w:rsidRPr="00FC5BED" w:rsidRDefault="001839D4" w:rsidP="00C739E5">
      <w:pPr>
        <w:jc w:val="both"/>
        <w:rPr>
          <w:rFonts w:ascii="Times New Roman" w:hAnsi="Times New Roman" w:cs="Times New Roman"/>
        </w:rPr>
      </w:pPr>
      <w:r w:rsidRPr="006B7B28">
        <w:rPr>
          <w:rFonts w:ascii="Times New Roman" w:hAnsi="Times New Roman" w:cs="Times New Roman"/>
          <w:b/>
        </w:rPr>
        <w:t>Q.</w:t>
      </w:r>
      <w:r w:rsidR="0035566F" w:rsidRPr="006B7B28">
        <w:rPr>
          <w:rFonts w:ascii="Times New Roman" w:hAnsi="Times New Roman" w:cs="Times New Roman"/>
          <w:b/>
        </w:rPr>
        <w:t>21</w:t>
      </w:r>
      <w:r w:rsidRPr="006B7B28">
        <w:rPr>
          <w:rFonts w:ascii="Times New Roman" w:hAnsi="Times New Roman" w:cs="Times New Roman"/>
          <w:b/>
        </w:rPr>
        <w:t>.</w:t>
      </w:r>
      <w:r w:rsidRPr="00FC5BED">
        <w:rPr>
          <w:rFonts w:ascii="Times New Roman" w:hAnsi="Times New Roman" w:cs="Times New Roman"/>
        </w:rPr>
        <w:t xml:space="preserve"> The following table gives, according to age, the frequency of marks obtained by 100 students in an intelligence test.</w:t>
      </w:r>
    </w:p>
    <w:p w14:paraId="6CC2440D" w14:textId="77777777" w:rsidR="00FC5BED" w:rsidRPr="00FC5BED" w:rsidRDefault="00FC5BED" w:rsidP="00C739E5">
      <w:pPr>
        <w:jc w:val="both"/>
        <w:rPr>
          <w:rFonts w:ascii="Times New Roman" w:hAnsi="Times New Roman" w:cs="Times New Roman"/>
        </w:rPr>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FC5BED" w:rsidRPr="00FC5BED" w14:paraId="584D825A" w14:textId="77777777" w:rsidTr="00FC5BED">
        <w:tc>
          <w:tcPr>
            <w:tcW w:w="1501" w:type="dxa"/>
            <w:tcBorders>
              <w:tl2br w:val="single" w:sz="4" w:space="0" w:color="auto"/>
            </w:tcBorders>
          </w:tcPr>
          <w:p w14:paraId="64AE03AC" w14:textId="200715D8" w:rsidR="00FC5BED" w:rsidRPr="00FC5BED" w:rsidRDefault="00FC5BED" w:rsidP="00C739E5">
            <w:pPr>
              <w:jc w:val="both"/>
              <w:rPr>
                <w:rFonts w:ascii="Times New Roman" w:hAnsi="Times New Roman" w:cs="Times New Roman"/>
                <w:sz w:val="18"/>
                <w:szCs w:val="18"/>
              </w:rPr>
            </w:pPr>
            <w:r w:rsidRPr="00FC5BED">
              <w:rPr>
                <w:rFonts w:ascii="Times New Roman" w:hAnsi="Times New Roman" w:cs="Times New Roman"/>
              </w:rPr>
              <w:t xml:space="preserve"> </w:t>
            </w:r>
            <w:r>
              <w:rPr>
                <w:rFonts w:ascii="Times New Roman" w:hAnsi="Times New Roman" w:cs="Times New Roman"/>
              </w:rPr>
              <w:t xml:space="preserve">     </w:t>
            </w:r>
            <w:r w:rsidRPr="00FC5BED">
              <w:rPr>
                <w:rFonts w:ascii="Times New Roman" w:hAnsi="Times New Roman" w:cs="Times New Roman"/>
                <w:sz w:val="18"/>
                <w:szCs w:val="18"/>
              </w:rPr>
              <w:t>Age in years</w:t>
            </w:r>
          </w:p>
          <w:p w14:paraId="1D4532D6" w14:textId="657F6E0E" w:rsidR="00FC5BED" w:rsidRPr="00FC5BED" w:rsidRDefault="00FC5BED" w:rsidP="00C739E5">
            <w:pPr>
              <w:jc w:val="both"/>
              <w:rPr>
                <w:rFonts w:ascii="Times New Roman" w:hAnsi="Times New Roman" w:cs="Times New Roman"/>
              </w:rPr>
            </w:pPr>
            <w:r w:rsidRPr="00FC5BED">
              <w:rPr>
                <w:rFonts w:ascii="Times New Roman" w:hAnsi="Times New Roman" w:cs="Times New Roman"/>
                <w:sz w:val="18"/>
                <w:szCs w:val="18"/>
              </w:rPr>
              <w:t>Marks</w:t>
            </w:r>
            <w:r w:rsidRPr="00FC5BED">
              <w:rPr>
                <w:rFonts w:ascii="Times New Roman" w:hAnsi="Times New Roman" w:cs="Times New Roman"/>
              </w:rPr>
              <w:t xml:space="preserve"> </w:t>
            </w:r>
          </w:p>
        </w:tc>
        <w:tc>
          <w:tcPr>
            <w:tcW w:w="1501" w:type="dxa"/>
          </w:tcPr>
          <w:p w14:paraId="02BBF25E" w14:textId="01C6A00F" w:rsidR="00FC5BED" w:rsidRPr="00FC5BED" w:rsidRDefault="00FC5BED" w:rsidP="00C739E5">
            <w:pPr>
              <w:jc w:val="both"/>
              <w:rPr>
                <w:rFonts w:ascii="Times New Roman" w:hAnsi="Times New Roman" w:cs="Times New Roman"/>
              </w:rPr>
            </w:pPr>
            <w:r w:rsidRPr="00FC5BED">
              <w:rPr>
                <w:rFonts w:ascii="Times New Roman" w:hAnsi="Times New Roman" w:cs="Times New Roman"/>
              </w:rPr>
              <w:t>18</w:t>
            </w:r>
          </w:p>
        </w:tc>
        <w:tc>
          <w:tcPr>
            <w:tcW w:w="1502" w:type="dxa"/>
          </w:tcPr>
          <w:p w14:paraId="7F4DC395" w14:textId="1102923F" w:rsidR="00FC5BED" w:rsidRPr="00FC5BED" w:rsidRDefault="00FC5BED" w:rsidP="00C739E5">
            <w:pPr>
              <w:jc w:val="both"/>
              <w:rPr>
                <w:rFonts w:ascii="Times New Roman" w:hAnsi="Times New Roman" w:cs="Times New Roman"/>
              </w:rPr>
            </w:pPr>
            <w:r w:rsidRPr="00FC5BED">
              <w:rPr>
                <w:rFonts w:ascii="Times New Roman" w:hAnsi="Times New Roman" w:cs="Times New Roman"/>
              </w:rPr>
              <w:t>19</w:t>
            </w:r>
          </w:p>
        </w:tc>
        <w:tc>
          <w:tcPr>
            <w:tcW w:w="1502" w:type="dxa"/>
          </w:tcPr>
          <w:p w14:paraId="65551740" w14:textId="691BC52A" w:rsidR="00FC5BED" w:rsidRPr="00FC5BED" w:rsidRDefault="00FC5BED" w:rsidP="00C739E5">
            <w:pPr>
              <w:jc w:val="both"/>
              <w:rPr>
                <w:rFonts w:ascii="Times New Roman" w:hAnsi="Times New Roman" w:cs="Times New Roman"/>
              </w:rPr>
            </w:pPr>
            <w:r w:rsidRPr="00FC5BED">
              <w:rPr>
                <w:rFonts w:ascii="Times New Roman" w:hAnsi="Times New Roman" w:cs="Times New Roman"/>
              </w:rPr>
              <w:t>20</w:t>
            </w:r>
          </w:p>
        </w:tc>
        <w:tc>
          <w:tcPr>
            <w:tcW w:w="1502" w:type="dxa"/>
          </w:tcPr>
          <w:p w14:paraId="0C69E737" w14:textId="4CE995EC" w:rsidR="00FC5BED" w:rsidRPr="00FC5BED" w:rsidRDefault="00FC5BED" w:rsidP="00C739E5">
            <w:pPr>
              <w:jc w:val="both"/>
              <w:rPr>
                <w:rFonts w:ascii="Times New Roman" w:hAnsi="Times New Roman" w:cs="Times New Roman"/>
              </w:rPr>
            </w:pPr>
            <w:r w:rsidRPr="00FC5BED">
              <w:rPr>
                <w:rFonts w:ascii="Times New Roman" w:hAnsi="Times New Roman" w:cs="Times New Roman"/>
              </w:rPr>
              <w:t>21</w:t>
            </w:r>
          </w:p>
        </w:tc>
        <w:tc>
          <w:tcPr>
            <w:tcW w:w="1502" w:type="dxa"/>
          </w:tcPr>
          <w:p w14:paraId="55D7F136" w14:textId="11753E59" w:rsidR="00FC5BED" w:rsidRPr="00FC5BED" w:rsidRDefault="00FC5BED" w:rsidP="00C739E5">
            <w:pPr>
              <w:jc w:val="both"/>
              <w:rPr>
                <w:rFonts w:ascii="Times New Roman" w:hAnsi="Times New Roman" w:cs="Times New Roman"/>
              </w:rPr>
            </w:pPr>
            <w:r w:rsidRPr="00FC5BED">
              <w:rPr>
                <w:rFonts w:ascii="Times New Roman" w:hAnsi="Times New Roman" w:cs="Times New Roman"/>
              </w:rPr>
              <w:t>Total</w:t>
            </w:r>
          </w:p>
        </w:tc>
      </w:tr>
      <w:tr w:rsidR="00FC5BED" w:rsidRPr="00FC5BED" w14:paraId="274731E6" w14:textId="77777777" w:rsidTr="00FC5BED">
        <w:tc>
          <w:tcPr>
            <w:tcW w:w="1501" w:type="dxa"/>
          </w:tcPr>
          <w:p w14:paraId="308E9974" w14:textId="2C296CE2" w:rsidR="00FC5BED" w:rsidRPr="00FC5BED" w:rsidRDefault="00FC5BED" w:rsidP="00C739E5">
            <w:pPr>
              <w:jc w:val="both"/>
              <w:rPr>
                <w:rFonts w:ascii="Times New Roman" w:hAnsi="Times New Roman" w:cs="Times New Roman"/>
              </w:rPr>
            </w:pPr>
            <w:r w:rsidRPr="00FC5BED">
              <w:rPr>
                <w:rFonts w:ascii="Times New Roman" w:hAnsi="Times New Roman" w:cs="Times New Roman"/>
              </w:rPr>
              <w:lastRenderedPageBreak/>
              <w:t>10-20</w:t>
            </w:r>
          </w:p>
        </w:tc>
        <w:tc>
          <w:tcPr>
            <w:tcW w:w="1501" w:type="dxa"/>
          </w:tcPr>
          <w:p w14:paraId="69A1BA0D" w14:textId="5ABC209C" w:rsidR="00FC5BED" w:rsidRPr="00FC5BED" w:rsidRDefault="00FC5BED" w:rsidP="00C739E5">
            <w:pPr>
              <w:jc w:val="both"/>
              <w:rPr>
                <w:rFonts w:ascii="Times New Roman" w:hAnsi="Times New Roman" w:cs="Times New Roman"/>
              </w:rPr>
            </w:pPr>
            <w:r w:rsidRPr="00FC5BED">
              <w:rPr>
                <w:rFonts w:ascii="Times New Roman" w:hAnsi="Times New Roman" w:cs="Times New Roman"/>
              </w:rPr>
              <w:t>4</w:t>
            </w:r>
          </w:p>
        </w:tc>
        <w:tc>
          <w:tcPr>
            <w:tcW w:w="1502" w:type="dxa"/>
          </w:tcPr>
          <w:p w14:paraId="7C6B666D" w14:textId="7E3BF495" w:rsidR="00FC5BED" w:rsidRPr="00FC5BED" w:rsidRDefault="00FC5BED" w:rsidP="00C739E5">
            <w:pPr>
              <w:jc w:val="both"/>
              <w:rPr>
                <w:rFonts w:ascii="Times New Roman" w:hAnsi="Times New Roman" w:cs="Times New Roman"/>
              </w:rPr>
            </w:pPr>
            <w:r w:rsidRPr="00FC5BED">
              <w:rPr>
                <w:rFonts w:ascii="Times New Roman" w:hAnsi="Times New Roman" w:cs="Times New Roman"/>
              </w:rPr>
              <w:t>2</w:t>
            </w:r>
          </w:p>
        </w:tc>
        <w:tc>
          <w:tcPr>
            <w:tcW w:w="1502" w:type="dxa"/>
          </w:tcPr>
          <w:p w14:paraId="3F455E68" w14:textId="5D22F841" w:rsidR="00FC5BED" w:rsidRPr="00FC5BED" w:rsidRDefault="00FC5BED" w:rsidP="00C739E5">
            <w:pPr>
              <w:jc w:val="both"/>
              <w:rPr>
                <w:rFonts w:ascii="Times New Roman" w:hAnsi="Times New Roman" w:cs="Times New Roman"/>
              </w:rPr>
            </w:pPr>
            <w:r w:rsidRPr="00FC5BED">
              <w:rPr>
                <w:rFonts w:ascii="Times New Roman" w:hAnsi="Times New Roman" w:cs="Times New Roman"/>
              </w:rPr>
              <w:t>2</w:t>
            </w:r>
          </w:p>
        </w:tc>
        <w:tc>
          <w:tcPr>
            <w:tcW w:w="1502" w:type="dxa"/>
          </w:tcPr>
          <w:p w14:paraId="63438A87" w14:textId="219AC6D5" w:rsidR="00FC5BED" w:rsidRPr="00FC5BED" w:rsidRDefault="00FC5BED" w:rsidP="00C739E5">
            <w:pPr>
              <w:jc w:val="both"/>
              <w:rPr>
                <w:rFonts w:ascii="Times New Roman" w:hAnsi="Times New Roman" w:cs="Times New Roman"/>
              </w:rPr>
            </w:pPr>
            <w:r w:rsidRPr="00FC5BED">
              <w:rPr>
                <w:rFonts w:ascii="Times New Roman" w:hAnsi="Times New Roman" w:cs="Times New Roman"/>
              </w:rPr>
              <w:t>-</w:t>
            </w:r>
          </w:p>
        </w:tc>
        <w:tc>
          <w:tcPr>
            <w:tcW w:w="1502" w:type="dxa"/>
          </w:tcPr>
          <w:p w14:paraId="31265993" w14:textId="49CA9E76" w:rsidR="00FC5BED" w:rsidRPr="00FC5BED" w:rsidRDefault="00FC5BED" w:rsidP="00C739E5">
            <w:pPr>
              <w:jc w:val="both"/>
              <w:rPr>
                <w:rFonts w:ascii="Times New Roman" w:hAnsi="Times New Roman" w:cs="Times New Roman"/>
              </w:rPr>
            </w:pPr>
            <w:r w:rsidRPr="00FC5BED">
              <w:rPr>
                <w:rFonts w:ascii="Times New Roman" w:hAnsi="Times New Roman" w:cs="Times New Roman"/>
              </w:rPr>
              <w:t>8</w:t>
            </w:r>
          </w:p>
        </w:tc>
      </w:tr>
      <w:tr w:rsidR="00FC5BED" w:rsidRPr="00FC5BED" w14:paraId="21E4BC87" w14:textId="77777777" w:rsidTr="00FC5BED">
        <w:tc>
          <w:tcPr>
            <w:tcW w:w="1501" w:type="dxa"/>
          </w:tcPr>
          <w:p w14:paraId="715201B2" w14:textId="17D4A093" w:rsidR="00FC5BED" w:rsidRPr="00FC5BED" w:rsidRDefault="00FC5BED" w:rsidP="00C739E5">
            <w:pPr>
              <w:jc w:val="both"/>
              <w:rPr>
                <w:rFonts w:ascii="Times New Roman" w:hAnsi="Times New Roman" w:cs="Times New Roman"/>
              </w:rPr>
            </w:pPr>
            <w:r w:rsidRPr="00FC5BED">
              <w:rPr>
                <w:rFonts w:ascii="Times New Roman" w:hAnsi="Times New Roman" w:cs="Times New Roman"/>
              </w:rPr>
              <w:t>20-30</w:t>
            </w:r>
          </w:p>
        </w:tc>
        <w:tc>
          <w:tcPr>
            <w:tcW w:w="1501" w:type="dxa"/>
          </w:tcPr>
          <w:p w14:paraId="7217EBE4" w14:textId="7D2E00D6" w:rsidR="00FC5BED" w:rsidRPr="00FC5BED" w:rsidRDefault="00FC5BED" w:rsidP="00C739E5">
            <w:pPr>
              <w:jc w:val="both"/>
              <w:rPr>
                <w:rFonts w:ascii="Times New Roman" w:hAnsi="Times New Roman" w:cs="Times New Roman"/>
              </w:rPr>
            </w:pPr>
            <w:r w:rsidRPr="00FC5BED">
              <w:rPr>
                <w:rFonts w:ascii="Times New Roman" w:hAnsi="Times New Roman" w:cs="Times New Roman"/>
              </w:rPr>
              <w:t>5</w:t>
            </w:r>
          </w:p>
        </w:tc>
        <w:tc>
          <w:tcPr>
            <w:tcW w:w="1502" w:type="dxa"/>
          </w:tcPr>
          <w:p w14:paraId="1AC18F21" w14:textId="68E30820" w:rsidR="00FC5BED" w:rsidRPr="00FC5BED" w:rsidRDefault="00FC5BED" w:rsidP="00C739E5">
            <w:pPr>
              <w:jc w:val="both"/>
              <w:rPr>
                <w:rFonts w:ascii="Times New Roman" w:hAnsi="Times New Roman" w:cs="Times New Roman"/>
              </w:rPr>
            </w:pPr>
            <w:r w:rsidRPr="00FC5BED">
              <w:rPr>
                <w:rFonts w:ascii="Times New Roman" w:hAnsi="Times New Roman" w:cs="Times New Roman"/>
              </w:rPr>
              <w:t>4</w:t>
            </w:r>
          </w:p>
        </w:tc>
        <w:tc>
          <w:tcPr>
            <w:tcW w:w="1502" w:type="dxa"/>
          </w:tcPr>
          <w:p w14:paraId="0E9C9DDD" w14:textId="68BBB387" w:rsidR="00FC5BED" w:rsidRPr="00FC5BED" w:rsidRDefault="00FC5BED" w:rsidP="00C739E5">
            <w:pPr>
              <w:jc w:val="both"/>
              <w:rPr>
                <w:rFonts w:ascii="Times New Roman" w:hAnsi="Times New Roman" w:cs="Times New Roman"/>
              </w:rPr>
            </w:pPr>
            <w:r w:rsidRPr="00FC5BED">
              <w:rPr>
                <w:rFonts w:ascii="Times New Roman" w:hAnsi="Times New Roman" w:cs="Times New Roman"/>
              </w:rPr>
              <w:t>6</w:t>
            </w:r>
          </w:p>
        </w:tc>
        <w:tc>
          <w:tcPr>
            <w:tcW w:w="1502" w:type="dxa"/>
          </w:tcPr>
          <w:p w14:paraId="2960D598" w14:textId="03E31E35" w:rsidR="00FC5BED" w:rsidRPr="00FC5BED" w:rsidRDefault="00FC5BED" w:rsidP="00C739E5">
            <w:pPr>
              <w:jc w:val="both"/>
              <w:rPr>
                <w:rFonts w:ascii="Times New Roman" w:hAnsi="Times New Roman" w:cs="Times New Roman"/>
              </w:rPr>
            </w:pPr>
            <w:r w:rsidRPr="00FC5BED">
              <w:rPr>
                <w:rFonts w:ascii="Times New Roman" w:hAnsi="Times New Roman" w:cs="Times New Roman"/>
              </w:rPr>
              <w:t>4</w:t>
            </w:r>
          </w:p>
        </w:tc>
        <w:tc>
          <w:tcPr>
            <w:tcW w:w="1502" w:type="dxa"/>
          </w:tcPr>
          <w:p w14:paraId="02EEE570" w14:textId="20E01DEF" w:rsidR="00FC5BED" w:rsidRPr="00FC5BED" w:rsidRDefault="00FC5BED" w:rsidP="00C739E5">
            <w:pPr>
              <w:jc w:val="both"/>
              <w:rPr>
                <w:rFonts w:ascii="Times New Roman" w:hAnsi="Times New Roman" w:cs="Times New Roman"/>
              </w:rPr>
            </w:pPr>
            <w:r w:rsidRPr="00FC5BED">
              <w:rPr>
                <w:rFonts w:ascii="Times New Roman" w:hAnsi="Times New Roman" w:cs="Times New Roman"/>
              </w:rPr>
              <w:t>19</w:t>
            </w:r>
          </w:p>
        </w:tc>
      </w:tr>
      <w:tr w:rsidR="00FC5BED" w:rsidRPr="00FC5BED" w14:paraId="72796A97" w14:textId="77777777" w:rsidTr="00FC5BED">
        <w:tc>
          <w:tcPr>
            <w:tcW w:w="1501" w:type="dxa"/>
          </w:tcPr>
          <w:p w14:paraId="5F213B6B" w14:textId="32694A26" w:rsidR="00FC5BED" w:rsidRPr="00FC5BED" w:rsidRDefault="00FC5BED" w:rsidP="00C739E5">
            <w:pPr>
              <w:jc w:val="both"/>
              <w:rPr>
                <w:rFonts w:ascii="Times New Roman" w:hAnsi="Times New Roman" w:cs="Times New Roman"/>
              </w:rPr>
            </w:pPr>
            <w:r w:rsidRPr="00FC5BED">
              <w:rPr>
                <w:rFonts w:ascii="Times New Roman" w:hAnsi="Times New Roman" w:cs="Times New Roman"/>
              </w:rPr>
              <w:t>30-40</w:t>
            </w:r>
          </w:p>
        </w:tc>
        <w:tc>
          <w:tcPr>
            <w:tcW w:w="1501" w:type="dxa"/>
          </w:tcPr>
          <w:p w14:paraId="18F16771" w14:textId="50E90D4D" w:rsidR="00FC5BED" w:rsidRPr="00FC5BED" w:rsidRDefault="00FC5BED" w:rsidP="00C739E5">
            <w:pPr>
              <w:jc w:val="both"/>
              <w:rPr>
                <w:rFonts w:ascii="Times New Roman" w:hAnsi="Times New Roman" w:cs="Times New Roman"/>
              </w:rPr>
            </w:pPr>
            <w:r w:rsidRPr="00FC5BED">
              <w:rPr>
                <w:rFonts w:ascii="Times New Roman" w:hAnsi="Times New Roman" w:cs="Times New Roman"/>
              </w:rPr>
              <w:t>6</w:t>
            </w:r>
          </w:p>
        </w:tc>
        <w:tc>
          <w:tcPr>
            <w:tcW w:w="1502" w:type="dxa"/>
          </w:tcPr>
          <w:p w14:paraId="001A1F4A" w14:textId="17B014A6" w:rsidR="00FC5BED" w:rsidRPr="00FC5BED" w:rsidRDefault="00FC5BED" w:rsidP="00C739E5">
            <w:pPr>
              <w:jc w:val="both"/>
              <w:rPr>
                <w:rFonts w:ascii="Times New Roman" w:hAnsi="Times New Roman" w:cs="Times New Roman"/>
              </w:rPr>
            </w:pPr>
            <w:r w:rsidRPr="00FC5BED">
              <w:rPr>
                <w:rFonts w:ascii="Times New Roman" w:hAnsi="Times New Roman" w:cs="Times New Roman"/>
              </w:rPr>
              <w:t>8</w:t>
            </w:r>
          </w:p>
        </w:tc>
        <w:tc>
          <w:tcPr>
            <w:tcW w:w="1502" w:type="dxa"/>
          </w:tcPr>
          <w:p w14:paraId="052F0712" w14:textId="0F95A61B" w:rsidR="00FC5BED" w:rsidRPr="00FC5BED" w:rsidRDefault="00FC5BED" w:rsidP="00C739E5">
            <w:pPr>
              <w:jc w:val="both"/>
              <w:rPr>
                <w:rFonts w:ascii="Times New Roman" w:hAnsi="Times New Roman" w:cs="Times New Roman"/>
              </w:rPr>
            </w:pPr>
            <w:r w:rsidRPr="00FC5BED">
              <w:rPr>
                <w:rFonts w:ascii="Times New Roman" w:hAnsi="Times New Roman" w:cs="Times New Roman"/>
              </w:rPr>
              <w:t>10</w:t>
            </w:r>
          </w:p>
        </w:tc>
        <w:tc>
          <w:tcPr>
            <w:tcW w:w="1502" w:type="dxa"/>
          </w:tcPr>
          <w:p w14:paraId="782EDEF5" w14:textId="0237D14B" w:rsidR="00FC5BED" w:rsidRPr="00FC5BED" w:rsidRDefault="00FC5BED" w:rsidP="00C739E5">
            <w:pPr>
              <w:jc w:val="both"/>
              <w:rPr>
                <w:rFonts w:ascii="Times New Roman" w:hAnsi="Times New Roman" w:cs="Times New Roman"/>
              </w:rPr>
            </w:pPr>
            <w:r w:rsidRPr="00FC5BED">
              <w:rPr>
                <w:rFonts w:ascii="Times New Roman" w:hAnsi="Times New Roman" w:cs="Times New Roman"/>
              </w:rPr>
              <w:t>11</w:t>
            </w:r>
          </w:p>
        </w:tc>
        <w:tc>
          <w:tcPr>
            <w:tcW w:w="1502" w:type="dxa"/>
          </w:tcPr>
          <w:p w14:paraId="392C45AA" w14:textId="63AEC777" w:rsidR="00FC5BED" w:rsidRPr="00FC5BED" w:rsidRDefault="00FC5BED" w:rsidP="00C739E5">
            <w:pPr>
              <w:jc w:val="both"/>
              <w:rPr>
                <w:rFonts w:ascii="Times New Roman" w:hAnsi="Times New Roman" w:cs="Times New Roman"/>
              </w:rPr>
            </w:pPr>
            <w:r w:rsidRPr="00FC5BED">
              <w:rPr>
                <w:rFonts w:ascii="Times New Roman" w:hAnsi="Times New Roman" w:cs="Times New Roman"/>
              </w:rPr>
              <w:t>35</w:t>
            </w:r>
          </w:p>
        </w:tc>
      </w:tr>
      <w:tr w:rsidR="00FC5BED" w:rsidRPr="00FC5BED" w14:paraId="0723349F" w14:textId="77777777" w:rsidTr="00FC5BED">
        <w:tc>
          <w:tcPr>
            <w:tcW w:w="1501" w:type="dxa"/>
          </w:tcPr>
          <w:p w14:paraId="36FB08E9" w14:textId="3216C73C" w:rsidR="00FC5BED" w:rsidRPr="00FC5BED" w:rsidRDefault="00FC5BED" w:rsidP="00C739E5">
            <w:pPr>
              <w:jc w:val="both"/>
              <w:rPr>
                <w:rFonts w:ascii="Times New Roman" w:hAnsi="Times New Roman" w:cs="Times New Roman"/>
              </w:rPr>
            </w:pPr>
            <w:r w:rsidRPr="00FC5BED">
              <w:rPr>
                <w:rFonts w:ascii="Times New Roman" w:hAnsi="Times New Roman" w:cs="Times New Roman"/>
              </w:rPr>
              <w:t>40-50</w:t>
            </w:r>
          </w:p>
        </w:tc>
        <w:tc>
          <w:tcPr>
            <w:tcW w:w="1501" w:type="dxa"/>
          </w:tcPr>
          <w:p w14:paraId="57919568" w14:textId="432704A2" w:rsidR="00FC5BED" w:rsidRPr="00FC5BED" w:rsidRDefault="00FC5BED" w:rsidP="00C739E5">
            <w:pPr>
              <w:jc w:val="both"/>
              <w:rPr>
                <w:rFonts w:ascii="Times New Roman" w:hAnsi="Times New Roman" w:cs="Times New Roman"/>
              </w:rPr>
            </w:pPr>
            <w:r w:rsidRPr="00FC5BED">
              <w:rPr>
                <w:rFonts w:ascii="Times New Roman" w:hAnsi="Times New Roman" w:cs="Times New Roman"/>
              </w:rPr>
              <w:t>4</w:t>
            </w:r>
          </w:p>
        </w:tc>
        <w:tc>
          <w:tcPr>
            <w:tcW w:w="1502" w:type="dxa"/>
          </w:tcPr>
          <w:p w14:paraId="071D8A8E" w14:textId="4AE9A3FA" w:rsidR="00FC5BED" w:rsidRPr="00FC5BED" w:rsidRDefault="00FC5BED" w:rsidP="00C739E5">
            <w:pPr>
              <w:jc w:val="both"/>
              <w:rPr>
                <w:rFonts w:ascii="Times New Roman" w:hAnsi="Times New Roman" w:cs="Times New Roman"/>
              </w:rPr>
            </w:pPr>
            <w:r w:rsidRPr="00FC5BED">
              <w:rPr>
                <w:rFonts w:ascii="Times New Roman" w:hAnsi="Times New Roman" w:cs="Times New Roman"/>
              </w:rPr>
              <w:t>4</w:t>
            </w:r>
          </w:p>
        </w:tc>
        <w:tc>
          <w:tcPr>
            <w:tcW w:w="1502" w:type="dxa"/>
          </w:tcPr>
          <w:p w14:paraId="13591FE9" w14:textId="00448198" w:rsidR="00FC5BED" w:rsidRPr="00FC5BED" w:rsidRDefault="00FC5BED" w:rsidP="00C739E5">
            <w:pPr>
              <w:jc w:val="both"/>
              <w:rPr>
                <w:rFonts w:ascii="Times New Roman" w:hAnsi="Times New Roman" w:cs="Times New Roman"/>
              </w:rPr>
            </w:pPr>
            <w:r w:rsidRPr="00FC5BED">
              <w:rPr>
                <w:rFonts w:ascii="Times New Roman" w:hAnsi="Times New Roman" w:cs="Times New Roman"/>
              </w:rPr>
              <w:t>6</w:t>
            </w:r>
          </w:p>
        </w:tc>
        <w:tc>
          <w:tcPr>
            <w:tcW w:w="1502" w:type="dxa"/>
          </w:tcPr>
          <w:p w14:paraId="5D29FB92" w14:textId="5F2C5A8A" w:rsidR="00FC5BED" w:rsidRPr="00FC5BED" w:rsidRDefault="00FC5BED" w:rsidP="00C739E5">
            <w:pPr>
              <w:jc w:val="both"/>
              <w:rPr>
                <w:rFonts w:ascii="Times New Roman" w:hAnsi="Times New Roman" w:cs="Times New Roman"/>
              </w:rPr>
            </w:pPr>
            <w:r w:rsidRPr="00FC5BED">
              <w:rPr>
                <w:rFonts w:ascii="Times New Roman" w:hAnsi="Times New Roman" w:cs="Times New Roman"/>
              </w:rPr>
              <w:t>8</w:t>
            </w:r>
          </w:p>
        </w:tc>
        <w:tc>
          <w:tcPr>
            <w:tcW w:w="1502" w:type="dxa"/>
          </w:tcPr>
          <w:p w14:paraId="2EA4E648" w14:textId="12A597DE" w:rsidR="00FC5BED" w:rsidRPr="00FC5BED" w:rsidRDefault="00FC5BED" w:rsidP="00C739E5">
            <w:pPr>
              <w:jc w:val="both"/>
              <w:rPr>
                <w:rFonts w:ascii="Times New Roman" w:hAnsi="Times New Roman" w:cs="Times New Roman"/>
              </w:rPr>
            </w:pPr>
            <w:r w:rsidRPr="00FC5BED">
              <w:rPr>
                <w:rFonts w:ascii="Times New Roman" w:hAnsi="Times New Roman" w:cs="Times New Roman"/>
              </w:rPr>
              <w:t>22</w:t>
            </w:r>
          </w:p>
        </w:tc>
      </w:tr>
      <w:tr w:rsidR="00FC5BED" w:rsidRPr="00FC5BED" w14:paraId="65E59CA1" w14:textId="77777777" w:rsidTr="00FC5BED">
        <w:tc>
          <w:tcPr>
            <w:tcW w:w="1501" w:type="dxa"/>
          </w:tcPr>
          <w:p w14:paraId="6CA670C8" w14:textId="1A28115C" w:rsidR="00FC5BED" w:rsidRPr="00FC5BED" w:rsidRDefault="00FC5BED" w:rsidP="00C739E5">
            <w:pPr>
              <w:jc w:val="both"/>
              <w:rPr>
                <w:rFonts w:ascii="Times New Roman" w:hAnsi="Times New Roman" w:cs="Times New Roman"/>
              </w:rPr>
            </w:pPr>
            <w:r w:rsidRPr="00FC5BED">
              <w:rPr>
                <w:rFonts w:ascii="Times New Roman" w:hAnsi="Times New Roman" w:cs="Times New Roman"/>
              </w:rPr>
              <w:t>50-60</w:t>
            </w:r>
          </w:p>
        </w:tc>
        <w:tc>
          <w:tcPr>
            <w:tcW w:w="1501" w:type="dxa"/>
          </w:tcPr>
          <w:p w14:paraId="48418B43" w14:textId="75BFD0F3" w:rsidR="00FC5BED" w:rsidRPr="00FC5BED" w:rsidRDefault="00FC5BED" w:rsidP="00C739E5">
            <w:pPr>
              <w:jc w:val="both"/>
              <w:rPr>
                <w:rFonts w:ascii="Times New Roman" w:hAnsi="Times New Roman" w:cs="Times New Roman"/>
              </w:rPr>
            </w:pPr>
            <w:r w:rsidRPr="00FC5BED">
              <w:rPr>
                <w:rFonts w:ascii="Times New Roman" w:hAnsi="Times New Roman" w:cs="Times New Roman"/>
              </w:rPr>
              <w:t>-</w:t>
            </w:r>
          </w:p>
        </w:tc>
        <w:tc>
          <w:tcPr>
            <w:tcW w:w="1502" w:type="dxa"/>
          </w:tcPr>
          <w:p w14:paraId="158864AE" w14:textId="5ABFE80C" w:rsidR="00FC5BED" w:rsidRPr="00FC5BED" w:rsidRDefault="00FC5BED" w:rsidP="00C739E5">
            <w:pPr>
              <w:jc w:val="both"/>
              <w:rPr>
                <w:rFonts w:ascii="Times New Roman" w:hAnsi="Times New Roman" w:cs="Times New Roman"/>
              </w:rPr>
            </w:pPr>
            <w:r w:rsidRPr="00FC5BED">
              <w:rPr>
                <w:rFonts w:ascii="Times New Roman" w:hAnsi="Times New Roman" w:cs="Times New Roman"/>
              </w:rPr>
              <w:t>2</w:t>
            </w:r>
          </w:p>
        </w:tc>
        <w:tc>
          <w:tcPr>
            <w:tcW w:w="1502" w:type="dxa"/>
          </w:tcPr>
          <w:p w14:paraId="2C8B2ACC" w14:textId="0F35F23F" w:rsidR="00FC5BED" w:rsidRPr="00FC5BED" w:rsidRDefault="00FC5BED" w:rsidP="00C739E5">
            <w:pPr>
              <w:jc w:val="both"/>
              <w:rPr>
                <w:rFonts w:ascii="Times New Roman" w:hAnsi="Times New Roman" w:cs="Times New Roman"/>
              </w:rPr>
            </w:pPr>
            <w:r w:rsidRPr="00FC5BED">
              <w:rPr>
                <w:rFonts w:ascii="Times New Roman" w:hAnsi="Times New Roman" w:cs="Times New Roman"/>
              </w:rPr>
              <w:t>4</w:t>
            </w:r>
          </w:p>
        </w:tc>
        <w:tc>
          <w:tcPr>
            <w:tcW w:w="1502" w:type="dxa"/>
          </w:tcPr>
          <w:p w14:paraId="71F5A7CD" w14:textId="239B2538" w:rsidR="00FC5BED" w:rsidRPr="00FC5BED" w:rsidRDefault="00FC5BED" w:rsidP="00C739E5">
            <w:pPr>
              <w:jc w:val="both"/>
              <w:rPr>
                <w:rFonts w:ascii="Times New Roman" w:hAnsi="Times New Roman" w:cs="Times New Roman"/>
              </w:rPr>
            </w:pPr>
            <w:r w:rsidRPr="00FC5BED">
              <w:rPr>
                <w:rFonts w:ascii="Times New Roman" w:hAnsi="Times New Roman" w:cs="Times New Roman"/>
              </w:rPr>
              <w:t>4</w:t>
            </w:r>
          </w:p>
        </w:tc>
        <w:tc>
          <w:tcPr>
            <w:tcW w:w="1502" w:type="dxa"/>
          </w:tcPr>
          <w:p w14:paraId="78335F8D" w14:textId="2E74A58C" w:rsidR="00FC5BED" w:rsidRPr="00FC5BED" w:rsidRDefault="00FC5BED" w:rsidP="00C739E5">
            <w:pPr>
              <w:jc w:val="both"/>
              <w:rPr>
                <w:rFonts w:ascii="Times New Roman" w:hAnsi="Times New Roman" w:cs="Times New Roman"/>
              </w:rPr>
            </w:pPr>
            <w:r w:rsidRPr="00FC5BED">
              <w:rPr>
                <w:rFonts w:ascii="Times New Roman" w:hAnsi="Times New Roman" w:cs="Times New Roman"/>
              </w:rPr>
              <w:t>10</w:t>
            </w:r>
          </w:p>
        </w:tc>
      </w:tr>
      <w:tr w:rsidR="00FC5BED" w:rsidRPr="00FC5BED" w14:paraId="3BBACD80" w14:textId="77777777" w:rsidTr="00FC5BED">
        <w:tc>
          <w:tcPr>
            <w:tcW w:w="1501" w:type="dxa"/>
          </w:tcPr>
          <w:p w14:paraId="34B6C8CC" w14:textId="00A428C3" w:rsidR="00FC5BED" w:rsidRPr="00FC5BED" w:rsidRDefault="00FC5BED" w:rsidP="00C739E5">
            <w:pPr>
              <w:jc w:val="both"/>
              <w:rPr>
                <w:rFonts w:ascii="Times New Roman" w:hAnsi="Times New Roman" w:cs="Times New Roman"/>
              </w:rPr>
            </w:pPr>
            <w:r w:rsidRPr="00FC5BED">
              <w:rPr>
                <w:rFonts w:ascii="Times New Roman" w:hAnsi="Times New Roman" w:cs="Times New Roman"/>
              </w:rPr>
              <w:t>60-70</w:t>
            </w:r>
          </w:p>
        </w:tc>
        <w:tc>
          <w:tcPr>
            <w:tcW w:w="1501" w:type="dxa"/>
          </w:tcPr>
          <w:p w14:paraId="6341FAB2" w14:textId="4BFFB943" w:rsidR="00FC5BED" w:rsidRPr="00FC5BED" w:rsidRDefault="00FC5BED" w:rsidP="00C739E5">
            <w:pPr>
              <w:jc w:val="both"/>
              <w:rPr>
                <w:rFonts w:ascii="Times New Roman" w:hAnsi="Times New Roman" w:cs="Times New Roman"/>
              </w:rPr>
            </w:pPr>
            <w:r w:rsidRPr="00FC5BED">
              <w:rPr>
                <w:rFonts w:ascii="Times New Roman" w:hAnsi="Times New Roman" w:cs="Times New Roman"/>
              </w:rPr>
              <w:t>-</w:t>
            </w:r>
          </w:p>
        </w:tc>
        <w:tc>
          <w:tcPr>
            <w:tcW w:w="1502" w:type="dxa"/>
          </w:tcPr>
          <w:p w14:paraId="753B6E87" w14:textId="2C730B2B" w:rsidR="00FC5BED" w:rsidRPr="00FC5BED" w:rsidRDefault="00FC5BED" w:rsidP="00C739E5">
            <w:pPr>
              <w:jc w:val="both"/>
              <w:rPr>
                <w:rFonts w:ascii="Times New Roman" w:hAnsi="Times New Roman" w:cs="Times New Roman"/>
              </w:rPr>
            </w:pPr>
            <w:r w:rsidRPr="00FC5BED">
              <w:rPr>
                <w:rFonts w:ascii="Times New Roman" w:hAnsi="Times New Roman" w:cs="Times New Roman"/>
              </w:rPr>
              <w:t>2</w:t>
            </w:r>
          </w:p>
        </w:tc>
        <w:tc>
          <w:tcPr>
            <w:tcW w:w="1502" w:type="dxa"/>
          </w:tcPr>
          <w:p w14:paraId="040C3884" w14:textId="54804391" w:rsidR="00FC5BED" w:rsidRPr="00FC5BED" w:rsidRDefault="00FC5BED" w:rsidP="00C739E5">
            <w:pPr>
              <w:jc w:val="both"/>
              <w:rPr>
                <w:rFonts w:ascii="Times New Roman" w:hAnsi="Times New Roman" w:cs="Times New Roman"/>
              </w:rPr>
            </w:pPr>
            <w:r w:rsidRPr="00FC5BED">
              <w:rPr>
                <w:rFonts w:ascii="Times New Roman" w:hAnsi="Times New Roman" w:cs="Times New Roman"/>
              </w:rPr>
              <w:t>3</w:t>
            </w:r>
          </w:p>
        </w:tc>
        <w:tc>
          <w:tcPr>
            <w:tcW w:w="1502" w:type="dxa"/>
          </w:tcPr>
          <w:p w14:paraId="63E0E303" w14:textId="57ACEE70" w:rsidR="00FC5BED" w:rsidRPr="00FC5BED" w:rsidRDefault="00FC5BED" w:rsidP="00C739E5">
            <w:pPr>
              <w:jc w:val="both"/>
              <w:rPr>
                <w:rFonts w:ascii="Times New Roman" w:hAnsi="Times New Roman" w:cs="Times New Roman"/>
              </w:rPr>
            </w:pPr>
            <w:r w:rsidRPr="00FC5BED">
              <w:rPr>
                <w:rFonts w:ascii="Times New Roman" w:hAnsi="Times New Roman" w:cs="Times New Roman"/>
              </w:rPr>
              <w:t>1</w:t>
            </w:r>
          </w:p>
        </w:tc>
        <w:tc>
          <w:tcPr>
            <w:tcW w:w="1502" w:type="dxa"/>
          </w:tcPr>
          <w:p w14:paraId="4571D9BC" w14:textId="20441395" w:rsidR="00FC5BED" w:rsidRPr="00FC5BED" w:rsidRDefault="00FC5BED" w:rsidP="00C739E5">
            <w:pPr>
              <w:jc w:val="both"/>
              <w:rPr>
                <w:rFonts w:ascii="Times New Roman" w:hAnsi="Times New Roman" w:cs="Times New Roman"/>
              </w:rPr>
            </w:pPr>
            <w:r w:rsidRPr="00FC5BED">
              <w:rPr>
                <w:rFonts w:ascii="Times New Roman" w:hAnsi="Times New Roman" w:cs="Times New Roman"/>
              </w:rPr>
              <w:t>6</w:t>
            </w:r>
          </w:p>
        </w:tc>
      </w:tr>
      <w:tr w:rsidR="00FC5BED" w:rsidRPr="00FC5BED" w14:paraId="3FD7A4AE" w14:textId="77777777" w:rsidTr="00FC5BED">
        <w:tc>
          <w:tcPr>
            <w:tcW w:w="1501" w:type="dxa"/>
          </w:tcPr>
          <w:p w14:paraId="086A76ED" w14:textId="1ADAE627" w:rsidR="00FC5BED" w:rsidRPr="00FC5BED" w:rsidRDefault="00FC5BED" w:rsidP="00C739E5">
            <w:pPr>
              <w:jc w:val="both"/>
              <w:rPr>
                <w:rFonts w:ascii="Times New Roman" w:hAnsi="Times New Roman" w:cs="Times New Roman"/>
              </w:rPr>
            </w:pPr>
            <w:r w:rsidRPr="00FC5BED">
              <w:rPr>
                <w:rFonts w:ascii="Times New Roman" w:hAnsi="Times New Roman" w:cs="Times New Roman"/>
              </w:rPr>
              <w:t>Total</w:t>
            </w:r>
          </w:p>
        </w:tc>
        <w:tc>
          <w:tcPr>
            <w:tcW w:w="1501" w:type="dxa"/>
          </w:tcPr>
          <w:p w14:paraId="77612A40" w14:textId="72F92D15" w:rsidR="00FC5BED" w:rsidRPr="00FC5BED" w:rsidRDefault="00FC5BED" w:rsidP="00C739E5">
            <w:pPr>
              <w:jc w:val="both"/>
              <w:rPr>
                <w:rFonts w:ascii="Times New Roman" w:hAnsi="Times New Roman" w:cs="Times New Roman"/>
              </w:rPr>
            </w:pPr>
            <w:r w:rsidRPr="00FC5BED">
              <w:rPr>
                <w:rFonts w:ascii="Times New Roman" w:hAnsi="Times New Roman" w:cs="Times New Roman"/>
              </w:rPr>
              <w:t>19</w:t>
            </w:r>
          </w:p>
        </w:tc>
        <w:tc>
          <w:tcPr>
            <w:tcW w:w="1502" w:type="dxa"/>
          </w:tcPr>
          <w:p w14:paraId="659ED661" w14:textId="24B5FF82" w:rsidR="00FC5BED" w:rsidRPr="00FC5BED" w:rsidRDefault="00FC5BED" w:rsidP="00C739E5">
            <w:pPr>
              <w:jc w:val="both"/>
              <w:rPr>
                <w:rFonts w:ascii="Times New Roman" w:hAnsi="Times New Roman" w:cs="Times New Roman"/>
              </w:rPr>
            </w:pPr>
            <w:r w:rsidRPr="00FC5BED">
              <w:rPr>
                <w:rFonts w:ascii="Times New Roman" w:hAnsi="Times New Roman" w:cs="Times New Roman"/>
              </w:rPr>
              <w:t>22</w:t>
            </w:r>
          </w:p>
        </w:tc>
        <w:tc>
          <w:tcPr>
            <w:tcW w:w="1502" w:type="dxa"/>
          </w:tcPr>
          <w:p w14:paraId="19932E44" w14:textId="2EC34D54" w:rsidR="00FC5BED" w:rsidRPr="00FC5BED" w:rsidRDefault="00FC5BED" w:rsidP="00C739E5">
            <w:pPr>
              <w:jc w:val="both"/>
              <w:rPr>
                <w:rFonts w:ascii="Times New Roman" w:hAnsi="Times New Roman" w:cs="Times New Roman"/>
              </w:rPr>
            </w:pPr>
            <w:r w:rsidRPr="00FC5BED">
              <w:rPr>
                <w:rFonts w:ascii="Times New Roman" w:hAnsi="Times New Roman" w:cs="Times New Roman"/>
              </w:rPr>
              <w:t>31</w:t>
            </w:r>
          </w:p>
        </w:tc>
        <w:tc>
          <w:tcPr>
            <w:tcW w:w="1502" w:type="dxa"/>
          </w:tcPr>
          <w:p w14:paraId="3E62B72D" w14:textId="1495D4D2" w:rsidR="00FC5BED" w:rsidRPr="00FC5BED" w:rsidRDefault="00FC5BED" w:rsidP="00C739E5">
            <w:pPr>
              <w:jc w:val="both"/>
              <w:rPr>
                <w:rFonts w:ascii="Times New Roman" w:hAnsi="Times New Roman" w:cs="Times New Roman"/>
              </w:rPr>
            </w:pPr>
            <w:r w:rsidRPr="00FC5BED">
              <w:rPr>
                <w:rFonts w:ascii="Times New Roman" w:hAnsi="Times New Roman" w:cs="Times New Roman"/>
              </w:rPr>
              <w:t>28</w:t>
            </w:r>
          </w:p>
        </w:tc>
        <w:tc>
          <w:tcPr>
            <w:tcW w:w="1502" w:type="dxa"/>
          </w:tcPr>
          <w:p w14:paraId="6C1A1655" w14:textId="4667E703" w:rsidR="00FC5BED" w:rsidRPr="00FC5BED" w:rsidRDefault="00FC5BED" w:rsidP="00C739E5">
            <w:pPr>
              <w:jc w:val="both"/>
              <w:rPr>
                <w:rFonts w:ascii="Times New Roman" w:hAnsi="Times New Roman" w:cs="Times New Roman"/>
              </w:rPr>
            </w:pPr>
            <w:r w:rsidRPr="00FC5BED">
              <w:rPr>
                <w:rFonts w:ascii="Times New Roman" w:hAnsi="Times New Roman" w:cs="Times New Roman"/>
              </w:rPr>
              <w:t>100</w:t>
            </w:r>
          </w:p>
        </w:tc>
      </w:tr>
    </w:tbl>
    <w:p w14:paraId="76DAA504" w14:textId="1B1640C6" w:rsidR="001839D4" w:rsidRPr="00FC5BED" w:rsidRDefault="001839D4" w:rsidP="00C739E5">
      <w:pPr>
        <w:jc w:val="both"/>
        <w:rPr>
          <w:rFonts w:ascii="Times New Roman" w:hAnsi="Times New Roman" w:cs="Times New Roman"/>
        </w:rPr>
      </w:pPr>
    </w:p>
    <w:p w14:paraId="3FBFA7DF" w14:textId="527CB0CB" w:rsidR="00FC5BED" w:rsidRDefault="00FC5BED" w:rsidP="00C739E5">
      <w:pPr>
        <w:jc w:val="both"/>
        <w:rPr>
          <w:rFonts w:ascii="Times New Roman" w:hAnsi="Times New Roman" w:cs="Times New Roman"/>
        </w:rPr>
      </w:pPr>
      <w:r w:rsidRPr="00FC5BED">
        <w:rPr>
          <w:rFonts w:ascii="Times New Roman" w:hAnsi="Times New Roman" w:cs="Times New Roman"/>
        </w:rPr>
        <w:t>Calculate the correlation Coefficient.</w:t>
      </w:r>
    </w:p>
    <w:p w14:paraId="14972D7F" w14:textId="06B91B23" w:rsidR="00C978E8" w:rsidRDefault="00C978E8" w:rsidP="00C739E5">
      <w:pPr>
        <w:jc w:val="both"/>
        <w:rPr>
          <w:rFonts w:ascii="Times New Roman" w:hAnsi="Times New Roman" w:cs="Times New Roman"/>
        </w:rPr>
      </w:pPr>
    </w:p>
    <w:p w14:paraId="2D6EA1A2" w14:textId="58ED2E5C" w:rsidR="00C978E8" w:rsidRDefault="00C978E8" w:rsidP="00C739E5">
      <w:pPr>
        <w:pStyle w:val="NoSpacing"/>
        <w:jc w:val="both"/>
        <w:rPr>
          <w:rFonts w:ascii="Times New Roman" w:hAnsi="Times New Roman" w:cs="Times New Roman"/>
          <w:sz w:val="24"/>
          <w:szCs w:val="24"/>
        </w:rPr>
      </w:pPr>
      <w:r w:rsidRPr="006B7B28">
        <w:rPr>
          <w:rFonts w:ascii="Times New Roman" w:hAnsi="Times New Roman" w:cs="Times New Roman"/>
          <w:b/>
          <w:sz w:val="24"/>
          <w:szCs w:val="24"/>
        </w:rPr>
        <w:t>Q.2</w:t>
      </w:r>
      <w:r w:rsidR="006B7B28" w:rsidRPr="006B7B28">
        <w:rPr>
          <w:rFonts w:ascii="Times New Roman" w:hAnsi="Times New Roman" w:cs="Times New Roman"/>
          <w:b/>
          <w:sz w:val="24"/>
          <w:szCs w:val="24"/>
        </w:rPr>
        <w:t>2</w:t>
      </w:r>
      <w:r w:rsidRPr="006B7B28">
        <w:rPr>
          <w:rFonts w:ascii="Times New Roman" w:hAnsi="Times New Roman" w:cs="Times New Roman"/>
          <w:b/>
          <w:sz w:val="24"/>
          <w:szCs w:val="24"/>
        </w:rPr>
        <w:t>.</w:t>
      </w:r>
      <w:r>
        <w:rPr>
          <w:rFonts w:ascii="Times New Roman" w:hAnsi="Times New Roman" w:cs="Times New Roman"/>
          <w:sz w:val="24"/>
          <w:szCs w:val="24"/>
        </w:rPr>
        <w:t xml:space="preserve"> Calculate correlation coefficient r for the following data:</w:t>
      </w:r>
    </w:p>
    <w:tbl>
      <w:tblPr>
        <w:tblStyle w:val="TableGrid"/>
        <w:tblW w:w="0" w:type="auto"/>
        <w:tblLook w:val="04A0" w:firstRow="1" w:lastRow="0" w:firstColumn="1" w:lastColumn="0" w:noHBand="0" w:noVBand="1"/>
      </w:tblPr>
      <w:tblGrid>
        <w:gridCol w:w="517"/>
        <w:gridCol w:w="517"/>
        <w:gridCol w:w="517"/>
        <w:gridCol w:w="517"/>
        <w:gridCol w:w="517"/>
        <w:gridCol w:w="517"/>
        <w:gridCol w:w="517"/>
        <w:gridCol w:w="517"/>
        <w:gridCol w:w="517"/>
        <w:gridCol w:w="517"/>
        <w:gridCol w:w="517"/>
        <w:gridCol w:w="517"/>
        <w:gridCol w:w="470"/>
      </w:tblGrid>
      <w:tr w:rsidR="00C978E8" w14:paraId="13C91DAB" w14:textId="77777777" w:rsidTr="00F068C2">
        <w:trPr>
          <w:trHeight w:val="271"/>
        </w:trPr>
        <w:tc>
          <w:tcPr>
            <w:tcW w:w="517" w:type="dxa"/>
          </w:tcPr>
          <w:p w14:paraId="083B8C50"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X:</w:t>
            </w:r>
          </w:p>
        </w:tc>
        <w:tc>
          <w:tcPr>
            <w:tcW w:w="517" w:type="dxa"/>
          </w:tcPr>
          <w:p w14:paraId="6F827EF9"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63</w:t>
            </w:r>
          </w:p>
        </w:tc>
        <w:tc>
          <w:tcPr>
            <w:tcW w:w="517" w:type="dxa"/>
          </w:tcPr>
          <w:p w14:paraId="7C4E1336"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50</w:t>
            </w:r>
          </w:p>
        </w:tc>
        <w:tc>
          <w:tcPr>
            <w:tcW w:w="517" w:type="dxa"/>
          </w:tcPr>
          <w:p w14:paraId="5A43E917"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55</w:t>
            </w:r>
          </w:p>
        </w:tc>
        <w:tc>
          <w:tcPr>
            <w:tcW w:w="517" w:type="dxa"/>
          </w:tcPr>
          <w:p w14:paraId="7A51F589"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65</w:t>
            </w:r>
          </w:p>
        </w:tc>
        <w:tc>
          <w:tcPr>
            <w:tcW w:w="517" w:type="dxa"/>
          </w:tcPr>
          <w:p w14:paraId="35459556"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55</w:t>
            </w:r>
          </w:p>
        </w:tc>
        <w:tc>
          <w:tcPr>
            <w:tcW w:w="517" w:type="dxa"/>
          </w:tcPr>
          <w:p w14:paraId="497ED4CA"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70</w:t>
            </w:r>
          </w:p>
        </w:tc>
        <w:tc>
          <w:tcPr>
            <w:tcW w:w="517" w:type="dxa"/>
          </w:tcPr>
          <w:p w14:paraId="21B62D57"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64</w:t>
            </w:r>
          </w:p>
        </w:tc>
        <w:tc>
          <w:tcPr>
            <w:tcW w:w="517" w:type="dxa"/>
          </w:tcPr>
          <w:p w14:paraId="64F621EB"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70</w:t>
            </w:r>
          </w:p>
        </w:tc>
        <w:tc>
          <w:tcPr>
            <w:tcW w:w="517" w:type="dxa"/>
          </w:tcPr>
          <w:p w14:paraId="518020DE"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58</w:t>
            </w:r>
          </w:p>
        </w:tc>
        <w:tc>
          <w:tcPr>
            <w:tcW w:w="517" w:type="dxa"/>
          </w:tcPr>
          <w:p w14:paraId="3B79BF16"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68</w:t>
            </w:r>
          </w:p>
        </w:tc>
        <w:tc>
          <w:tcPr>
            <w:tcW w:w="517" w:type="dxa"/>
          </w:tcPr>
          <w:p w14:paraId="48A4920C"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52</w:t>
            </w:r>
          </w:p>
        </w:tc>
        <w:tc>
          <w:tcPr>
            <w:tcW w:w="470" w:type="dxa"/>
          </w:tcPr>
          <w:p w14:paraId="6C83B524"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60</w:t>
            </w:r>
          </w:p>
        </w:tc>
      </w:tr>
      <w:tr w:rsidR="00C978E8" w14:paraId="7F2AEB54" w14:textId="77777777" w:rsidTr="00F068C2">
        <w:trPr>
          <w:trHeight w:val="271"/>
        </w:trPr>
        <w:tc>
          <w:tcPr>
            <w:tcW w:w="517" w:type="dxa"/>
          </w:tcPr>
          <w:p w14:paraId="2583D8B4"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Y:</w:t>
            </w:r>
          </w:p>
        </w:tc>
        <w:tc>
          <w:tcPr>
            <w:tcW w:w="517" w:type="dxa"/>
          </w:tcPr>
          <w:p w14:paraId="4E1D31FA"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87</w:t>
            </w:r>
          </w:p>
        </w:tc>
        <w:tc>
          <w:tcPr>
            <w:tcW w:w="517" w:type="dxa"/>
          </w:tcPr>
          <w:p w14:paraId="511333B0"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74</w:t>
            </w:r>
          </w:p>
        </w:tc>
        <w:tc>
          <w:tcPr>
            <w:tcW w:w="517" w:type="dxa"/>
          </w:tcPr>
          <w:p w14:paraId="68B2C80B"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76</w:t>
            </w:r>
          </w:p>
        </w:tc>
        <w:tc>
          <w:tcPr>
            <w:tcW w:w="517" w:type="dxa"/>
          </w:tcPr>
          <w:p w14:paraId="2DB1376C"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90</w:t>
            </w:r>
          </w:p>
        </w:tc>
        <w:tc>
          <w:tcPr>
            <w:tcW w:w="517" w:type="dxa"/>
          </w:tcPr>
          <w:p w14:paraId="02A7F385"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85</w:t>
            </w:r>
          </w:p>
        </w:tc>
        <w:tc>
          <w:tcPr>
            <w:tcW w:w="517" w:type="dxa"/>
          </w:tcPr>
          <w:p w14:paraId="0035DB29"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87</w:t>
            </w:r>
          </w:p>
        </w:tc>
        <w:tc>
          <w:tcPr>
            <w:tcW w:w="517" w:type="dxa"/>
          </w:tcPr>
          <w:p w14:paraId="2D255CF6"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92</w:t>
            </w:r>
          </w:p>
        </w:tc>
        <w:tc>
          <w:tcPr>
            <w:tcW w:w="517" w:type="dxa"/>
          </w:tcPr>
          <w:p w14:paraId="0D6C0229"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98</w:t>
            </w:r>
          </w:p>
        </w:tc>
        <w:tc>
          <w:tcPr>
            <w:tcW w:w="517" w:type="dxa"/>
          </w:tcPr>
          <w:p w14:paraId="039B9C57"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82</w:t>
            </w:r>
          </w:p>
        </w:tc>
        <w:tc>
          <w:tcPr>
            <w:tcW w:w="517" w:type="dxa"/>
          </w:tcPr>
          <w:p w14:paraId="03C966FD"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91</w:t>
            </w:r>
          </w:p>
        </w:tc>
        <w:tc>
          <w:tcPr>
            <w:tcW w:w="517" w:type="dxa"/>
          </w:tcPr>
          <w:p w14:paraId="60809FEC"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77</w:t>
            </w:r>
          </w:p>
        </w:tc>
        <w:tc>
          <w:tcPr>
            <w:tcW w:w="470" w:type="dxa"/>
          </w:tcPr>
          <w:p w14:paraId="4183FA6C" w14:textId="77777777" w:rsidR="00C978E8" w:rsidRDefault="00C978E8" w:rsidP="00C739E5">
            <w:pPr>
              <w:pStyle w:val="NoSpacing"/>
              <w:jc w:val="both"/>
              <w:rPr>
                <w:rFonts w:ascii="Times New Roman" w:hAnsi="Times New Roman" w:cs="Times New Roman"/>
                <w:sz w:val="24"/>
                <w:szCs w:val="24"/>
              </w:rPr>
            </w:pPr>
            <w:r>
              <w:rPr>
                <w:rFonts w:ascii="Times New Roman" w:hAnsi="Times New Roman" w:cs="Times New Roman"/>
                <w:sz w:val="24"/>
                <w:szCs w:val="24"/>
              </w:rPr>
              <w:t>78</w:t>
            </w:r>
          </w:p>
        </w:tc>
      </w:tr>
    </w:tbl>
    <w:p w14:paraId="0652B176" w14:textId="77777777" w:rsidR="00C978E8" w:rsidRDefault="00C978E8" w:rsidP="00C739E5">
      <w:pPr>
        <w:jc w:val="both"/>
        <w:rPr>
          <w:rFonts w:ascii="Times New Roman" w:hAnsi="Times New Roman" w:cs="Times New Roman"/>
        </w:rPr>
      </w:pPr>
    </w:p>
    <w:p w14:paraId="057E755E" w14:textId="26C37569" w:rsidR="000C410C" w:rsidRDefault="000C410C" w:rsidP="00C739E5">
      <w:pPr>
        <w:jc w:val="both"/>
        <w:rPr>
          <w:rFonts w:ascii="Times New Roman" w:hAnsi="Times New Roman" w:cs="Times New Roman"/>
        </w:rPr>
      </w:pPr>
      <w:r w:rsidRPr="006B7B28">
        <w:rPr>
          <w:rFonts w:ascii="Times New Roman" w:hAnsi="Times New Roman" w:cs="Times New Roman"/>
          <w:b/>
        </w:rPr>
        <w:t>Q.</w:t>
      </w:r>
      <w:r w:rsidR="0035566F" w:rsidRPr="006B7B28">
        <w:rPr>
          <w:rFonts w:ascii="Times New Roman" w:hAnsi="Times New Roman" w:cs="Times New Roman"/>
          <w:b/>
        </w:rPr>
        <w:t>2</w:t>
      </w:r>
      <w:r w:rsidR="006B7B28">
        <w:rPr>
          <w:rFonts w:ascii="Times New Roman" w:hAnsi="Times New Roman" w:cs="Times New Roman"/>
          <w:b/>
        </w:rPr>
        <w:t>3</w:t>
      </w:r>
      <w:r w:rsidR="00583A91" w:rsidRPr="006B7B28">
        <w:rPr>
          <w:rFonts w:ascii="Times New Roman" w:hAnsi="Times New Roman" w:cs="Times New Roman"/>
          <w:b/>
        </w:rPr>
        <w:t>.</w:t>
      </w:r>
      <w:r>
        <w:rPr>
          <w:rFonts w:ascii="Times New Roman" w:hAnsi="Times New Roman" w:cs="Times New Roman"/>
        </w:rPr>
        <w:t xml:space="preserve"> The following marks have been obtained by a group of </w:t>
      </w:r>
      <w:r w:rsidR="006331B3">
        <w:rPr>
          <w:rFonts w:ascii="Times New Roman" w:hAnsi="Times New Roman" w:cs="Times New Roman"/>
        </w:rPr>
        <w:t>students</w:t>
      </w:r>
      <w:r>
        <w:rPr>
          <w:rFonts w:ascii="Times New Roman" w:hAnsi="Times New Roman" w:cs="Times New Roman"/>
        </w:rPr>
        <w:t xml:space="preserve"> in Engineering Mathematics</w:t>
      </w:r>
    </w:p>
    <w:tbl>
      <w:tblPr>
        <w:tblStyle w:val="TableGrid"/>
        <w:tblW w:w="0" w:type="auto"/>
        <w:tblInd w:w="279" w:type="dxa"/>
        <w:tblLook w:val="04A0" w:firstRow="1" w:lastRow="0" w:firstColumn="1" w:lastColumn="0" w:noHBand="0" w:noVBand="1"/>
      </w:tblPr>
      <w:tblGrid>
        <w:gridCol w:w="1251"/>
        <w:gridCol w:w="592"/>
        <w:gridCol w:w="594"/>
        <w:gridCol w:w="706"/>
        <w:gridCol w:w="706"/>
        <w:gridCol w:w="679"/>
        <w:gridCol w:w="706"/>
        <w:gridCol w:w="706"/>
        <w:gridCol w:w="706"/>
        <w:gridCol w:w="706"/>
        <w:gridCol w:w="706"/>
        <w:gridCol w:w="673"/>
      </w:tblGrid>
      <w:tr w:rsidR="000C410C" w14:paraId="3077A644" w14:textId="3B2AA622" w:rsidTr="00C2476F">
        <w:tc>
          <w:tcPr>
            <w:tcW w:w="1251" w:type="dxa"/>
          </w:tcPr>
          <w:p w14:paraId="4F1266A0" w14:textId="23CC7130" w:rsidR="000C410C" w:rsidRDefault="000C410C" w:rsidP="00C739E5">
            <w:pPr>
              <w:jc w:val="both"/>
              <w:rPr>
                <w:rFonts w:ascii="Times New Roman" w:hAnsi="Times New Roman" w:cs="Times New Roman"/>
              </w:rPr>
            </w:pPr>
            <w:r>
              <w:rPr>
                <w:rFonts w:ascii="Times New Roman" w:hAnsi="Times New Roman" w:cs="Times New Roman"/>
              </w:rPr>
              <w:t>Paper-I</w:t>
            </w:r>
          </w:p>
        </w:tc>
        <w:tc>
          <w:tcPr>
            <w:tcW w:w="592" w:type="dxa"/>
          </w:tcPr>
          <w:p w14:paraId="0FF7DA66" w14:textId="187624EF" w:rsidR="000C410C" w:rsidRDefault="000C410C" w:rsidP="00C739E5">
            <w:pPr>
              <w:jc w:val="both"/>
              <w:rPr>
                <w:rFonts w:ascii="Times New Roman" w:hAnsi="Times New Roman" w:cs="Times New Roman"/>
              </w:rPr>
            </w:pPr>
            <w:r>
              <w:rPr>
                <w:rFonts w:ascii="Times New Roman" w:hAnsi="Times New Roman" w:cs="Times New Roman"/>
              </w:rPr>
              <w:t>80</w:t>
            </w:r>
          </w:p>
        </w:tc>
        <w:tc>
          <w:tcPr>
            <w:tcW w:w="594" w:type="dxa"/>
          </w:tcPr>
          <w:p w14:paraId="32823F77" w14:textId="07EE6D7A" w:rsidR="000C410C" w:rsidRDefault="000C410C" w:rsidP="00C739E5">
            <w:pPr>
              <w:jc w:val="both"/>
              <w:rPr>
                <w:rFonts w:ascii="Times New Roman" w:hAnsi="Times New Roman" w:cs="Times New Roman"/>
              </w:rPr>
            </w:pPr>
            <w:r>
              <w:rPr>
                <w:rFonts w:ascii="Times New Roman" w:hAnsi="Times New Roman" w:cs="Times New Roman"/>
              </w:rPr>
              <w:t>45</w:t>
            </w:r>
          </w:p>
        </w:tc>
        <w:tc>
          <w:tcPr>
            <w:tcW w:w="706" w:type="dxa"/>
          </w:tcPr>
          <w:p w14:paraId="49C98BDA" w14:textId="40CBC3A4" w:rsidR="000C410C" w:rsidRDefault="000C410C" w:rsidP="00C739E5">
            <w:pPr>
              <w:jc w:val="both"/>
              <w:rPr>
                <w:rFonts w:ascii="Times New Roman" w:hAnsi="Times New Roman" w:cs="Times New Roman"/>
              </w:rPr>
            </w:pPr>
            <w:r>
              <w:rPr>
                <w:rFonts w:ascii="Times New Roman" w:hAnsi="Times New Roman" w:cs="Times New Roman"/>
              </w:rPr>
              <w:t>55</w:t>
            </w:r>
          </w:p>
        </w:tc>
        <w:tc>
          <w:tcPr>
            <w:tcW w:w="706" w:type="dxa"/>
          </w:tcPr>
          <w:p w14:paraId="5406F8F2" w14:textId="654268F5" w:rsidR="000C410C" w:rsidRDefault="000C410C" w:rsidP="00C739E5">
            <w:pPr>
              <w:jc w:val="both"/>
              <w:rPr>
                <w:rFonts w:ascii="Times New Roman" w:hAnsi="Times New Roman" w:cs="Times New Roman"/>
              </w:rPr>
            </w:pPr>
            <w:r>
              <w:rPr>
                <w:rFonts w:ascii="Times New Roman" w:hAnsi="Times New Roman" w:cs="Times New Roman"/>
              </w:rPr>
              <w:t>56</w:t>
            </w:r>
          </w:p>
        </w:tc>
        <w:tc>
          <w:tcPr>
            <w:tcW w:w="679" w:type="dxa"/>
          </w:tcPr>
          <w:p w14:paraId="78FA6B02" w14:textId="5923D282" w:rsidR="000C410C" w:rsidRDefault="000C410C" w:rsidP="00C739E5">
            <w:pPr>
              <w:jc w:val="both"/>
              <w:rPr>
                <w:rFonts w:ascii="Times New Roman" w:hAnsi="Times New Roman" w:cs="Times New Roman"/>
              </w:rPr>
            </w:pPr>
            <w:r>
              <w:rPr>
                <w:rFonts w:ascii="Times New Roman" w:hAnsi="Times New Roman" w:cs="Times New Roman"/>
              </w:rPr>
              <w:t>58</w:t>
            </w:r>
          </w:p>
        </w:tc>
        <w:tc>
          <w:tcPr>
            <w:tcW w:w="706" w:type="dxa"/>
          </w:tcPr>
          <w:p w14:paraId="2A893215" w14:textId="136085D1" w:rsidR="000C410C" w:rsidRDefault="000C410C" w:rsidP="00C739E5">
            <w:pPr>
              <w:jc w:val="both"/>
              <w:rPr>
                <w:rFonts w:ascii="Times New Roman" w:hAnsi="Times New Roman" w:cs="Times New Roman"/>
              </w:rPr>
            </w:pPr>
            <w:r>
              <w:rPr>
                <w:rFonts w:ascii="Times New Roman" w:hAnsi="Times New Roman" w:cs="Times New Roman"/>
              </w:rPr>
              <w:t>60</w:t>
            </w:r>
          </w:p>
        </w:tc>
        <w:tc>
          <w:tcPr>
            <w:tcW w:w="706" w:type="dxa"/>
          </w:tcPr>
          <w:p w14:paraId="6C53251F" w14:textId="639545E5" w:rsidR="000C410C" w:rsidRDefault="000C410C" w:rsidP="00C739E5">
            <w:pPr>
              <w:jc w:val="both"/>
              <w:rPr>
                <w:rFonts w:ascii="Times New Roman" w:hAnsi="Times New Roman" w:cs="Times New Roman"/>
              </w:rPr>
            </w:pPr>
            <w:r>
              <w:rPr>
                <w:rFonts w:ascii="Times New Roman" w:hAnsi="Times New Roman" w:cs="Times New Roman"/>
              </w:rPr>
              <w:t>65</w:t>
            </w:r>
          </w:p>
        </w:tc>
        <w:tc>
          <w:tcPr>
            <w:tcW w:w="706" w:type="dxa"/>
          </w:tcPr>
          <w:p w14:paraId="4CC3F9C4" w14:textId="5BC7E44A" w:rsidR="000C410C" w:rsidRDefault="000C410C" w:rsidP="00C739E5">
            <w:pPr>
              <w:jc w:val="both"/>
              <w:rPr>
                <w:rFonts w:ascii="Times New Roman" w:hAnsi="Times New Roman" w:cs="Times New Roman"/>
              </w:rPr>
            </w:pPr>
            <w:r>
              <w:rPr>
                <w:rFonts w:ascii="Times New Roman" w:hAnsi="Times New Roman" w:cs="Times New Roman"/>
              </w:rPr>
              <w:t>68</w:t>
            </w:r>
          </w:p>
        </w:tc>
        <w:tc>
          <w:tcPr>
            <w:tcW w:w="706" w:type="dxa"/>
          </w:tcPr>
          <w:p w14:paraId="1551B670" w14:textId="226600AA" w:rsidR="000C410C" w:rsidRDefault="000C410C" w:rsidP="00C739E5">
            <w:pPr>
              <w:jc w:val="both"/>
              <w:rPr>
                <w:rFonts w:ascii="Times New Roman" w:hAnsi="Times New Roman" w:cs="Times New Roman"/>
              </w:rPr>
            </w:pPr>
            <w:r>
              <w:rPr>
                <w:rFonts w:ascii="Times New Roman" w:hAnsi="Times New Roman" w:cs="Times New Roman"/>
              </w:rPr>
              <w:t>70</w:t>
            </w:r>
          </w:p>
        </w:tc>
        <w:tc>
          <w:tcPr>
            <w:tcW w:w="706" w:type="dxa"/>
          </w:tcPr>
          <w:p w14:paraId="7AD09F2E" w14:textId="44FF5233" w:rsidR="000C410C" w:rsidRDefault="000C410C" w:rsidP="00C739E5">
            <w:pPr>
              <w:jc w:val="both"/>
              <w:rPr>
                <w:rFonts w:ascii="Times New Roman" w:hAnsi="Times New Roman" w:cs="Times New Roman"/>
              </w:rPr>
            </w:pPr>
            <w:r>
              <w:rPr>
                <w:rFonts w:ascii="Times New Roman" w:hAnsi="Times New Roman" w:cs="Times New Roman"/>
              </w:rPr>
              <w:t>75</w:t>
            </w:r>
          </w:p>
        </w:tc>
        <w:tc>
          <w:tcPr>
            <w:tcW w:w="673" w:type="dxa"/>
          </w:tcPr>
          <w:p w14:paraId="6E344249" w14:textId="6B94CFD0" w:rsidR="000C410C" w:rsidRDefault="000C410C" w:rsidP="00C739E5">
            <w:pPr>
              <w:jc w:val="both"/>
              <w:rPr>
                <w:rFonts w:ascii="Times New Roman" w:hAnsi="Times New Roman" w:cs="Times New Roman"/>
              </w:rPr>
            </w:pPr>
            <w:r>
              <w:rPr>
                <w:rFonts w:ascii="Times New Roman" w:hAnsi="Times New Roman" w:cs="Times New Roman"/>
              </w:rPr>
              <w:t>85</w:t>
            </w:r>
          </w:p>
        </w:tc>
      </w:tr>
      <w:tr w:rsidR="000C410C" w14:paraId="109AB233" w14:textId="65DFE5D9" w:rsidTr="00C2476F">
        <w:tc>
          <w:tcPr>
            <w:tcW w:w="1251" w:type="dxa"/>
          </w:tcPr>
          <w:p w14:paraId="79325099" w14:textId="1778252E" w:rsidR="000C410C" w:rsidRDefault="000C410C" w:rsidP="00C739E5">
            <w:pPr>
              <w:jc w:val="both"/>
              <w:rPr>
                <w:rFonts w:ascii="Times New Roman" w:hAnsi="Times New Roman" w:cs="Times New Roman"/>
              </w:rPr>
            </w:pPr>
            <w:r>
              <w:rPr>
                <w:rFonts w:ascii="Times New Roman" w:hAnsi="Times New Roman" w:cs="Times New Roman"/>
              </w:rPr>
              <w:t>Paper-II</w:t>
            </w:r>
          </w:p>
        </w:tc>
        <w:tc>
          <w:tcPr>
            <w:tcW w:w="592" w:type="dxa"/>
          </w:tcPr>
          <w:p w14:paraId="1A4AEBE1" w14:textId="7D18E06E" w:rsidR="000C410C" w:rsidRDefault="000C410C" w:rsidP="00C739E5">
            <w:pPr>
              <w:jc w:val="both"/>
              <w:rPr>
                <w:rFonts w:ascii="Times New Roman" w:hAnsi="Times New Roman" w:cs="Times New Roman"/>
              </w:rPr>
            </w:pPr>
            <w:r>
              <w:rPr>
                <w:rFonts w:ascii="Times New Roman" w:hAnsi="Times New Roman" w:cs="Times New Roman"/>
              </w:rPr>
              <w:t>82</w:t>
            </w:r>
          </w:p>
        </w:tc>
        <w:tc>
          <w:tcPr>
            <w:tcW w:w="594" w:type="dxa"/>
          </w:tcPr>
          <w:p w14:paraId="4747D89A" w14:textId="25046922" w:rsidR="000C410C" w:rsidRDefault="000C410C" w:rsidP="00C739E5">
            <w:pPr>
              <w:jc w:val="both"/>
              <w:rPr>
                <w:rFonts w:ascii="Times New Roman" w:hAnsi="Times New Roman" w:cs="Times New Roman"/>
              </w:rPr>
            </w:pPr>
            <w:r>
              <w:rPr>
                <w:rFonts w:ascii="Times New Roman" w:hAnsi="Times New Roman" w:cs="Times New Roman"/>
              </w:rPr>
              <w:t>56</w:t>
            </w:r>
          </w:p>
        </w:tc>
        <w:tc>
          <w:tcPr>
            <w:tcW w:w="706" w:type="dxa"/>
          </w:tcPr>
          <w:p w14:paraId="2A4D58D3" w14:textId="512176B1" w:rsidR="000C410C" w:rsidRDefault="000C410C" w:rsidP="00C739E5">
            <w:pPr>
              <w:jc w:val="both"/>
              <w:rPr>
                <w:rFonts w:ascii="Times New Roman" w:hAnsi="Times New Roman" w:cs="Times New Roman"/>
              </w:rPr>
            </w:pPr>
            <w:r>
              <w:rPr>
                <w:rFonts w:ascii="Times New Roman" w:hAnsi="Times New Roman" w:cs="Times New Roman"/>
              </w:rPr>
              <w:t>50</w:t>
            </w:r>
          </w:p>
        </w:tc>
        <w:tc>
          <w:tcPr>
            <w:tcW w:w="706" w:type="dxa"/>
          </w:tcPr>
          <w:p w14:paraId="74555810" w14:textId="409C6CEA" w:rsidR="000C410C" w:rsidRDefault="000C410C" w:rsidP="00C739E5">
            <w:pPr>
              <w:jc w:val="both"/>
              <w:rPr>
                <w:rFonts w:ascii="Times New Roman" w:hAnsi="Times New Roman" w:cs="Times New Roman"/>
              </w:rPr>
            </w:pPr>
            <w:r>
              <w:rPr>
                <w:rFonts w:ascii="Times New Roman" w:hAnsi="Times New Roman" w:cs="Times New Roman"/>
              </w:rPr>
              <w:t>48</w:t>
            </w:r>
          </w:p>
        </w:tc>
        <w:tc>
          <w:tcPr>
            <w:tcW w:w="679" w:type="dxa"/>
          </w:tcPr>
          <w:p w14:paraId="171BA6FA" w14:textId="63E8CF0E" w:rsidR="000C410C" w:rsidRDefault="000C410C" w:rsidP="00C739E5">
            <w:pPr>
              <w:jc w:val="both"/>
              <w:rPr>
                <w:rFonts w:ascii="Times New Roman" w:hAnsi="Times New Roman" w:cs="Times New Roman"/>
              </w:rPr>
            </w:pPr>
            <w:r>
              <w:rPr>
                <w:rFonts w:ascii="Times New Roman" w:hAnsi="Times New Roman" w:cs="Times New Roman"/>
              </w:rPr>
              <w:t>60</w:t>
            </w:r>
          </w:p>
        </w:tc>
        <w:tc>
          <w:tcPr>
            <w:tcW w:w="706" w:type="dxa"/>
          </w:tcPr>
          <w:p w14:paraId="09204D9C" w14:textId="39E81287" w:rsidR="000C410C" w:rsidRDefault="000C410C" w:rsidP="00C739E5">
            <w:pPr>
              <w:jc w:val="both"/>
              <w:rPr>
                <w:rFonts w:ascii="Times New Roman" w:hAnsi="Times New Roman" w:cs="Times New Roman"/>
              </w:rPr>
            </w:pPr>
            <w:r>
              <w:rPr>
                <w:rFonts w:ascii="Times New Roman" w:hAnsi="Times New Roman" w:cs="Times New Roman"/>
              </w:rPr>
              <w:t>62</w:t>
            </w:r>
          </w:p>
        </w:tc>
        <w:tc>
          <w:tcPr>
            <w:tcW w:w="706" w:type="dxa"/>
          </w:tcPr>
          <w:p w14:paraId="374E0D73" w14:textId="296234D4" w:rsidR="000C410C" w:rsidRDefault="000C410C" w:rsidP="00C739E5">
            <w:pPr>
              <w:jc w:val="both"/>
              <w:rPr>
                <w:rFonts w:ascii="Times New Roman" w:hAnsi="Times New Roman" w:cs="Times New Roman"/>
              </w:rPr>
            </w:pPr>
            <w:r>
              <w:rPr>
                <w:rFonts w:ascii="Times New Roman" w:hAnsi="Times New Roman" w:cs="Times New Roman"/>
              </w:rPr>
              <w:t>64</w:t>
            </w:r>
          </w:p>
        </w:tc>
        <w:tc>
          <w:tcPr>
            <w:tcW w:w="706" w:type="dxa"/>
          </w:tcPr>
          <w:p w14:paraId="4866BBF6" w14:textId="2EF38CBA" w:rsidR="000C410C" w:rsidRDefault="000C410C" w:rsidP="00C739E5">
            <w:pPr>
              <w:jc w:val="both"/>
              <w:rPr>
                <w:rFonts w:ascii="Times New Roman" w:hAnsi="Times New Roman" w:cs="Times New Roman"/>
              </w:rPr>
            </w:pPr>
            <w:r>
              <w:rPr>
                <w:rFonts w:ascii="Times New Roman" w:hAnsi="Times New Roman" w:cs="Times New Roman"/>
              </w:rPr>
              <w:t>65</w:t>
            </w:r>
          </w:p>
        </w:tc>
        <w:tc>
          <w:tcPr>
            <w:tcW w:w="706" w:type="dxa"/>
          </w:tcPr>
          <w:p w14:paraId="28459546" w14:textId="7763F2AB" w:rsidR="000C410C" w:rsidRDefault="000C410C" w:rsidP="00C739E5">
            <w:pPr>
              <w:jc w:val="both"/>
              <w:rPr>
                <w:rFonts w:ascii="Times New Roman" w:hAnsi="Times New Roman" w:cs="Times New Roman"/>
              </w:rPr>
            </w:pPr>
            <w:r>
              <w:rPr>
                <w:rFonts w:ascii="Times New Roman" w:hAnsi="Times New Roman" w:cs="Times New Roman"/>
              </w:rPr>
              <w:t>70</w:t>
            </w:r>
          </w:p>
        </w:tc>
        <w:tc>
          <w:tcPr>
            <w:tcW w:w="706" w:type="dxa"/>
          </w:tcPr>
          <w:p w14:paraId="107C6E28" w14:textId="541D0885" w:rsidR="000C410C" w:rsidRDefault="000C410C" w:rsidP="00C739E5">
            <w:pPr>
              <w:jc w:val="both"/>
              <w:rPr>
                <w:rFonts w:ascii="Times New Roman" w:hAnsi="Times New Roman" w:cs="Times New Roman"/>
              </w:rPr>
            </w:pPr>
            <w:r>
              <w:rPr>
                <w:rFonts w:ascii="Times New Roman" w:hAnsi="Times New Roman" w:cs="Times New Roman"/>
              </w:rPr>
              <w:t>74</w:t>
            </w:r>
          </w:p>
        </w:tc>
        <w:tc>
          <w:tcPr>
            <w:tcW w:w="673" w:type="dxa"/>
          </w:tcPr>
          <w:p w14:paraId="5981B56F" w14:textId="4C10D018" w:rsidR="000C410C" w:rsidRDefault="000C410C" w:rsidP="00C739E5">
            <w:pPr>
              <w:jc w:val="both"/>
              <w:rPr>
                <w:rFonts w:ascii="Times New Roman" w:hAnsi="Times New Roman" w:cs="Times New Roman"/>
              </w:rPr>
            </w:pPr>
            <w:r>
              <w:rPr>
                <w:rFonts w:ascii="Times New Roman" w:hAnsi="Times New Roman" w:cs="Times New Roman"/>
              </w:rPr>
              <w:t>90</w:t>
            </w:r>
          </w:p>
        </w:tc>
      </w:tr>
    </w:tbl>
    <w:p w14:paraId="292C74F4" w14:textId="42892E10" w:rsidR="000C410C" w:rsidRDefault="00F86A08" w:rsidP="00C739E5">
      <w:pPr>
        <w:jc w:val="both"/>
        <w:rPr>
          <w:rFonts w:ascii="Times New Roman" w:hAnsi="Times New Roman" w:cs="Times New Roman"/>
        </w:rPr>
      </w:pPr>
      <w:r>
        <w:rPr>
          <w:rFonts w:ascii="Times New Roman" w:hAnsi="Times New Roman" w:cs="Times New Roman"/>
        </w:rPr>
        <w:t>Calculate the coefficient of correlation.</w:t>
      </w:r>
    </w:p>
    <w:p w14:paraId="13D46910" w14:textId="77777777" w:rsidR="00B50A8B" w:rsidRDefault="00B50A8B" w:rsidP="00C739E5">
      <w:pPr>
        <w:pStyle w:val="NoSpacing"/>
        <w:jc w:val="both"/>
        <w:rPr>
          <w:rFonts w:ascii="Times New Roman" w:hAnsi="Times New Roman" w:cs="Times New Roman"/>
          <w:sz w:val="24"/>
          <w:szCs w:val="24"/>
        </w:rPr>
      </w:pPr>
    </w:p>
    <w:p w14:paraId="1B8693CC" w14:textId="3879AB04" w:rsidR="00B50A8B" w:rsidRDefault="00B50A8B" w:rsidP="00C739E5">
      <w:pPr>
        <w:pStyle w:val="NoSpacing"/>
        <w:jc w:val="both"/>
        <w:rPr>
          <w:rFonts w:ascii="Times New Roman" w:hAnsi="Times New Roman" w:cs="Times New Roman"/>
          <w:sz w:val="24"/>
          <w:szCs w:val="24"/>
        </w:rPr>
      </w:pPr>
      <w:r w:rsidRPr="006B7B28">
        <w:rPr>
          <w:rFonts w:ascii="Times New Roman" w:hAnsi="Times New Roman" w:cs="Times New Roman"/>
          <w:b/>
          <w:sz w:val="24"/>
          <w:szCs w:val="24"/>
        </w:rPr>
        <w:t>Q.</w:t>
      </w:r>
      <w:r w:rsidR="0035566F" w:rsidRPr="006B7B28">
        <w:rPr>
          <w:rFonts w:ascii="Times New Roman" w:hAnsi="Times New Roman" w:cs="Times New Roman"/>
          <w:b/>
          <w:sz w:val="24"/>
          <w:szCs w:val="24"/>
        </w:rPr>
        <w:t>2</w:t>
      </w:r>
      <w:r w:rsidR="006B7B28">
        <w:rPr>
          <w:rFonts w:ascii="Times New Roman" w:hAnsi="Times New Roman" w:cs="Times New Roman"/>
          <w:b/>
          <w:sz w:val="24"/>
          <w:szCs w:val="24"/>
        </w:rPr>
        <w:t>4</w:t>
      </w:r>
      <w:r w:rsidR="0035566F" w:rsidRPr="006B7B28">
        <w:rPr>
          <w:rFonts w:ascii="Times New Roman" w:hAnsi="Times New Roman" w:cs="Times New Roman"/>
          <w:b/>
          <w:sz w:val="24"/>
          <w:szCs w:val="24"/>
        </w:rPr>
        <w:t>.</w:t>
      </w:r>
      <w:r w:rsidR="0035566F">
        <w:rPr>
          <w:rFonts w:ascii="Times New Roman" w:hAnsi="Times New Roman" w:cs="Times New Roman"/>
          <w:sz w:val="24"/>
          <w:szCs w:val="24"/>
        </w:rPr>
        <w:t xml:space="preserve"> </w:t>
      </w:r>
      <w:r>
        <w:rPr>
          <w:rFonts w:ascii="Times New Roman" w:hAnsi="Times New Roman" w:cs="Times New Roman"/>
          <w:sz w:val="24"/>
          <w:szCs w:val="24"/>
        </w:rPr>
        <w:t>Find a least square straight line for the following data:</w:t>
      </w:r>
    </w:p>
    <w:tbl>
      <w:tblPr>
        <w:tblStyle w:val="TableGrid"/>
        <w:tblW w:w="0" w:type="auto"/>
        <w:tblLook w:val="04A0" w:firstRow="1" w:lastRow="0" w:firstColumn="1" w:lastColumn="0" w:noHBand="0" w:noVBand="1"/>
      </w:tblPr>
      <w:tblGrid>
        <w:gridCol w:w="1112"/>
        <w:gridCol w:w="1112"/>
        <w:gridCol w:w="1112"/>
        <w:gridCol w:w="1112"/>
        <w:gridCol w:w="1112"/>
        <w:gridCol w:w="1112"/>
        <w:gridCol w:w="1112"/>
      </w:tblGrid>
      <w:tr w:rsidR="00B50A8B" w14:paraId="4CAB672D" w14:textId="77777777" w:rsidTr="00F068C2">
        <w:tc>
          <w:tcPr>
            <w:tcW w:w="1112" w:type="dxa"/>
          </w:tcPr>
          <w:p w14:paraId="14E0B8E0"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X:</w:t>
            </w:r>
          </w:p>
        </w:tc>
        <w:tc>
          <w:tcPr>
            <w:tcW w:w="1112" w:type="dxa"/>
          </w:tcPr>
          <w:p w14:paraId="0C2132F5"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1</w:t>
            </w:r>
          </w:p>
        </w:tc>
        <w:tc>
          <w:tcPr>
            <w:tcW w:w="1112" w:type="dxa"/>
          </w:tcPr>
          <w:p w14:paraId="70ACA2B7"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2</w:t>
            </w:r>
          </w:p>
        </w:tc>
        <w:tc>
          <w:tcPr>
            <w:tcW w:w="1112" w:type="dxa"/>
          </w:tcPr>
          <w:p w14:paraId="29EB2BC9"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3</w:t>
            </w:r>
          </w:p>
        </w:tc>
        <w:tc>
          <w:tcPr>
            <w:tcW w:w="1112" w:type="dxa"/>
          </w:tcPr>
          <w:p w14:paraId="3DFB87AD"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4</w:t>
            </w:r>
          </w:p>
        </w:tc>
        <w:tc>
          <w:tcPr>
            <w:tcW w:w="1112" w:type="dxa"/>
          </w:tcPr>
          <w:p w14:paraId="7590C086"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5</w:t>
            </w:r>
          </w:p>
        </w:tc>
        <w:tc>
          <w:tcPr>
            <w:tcW w:w="1112" w:type="dxa"/>
          </w:tcPr>
          <w:p w14:paraId="4D36DC39"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6</w:t>
            </w:r>
          </w:p>
        </w:tc>
      </w:tr>
      <w:tr w:rsidR="00B50A8B" w14:paraId="4DD025EF" w14:textId="77777777" w:rsidTr="00F068C2">
        <w:tc>
          <w:tcPr>
            <w:tcW w:w="1112" w:type="dxa"/>
          </w:tcPr>
          <w:p w14:paraId="66A1F579"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Y:</w:t>
            </w:r>
          </w:p>
        </w:tc>
        <w:tc>
          <w:tcPr>
            <w:tcW w:w="1112" w:type="dxa"/>
          </w:tcPr>
          <w:p w14:paraId="6E5311C6"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6</w:t>
            </w:r>
          </w:p>
        </w:tc>
        <w:tc>
          <w:tcPr>
            <w:tcW w:w="1112" w:type="dxa"/>
          </w:tcPr>
          <w:p w14:paraId="03DDCB93"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4</w:t>
            </w:r>
          </w:p>
        </w:tc>
        <w:tc>
          <w:tcPr>
            <w:tcW w:w="1112" w:type="dxa"/>
          </w:tcPr>
          <w:p w14:paraId="6ED77694"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3</w:t>
            </w:r>
          </w:p>
        </w:tc>
        <w:tc>
          <w:tcPr>
            <w:tcW w:w="1112" w:type="dxa"/>
          </w:tcPr>
          <w:p w14:paraId="5AED0419"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5</w:t>
            </w:r>
          </w:p>
        </w:tc>
        <w:tc>
          <w:tcPr>
            <w:tcW w:w="1112" w:type="dxa"/>
          </w:tcPr>
          <w:p w14:paraId="51C3287E"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4</w:t>
            </w:r>
          </w:p>
        </w:tc>
        <w:tc>
          <w:tcPr>
            <w:tcW w:w="1112" w:type="dxa"/>
          </w:tcPr>
          <w:p w14:paraId="46F55BD0" w14:textId="77777777" w:rsidR="00B50A8B" w:rsidRDefault="00B50A8B" w:rsidP="00C739E5">
            <w:pPr>
              <w:pStyle w:val="NoSpacing"/>
              <w:jc w:val="both"/>
              <w:rPr>
                <w:rFonts w:ascii="Times New Roman" w:hAnsi="Times New Roman" w:cs="Times New Roman"/>
                <w:sz w:val="24"/>
                <w:szCs w:val="24"/>
              </w:rPr>
            </w:pPr>
            <w:r>
              <w:rPr>
                <w:rFonts w:ascii="Times New Roman" w:hAnsi="Times New Roman" w:cs="Times New Roman"/>
                <w:sz w:val="24"/>
                <w:szCs w:val="24"/>
              </w:rPr>
              <w:t>2</w:t>
            </w:r>
          </w:p>
        </w:tc>
      </w:tr>
    </w:tbl>
    <w:p w14:paraId="3B729E74" w14:textId="454C26D4" w:rsidR="00F86A08" w:rsidRDefault="00B50A8B" w:rsidP="00C739E5">
      <w:pPr>
        <w:jc w:val="both"/>
        <w:rPr>
          <w:rFonts w:ascii="Times New Roman" w:hAnsi="Times New Roman" w:cs="Times New Roman"/>
        </w:rPr>
      </w:pPr>
      <w:r>
        <w:rPr>
          <w:rFonts w:ascii="Times New Roman" w:hAnsi="Times New Roman" w:cs="Times New Roman"/>
        </w:rPr>
        <w:t xml:space="preserve"> And estimate (predict) Y at X = 4 and X at Y = 4.                                            </w:t>
      </w:r>
    </w:p>
    <w:sectPr w:rsidR="00F86A08" w:rsidSect="00DE312E">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TimesNewRomanPSMT">
    <w:altName w:val="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E575C"/>
    <w:multiLevelType w:val="hybridMultilevel"/>
    <w:tmpl w:val="53D0C79C"/>
    <w:lvl w:ilvl="0" w:tplc="5D5C278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700EE"/>
    <w:multiLevelType w:val="hybridMultilevel"/>
    <w:tmpl w:val="44FE3980"/>
    <w:lvl w:ilvl="0" w:tplc="448E7F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425BD"/>
    <w:multiLevelType w:val="hybridMultilevel"/>
    <w:tmpl w:val="EB5E2436"/>
    <w:lvl w:ilvl="0" w:tplc="EF7C1A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17"/>
    <w:rsid w:val="00000EA9"/>
    <w:rsid w:val="00005094"/>
    <w:rsid w:val="000C410C"/>
    <w:rsid w:val="001839D4"/>
    <w:rsid w:val="002D717D"/>
    <w:rsid w:val="00341348"/>
    <w:rsid w:val="0035566F"/>
    <w:rsid w:val="003F7218"/>
    <w:rsid w:val="00405A38"/>
    <w:rsid w:val="004C36C0"/>
    <w:rsid w:val="004D5107"/>
    <w:rsid w:val="00500F34"/>
    <w:rsid w:val="00583A91"/>
    <w:rsid w:val="006331B3"/>
    <w:rsid w:val="00647862"/>
    <w:rsid w:val="006B7B28"/>
    <w:rsid w:val="008B344A"/>
    <w:rsid w:val="00997A6B"/>
    <w:rsid w:val="009B1E27"/>
    <w:rsid w:val="00A033CC"/>
    <w:rsid w:val="00A95F08"/>
    <w:rsid w:val="00AC5B38"/>
    <w:rsid w:val="00B50A8B"/>
    <w:rsid w:val="00B73265"/>
    <w:rsid w:val="00BB6E17"/>
    <w:rsid w:val="00C2476F"/>
    <w:rsid w:val="00C640AD"/>
    <w:rsid w:val="00C739E5"/>
    <w:rsid w:val="00C978E8"/>
    <w:rsid w:val="00CF58E7"/>
    <w:rsid w:val="00DE312E"/>
    <w:rsid w:val="00F26600"/>
    <w:rsid w:val="00F354F8"/>
    <w:rsid w:val="00F37E08"/>
    <w:rsid w:val="00F769BD"/>
    <w:rsid w:val="00F86A08"/>
    <w:rsid w:val="00FC5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79DC3D"/>
  <w14:defaultImageDpi w14:val="32767"/>
  <w15:chartTrackingRefBased/>
  <w15:docId w15:val="{F6485534-882B-9D46-A80C-358618EA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6E17"/>
    <w:pPr>
      <w:spacing w:before="100" w:beforeAutospacing="1" w:after="100" w:afterAutospacing="1"/>
    </w:pPr>
    <w:rPr>
      <w:rFonts w:ascii="Times New Roman" w:eastAsia="Times New Roman" w:hAnsi="Times New Roman" w:cs="Times New Roman"/>
      <w:lang w:val="en-IN"/>
    </w:rPr>
  </w:style>
  <w:style w:type="table" w:styleId="TableGrid">
    <w:name w:val="Table Grid"/>
    <w:basedOn w:val="TableNormal"/>
    <w:uiPriority w:val="59"/>
    <w:rsid w:val="00BB6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F58E7"/>
    <w:pPr>
      <w:spacing w:after="160" w:line="259" w:lineRule="auto"/>
      <w:ind w:left="720"/>
      <w:contextualSpacing/>
    </w:pPr>
    <w:rPr>
      <w:sz w:val="22"/>
      <w:szCs w:val="22"/>
      <w:lang w:val="en-IN"/>
    </w:rPr>
  </w:style>
  <w:style w:type="paragraph" w:styleId="NoSpacing">
    <w:name w:val="No Spacing"/>
    <w:uiPriority w:val="1"/>
    <w:qFormat/>
    <w:rsid w:val="009B1E27"/>
    <w:rPr>
      <w:sz w:val="22"/>
      <w:szCs w:val="22"/>
      <w:lang w:val="en-IN"/>
    </w:rPr>
  </w:style>
  <w:style w:type="character" w:customStyle="1" w:styleId="ListParagraphChar">
    <w:name w:val="List Paragraph Char"/>
    <w:link w:val="ListParagraph"/>
    <w:uiPriority w:val="34"/>
    <w:rsid w:val="009B1E27"/>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VISHNOI</dc:creator>
  <cp:keywords/>
  <dc:description/>
  <cp:lastModifiedBy>MONIKA VISHNOI</cp:lastModifiedBy>
  <cp:revision>32</cp:revision>
  <dcterms:created xsi:type="dcterms:W3CDTF">2019-06-02T17:07:00Z</dcterms:created>
  <dcterms:modified xsi:type="dcterms:W3CDTF">2020-09-19T08:11:00Z</dcterms:modified>
</cp:coreProperties>
</file>