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16" w:rsidRPr="00677C96" w:rsidRDefault="00677C96" w:rsidP="00677C96">
      <w:pPr>
        <w:jc w:val="center"/>
        <w:rPr>
          <w:rFonts w:ascii="Times New Roman" w:hAnsi="Times New Roman" w:cs="Times New Roman"/>
          <w:b/>
          <w:sz w:val="28"/>
        </w:rPr>
      </w:pPr>
      <w:r w:rsidRPr="00677C96">
        <w:rPr>
          <w:rFonts w:ascii="Times New Roman" w:hAnsi="Times New Roman" w:cs="Times New Roman"/>
          <w:b/>
          <w:sz w:val="28"/>
        </w:rPr>
        <w:t>Исламов Р.Р. ПИН-23</w:t>
      </w:r>
    </w:p>
    <w:p w:rsidR="00391B1E" w:rsidRPr="00391B1E" w:rsidRDefault="00391B1E" w:rsidP="00391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91B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Вычислительные машины, сети и телекоммуникации</w:t>
      </w:r>
    </w:p>
    <w:p w:rsidR="00391B1E" w:rsidRPr="00391B1E" w:rsidRDefault="00391B1E" w:rsidP="00391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91B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Отчет к лабораторной работе №3</w:t>
      </w:r>
    </w:p>
    <w:p w:rsidR="00391B1E" w:rsidRPr="00391B1E" w:rsidRDefault="00391B1E" w:rsidP="00391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91B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Аппаратные составляющие оптоволоконной сети</w:t>
      </w:r>
    </w:p>
    <w:tbl>
      <w:tblPr>
        <w:tblW w:w="179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220"/>
        <w:gridCol w:w="5775"/>
        <w:gridCol w:w="219"/>
        <w:gridCol w:w="1582"/>
        <w:gridCol w:w="3854"/>
        <w:gridCol w:w="4345"/>
      </w:tblGrid>
      <w:tr w:rsidR="00391B1E" w:rsidRPr="00391B1E" w:rsidTr="00391B1E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157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Результаты выполнения</w:t>
            </w:r>
          </w:p>
        </w:tc>
      </w:tr>
      <w:tr w:rsidR="00391B1E" w:rsidRPr="00391B1E" w:rsidTr="00391B1E">
        <w:trPr>
          <w:trHeight w:val="201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1. Как по маркировке оптического кабеля определить, 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многомодовый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он или 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многомодовый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Одномодовый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1190625"/>
                  <wp:effectExtent l="19050" t="0" r="9525" b="0"/>
                  <wp:docPr id="1" name="Рисунок 1" descr="https://studfile.net/html/64901/114/html_9hEGqeVlb4.Zeq0/htmlconvd-kOl6wd_html_74f1f1574e81f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.net/html/64901/114/html_9hEGqeVlb4.Zeq0/htmlconvd-kOl6wd_html_74f1f1574e81f52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Многомодовый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1190625"/>
                  <wp:effectExtent l="19050" t="0" r="9525" b="0"/>
                  <wp:docPr id="2" name="Рисунок 2" descr="https://studfile.net/html/64901/114/html_9hEGqeVlb4.Zeq0/htmlconvd-kOl6wd_html_a8b43db81bab2e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file.net/html/64901/114/html_9hEGqeVlb4.Zeq0/htmlconvd-kOl6wd_html_a8b43db81bab2eb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B1E" w:rsidRPr="00391B1E" w:rsidTr="00391B1E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 Найдите картинки внешнего, внутреннего, универсального оптических кабелей.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Внешний</w:t>
            </w:r>
          </w:p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38350" cy="1219200"/>
                  <wp:effectExtent l="19050" t="0" r="0" b="0"/>
                  <wp:docPr id="3" name="Рисунок 3" descr="https://studfile.net/html/64901/114/html_9hEGqeVlb4.Zeq0/htmlconvd-kOl6wd_html_f3e87287a72283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udfile.net/html/64901/114/html_9hEGqeVlb4.Zeq0/htmlconvd-kOl6wd_html_f3e87287a72283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Внутренний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533650" cy="1009650"/>
                  <wp:effectExtent l="19050" t="0" r="0" b="0"/>
                  <wp:docPr id="4" name="Рисунок 4" descr="https://studfile.net/html/64901/114/html_9hEGqeVlb4.Zeq0/htmlconvd-kOl6wd_html_1016a42021afec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tudfile.net/html/64901/114/html_9hEGqeVlb4.Zeq0/htmlconvd-kOl6wd_html_1016a42021afec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Универсальный</w:t>
            </w:r>
          </w:p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828800" cy="1276350"/>
                  <wp:effectExtent l="19050" t="0" r="0" b="0"/>
                  <wp:docPr id="5" name="Рисунок 5" descr="https://studfile.net/html/64901/114/html_9hEGqeVlb4.Zeq0/htmlconvd-kOl6wd_html_4fe1f32f7ae176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udfile.net/html/64901/114/html_9hEGqeVlb4.Zeq0/htmlconvd-kOl6wd_html_4fe1f32f7ae176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B1E" w:rsidRPr="00391B1E" w:rsidTr="00391B1E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3. Найдите картинки оптических разъемов (</w:t>
            </w: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не</w:t>
            </w: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патчкордов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) стандартов SC, 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mini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SC.</w:t>
            </w:r>
          </w:p>
        </w:tc>
        <w:tc>
          <w:tcPr>
            <w:tcW w:w="75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SC-SC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810000" cy="457200"/>
                  <wp:effectExtent l="19050" t="0" r="0" b="0"/>
                  <wp:docPr id="6" name="Рисунок 6" descr="https://studfile.net/html/64901/114/html_9hEGqeVlb4.Zeq0/htmlconvd-kOl6wd_html_4a25edf8c92d06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.net/html/64901/114/html_9hEGqeVlb4.Zeq0/htmlconvd-kOl6wd_html_4a25edf8c92d06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Mini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 xml:space="preserve"> SC-SC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704975" cy="1285875"/>
                  <wp:effectExtent l="19050" t="0" r="9525" b="0"/>
                  <wp:docPr id="7" name="Рисунок 7" descr="https://studfile.net/html/64901/114/html_9hEGqeVlb4.Zeq0/htmlconvd-kOl6wd_html_778f92b91881ca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udfile.net/html/64901/114/html_9hEGqeVlb4.Zeq0/htmlconvd-kOl6wd_html_778f92b91881cac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B1E" w:rsidRPr="00391B1E" w:rsidTr="00391B1E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4. Как выглядит 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медиаконвертер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Внешний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790825" cy="1657350"/>
                  <wp:effectExtent l="19050" t="0" r="9525" b="0"/>
                  <wp:docPr id="8" name="Рисунок 8" descr="https://studfile.net/html/64901/114/html_9hEGqeVlb4.Zeq0/htmlconvd-kOl6wd_html_86f044cd7e0aed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tudfile.net/html/64901/114/html_9hEGqeVlb4.Zeq0/htmlconvd-kOl6wd_html_86f044cd7e0aed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Встроенный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1676400"/>
                  <wp:effectExtent l="19050" t="0" r="9525" b="0"/>
                  <wp:docPr id="9" name="Рисунок 9" descr="https://studfile.net/html/64901/114/html_9hEGqeVlb4.Zeq0/htmlconvd-kOl6wd_html_c7a8d91f41700e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tudfile.net/html/64901/114/html_9hEGqeVlb4.Zeq0/htmlconvd-kOl6wd_html_c7a8d91f41700e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GBIC/ 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ru-RU"/>
              </w:rPr>
              <w:t>miniGBIC</w:t>
            </w:r>
            <w:proofErr w:type="spellEnd"/>
          </w:p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876425" cy="1285875"/>
                  <wp:effectExtent l="19050" t="0" r="9525" b="0"/>
                  <wp:docPr id="10" name="Рисунок 10" descr="https://studfile.net/html/64901/114/html_9hEGqeVlb4.Zeq0/htmlconvd-kOl6wd_html_969b0463f70c686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tudfile.net/html/64901/114/html_9hEGqeVlb4.Zeq0/htmlconvd-kOl6wd_html_969b0463f70c686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B1E" w:rsidRPr="00391B1E" w:rsidTr="00391B1E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5. Для чего </w:t>
            </w:r>
            <w:proofErr w:type="gram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нужен</w:t>
            </w:r>
            <w:proofErr w:type="gram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пигтейл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pig-tail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157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Пигтейл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является одним из разновидностей шнуров оптических, которые необходимы для того, чтобы решать различные задачи при построении линий связи.</w:t>
            </w:r>
          </w:p>
        </w:tc>
      </w:tr>
      <w:tr w:rsidR="00391B1E" w:rsidRPr="00391B1E" w:rsidTr="00391B1E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6. Для чего </w:t>
            </w:r>
            <w:proofErr w:type="gram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нужна</w:t>
            </w:r>
            <w:proofErr w:type="gram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сплайс-кассета</w:t>
            </w:r>
            <w:proofErr w:type="spellEnd"/>
            <w:r w:rsidRPr="00391B1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7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391B1E" w:rsidRDefault="00391B1E" w:rsidP="00391B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981450" cy="2998529"/>
                  <wp:effectExtent l="19050" t="0" r="0" b="0"/>
                  <wp:docPr id="11" name="Рисунок 11" descr="https://studfile.net/html/64901/114/html_9hEGqeVlb4.Zeq0/htmlconvd-kOl6wd_html_786bc6c5a3a82d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tudfile.net/html/64901/114/html_9hEGqeVlb4.Zeq0/htmlconvd-kOl6wd_html_786bc6c5a3a82df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998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C96" w:rsidRDefault="00677C96">
      <w:pPr>
        <w:rPr>
          <w:rFonts w:ascii="Times New Roman" w:hAnsi="Times New Roman" w:cs="Times New Roman"/>
        </w:rPr>
      </w:pPr>
    </w:p>
    <w:p w:rsidR="00391B1E" w:rsidRDefault="00391B1E">
      <w:pPr>
        <w:rPr>
          <w:rFonts w:ascii="Times New Roman" w:hAnsi="Times New Roman" w:cs="Times New Roman"/>
        </w:rPr>
      </w:pPr>
    </w:p>
    <w:p w:rsidR="00391B1E" w:rsidRPr="00677C96" w:rsidRDefault="00391B1E" w:rsidP="00391B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Смета СКС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77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(Структурированная кабельная система)</w:t>
      </w:r>
    </w:p>
    <w:tbl>
      <w:tblPr>
        <w:tblW w:w="16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82"/>
        <w:gridCol w:w="6682"/>
        <w:gridCol w:w="2552"/>
        <w:gridCol w:w="1843"/>
        <w:gridCol w:w="3260"/>
      </w:tblGrid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Модель/Наименование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Цена,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Стоимость,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Кабель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Кабель сетевой витая пара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UTP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5E ATCOM 305m </w:t>
            </w: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11200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Разъемы RJ 45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Коннектор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RJ-45 8P8C, категория 5е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Розетка для интернета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Розетка для интернета / телефона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PROconnect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03-0002-4, </w:t>
            </w:r>
            <w:proofErr w:type="gram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белый</w:t>
            </w:r>
            <w:proofErr w:type="gram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Патч-корд</w:t>
            </w:r>
            <w:proofErr w:type="spellEnd"/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Кабель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патч-корд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UTP 5e кат. 0,5м.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Atcom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AT9159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494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Клещи обжимные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Устройство обжимное 5bites LY-T210C для RJ45/8P8C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Коммуникационное оборудование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Коммутатор TP-LINK TL-SG1016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39596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Шкаф для установки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Шкаф настенный 10" 4U серия WS (280х310х240)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Netko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WS 3304.900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11600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Кросс-панель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Кросс-панель CP200-2U110 19дюймов 200-парная 2U 110т. ITK CP200-2U110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Кабель каналы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Кабель-канал TDM </w:t>
            </w:r>
            <w:proofErr w:type="gram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LECTRIC SQ0402-0009 2000 мм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558C" w:rsidRPr="00F7558C" w:rsidRDefault="00F7558C" w:rsidP="00F755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работы по сварке оптики</w:t>
            </w:r>
          </w:p>
          <w:p w:rsidR="00391B1E" w:rsidRPr="00677C96" w:rsidRDefault="00F7558C" w:rsidP="00F755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5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работы по прокладке и монтажу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558C" w:rsidRDefault="00F7558C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20000</w:t>
            </w:r>
          </w:p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48000</w:t>
            </w: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B1E" w:rsidRPr="00677C96" w:rsidTr="00F7558C"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1B1E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391B1E" w:rsidP="003B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75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2224</w:t>
            </w:r>
          </w:p>
        </w:tc>
      </w:tr>
    </w:tbl>
    <w:p w:rsidR="00391B1E" w:rsidRPr="00677C96" w:rsidRDefault="00391B1E">
      <w:pPr>
        <w:rPr>
          <w:rFonts w:ascii="Times New Roman" w:hAnsi="Times New Roman" w:cs="Times New Roman"/>
        </w:rPr>
      </w:pPr>
    </w:p>
    <w:sectPr w:rsidR="00391B1E" w:rsidRPr="00677C96" w:rsidSect="00791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677C96"/>
    <w:rsid w:val="002D6F15"/>
    <w:rsid w:val="00391B1E"/>
    <w:rsid w:val="00677C96"/>
    <w:rsid w:val="00791816"/>
    <w:rsid w:val="00B05984"/>
    <w:rsid w:val="00EF169C"/>
    <w:rsid w:val="00F43198"/>
    <w:rsid w:val="00F7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9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8224201</dc:creator>
  <cp:keywords/>
  <dc:description/>
  <cp:lastModifiedBy>8224201</cp:lastModifiedBy>
  <cp:revision>5</cp:revision>
  <dcterms:created xsi:type="dcterms:W3CDTF">2022-10-28T13:58:00Z</dcterms:created>
  <dcterms:modified xsi:type="dcterms:W3CDTF">2022-10-28T14:47:00Z</dcterms:modified>
</cp:coreProperties>
</file>