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7EC86" w14:textId="21C6671C" w:rsidR="000D277F" w:rsidRDefault="00745066" w:rsidP="00745066">
      <w:pPr>
        <w:jc w:val="center"/>
        <w:rPr>
          <w:rFonts w:ascii="Cambria Math" w:hAnsi="Cambria Math"/>
          <w:b/>
          <w:bCs/>
          <w:sz w:val="36"/>
          <w:szCs w:val="36"/>
        </w:rPr>
      </w:pPr>
      <w:r w:rsidRPr="00745066">
        <w:rPr>
          <w:rFonts w:ascii="Cambria Math" w:hAnsi="Cambria Math"/>
          <w:b/>
          <w:bCs/>
          <w:sz w:val="36"/>
          <w:szCs w:val="36"/>
        </w:rPr>
        <w:t>Исламов Радмир</w:t>
      </w:r>
      <w:r w:rsidR="00E3275D" w:rsidRPr="00E3275D">
        <w:rPr>
          <w:rFonts w:ascii="Cambria Math" w:hAnsi="Cambria Math"/>
          <w:b/>
          <w:bCs/>
          <w:sz w:val="36"/>
          <w:szCs w:val="36"/>
        </w:rPr>
        <w:t xml:space="preserve"> </w:t>
      </w:r>
      <w:r w:rsidR="00E3275D">
        <w:rPr>
          <w:rFonts w:ascii="Cambria Math" w:hAnsi="Cambria Math"/>
          <w:b/>
          <w:bCs/>
          <w:sz w:val="36"/>
          <w:szCs w:val="36"/>
          <w:lang w:val="en-US"/>
        </w:rPr>
        <w:t>ПИН-33</w:t>
      </w:r>
      <w:r w:rsidRPr="00745066">
        <w:rPr>
          <w:rFonts w:ascii="Cambria Math" w:hAnsi="Cambria Math"/>
          <w:b/>
          <w:bCs/>
          <w:sz w:val="36"/>
          <w:szCs w:val="36"/>
        </w:rPr>
        <w:t xml:space="preserve"> </w:t>
      </w:r>
    </w:p>
    <w:p w14:paraId="196B9976" w14:textId="63844AD6" w:rsidR="00745066" w:rsidRPr="00E3275D" w:rsidRDefault="00745066" w:rsidP="00745066">
      <w:pPr>
        <w:jc w:val="center"/>
        <w:rPr>
          <w:rFonts w:ascii="Cambria Math" w:hAnsi="Cambria Math"/>
          <w:b/>
          <w:bCs/>
          <w:sz w:val="36"/>
          <w:szCs w:val="36"/>
        </w:rPr>
      </w:pPr>
      <w:r w:rsidRPr="00745066">
        <w:rPr>
          <w:rFonts w:ascii="Cambria Math" w:hAnsi="Cambria Math"/>
          <w:b/>
          <w:bCs/>
          <w:sz w:val="36"/>
          <w:szCs w:val="36"/>
        </w:rPr>
        <w:t xml:space="preserve">Лабораторная </w:t>
      </w:r>
      <w:r w:rsidR="006C5A26" w:rsidRPr="00E3275D">
        <w:rPr>
          <w:rFonts w:ascii="Cambria Math" w:hAnsi="Cambria Math"/>
          <w:b/>
          <w:bCs/>
          <w:sz w:val="36"/>
          <w:szCs w:val="36"/>
        </w:rPr>
        <w:t>5</w:t>
      </w:r>
    </w:p>
    <w:p w14:paraId="3B56EB8B" w14:textId="47BAF109" w:rsidR="00745066" w:rsidRPr="00745066" w:rsidRDefault="00745066" w:rsidP="00745066">
      <w:pPr>
        <w:spacing w:after="0" w:line="240" w:lineRule="auto"/>
        <w:jc w:val="center"/>
        <w:rPr>
          <w:rFonts w:asciiTheme="majorHAnsi" w:hAnsiTheme="majorHAnsi"/>
          <w:b/>
          <w:bCs/>
          <w:sz w:val="28"/>
          <w:szCs w:val="28"/>
        </w:rPr>
      </w:pPr>
      <w:r w:rsidRPr="00745066">
        <w:rPr>
          <w:rFonts w:asciiTheme="majorHAnsi" w:hAnsiTheme="majorHAnsi"/>
          <w:b/>
          <w:bCs/>
          <w:sz w:val="28"/>
          <w:szCs w:val="28"/>
        </w:rPr>
        <w:t>Контрольный вопрос</w:t>
      </w:r>
    </w:p>
    <w:p w14:paraId="438FC402" w14:textId="0B2B7F46" w:rsidR="00BF2094" w:rsidRPr="00DD1460" w:rsidRDefault="00BF2094" w:rsidP="00862D02">
      <w:pPr>
        <w:spacing w:after="0"/>
        <w:jc w:val="both"/>
        <w:rPr>
          <w:rFonts w:ascii="Arial" w:hAnsi="Arial" w:cs="Arial"/>
          <w:color w:val="1A1A1A"/>
          <w:sz w:val="24"/>
          <w:szCs w:val="24"/>
          <w:shd w:val="clear" w:color="auto" w:fill="FFFFFF"/>
        </w:rPr>
      </w:pPr>
      <w:r>
        <w:rPr>
          <w:sz w:val="24"/>
          <w:szCs w:val="24"/>
        </w:rPr>
        <w:br/>
      </w:r>
      <w:r w:rsidRPr="00DD1460">
        <w:rPr>
          <w:rFonts w:ascii="Arial" w:hAnsi="Arial" w:cs="Arial"/>
          <w:color w:val="1A1A1A"/>
          <w:sz w:val="24"/>
          <w:szCs w:val="24"/>
          <w:shd w:val="clear" w:color="auto" w:fill="FFFFFF"/>
        </w:rPr>
        <w:t>Для каких функций точна формула трапеций?</w:t>
      </w:r>
    </w:p>
    <w:p w14:paraId="50782372" w14:textId="77777777" w:rsidR="00BF2094" w:rsidRPr="00DD1460" w:rsidRDefault="00BF2094" w:rsidP="00862D02">
      <w:pPr>
        <w:spacing w:after="0"/>
        <w:jc w:val="both"/>
        <w:rPr>
          <w:sz w:val="24"/>
          <w:szCs w:val="24"/>
        </w:rPr>
      </w:pPr>
    </w:p>
    <w:p w14:paraId="67553259" w14:textId="77777777" w:rsidR="00BF2094" w:rsidRPr="00DD1460" w:rsidRDefault="00BF2094" w:rsidP="00862D02">
      <w:pPr>
        <w:spacing w:after="0"/>
        <w:jc w:val="both"/>
        <w:rPr>
          <w:sz w:val="24"/>
          <w:szCs w:val="24"/>
        </w:rPr>
      </w:pPr>
    </w:p>
    <w:p w14:paraId="6741798F" w14:textId="087A47E0" w:rsidR="00862D02" w:rsidRPr="00DD1460" w:rsidRDefault="00BF2094" w:rsidP="00862D02">
      <w:pPr>
        <w:spacing w:after="0"/>
        <w:jc w:val="both"/>
        <w:rPr>
          <w:sz w:val="24"/>
          <w:szCs w:val="24"/>
        </w:rPr>
      </w:pPr>
      <w:r w:rsidRPr="00DD1460">
        <w:rPr>
          <w:sz w:val="24"/>
          <w:szCs w:val="24"/>
        </w:rPr>
        <w:t>О</w:t>
      </w:r>
      <w:r w:rsidR="00862D02" w:rsidRPr="00DD1460">
        <w:rPr>
          <w:sz w:val="24"/>
          <w:szCs w:val="24"/>
        </w:rPr>
        <w:t>на точна для интегрирования линейных функций.</w:t>
      </w:r>
      <w:r w:rsidRPr="00DD1460">
        <w:rPr>
          <w:sz w:val="24"/>
          <w:szCs w:val="24"/>
        </w:rPr>
        <w:t xml:space="preserve"> Иначе</w:t>
      </w:r>
      <w:r w:rsidR="00862D02" w:rsidRPr="00DD1460">
        <w:rPr>
          <w:sz w:val="24"/>
          <w:szCs w:val="24"/>
        </w:rPr>
        <w:t xml:space="preserve"> завис</w:t>
      </w:r>
      <w:r w:rsidRPr="00DD1460">
        <w:rPr>
          <w:sz w:val="24"/>
          <w:szCs w:val="24"/>
        </w:rPr>
        <w:t>ит</w:t>
      </w:r>
      <w:r w:rsidR="00862D02" w:rsidRPr="00DD1460">
        <w:rPr>
          <w:sz w:val="24"/>
          <w:szCs w:val="24"/>
        </w:rPr>
        <w:t xml:space="preserve"> от кривизны функции внутри интервала интегрирования.</w:t>
      </w:r>
    </w:p>
    <w:p w14:paraId="28E76AF3" w14:textId="422B2C92" w:rsidR="00F12C76" w:rsidRPr="00DD1460" w:rsidRDefault="00BF2094" w:rsidP="00862D02">
      <w:pPr>
        <w:spacing w:after="0"/>
        <w:jc w:val="both"/>
        <w:rPr>
          <w:sz w:val="24"/>
          <w:szCs w:val="24"/>
        </w:rPr>
      </w:pPr>
      <w:r w:rsidRPr="00DD1460">
        <w:rPr>
          <w:sz w:val="24"/>
          <w:szCs w:val="24"/>
        </w:rPr>
        <w:t>Ф</w:t>
      </w:r>
      <w:r w:rsidR="00862D02" w:rsidRPr="00DD1460">
        <w:rPr>
          <w:sz w:val="24"/>
          <w:szCs w:val="24"/>
        </w:rPr>
        <w:t>ормула трапеций обеспечивает точное значение для квадратичных функций</w:t>
      </w:r>
      <w:r w:rsidRPr="00DD1460">
        <w:rPr>
          <w:sz w:val="24"/>
          <w:szCs w:val="24"/>
        </w:rPr>
        <w:t>,</w:t>
      </w:r>
      <w:r w:rsidR="00862D02" w:rsidRPr="00DD1460">
        <w:rPr>
          <w:sz w:val="24"/>
          <w:szCs w:val="24"/>
        </w:rPr>
        <w:t xml:space="preserve"> они также могут быть точно аппроксимированы трапецией.</w:t>
      </w:r>
      <w:r w:rsidRPr="00DD1460">
        <w:rPr>
          <w:sz w:val="24"/>
          <w:szCs w:val="24"/>
        </w:rPr>
        <w:t xml:space="preserve"> Д</w:t>
      </w:r>
      <w:r w:rsidR="00862D02" w:rsidRPr="00DD1460">
        <w:rPr>
          <w:sz w:val="24"/>
          <w:szCs w:val="24"/>
        </w:rPr>
        <w:t>ля функций более высоких степеней, точность формулы трапеций уменьшается</w:t>
      </w:r>
      <w:r w:rsidRPr="00DD1460">
        <w:rPr>
          <w:sz w:val="24"/>
          <w:szCs w:val="24"/>
        </w:rPr>
        <w:t>.</w:t>
      </w:r>
    </w:p>
    <w:sectPr w:rsidR="00F12C76" w:rsidRPr="00DD1460" w:rsidSect="00D40C4B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F7"/>
    <w:rsid w:val="000D277F"/>
    <w:rsid w:val="00144098"/>
    <w:rsid w:val="00346A3D"/>
    <w:rsid w:val="003A71F1"/>
    <w:rsid w:val="00595DC1"/>
    <w:rsid w:val="00683355"/>
    <w:rsid w:val="006C0B77"/>
    <w:rsid w:val="006C5A26"/>
    <w:rsid w:val="00745066"/>
    <w:rsid w:val="008242FF"/>
    <w:rsid w:val="00862D02"/>
    <w:rsid w:val="00870751"/>
    <w:rsid w:val="00922C48"/>
    <w:rsid w:val="00B915B7"/>
    <w:rsid w:val="00BF2094"/>
    <w:rsid w:val="00CA17CE"/>
    <w:rsid w:val="00D40C4B"/>
    <w:rsid w:val="00DD1460"/>
    <w:rsid w:val="00E3275D"/>
    <w:rsid w:val="00EA17E2"/>
    <w:rsid w:val="00EA59DF"/>
    <w:rsid w:val="00EE4070"/>
    <w:rsid w:val="00EF0710"/>
    <w:rsid w:val="00F12C76"/>
    <w:rsid w:val="00F24EDD"/>
    <w:rsid w:val="00FE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59A8E"/>
  <w15:chartTrackingRefBased/>
  <w15:docId w15:val="{79248EE5-3015-404B-854A-39DDDEC7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0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50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8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2808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Исламов</dc:creator>
  <cp:keywords/>
  <dc:description/>
  <cp:lastModifiedBy>Радмир Исламов</cp:lastModifiedBy>
  <cp:revision>8</cp:revision>
  <dcterms:created xsi:type="dcterms:W3CDTF">2024-01-17T18:17:00Z</dcterms:created>
  <dcterms:modified xsi:type="dcterms:W3CDTF">2024-01-19T19:23:00Z</dcterms:modified>
</cp:coreProperties>
</file>