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4452" w14:textId="4C121B54" w:rsidR="00F12C76" w:rsidRDefault="00E26076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52172">
        <w:rPr>
          <w:b/>
          <w:bCs/>
          <w:sz w:val="32"/>
          <w:szCs w:val="32"/>
        </w:rPr>
        <w:t>Исламов Радмир ПИН-33</w:t>
      </w:r>
    </w:p>
    <w:p w14:paraId="6A31A037" w14:textId="77777777" w:rsidR="006236B9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42AA5B2E" w14:textId="69A5679C" w:rsidR="000D4C65" w:rsidRP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Тестирования </w:t>
      </w:r>
      <w:r w:rsidRPr="00052172">
        <w:rPr>
          <w:b/>
          <w:bCs/>
          <w:sz w:val="32"/>
          <w:szCs w:val="32"/>
        </w:rPr>
        <w:t xml:space="preserve">сайта </w:t>
      </w:r>
      <w:r w:rsidRPr="00052172">
        <w:rPr>
          <w:b/>
          <w:bCs/>
          <w:sz w:val="32"/>
          <w:szCs w:val="32"/>
          <w:lang w:val="en-US"/>
        </w:rPr>
        <w:t>Strategium</w:t>
      </w:r>
      <w:r w:rsidRPr="000D4C65">
        <w:rPr>
          <w:b/>
          <w:bCs/>
          <w:sz w:val="32"/>
          <w:szCs w:val="32"/>
        </w:rPr>
        <w:t>.</w:t>
      </w:r>
      <w:r w:rsidRPr="00052172">
        <w:rPr>
          <w:b/>
          <w:bCs/>
          <w:sz w:val="32"/>
          <w:szCs w:val="32"/>
          <w:lang w:val="en-US"/>
        </w:rPr>
        <w:t>ru</w:t>
      </w:r>
    </w:p>
    <w:p w14:paraId="60C313C8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E23C876" w14:textId="77777777" w:rsidR="000D4C65" w:rsidRPr="000D4C65" w:rsidRDefault="000D4C65" w:rsidP="000D4C65">
      <w:pPr>
        <w:spacing w:after="0"/>
        <w:ind w:firstLine="709"/>
        <w:jc w:val="center"/>
      </w:pPr>
    </w:p>
    <w:p w14:paraId="0DCE125D" w14:textId="77777777" w:rsidR="000D4C65" w:rsidRPr="00183516" w:rsidRDefault="000D4C65" w:rsidP="000D4C65">
      <w:pPr>
        <w:spacing w:after="0"/>
        <w:jc w:val="both"/>
      </w:pPr>
      <w:r>
        <w:rPr>
          <w:lang w:val="en-US"/>
        </w:rPr>
        <w:t>Strategium</w:t>
      </w:r>
      <w:r w:rsidRPr="00183516">
        <w:t>.</w:t>
      </w:r>
      <w:r>
        <w:rPr>
          <w:lang w:val="en-US"/>
        </w:rPr>
        <w:t>ru</w:t>
      </w:r>
      <w:r w:rsidRPr="00183516">
        <w:t xml:space="preserve"> – </w:t>
      </w:r>
      <w:r>
        <w:t>русскоязычный</w:t>
      </w:r>
      <w:r w:rsidRPr="00183516">
        <w:t xml:space="preserve"> </w:t>
      </w:r>
      <w:r>
        <w:t>форум</w:t>
      </w:r>
      <w:r w:rsidRPr="00183516">
        <w:t xml:space="preserve"> </w:t>
      </w:r>
      <w:r>
        <w:t>посвященный Стратегиям.</w:t>
      </w:r>
    </w:p>
    <w:p w14:paraId="29495C43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F320CDA" w14:textId="77777777" w:rsidR="000D4C65" w:rsidRPr="00052172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79F876E1" w14:textId="0984C9A1" w:rsidR="00E26076" w:rsidRPr="000D4C65" w:rsidRDefault="00E26076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52172">
        <w:rPr>
          <w:b/>
          <w:bCs/>
          <w:sz w:val="32"/>
          <w:szCs w:val="32"/>
        </w:rPr>
        <w:t>Тест-план</w:t>
      </w:r>
    </w:p>
    <w:p w14:paraId="7BCE517C" w14:textId="77777777" w:rsidR="006236B9" w:rsidRPr="000D4C65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5A6888B7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1. Тестирование функциональности сайта</w:t>
      </w:r>
    </w:p>
    <w:p w14:paraId="7751B057" w14:textId="77777777" w:rsidR="00183516" w:rsidRDefault="00183516" w:rsidP="00183516">
      <w:pPr>
        <w:spacing w:after="0"/>
        <w:jc w:val="both"/>
      </w:pPr>
      <w:r>
        <w:t>1.1. Проверка работы основных функций сайта, таких как:</w:t>
      </w:r>
    </w:p>
    <w:p w14:paraId="13E6EDF9" w14:textId="77777777" w:rsidR="00183516" w:rsidRDefault="00183516" w:rsidP="00183516">
      <w:pPr>
        <w:spacing w:after="0"/>
        <w:jc w:val="both"/>
      </w:pPr>
      <w:r>
        <w:t>Регистрация нового пользователя</w:t>
      </w:r>
    </w:p>
    <w:p w14:paraId="1D442062" w14:textId="77777777" w:rsidR="00183516" w:rsidRDefault="00183516" w:rsidP="00183516">
      <w:pPr>
        <w:spacing w:after="0"/>
        <w:jc w:val="both"/>
      </w:pPr>
      <w:r>
        <w:t>Авторизация пользователя</w:t>
      </w:r>
    </w:p>
    <w:p w14:paraId="599B088C" w14:textId="77777777" w:rsidR="00183516" w:rsidRDefault="00183516" w:rsidP="00183516">
      <w:pPr>
        <w:spacing w:after="0"/>
        <w:jc w:val="both"/>
      </w:pPr>
      <w:r>
        <w:t>Создание новой темы на форуме</w:t>
      </w:r>
    </w:p>
    <w:p w14:paraId="2BA3BE80" w14:textId="77777777" w:rsidR="00183516" w:rsidRDefault="00183516" w:rsidP="00183516">
      <w:pPr>
        <w:spacing w:after="0"/>
        <w:jc w:val="both"/>
      </w:pPr>
      <w:r>
        <w:t>Отправка сообщения в теме на форуме</w:t>
      </w:r>
    </w:p>
    <w:p w14:paraId="43CFED98" w14:textId="77777777" w:rsidR="00183516" w:rsidRDefault="00183516" w:rsidP="00183516">
      <w:pPr>
        <w:spacing w:after="0"/>
        <w:jc w:val="both"/>
      </w:pPr>
      <w:r>
        <w:t>Поиск по форуму</w:t>
      </w:r>
    </w:p>
    <w:p w14:paraId="1ADAC9CC" w14:textId="77777777" w:rsidR="00183516" w:rsidRDefault="00183516" w:rsidP="00183516">
      <w:pPr>
        <w:spacing w:after="0"/>
        <w:jc w:val="both"/>
      </w:pPr>
      <w:r>
        <w:t>1.2. Проверка работы функций сайта на разных устройствах и разных браузерах.</w:t>
      </w:r>
    </w:p>
    <w:p w14:paraId="567C47F6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2. Тестирование безопасности сайта</w:t>
      </w:r>
    </w:p>
    <w:p w14:paraId="78E192B0" w14:textId="77777777" w:rsidR="00183516" w:rsidRDefault="00183516" w:rsidP="00183516">
      <w:pPr>
        <w:spacing w:after="0"/>
        <w:jc w:val="both"/>
      </w:pPr>
      <w:r>
        <w:t>2.1. Проверка наличия SSL-сертификата и корректности его установки.</w:t>
      </w:r>
    </w:p>
    <w:p w14:paraId="00C5607A" w14:textId="77777777" w:rsidR="00183516" w:rsidRDefault="00183516" w:rsidP="00183516">
      <w:pPr>
        <w:spacing w:after="0"/>
        <w:jc w:val="both"/>
      </w:pPr>
      <w:r>
        <w:t>2.2. Проверка наличия защиты от SQL-инъекций и XSS-атак.</w:t>
      </w:r>
    </w:p>
    <w:p w14:paraId="2F12E996" w14:textId="77777777" w:rsidR="00183516" w:rsidRDefault="00183516" w:rsidP="00183516">
      <w:pPr>
        <w:spacing w:after="0"/>
        <w:jc w:val="both"/>
      </w:pPr>
      <w:r>
        <w:t>2.3. Проверка наличия защиты от взлома паролей пользователей.</w:t>
      </w:r>
    </w:p>
    <w:p w14:paraId="0397DAFE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3. Тестирование производительности сайта</w:t>
      </w:r>
    </w:p>
    <w:p w14:paraId="73B8E36D" w14:textId="77777777" w:rsidR="00183516" w:rsidRDefault="00183516" w:rsidP="00183516">
      <w:pPr>
        <w:spacing w:after="0"/>
        <w:jc w:val="both"/>
      </w:pPr>
      <w:r>
        <w:t>3.1. Проверка скорости загрузки страниц сайта на разных устройствах и разных браузерах.</w:t>
      </w:r>
    </w:p>
    <w:p w14:paraId="16F9C80B" w14:textId="77777777" w:rsidR="00183516" w:rsidRDefault="00183516" w:rsidP="00183516">
      <w:pPr>
        <w:spacing w:after="0"/>
        <w:jc w:val="both"/>
      </w:pPr>
      <w:r>
        <w:t>3.2. Проверка работы сайта при большом количестве пользователей онлайн.</w:t>
      </w:r>
    </w:p>
    <w:p w14:paraId="077C1E66" w14:textId="77777777" w:rsidR="00183516" w:rsidRDefault="00183516" w:rsidP="00183516">
      <w:pPr>
        <w:spacing w:after="0"/>
        <w:jc w:val="both"/>
      </w:pPr>
      <w:r>
        <w:t>3.3. Проверка работы сайта при большом количестве сообщений на форуме.</w:t>
      </w:r>
    </w:p>
    <w:p w14:paraId="3FA6DEB6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4. Тестирование совместимости сайта</w:t>
      </w:r>
    </w:p>
    <w:p w14:paraId="7FBAB3AC" w14:textId="77777777" w:rsidR="00183516" w:rsidRDefault="00183516" w:rsidP="00183516">
      <w:pPr>
        <w:spacing w:after="0"/>
        <w:jc w:val="both"/>
      </w:pPr>
      <w:r>
        <w:t>4.1. Проверка работы сайта на разных операционных системах.</w:t>
      </w:r>
    </w:p>
    <w:p w14:paraId="388BB93B" w14:textId="77777777" w:rsidR="00183516" w:rsidRDefault="00183516" w:rsidP="00183516">
      <w:pPr>
        <w:spacing w:after="0"/>
        <w:jc w:val="both"/>
      </w:pPr>
      <w:r>
        <w:t>4.2. Проверка работы сайта на разных версиях браузеров.</w:t>
      </w:r>
    </w:p>
    <w:p w14:paraId="634DEE10" w14:textId="77777777" w:rsidR="00183516" w:rsidRDefault="00183516" w:rsidP="00183516">
      <w:pPr>
        <w:spacing w:after="0"/>
        <w:jc w:val="both"/>
      </w:pPr>
      <w:r>
        <w:t>4.3. Проверка работы сайта на разных разрешениях экранов.</w:t>
      </w:r>
    </w:p>
    <w:p w14:paraId="3FB2CFA7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5. Тестирование на разных языках</w:t>
      </w:r>
    </w:p>
    <w:p w14:paraId="49D50C77" w14:textId="77777777" w:rsidR="00183516" w:rsidRDefault="00183516" w:rsidP="00183516">
      <w:pPr>
        <w:spacing w:after="0"/>
        <w:jc w:val="both"/>
      </w:pPr>
      <w:r>
        <w:t>5.1. Проверка работы сайта на разных языках.</w:t>
      </w:r>
    </w:p>
    <w:p w14:paraId="0D4C000F" w14:textId="77777777" w:rsidR="00183516" w:rsidRDefault="00183516" w:rsidP="00183516">
      <w:pPr>
        <w:spacing w:after="0"/>
        <w:jc w:val="both"/>
      </w:pPr>
      <w:r>
        <w:t>5.2. Проверка корректности отображения текста на разных языках.</w:t>
      </w:r>
    </w:p>
    <w:p w14:paraId="37AAF639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6. Тестирование на соответствие требованиям</w:t>
      </w:r>
    </w:p>
    <w:p w14:paraId="34B4BA15" w14:textId="77777777" w:rsidR="00183516" w:rsidRDefault="00183516" w:rsidP="00183516">
      <w:pPr>
        <w:spacing w:after="0"/>
        <w:jc w:val="both"/>
      </w:pPr>
      <w:r>
        <w:t>6.1. Проверка соответствия сайта требованиям, указанным в техническом задании.</w:t>
      </w:r>
    </w:p>
    <w:p w14:paraId="14537526" w14:textId="77777777" w:rsidR="00183516" w:rsidRDefault="00183516" w:rsidP="00183516">
      <w:pPr>
        <w:spacing w:after="0"/>
        <w:jc w:val="both"/>
      </w:pPr>
      <w:r>
        <w:t>6.2. Проверка соответствия сайта стандартам безопасности и качества.</w:t>
      </w:r>
    </w:p>
    <w:p w14:paraId="767F9C00" w14:textId="60C1EB26" w:rsidR="00052172" w:rsidRDefault="00183516" w:rsidP="00183516">
      <w:pPr>
        <w:spacing w:after="0"/>
        <w:jc w:val="both"/>
      </w:pPr>
      <w:r>
        <w:t>6.3. Проверка соответствия сайта законодательным требованиям.</w:t>
      </w:r>
    </w:p>
    <w:p w14:paraId="2CAE664D" w14:textId="77777777" w:rsidR="00183516" w:rsidRDefault="00183516" w:rsidP="00183516">
      <w:pPr>
        <w:spacing w:after="0"/>
        <w:jc w:val="both"/>
      </w:pPr>
    </w:p>
    <w:p w14:paraId="7E1EF676" w14:textId="47689BDF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Тестовый сценарий</w:t>
      </w:r>
    </w:p>
    <w:p w14:paraId="3E384913" w14:textId="77777777" w:rsidR="006236B9" w:rsidRDefault="006236B9" w:rsidP="00183516">
      <w:pPr>
        <w:spacing w:after="0"/>
        <w:jc w:val="both"/>
      </w:pPr>
    </w:p>
    <w:p w14:paraId="24D1044B" w14:textId="77777777" w:rsidR="006236B9" w:rsidRDefault="006236B9" w:rsidP="00183516">
      <w:pPr>
        <w:spacing w:after="0"/>
        <w:jc w:val="both"/>
      </w:pPr>
    </w:p>
    <w:p w14:paraId="68890D74" w14:textId="3CCC7492" w:rsidR="00EA5E27" w:rsidRDefault="00EA5E27" w:rsidP="00183516">
      <w:pPr>
        <w:spacing w:after="0"/>
        <w:jc w:val="both"/>
      </w:pPr>
      <w:r>
        <w:t xml:space="preserve">Открыть страницу </w:t>
      </w:r>
      <w:hyperlink r:id="rId4" w:history="1">
        <w:r w:rsidRPr="002F1E92">
          <w:rPr>
            <w:rStyle w:val="a3"/>
          </w:rPr>
          <w:t>https://www.strategium.ru/forum/</w:t>
        </w:r>
      </w:hyperlink>
    </w:p>
    <w:p w14:paraId="5D48F92A" w14:textId="58EC3CFC" w:rsidR="00EA5E27" w:rsidRDefault="00EA5E27" w:rsidP="00183516">
      <w:pPr>
        <w:spacing w:after="0"/>
        <w:jc w:val="both"/>
      </w:pPr>
      <w:r>
        <w:t>Нажать войти</w:t>
      </w:r>
    </w:p>
    <w:p w14:paraId="7ECFFE68" w14:textId="073DF73D" w:rsidR="00EA5E27" w:rsidRDefault="00EA5E27" w:rsidP="00183516">
      <w:pPr>
        <w:spacing w:after="0"/>
        <w:jc w:val="both"/>
      </w:pPr>
      <w:r>
        <w:t>Указать данные</w:t>
      </w:r>
    </w:p>
    <w:p w14:paraId="69001D60" w14:textId="1486BEC4" w:rsidR="00EA5E27" w:rsidRPr="00EA5E27" w:rsidRDefault="00EA5E27" w:rsidP="00183516">
      <w:pPr>
        <w:spacing w:after="0"/>
        <w:jc w:val="both"/>
      </w:pPr>
      <w:r>
        <w:t>Нажать войти</w:t>
      </w:r>
    </w:p>
    <w:p w14:paraId="47A25B04" w14:textId="77777777" w:rsidR="00183516" w:rsidRDefault="00183516" w:rsidP="00183516">
      <w:pPr>
        <w:spacing w:after="0"/>
        <w:jc w:val="both"/>
      </w:pPr>
    </w:p>
    <w:p w14:paraId="6FF45A8F" w14:textId="1C0305B3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Тестовые кейсы</w:t>
      </w:r>
    </w:p>
    <w:p w14:paraId="4B69D649" w14:textId="77777777" w:rsidR="00183516" w:rsidRDefault="00183516" w:rsidP="00183516">
      <w:pPr>
        <w:spacing w:after="0"/>
        <w:jc w:val="both"/>
      </w:pPr>
    </w:p>
    <w:p w14:paraId="69A8BD98" w14:textId="5EEB277E" w:rsidR="006236B9" w:rsidRPr="00ED1741" w:rsidRDefault="00ED1741" w:rsidP="00183516">
      <w:pPr>
        <w:spacing w:after="0"/>
        <w:jc w:val="both"/>
      </w:pPr>
      <w:r>
        <w:t>Ручные тесты</w:t>
      </w:r>
      <w:r w:rsidRPr="00ED1741">
        <w:t>:</w:t>
      </w:r>
    </w:p>
    <w:p w14:paraId="594B7687" w14:textId="710CD6EB" w:rsidR="006236B9" w:rsidRDefault="00EA5E27" w:rsidP="00183516">
      <w:pPr>
        <w:spacing w:after="0"/>
        <w:jc w:val="both"/>
      </w:pPr>
      <w:r>
        <w:t>Указать неверное имя пользователя</w:t>
      </w:r>
    </w:p>
    <w:p w14:paraId="24860C04" w14:textId="38272152" w:rsidR="00EA5E27" w:rsidRPr="00EA5E27" w:rsidRDefault="00EA5E27" w:rsidP="00EA5E27">
      <w:pPr>
        <w:spacing w:after="0"/>
        <w:jc w:val="both"/>
      </w:pPr>
      <w:r>
        <w:t xml:space="preserve">Указать неверный </w:t>
      </w:r>
      <w:r>
        <w:rPr>
          <w:lang w:val="en-US"/>
        </w:rPr>
        <w:t>email</w:t>
      </w:r>
    </w:p>
    <w:p w14:paraId="45BE9821" w14:textId="48326ACA" w:rsidR="006236B9" w:rsidRDefault="00EA5E27" w:rsidP="00183516">
      <w:pPr>
        <w:spacing w:after="0"/>
        <w:jc w:val="both"/>
      </w:pPr>
      <w:r>
        <w:t>Указать неверный пароль</w:t>
      </w:r>
    </w:p>
    <w:p w14:paraId="682FF751" w14:textId="77777777" w:rsidR="00ED1741" w:rsidRDefault="00ED1741" w:rsidP="00183516">
      <w:pPr>
        <w:spacing w:after="0"/>
        <w:jc w:val="both"/>
      </w:pPr>
    </w:p>
    <w:p w14:paraId="29ED8CAB" w14:textId="79792307" w:rsidR="00ED1741" w:rsidRDefault="00ED1741" w:rsidP="00183516">
      <w:pPr>
        <w:spacing w:after="0"/>
        <w:jc w:val="both"/>
        <w:rPr>
          <w:lang w:val="en-US"/>
        </w:rPr>
      </w:pPr>
      <w:r>
        <w:rPr>
          <w:lang w:val="en-US"/>
        </w:rPr>
        <w:t>Unit-</w:t>
      </w:r>
      <w:r>
        <w:t>тесты</w:t>
      </w:r>
      <w:r>
        <w:rPr>
          <w:lang w:val="en-US"/>
        </w:rPr>
        <w:t>:</w:t>
      </w:r>
    </w:p>
    <w:p w14:paraId="700AF333" w14:textId="7C37FB56" w:rsidR="00ED1741" w:rsidRDefault="00ED1741" w:rsidP="00183516">
      <w:pPr>
        <w:spacing w:after="0"/>
        <w:jc w:val="both"/>
        <w:rPr>
          <w:lang w:val="en-US"/>
        </w:rPr>
      </w:pPr>
      <w:r>
        <w:rPr>
          <w:lang w:val="en-US"/>
        </w:rPr>
        <w:t>Fsdf</w:t>
      </w:r>
    </w:p>
    <w:p w14:paraId="3EC041DC" w14:textId="1983FEC6" w:rsidR="00ED1741" w:rsidRDefault="00ED1741" w:rsidP="00183516">
      <w:pPr>
        <w:spacing w:after="0"/>
        <w:jc w:val="both"/>
        <w:rPr>
          <w:lang w:val="en-US"/>
        </w:rPr>
      </w:pPr>
      <w:r>
        <w:rPr>
          <w:lang w:val="en-US"/>
        </w:rPr>
        <w:t>Sdfsdf</w:t>
      </w:r>
    </w:p>
    <w:p w14:paraId="6A108F2F" w14:textId="205E7F2D" w:rsidR="00ED1741" w:rsidRPr="00ED1741" w:rsidRDefault="00ED1741" w:rsidP="00183516">
      <w:pPr>
        <w:spacing w:after="0"/>
        <w:jc w:val="both"/>
        <w:rPr>
          <w:lang w:val="en-US"/>
        </w:rPr>
      </w:pPr>
      <w:r>
        <w:rPr>
          <w:lang w:val="en-US"/>
        </w:rPr>
        <w:t>sdfsdfsdf</w:t>
      </w:r>
    </w:p>
    <w:p w14:paraId="0065EF9C" w14:textId="77777777" w:rsidR="006236B9" w:rsidRDefault="006236B9" w:rsidP="00183516">
      <w:pPr>
        <w:spacing w:after="0"/>
        <w:jc w:val="both"/>
      </w:pPr>
    </w:p>
    <w:p w14:paraId="7BC3FAC2" w14:textId="6799B02F" w:rsidR="00183516" w:rsidRDefault="00183516" w:rsidP="006236B9">
      <w:pPr>
        <w:spacing w:after="0"/>
        <w:jc w:val="center"/>
      </w:pPr>
      <w:r w:rsidRPr="006236B9">
        <w:rPr>
          <w:b/>
          <w:bCs/>
          <w:sz w:val="32"/>
          <w:szCs w:val="32"/>
        </w:rPr>
        <w:t>Баг-треки</w:t>
      </w:r>
    </w:p>
    <w:p w14:paraId="043BC26A" w14:textId="77777777" w:rsidR="00183516" w:rsidRDefault="00183516" w:rsidP="00183516">
      <w:pPr>
        <w:spacing w:after="0"/>
        <w:jc w:val="both"/>
      </w:pPr>
    </w:p>
    <w:tbl>
      <w:tblPr>
        <w:tblpPr w:leftFromText="180" w:rightFromText="180" w:vertAnchor="text" w:horzAnchor="page" w:tblpX="1" w:tblpY="212"/>
        <w:tblW w:w="31670" w:type="dxa"/>
        <w:tblLook w:val="04A0" w:firstRow="1" w:lastRow="0" w:firstColumn="1" w:lastColumn="0" w:noHBand="0" w:noVBand="1"/>
      </w:tblPr>
      <w:tblGrid>
        <w:gridCol w:w="1999"/>
        <w:gridCol w:w="2308"/>
        <w:gridCol w:w="2395"/>
        <w:gridCol w:w="2394"/>
        <w:gridCol w:w="2000"/>
        <w:gridCol w:w="9287"/>
        <w:gridCol w:w="9287"/>
        <w:gridCol w:w="2000"/>
      </w:tblGrid>
      <w:tr w:rsidR="00A122E2" w:rsidRPr="00A122E2" w14:paraId="2EB49E6F" w14:textId="77777777" w:rsidTr="00A122E2">
        <w:trPr>
          <w:trHeight w:val="87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93E534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CCC671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Группа (необязательно)</w:t>
            </w:r>
          </w:p>
        </w:tc>
        <w:tc>
          <w:tcPr>
            <w:tcW w:w="2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E5D2FE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Название/описание</w:t>
            </w:r>
          </w:p>
        </w:tc>
        <w:tc>
          <w:tcPr>
            <w:tcW w:w="23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DC0A00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Шаги теста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7896E3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9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416A17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9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8FD636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Полученный результат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19B800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Результат теста</w:t>
            </w:r>
          </w:p>
        </w:tc>
      </w:tr>
      <w:tr w:rsidR="00A122E2" w:rsidRPr="00A122E2" w14:paraId="630DF386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2ED845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2BC80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второго аргумента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A4884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0D1BA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букву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EACC4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5а 5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ABAE3D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 длин сторон треугольника длжно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4829F5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существует</w:t>
            </w: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Равнобедреный треугольник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14:paraId="7A7E8700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провален</w:t>
            </w:r>
          </w:p>
        </w:tc>
      </w:tr>
      <w:tr w:rsidR="00A122E2" w:rsidRPr="00A122E2" w14:paraId="2DE92CA3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444482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04E72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всех аргументов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237D6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8FD7C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букву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54C514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4ф 5а 5а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19726C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 длин сторон треугольника длжно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47712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существует</w:t>
            </w: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Равнобедреный треугольник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14:paraId="7CCBB4EF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провален</w:t>
            </w:r>
          </w:p>
        </w:tc>
      </w:tr>
      <w:tr w:rsidR="00A122E2" w:rsidRPr="00A122E2" w14:paraId="0DBCEF4D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622DC6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82E67E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первого аргумента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D10FE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5C814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спецсимвол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D8D96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4% 4 3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196FB4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 длин сторон треугольника длжно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DF2F13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существует</w:t>
            </w: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Равнобедреный треугольник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14:paraId="751DA7D8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провален</w:t>
            </w:r>
          </w:p>
        </w:tc>
      </w:tr>
      <w:tr w:rsidR="00A122E2" w:rsidRPr="00A122E2" w14:paraId="65FE3C64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350AC2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EA6748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первого аргумента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88EE7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31966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спецсимвол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65118B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%4 4 3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5EC6A8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 длин сторон треугольника длжно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F7E79B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 длин сторон треугольника длжно принадлежать множеству положительных вещественных или целых чисел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14:paraId="7C7D1792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пройден</w:t>
            </w:r>
          </w:p>
        </w:tc>
      </w:tr>
    </w:tbl>
    <w:p w14:paraId="4E7001A9" w14:textId="77777777" w:rsidR="006236B9" w:rsidRDefault="006236B9" w:rsidP="00183516">
      <w:pPr>
        <w:spacing w:after="0"/>
        <w:jc w:val="both"/>
      </w:pPr>
    </w:p>
    <w:tbl>
      <w:tblPr>
        <w:tblW w:w="4957" w:type="dxa"/>
        <w:tblLook w:val="04A0" w:firstRow="1" w:lastRow="0" w:firstColumn="1" w:lastColumn="0" w:noHBand="0" w:noVBand="1"/>
      </w:tblPr>
      <w:tblGrid>
        <w:gridCol w:w="1844"/>
        <w:gridCol w:w="3113"/>
      </w:tblGrid>
      <w:tr w:rsidR="00A122E2" w:rsidRPr="00A122E2" w14:paraId="0AE4739B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AD905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Шапка</w:t>
            </w:r>
          </w:p>
        </w:tc>
      </w:tr>
      <w:tr w:rsidR="00A122E2" w:rsidRPr="00A122E2" w14:paraId="713B5256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3AC2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Короткое описаниие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E60C390" w14:textId="77777777" w:rsidR="00A122E2" w:rsidRPr="00A122E2" w:rsidRDefault="00A122E2" w:rsidP="00A122E2">
            <w:pPr>
              <w:spacing w:after="0"/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</w:pPr>
            <w:r w:rsidRPr="00A122E2"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  <w:t>Буквы и спецсимволы</w:t>
            </w:r>
          </w:p>
        </w:tc>
      </w:tr>
      <w:tr w:rsidR="00A122E2" w:rsidRPr="00A122E2" w14:paraId="71FDF0CA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2A415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3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D7067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Triangle</w:t>
            </w:r>
          </w:p>
        </w:tc>
      </w:tr>
      <w:tr w:rsidR="00A122E2" w:rsidRPr="00A122E2" w14:paraId="0F9822DA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B5943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Компонент приложения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C3E1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Console</w:t>
            </w:r>
          </w:p>
        </w:tc>
      </w:tr>
      <w:tr w:rsidR="00A122E2" w:rsidRPr="00A122E2" w14:paraId="71E8059A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DB4C6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CF6E2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1.0</w:t>
            </w:r>
          </w:p>
        </w:tc>
      </w:tr>
      <w:tr w:rsidR="00A122E2" w:rsidRPr="00A122E2" w14:paraId="7380A52D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BEC6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987E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032C6B0F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DA8E2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Приоритет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4B18E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27BD899C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3C317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01C6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2161C831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4ED6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3758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Радмир</w:t>
            </w:r>
          </w:p>
        </w:tc>
      </w:tr>
      <w:tr w:rsidR="00A122E2" w:rsidRPr="00A122E2" w14:paraId="3E0F75EC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9C017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 на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B065B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Радмир</w:t>
            </w:r>
          </w:p>
        </w:tc>
      </w:tr>
      <w:tr w:rsidR="00A122E2" w:rsidRPr="00A122E2" w14:paraId="147118C4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BC6A8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</w:tr>
      <w:tr w:rsidR="00A122E2" w:rsidRPr="00A122E2" w14:paraId="4BD420DD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FC2E3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45456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3A4B31D2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D8BE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D4A6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66293FAD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3232C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122E2" w:rsidRPr="00A122E2" w14:paraId="74B46D90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CB0E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9A8A31" w14:textId="77777777" w:rsidR="00A122E2" w:rsidRPr="00A122E2" w:rsidRDefault="00A122E2" w:rsidP="00A122E2">
            <w:pPr>
              <w:spacing w:after="0"/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</w:pPr>
            <w:r w:rsidRPr="00A122E2"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  <w:t>вводим 3 числа и букву (4 4 ф3)</w:t>
            </w:r>
          </w:p>
        </w:tc>
      </w:tr>
      <w:tr w:rsidR="00A122E2" w:rsidRPr="00A122E2" w14:paraId="145B63F7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C1F8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Фактический Результат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B16AC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не существует</w:t>
            </w:r>
          </w:p>
        </w:tc>
      </w:tr>
      <w:tr w:rsidR="00A122E2" w:rsidRPr="00A122E2" w14:paraId="13A428B5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6A944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684176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 длин сторон треугольника длжно принадлежать множеству положительных вещественных или целых чисел</w:t>
            </w:r>
          </w:p>
        </w:tc>
      </w:tr>
      <w:tr w:rsidR="00A122E2" w:rsidRPr="00A122E2" w14:paraId="5798549D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A5D4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Дополнения</w:t>
            </w:r>
          </w:p>
        </w:tc>
      </w:tr>
      <w:tr w:rsidR="00A122E2" w:rsidRPr="00A122E2" w14:paraId="7E043DD3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2E84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Прикрепленный файл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4913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21BD5335" w14:textId="77777777" w:rsidR="00A122E2" w:rsidRDefault="00A122E2" w:rsidP="00183516">
      <w:pPr>
        <w:spacing w:after="0"/>
        <w:jc w:val="both"/>
      </w:pPr>
    </w:p>
    <w:p w14:paraId="366E6E42" w14:textId="77777777" w:rsidR="00A122E2" w:rsidRDefault="00A122E2" w:rsidP="00183516">
      <w:pPr>
        <w:spacing w:after="0"/>
        <w:jc w:val="both"/>
      </w:pPr>
    </w:p>
    <w:p w14:paraId="300B658A" w14:textId="77777777" w:rsidR="006236B9" w:rsidRDefault="006236B9" w:rsidP="00183516">
      <w:pPr>
        <w:spacing w:after="0"/>
        <w:jc w:val="both"/>
      </w:pPr>
    </w:p>
    <w:p w14:paraId="64648ADC" w14:textId="22F717C1" w:rsidR="00183516" w:rsidRPr="00A122E2" w:rsidRDefault="006236B9" w:rsidP="006236B9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6236B9">
        <w:rPr>
          <w:b/>
          <w:bCs/>
          <w:sz w:val="32"/>
          <w:szCs w:val="32"/>
        </w:rPr>
        <w:t>Листинг</w:t>
      </w:r>
    </w:p>
    <w:p w14:paraId="40EE713B" w14:textId="77777777" w:rsidR="006236B9" w:rsidRPr="00A122E2" w:rsidRDefault="006236B9" w:rsidP="00183516">
      <w:pPr>
        <w:spacing w:after="0"/>
        <w:jc w:val="both"/>
        <w:rPr>
          <w:lang w:val="en-US"/>
        </w:rPr>
      </w:pPr>
    </w:p>
    <w:p w14:paraId="2B1BB145" w14:textId="77777777" w:rsidR="006236B9" w:rsidRPr="00A122E2" w:rsidRDefault="006236B9" w:rsidP="00183516">
      <w:pPr>
        <w:spacing w:after="0"/>
        <w:jc w:val="both"/>
        <w:rPr>
          <w:lang w:val="en-US"/>
        </w:rPr>
      </w:pPr>
    </w:p>
    <w:p w14:paraId="2B52A0B3" w14:textId="77777777" w:rsidR="00A122E2" w:rsidRPr="00A122E2" w:rsidRDefault="00A122E2" w:rsidP="00A12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selenium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selenium.webdriver.common.keys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TestSearch(unittest.TestCase):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setUp(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.driver = webdriver.Firefox() 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Используйте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драйверу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установлен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PATH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.driver.get(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"https://www.strategium.ru/"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test_search(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.driver.find_element_by_id(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'kw'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).send_keys(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'selenium'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.driver.find_element_by_id(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'su'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).click()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time.sleep(</w:t>
      </w:r>
      <w:r w:rsidRPr="00A122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результаты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поиска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появились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странице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results =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.driver.find_elements_by_css_selector(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'.result'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.assertGreater(</w:t>
      </w:r>
      <w:r w:rsidRPr="00A122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(results), </w:t>
      </w:r>
      <w:r w:rsidRPr="00A122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tearDown(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.driver.quit()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if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unittest.main()</w:t>
      </w:r>
    </w:p>
    <w:p w14:paraId="26CEA727" w14:textId="627E88CA" w:rsidR="006236B9" w:rsidRPr="00A122E2" w:rsidRDefault="006236B9" w:rsidP="00A122E2">
      <w:pPr>
        <w:spacing w:after="0"/>
        <w:jc w:val="both"/>
        <w:rPr>
          <w:lang w:val="en-US"/>
        </w:rPr>
      </w:pPr>
    </w:p>
    <w:sectPr w:rsidR="006236B9" w:rsidRPr="00A122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Google Sans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4"/>
    <w:rsid w:val="00052172"/>
    <w:rsid w:val="000D4C65"/>
    <w:rsid w:val="00183516"/>
    <w:rsid w:val="006236B9"/>
    <w:rsid w:val="006C0B77"/>
    <w:rsid w:val="00715224"/>
    <w:rsid w:val="008242FF"/>
    <w:rsid w:val="00870751"/>
    <w:rsid w:val="00922C48"/>
    <w:rsid w:val="00A122E2"/>
    <w:rsid w:val="00B915B7"/>
    <w:rsid w:val="00D1302C"/>
    <w:rsid w:val="00E26076"/>
    <w:rsid w:val="00EA59DF"/>
    <w:rsid w:val="00EA5E27"/>
    <w:rsid w:val="00ED174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AEF6"/>
  <w15:chartTrackingRefBased/>
  <w15:docId w15:val="{3B306E8A-50D4-498A-9437-2F294D07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E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1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rategium.ru/for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10</cp:revision>
  <dcterms:created xsi:type="dcterms:W3CDTF">2023-12-21T14:06:00Z</dcterms:created>
  <dcterms:modified xsi:type="dcterms:W3CDTF">2023-12-21T15:14:00Z</dcterms:modified>
</cp:coreProperties>
</file>