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>
  <w:body>
    <w:tbl>
      <w:tblPr>
        <w:tblW w:w="11376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86" w:type="dxa"/>
          <w:bottom w:w="0" w:type="dxa"/>
          <w:right w:w="86" w:type="dxa"/>
        </w:tblCellMar>
      </w:tblPr>
      <w:tblGrid>
        <w:gridCol w:w="2520"/>
        <w:gridCol w:w="432"/>
        <w:gridCol w:w="2520"/>
        <w:gridCol w:w="432"/>
        <w:gridCol w:w="2520"/>
        <w:gridCol w:w="432"/>
        <w:gridCol w:w="2520"/>
      </w:tblGrid>
      <w:tr>
        <w:trPr>
          <w:cantSplit/>
          <w:trHeight w:val="720" w:hRule="exact"/>
        </w:trPr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</w:tr>
      <w:tr>
        <w:trPr>
          <w:cantSplit/>
          <w:trHeight w:val="720" w:hRule="exact"/>
        </w:trPr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</w:tr>
      <w:tr>
        <w:trPr>
          <w:cantSplit/>
          <w:trHeight w:val="720" w:hRule="exact"/>
        </w:trPr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</w:tr>
      <w:tr>
        <w:trPr>
          <w:cantSplit/>
          <w:trHeight w:val="720" w:hRule="exact"/>
        </w:trPr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</w:tr>
      <w:tr>
        <w:trPr>
          <w:cantSplit/>
          <w:trHeight w:val="720" w:hRule="exact"/>
        </w:trPr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</w:tr>
      <w:tr>
        <w:trPr>
          <w:cantSplit/>
          <w:trHeight w:val="720" w:hRule="exact"/>
        </w:trPr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</w:tr>
      <w:tr>
        <w:trPr>
          <w:cantSplit/>
          <w:trHeight w:val="720" w:hRule="exact"/>
        </w:trPr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</w:tr>
      <w:tr>
        <w:trPr>
          <w:cantSplit/>
          <w:trHeight w:val="720" w:hRule="exact"/>
        </w:trPr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</w:tr>
      <w:tr>
        <w:trPr>
          <w:cantSplit/>
          <w:trHeight w:val="720" w:hRule="exact"/>
        </w:trPr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</w:tr>
      <w:tr>
        <w:trPr>
          <w:cantSplit/>
          <w:trHeight w:val="720" w:hRule="exact"/>
        </w:trPr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</w:tr>
      <w:tr>
        <w:trPr>
          <w:cantSplit/>
          <w:trHeight w:val="720" w:hRule="exact"/>
        </w:trPr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</w:tr>
      <w:tr>
        <w:trPr>
          <w:cantSplit/>
          <w:trHeight w:val="720" w:hRule="exact"/>
        </w:trPr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</w:tr>
      <w:tr>
        <w:trPr>
          <w:cantSplit/>
          <w:trHeight w:val="720" w:hRule="exact"/>
        </w:trPr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</w:tr>
      <w:tr>
        <w:trPr>
          <w:cantSplit/>
          <w:trHeight w:val="720" w:hRule="exact"/>
        </w:trPr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</w:tr>
      <w:tr>
        <w:trPr>
          <w:cantSplit/>
          <w:trHeight w:val="720" w:hRule="exact"/>
        </w:trPr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</w:tr>
      <w:tr>
        <w:trPr>
          <w:cantSplit/>
          <w:trHeight w:val="720" w:hRule="exact"/>
        </w:trPr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</w:tr>
      <w:tr>
        <w:trPr>
          <w:cantSplit/>
          <w:trHeight w:val="720" w:hRule="exact"/>
        </w:trPr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</w:tr>
      <w:tr>
        <w:trPr>
          <w:cantSplit/>
          <w:trHeight w:val="720" w:hRule="exact"/>
        </w:trPr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</w:tr>
      <w:tr>
        <w:trPr>
          <w:cantSplit/>
          <w:trHeight w:val="720" w:hRule="exact"/>
        </w:trPr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</w:tr>
      <w:tr>
        <w:trPr>
          <w:cantSplit/>
          <w:trHeight w:val="720" w:hRule="exact"/>
        </w:trPr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</w:tr>
    </w:tbl>
    <w:p>
      <w:pPr>
        <w:spacing w:before="0" w:after="0" w:line="20" w:lineRule="exact"/>
        <w:rPr>
          <w:vanish/>
          <w:sz w:val="2"/>
          <w:szCs w:val="2"/>
        </w:rPr>
      </w:pPr>
    </w:p>
    <w:sectPr>
      <w:pgSz w:w="12240" w:h="15840"/>
      <w:pgMar w:top="720" w:right="432" w:bottom="0" w:left="432" w:header="0" w:footer="0" w:gutter="0"/>
      <w:cols w:space="72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14"/>
        <w:szCs w:val="14"/>
        <w:lang w:val="en-US"/>
      </w:rPr>
    </w:rPrDefault>
    <w:pPrDefault>
      <w:pPr>
        <w:spacing w:before="0" w:after="0" w:line="240" w:lineRule="auto"/>
      </w:pPr>
    </w:pPrDefault>
  </w:docDefaults>
  <w:style w:type="paragraph" w:default="1" w:styleId="Normal">
    <w:name w:val="Normal"/>
    <w:qFormat/>
  </w:style>
  <w:style w:type="paragraph" w:customStyle="1" w:styleId="LabelTop">
    <w:name w:val="Label first line"/>
    <w:basedOn w:val="Normal"/>
    <w:next w:val="Normal"/>
    <w:qFormat/>
    <w:pPr>
      <w:spacing w:before="576"/>
    </w:pPr>
  </w:style>
  <w:style w:type="table" w:default="1" w:styleId="TableNormal">
    <w:name w:val="Normal Table"/>
    <w:uiPriority w:val="99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Label sheet – Small return address labels, 80 per sheet</dc:title>
  <dc:creator>Label Sheet Keeper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belSheetFormat">
    <vt:lpwstr>avery-5167</vt:lpwstr>
  </property>
</Properties>
</file>