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48E40" w14:textId="57F346E4" w:rsidR="0040264E" w:rsidRDefault="0040264E" w:rsidP="0040264E">
      <w:pPr>
        <w:pStyle w:val="ListParagraph"/>
        <w:numPr>
          <w:ilvl w:val="0"/>
          <w:numId w:val="1"/>
        </w:numPr>
      </w:pPr>
      <w:r w:rsidRPr="0040264E">
        <w:t>Download packaging tool</w:t>
      </w:r>
      <w:r>
        <w:t xml:space="preserve"> from</w:t>
      </w:r>
      <w:r>
        <w:br/>
      </w:r>
      <w:hyperlink r:id="rId5" w:history="1">
        <w:r w:rsidRPr="007E7C7D">
          <w:rPr>
            <w:rStyle w:val="Hyperlink"/>
          </w:rPr>
          <w:t>https://www.microsoft.com/en-us/p/msix-packaging-tool/9n5lw3jbcxkf?activetab=pivot:overviewtab</w:t>
        </w:r>
      </w:hyperlink>
    </w:p>
    <w:p w14:paraId="7A42F999" w14:textId="3FB79544" w:rsidR="0040264E" w:rsidRDefault="0040264E" w:rsidP="0040264E">
      <w:pPr>
        <w:pStyle w:val="ListParagraph"/>
        <w:numPr>
          <w:ilvl w:val="0"/>
          <w:numId w:val="1"/>
        </w:numPr>
      </w:pPr>
      <w:r>
        <w:t>Launch the packaging tool and click on Modification package:</w:t>
      </w:r>
      <w:r>
        <w:br/>
      </w:r>
      <w:r>
        <w:rPr>
          <w:noProof/>
        </w:rPr>
        <w:drawing>
          <wp:inline distT="0" distB="0" distL="0" distR="0" wp14:anchorId="3C545EDB" wp14:editId="0BC7DE37">
            <wp:extent cx="4019550" cy="3035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50" cy="30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2926" w14:textId="2D631E28" w:rsidR="0040264E" w:rsidRDefault="0040264E" w:rsidP="0040264E">
      <w:pPr>
        <w:pStyle w:val="ListParagraph"/>
        <w:numPr>
          <w:ilvl w:val="0"/>
          <w:numId w:val="1"/>
        </w:numPr>
      </w:pPr>
      <w:r>
        <w:t>Select “create package on this computer” and click next:</w:t>
      </w:r>
      <w:r>
        <w:br/>
      </w:r>
      <w:r>
        <w:rPr>
          <w:noProof/>
        </w:rPr>
        <w:drawing>
          <wp:inline distT="0" distB="0" distL="0" distR="0" wp14:anchorId="18464E77" wp14:editId="5C3CF196">
            <wp:extent cx="33813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4232" w14:textId="3484CDC2" w:rsidR="0040264E" w:rsidRDefault="0040264E" w:rsidP="0040264E">
      <w:pPr>
        <w:pStyle w:val="ListParagraph"/>
        <w:numPr>
          <w:ilvl w:val="0"/>
          <w:numId w:val="1"/>
        </w:numPr>
      </w:pPr>
      <w:r>
        <w:lastRenderedPageBreak/>
        <w:t>O</w:t>
      </w:r>
      <w:r w:rsidR="00937F72">
        <w:t>n</w:t>
      </w:r>
      <w:r>
        <w:t xml:space="preserve"> this tab, click on next:</w:t>
      </w:r>
      <w:r>
        <w:br/>
      </w:r>
      <w:r>
        <w:rPr>
          <w:noProof/>
        </w:rPr>
        <w:drawing>
          <wp:inline distT="0" distB="0" distL="0" distR="0" wp14:anchorId="6C6D59CF" wp14:editId="0638A121">
            <wp:extent cx="4471840" cy="33737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651" cy="33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E0EB" w14:textId="07CC0A1E" w:rsidR="0040264E" w:rsidRDefault="0040264E" w:rsidP="0040264E">
      <w:pPr>
        <w:pStyle w:val="ListParagraph"/>
        <w:numPr>
          <w:ilvl w:val="0"/>
          <w:numId w:val="1"/>
        </w:numPr>
      </w:pPr>
      <w:r>
        <w:t>– Choose the installer you want to package</w:t>
      </w:r>
      <w:r w:rsidR="00841680">
        <w:t xml:space="preserve"> by clicking on the “Browse” button or entering the path</w:t>
      </w:r>
      <w:r w:rsidR="00841680">
        <w:br/>
      </w:r>
      <w:r w:rsidR="00841680">
        <w:rPr>
          <w:noProof/>
        </w:rPr>
        <w:drawing>
          <wp:inline distT="0" distB="0" distL="0" distR="0" wp14:anchorId="527419EA" wp14:editId="143697EC">
            <wp:extent cx="3705225" cy="6208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907" cy="6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680">
        <w:br/>
        <w:t>- Tick the “Manually enter the main package information” field and insert your package and company name and choose a signature type:</w:t>
      </w:r>
      <w:r w:rsidR="00841680">
        <w:br/>
        <w:t xml:space="preserve"> </w:t>
      </w:r>
      <w:r w:rsidR="00841680">
        <w:rPr>
          <w:noProof/>
        </w:rPr>
        <w:drawing>
          <wp:inline distT="0" distB="0" distL="0" distR="0" wp14:anchorId="04118A24" wp14:editId="2FED299F">
            <wp:extent cx="296227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680">
        <w:br/>
        <w:t xml:space="preserve">- </w:t>
      </w:r>
      <w:r w:rsidR="00937F72">
        <w:t xml:space="preserve">Sign the package according to your signature method </w:t>
      </w:r>
    </w:p>
    <w:p w14:paraId="09EE5AC1" w14:textId="6EE81F74" w:rsidR="00841680" w:rsidRDefault="00841680" w:rsidP="0040264E">
      <w:pPr>
        <w:pStyle w:val="ListParagraph"/>
        <w:numPr>
          <w:ilvl w:val="0"/>
          <w:numId w:val="1"/>
        </w:numPr>
      </w:pPr>
      <w:r>
        <w:lastRenderedPageBreak/>
        <w:t>Enter your Package Information, choose your install location and click on “next”</w:t>
      </w:r>
      <w:r>
        <w:br/>
      </w:r>
      <w:r>
        <w:rPr>
          <w:noProof/>
        </w:rPr>
        <w:drawing>
          <wp:inline distT="0" distB="0" distL="0" distR="0" wp14:anchorId="68E7E3CF" wp14:editId="231B71C4">
            <wp:extent cx="4791075" cy="404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845" w14:textId="01AE482B" w:rsidR="00841680" w:rsidRDefault="00841680" w:rsidP="0040264E">
      <w:pPr>
        <w:pStyle w:val="ListParagraph"/>
        <w:numPr>
          <w:ilvl w:val="0"/>
          <w:numId w:val="1"/>
        </w:numPr>
      </w:pPr>
      <w:r>
        <w:t>- Now the installer for your application should pop up; install the application normally</w:t>
      </w:r>
      <w:r>
        <w:br/>
        <w:t>Note: if the default installer needs a restart, click on the Restart button on the MSIX Tool window</w:t>
      </w:r>
      <w:r>
        <w:br/>
      </w:r>
      <w:r>
        <w:rPr>
          <w:noProof/>
        </w:rPr>
        <w:drawing>
          <wp:inline distT="0" distB="0" distL="0" distR="0" wp14:anchorId="05684D65" wp14:editId="0D6DC1E9">
            <wp:extent cx="53054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click on “next”</w:t>
      </w:r>
      <w:r>
        <w:br/>
        <w:t>- if prompted with the following window, click on “yes, move on”</w:t>
      </w:r>
      <w:r>
        <w:br/>
      </w:r>
      <w:r>
        <w:rPr>
          <w:noProof/>
        </w:rPr>
        <w:drawing>
          <wp:inline distT="0" distB="0" distL="0" distR="0" wp14:anchorId="16134A54" wp14:editId="08FF41A2">
            <wp:extent cx="4086225" cy="137043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632" cy="13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BDFE" w14:textId="469CE05B" w:rsidR="00841680" w:rsidRDefault="00841680" w:rsidP="0040264E">
      <w:pPr>
        <w:pStyle w:val="ListParagraph"/>
        <w:numPr>
          <w:ilvl w:val="0"/>
          <w:numId w:val="1"/>
        </w:numPr>
      </w:pPr>
      <w:r>
        <w:t xml:space="preserve">On the following Window, choose a saving location for </w:t>
      </w:r>
      <w:proofErr w:type="gramStart"/>
      <w:r>
        <w:t>your .</w:t>
      </w:r>
      <w:proofErr w:type="spellStart"/>
      <w:r>
        <w:t>msix</w:t>
      </w:r>
      <w:proofErr w:type="spellEnd"/>
      <w:proofErr w:type="gramEnd"/>
      <w:r>
        <w:t xml:space="preserve"> package </w:t>
      </w:r>
      <w:r>
        <w:br/>
      </w:r>
      <w:r>
        <w:rPr>
          <w:noProof/>
        </w:rPr>
        <w:drawing>
          <wp:inline distT="0" distB="0" distL="0" distR="0" wp14:anchorId="5A5D7A4D" wp14:editId="4F29AF98">
            <wp:extent cx="35909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- if your package needs </w:t>
      </w:r>
      <w:r w:rsidR="007C38EB">
        <w:t xml:space="preserve">specific properties, click on the “package editor” button and set them via the .Manifest file that´s accessible via the “open file” button:  </w:t>
      </w:r>
      <w:r w:rsidR="007C38EB">
        <w:rPr>
          <w:noProof/>
        </w:rPr>
        <w:drawing>
          <wp:inline distT="0" distB="0" distL="0" distR="0" wp14:anchorId="23633816" wp14:editId="6544B3C6">
            <wp:extent cx="6200775" cy="464196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242" cy="465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D782" w14:textId="77777777" w:rsidR="007C38EB" w:rsidRPr="0040264E" w:rsidRDefault="007C38EB" w:rsidP="00CC10D9">
      <w:bookmarkStart w:id="0" w:name="_GoBack"/>
      <w:bookmarkEnd w:id="0"/>
    </w:p>
    <w:sectPr w:rsidR="007C38EB" w:rsidRPr="0040264E" w:rsidSect="004026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67EEA"/>
    <w:multiLevelType w:val="hybridMultilevel"/>
    <w:tmpl w:val="19AA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4E"/>
    <w:rsid w:val="0040264E"/>
    <w:rsid w:val="007C38EB"/>
    <w:rsid w:val="00841680"/>
    <w:rsid w:val="00937F72"/>
    <w:rsid w:val="00C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E671"/>
  <w15:chartTrackingRefBased/>
  <w15:docId w15:val="{1B081F37-4AAD-4C86-8019-6E596B18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p/msix-packaging-tool/9n5lw3jbcxkf?activetab=pivot:overviewta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Giudotti</dc:creator>
  <cp:keywords/>
  <dc:description/>
  <cp:lastModifiedBy>Daniele Giudotti</cp:lastModifiedBy>
  <cp:revision>1</cp:revision>
  <dcterms:created xsi:type="dcterms:W3CDTF">2020-02-07T09:59:00Z</dcterms:created>
  <dcterms:modified xsi:type="dcterms:W3CDTF">2020-02-07T15:56:00Z</dcterms:modified>
</cp:coreProperties>
</file>