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C2DF1" w14:textId="77777777" w:rsidR="00A93CEA" w:rsidRDefault="00A93CEA" w:rsidP="00A93CEA">
      <w:pPr>
        <w:jc w:val="center"/>
        <w:rPr>
          <w:sz w:val="32"/>
          <w:szCs w:val="32"/>
        </w:rPr>
      </w:pPr>
    </w:p>
    <w:p w14:paraId="3EDD0F53" w14:textId="41A1BCFE" w:rsidR="00A93CEA" w:rsidRDefault="00C47F51" w:rsidP="00A93CEA">
      <w:pPr>
        <w:jc w:val="center"/>
        <w:rPr>
          <w:sz w:val="32"/>
          <w:szCs w:val="32"/>
        </w:rPr>
      </w:pPr>
      <w:proofErr w:type="spellStart"/>
      <w:r w:rsidRPr="00A93CEA">
        <w:rPr>
          <w:rFonts w:hint="eastAsia"/>
          <w:sz w:val="32"/>
          <w:szCs w:val="32"/>
        </w:rPr>
        <w:t>언리얼</w:t>
      </w:r>
      <w:proofErr w:type="spellEnd"/>
      <w:r w:rsidRPr="00A93CEA">
        <w:rPr>
          <w:rFonts w:hint="eastAsia"/>
          <w:sz w:val="32"/>
          <w:szCs w:val="32"/>
        </w:rPr>
        <w:t xml:space="preserve"> 엔진 5 기반의 물리 법칙을 적용한</w:t>
      </w:r>
    </w:p>
    <w:p w14:paraId="3DDF74EC" w14:textId="196F2D41" w:rsidR="0099110D" w:rsidRDefault="00C47F51" w:rsidP="00A93CEA">
      <w:pPr>
        <w:jc w:val="center"/>
        <w:rPr>
          <w:sz w:val="32"/>
          <w:szCs w:val="32"/>
        </w:rPr>
      </w:pPr>
      <w:r w:rsidRPr="00A93CEA">
        <w:rPr>
          <w:rFonts w:hint="eastAsia"/>
          <w:sz w:val="32"/>
          <w:szCs w:val="32"/>
        </w:rPr>
        <w:t xml:space="preserve">퍼즐 게임 </w:t>
      </w:r>
      <w:r w:rsidR="00A93CEA" w:rsidRPr="00A93CEA">
        <w:rPr>
          <w:rFonts w:hint="eastAsia"/>
          <w:sz w:val="32"/>
          <w:szCs w:val="32"/>
        </w:rPr>
        <w:t>메커니즘</w:t>
      </w:r>
      <w:r w:rsidRPr="00A93CEA">
        <w:rPr>
          <w:rFonts w:hint="eastAsia"/>
          <w:sz w:val="32"/>
          <w:szCs w:val="32"/>
        </w:rPr>
        <w:t xml:space="preserve"> 설계 및 구현</w:t>
      </w:r>
    </w:p>
    <w:p w14:paraId="6AED3312" w14:textId="77777777" w:rsidR="00A93CEA" w:rsidRPr="00A93CEA" w:rsidRDefault="00A93CEA" w:rsidP="00A93CEA">
      <w:pPr>
        <w:jc w:val="center"/>
        <w:rPr>
          <w:sz w:val="32"/>
          <w:szCs w:val="32"/>
        </w:rPr>
      </w:pPr>
    </w:p>
    <w:p w14:paraId="7823A51C" w14:textId="375D04F7" w:rsidR="00C47F51" w:rsidRPr="00A93CEA" w:rsidRDefault="00A93CEA" w:rsidP="00A93CEA">
      <w:pPr>
        <w:jc w:val="center"/>
        <w:rPr>
          <w:sz w:val="24"/>
          <w:szCs w:val="24"/>
        </w:rPr>
      </w:pPr>
      <w:r>
        <w:rPr>
          <w:rFonts w:hint="eastAsia"/>
          <w:sz w:val="24"/>
          <w:szCs w:val="24"/>
        </w:rPr>
        <w:t>[</w:t>
      </w:r>
      <w:proofErr w:type="spellStart"/>
      <w:r w:rsidR="00C47F51" w:rsidRPr="00A93CEA">
        <w:rPr>
          <w:rFonts w:hint="eastAsia"/>
          <w:sz w:val="24"/>
          <w:szCs w:val="24"/>
        </w:rPr>
        <w:t>송형규</w:t>
      </w:r>
      <w:proofErr w:type="spellEnd"/>
      <w:r w:rsidRPr="00A93CEA">
        <w:rPr>
          <w:rFonts w:hint="eastAsia"/>
          <w:sz w:val="24"/>
          <w:szCs w:val="24"/>
          <w:vertAlign w:val="superscript"/>
        </w:rPr>
        <w:t>○</w:t>
      </w:r>
      <w:r w:rsidR="00C47F51" w:rsidRPr="00A93CEA">
        <w:rPr>
          <w:rFonts w:hint="eastAsia"/>
          <w:sz w:val="24"/>
          <w:szCs w:val="24"/>
        </w:rPr>
        <w:t>, 신성재</w:t>
      </w:r>
      <w:r>
        <w:rPr>
          <w:rFonts w:hint="eastAsia"/>
          <w:sz w:val="24"/>
          <w:szCs w:val="24"/>
        </w:rPr>
        <w:t>]</w:t>
      </w:r>
    </w:p>
    <w:p w14:paraId="2B644121" w14:textId="656C6EDD" w:rsidR="00C47F51" w:rsidRPr="00A93CEA" w:rsidRDefault="00C47F51" w:rsidP="00A93CEA">
      <w:pPr>
        <w:jc w:val="center"/>
        <w:rPr>
          <w:sz w:val="24"/>
          <w:szCs w:val="24"/>
        </w:rPr>
      </w:pPr>
      <w:r w:rsidRPr="00A93CEA">
        <w:rPr>
          <w:rFonts w:hint="eastAsia"/>
          <w:sz w:val="24"/>
          <w:szCs w:val="24"/>
        </w:rPr>
        <w:t>한국공학 대학교</w:t>
      </w:r>
    </w:p>
    <w:p w14:paraId="714F52B7" w14:textId="7A9F8F64" w:rsidR="00C47F51" w:rsidRDefault="00A93CEA" w:rsidP="00A93CEA">
      <w:pPr>
        <w:jc w:val="center"/>
        <w:rPr>
          <w:sz w:val="24"/>
          <w:szCs w:val="24"/>
        </w:rPr>
      </w:pPr>
      <w:hyperlink r:id="rId5" w:history="1">
        <w:r w:rsidRPr="00D05382">
          <w:rPr>
            <w:rStyle w:val="aa"/>
            <w:rFonts w:hint="eastAsia"/>
            <w:sz w:val="24"/>
            <w:szCs w:val="24"/>
          </w:rPr>
          <w:t>rhea3088@tukorea.ac.kr</w:t>
        </w:r>
      </w:hyperlink>
      <w:r w:rsidR="00C47F51" w:rsidRPr="00A93CEA">
        <w:rPr>
          <w:rFonts w:hint="eastAsia"/>
          <w:sz w:val="24"/>
          <w:szCs w:val="24"/>
        </w:rPr>
        <w:t>,</w:t>
      </w:r>
    </w:p>
    <w:p w14:paraId="016C3257" w14:textId="77777777" w:rsidR="00A93CEA" w:rsidRPr="00A93CEA" w:rsidRDefault="00A93CEA" w:rsidP="00A93CEA">
      <w:pPr>
        <w:jc w:val="center"/>
        <w:rPr>
          <w:sz w:val="24"/>
          <w:szCs w:val="24"/>
        </w:rPr>
      </w:pPr>
    </w:p>
    <w:p w14:paraId="35536FAC" w14:textId="1C43AC40" w:rsidR="00C47F51" w:rsidRPr="00A93CEA" w:rsidRDefault="00C47F51" w:rsidP="00A93CEA">
      <w:pPr>
        <w:jc w:val="center"/>
        <w:rPr>
          <w:sz w:val="28"/>
          <w:szCs w:val="28"/>
        </w:rPr>
      </w:pPr>
      <w:r w:rsidRPr="00A93CEA">
        <w:rPr>
          <w:rFonts w:hint="eastAsia"/>
          <w:sz w:val="28"/>
          <w:szCs w:val="28"/>
        </w:rPr>
        <w:t>Design and Implementation of Physics Puzzle Game Mechanisms based on Unreal Engine 5</w:t>
      </w:r>
    </w:p>
    <w:p w14:paraId="38AF665C" w14:textId="77777777" w:rsidR="00A93CEA" w:rsidRPr="00A93CEA" w:rsidRDefault="00A93CEA" w:rsidP="00A93CEA">
      <w:pPr>
        <w:jc w:val="center"/>
        <w:rPr>
          <w:sz w:val="24"/>
          <w:szCs w:val="24"/>
        </w:rPr>
      </w:pPr>
    </w:p>
    <w:p w14:paraId="1794C916" w14:textId="4F9EEAFB" w:rsidR="00C47F51" w:rsidRPr="00A93CEA" w:rsidRDefault="00C47F51" w:rsidP="00A93CEA">
      <w:pPr>
        <w:jc w:val="center"/>
        <w:rPr>
          <w:sz w:val="24"/>
          <w:szCs w:val="24"/>
        </w:rPr>
      </w:pPr>
      <w:r w:rsidRPr="00A93CEA">
        <w:rPr>
          <w:rFonts w:hint="eastAsia"/>
          <w:sz w:val="24"/>
          <w:szCs w:val="24"/>
        </w:rPr>
        <w:t xml:space="preserve">Song </w:t>
      </w:r>
      <w:proofErr w:type="spellStart"/>
      <w:r w:rsidRPr="00A93CEA">
        <w:rPr>
          <w:rFonts w:hint="eastAsia"/>
          <w:sz w:val="24"/>
          <w:szCs w:val="24"/>
        </w:rPr>
        <w:t>HyunGyu</w:t>
      </w:r>
      <w:proofErr w:type="spellEnd"/>
      <w:r w:rsidRPr="00A93CEA">
        <w:rPr>
          <w:rFonts w:hint="eastAsia"/>
          <w:sz w:val="24"/>
          <w:szCs w:val="24"/>
        </w:rPr>
        <w:t xml:space="preserve">, Sin </w:t>
      </w:r>
      <w:proofErr w:type="spellStart"/>
      <w:r w:rsidRPr="00A93CEA">
        <w:rPr>
          <w:rFonts w:hint="eastAsia"/>
          <w:sz w:val="24"/>
          <w:szCs w:val="24"/>
        </w:rPr>
        <w:t>SungJae</w:t>
      </w:r>
      <w:proofErr w:type="spellEnd"/>
    </w:p>
    <w:p w14:paraId="386A88A9" w14:textId="4ABF5DDB" w:rsidR="00C47F51" w:rsidRDefault="00C47F51" w:rsidP="00A93CEA">
      <w:pPr>
        <w:jc w:val="center"/>
        <w:rPr>
          <w:sz w:val="24"/>
          <w:szCs w:val="24"/>
        </w:rPr>
      </w:pPr>
      <w:r w:rsidRPr="00A93CEA">
        <w:rPr>
          <w:rFonts w:hint="eastAsia"/>
          <w:sz w:val="24"/>
          <w:szCs w:val="24"/>
        </w:rPr>
        <w:t>Tech University of Korea</w:t>
      </w:r>
    </w:p>
    <w:p w14:paraId="024025E9" w14:textId="77777777" w:rsidR="00A93CEA" w:rsidRPr="00A93CEA" w:rsidRDefault="00A93CEA" w:rsidP="00A93CEA">
      <w:pPr>
        <w:jc w:val="center"/>
        <w:rPr>
          <w:sz w:val="24"/>
          <w:szCs w:val="24"/>
        </w:rPr>
      </w:pPr>
    </w:p>
    <w:p w14:paraId="1D9C579E" w14:textId="59A6A4BB" w:rsidR="00C47F51" w:rsidRPr="00A93CEA" w:rsidRDefault="00C47F51" w:rsidP="00A93CEA">
      <w:pPr>
        <w:jc w:val="center"/>
        <w:rPr>
          <w:sz w:val="24"/>
          <w:szCs w:val="24"/>
        </w:rPr>
      </w:pPr>
      <w:r w:rsidRPr="00A93CEA">
        <w:rPr>
          <w:rFonts w:hint="eastAsia"/>
          <w:sz w:val="24"/>
          <w:szCs w:val="24"/>
        </w:rPr>
        <w:t>요약</w:t>
      </w:r>
    </w:p>
    <w:p w14:paraId="695B8554" w14:textId="77777777" w:rsidR="00A93CEA" w:rsidRDefault="00A93CEA" w:rsidP="00C47F51"/>
    <w:p w14:paraId="34D47DDD" w14:textId="0DD6085B" w:rsidR="008F3D18" w:rsidRDefault="008F3D18" w:rsidP="008F3D18">
      <w:pPr>
        <w:ind w:firstLineChars="100" w:firstLine="200"/>
      </w:pPr>
      <w:r>
        <w:rPr>
          <w:rFonts w:hint="eastAsia"/>
        </w:rPr>
        <w:t>현대 게임 산업은 단순 재미</w:t>
      </w:r>
      <w:r w:rsidR="00DD18CE">
        <w:rPr>
          <w:rFonts w:hint="eastAsia"/>
        </w:rPr>
        <w:t>를 얻기 위한</w:t>
      </w:r>
      <w:r>
        <w:rPr>
          <w:rFonts w:hint="eastAsia"/>
        </w:rPr>
        <w:t xml:space="preserve"> </w:t>
      </w:r>
      <w:r w:rsidR="00DD18CE">
        <w:rPr>
          <w:rFonts w:hint="eastAsia"/>
        </w:rPr>
        <w:t>도구</w:t>
      </w:r>
      <w:r>
        <w:rPr>
          <w:rFonts w:hint="eastAsia"/>
        </w:rPr>
        <w:t xml:space="preserve">만이 아닌 학습이나 </w:t>
      </w:r>
      <w:r w:rsidR="00DD18CE">
        <w:rPr>
          <w:rFonts w:hint="eastAsia"/>
        </w:rPr>
        <w:t>특정 메시지를 전달하는 도구로 사용되기도 한다. 상용 물리엔진</w:t>
      </w:r>
      <w:r w:rsidR="0045477F">
        <w:rPr>
          <w:rFonts w:hint="eastAsia"/>
        </w:rPr>
        <w:t>으로 개발된 기존</w:t>
      </w:r>
      <w:r w:rsidR="00DD18CE">
        <w:rPr>
          <w:rFonts w:hint="eastAsia"/>
        </w:rPr>
        <w:t xml:space="preserve"> 게임에는 온도, 자기장, 유체와 같은 현실의 다양한 현상을 담아내려고 한 게임들이 있다. 그러나 개별 물리 현상은 충실하게 재현하나, </w:t>
      </w:r>
      <w:r w:rsidR="00DD18CE">
        <w:t>‘</w:t>
      </w:r>
      <w:r w:rsidR="00DD18CE">
        <w:rPr>
          <w:rFonts w:hint="eastAsia"/>
        </w:rPr>
        <w:t>열역학과 전자기학의 상호작용</w:t>
      </w:r>
      <w:r w:rsidR="00DD18CE">
        <w:t>’</w:t>
      </w:r>
      <w:r w:rsidR="00DD18CE">
        <w:rPr>
          <w:rFonts w:hint="eastAsia"/>
        </w:rPr>
        <w:t>같은 복합적인 요소를 게임 메커니즘으로 통합한 사례는 드물다.</w:t>
      </w:r>
    </w:p>
    <w:p w14:paraId="5B9462D2" w14:textId="5F3A689D" w:rsidR="008F3D18" w:rsidRDefault="0045477F" w:rsidP="0045477F">
      <w:pPr>
        <w:ind w:firstLineChars="100" w:firstLine="200"/>
      </w:pPr>
      <w:r>
        <w:rPr>
          <w:rFonts w:hint="eastAsia"/>
        </w:rPr>
        <w:t xml:space="preserve">이 논문에서는 </w:t>
      </w:r>
      <w:r w:rsidR="008F3D18">
        <w:rPr>
          <w:rFonts w:hint="eastAsia"/>
        </w:rPr>
        <w:t xml:space="preserve">기존 </w:t>
      </w:r>
      <w:proofErr w:type="spellStart"/>
      <w:r w:rsidR="008C0E0B">
        <w:rPr>
          <w:rFonts w:hint="eastAsia"/>
        </w:rPr>
        <w:t>언리얼</w:t>
      </w:r>
      <w:proofErr w:type="spellEnd"/>
      <w:r w:rsidR="008C0E0B">
        <w:rPr>
          <w:rFonts w:hint="eastAsia"/>
        </w:rPr>
        <w:t xml:space="preserve"> 엔진 5 환경에</w:t>
      </w:r>
      <w:r>
        <w:rPr>
          <w:rFonts w:hint="eastAsia"/>
        </w:rPr>
        <w:t>서</w:t>
      </w:r>
      <w:r w:rsidR="008C0E0B">
        <w:rPr>
          <w:rFonts w:hint="eastAsia"/>
        </w:rPr>
        <w:t xml:space="preserve"> </w:t>
      </w:r>
      <w:r w:rsidR="008F3D18">
        <w:rPr>
          <w:rFonts w:hint="eastAsia"/>
        </w:rPr>
        <w:t>전기, 자기장, 온도</w:t>
      </w:r>
      <w:r>
        <w:rPr>
          <w:rFonts w:hint="eastAsia"/>
        </w:rPr>
        <w:t xml:space="preserve"> 기능을 통합한 복합 물리 상호작용 시스템을 설계하고, 이를 활용할 수 있는 퍼즐 게임을 제시한다. 이 게임의 핵심은 객체에 기존 물리적 속성에 더해 온도와 전자기적 속성을 추가하며, 플레이어에게는 물질의 </w:t>
      </w:r>
      <w:proofErr w:type="spellStart"/>
      <w:r>
        <w:rPr>
          <w:rFonts w:hint="eastAsia"/>
        </w:rPr>
        <w:t>머티리얼을</w:t>
      </w:r>
      <w:proofErr w:type="spellEnd"/>
      <w:r>
        <w:rPr>
          <w:rFonts w:hint="eastAsia"/>
        </w:rPr>
        <w:t xml:space="preserve"> 실시간으로 변환할 수 있게 하는 </w:t>
      </w:r>
      <w:r>
        <w:t>‘</w:t>
      </w:r>
      <w:proofErr w:type="spellStart"/>
      <w:r>
        <w:rPr>
          <w:rFonts w:hint="eastAsia"/>
        </w:rPr>
        <w:t>머티리얼</w:t>
      </w:r>
      <w:proofErr w:type="spellEnd"/>
      <w:r>
        <w:rPr>
          <w:rFonts w:hint="eastAsia"/>
        </w:rPr>
        <w:t xml:space="preserve"> 건</w:t>
      </w:r>
      <w:r>
        <w:t>’</w:t>
      </w:r>
      <w:r>
        <w:rPr>
          <w:rFonts w:hint="eastAsia"/>
        </w:rPr>
        <w:t>이라는 도구를 제공하여</w:t>
      </w:r>
      <w:r w:rsidR="008F3D18">
        <w:rPr>
          <w:rFonts w:hint="eastAsia"/>
        </w:rPr>
        <w:t xml:space="preserve"> 여러 기능이 복합적으로 적용되고 있는 환</w:t>
      </w:r>
      <w:r w:rsidR="00DD18CE">
        <w:rPr>
          <w:rFonts w:hint="eastAsia"/>
        </w:rPr>
        <w:t xml:space="preserve">경에서 나이아가라 시스템과 함께 물리 법칙의 시각적 피드백을 통해 </w:t>
      </w:r>
      <w:r>
        <w:rPr>
          <w:rFonts w:hint="eastAsia"/>
        </w:rPr>
        <w:t>게임적 재미와 직관적으로 물리 현상을 이해할 수 있게 돕는 것이 목적이다.</w:t>
      </w:r>
    </w:p>
    <w:p w14:paraId="1950850B" w14:textId="6A6477C5" w:rsidR="008C0E0B" w:rsidRDefault="008C0E0B">
      <w:pPr>
        <w:widowControl/>
        <w:wordWrap/>
        <w:autoSpaceDE/>
        <w:autoSpaceDN/>
        <w:jc w:val="left"/>
      </w:pPr>
      <w:r>
        <w:br w:type="page"/>
      </w:r>
    </w:p>
    <w:p w14:paraId="2B53ABA4" w14:textId="77777777" w:rsidR="008C0E0B" w:rsidRPr="008C0E0B" w:rsidRDefault="008C0E0B" w:rsidP="00C47F51">
      <w:pPr>
        <w:sectPr w:rsidR="008C0E0B" w:rsidRPr="008C0E0B" w:rsidSect="00A93CEA">
          <w:pgSz w:w="10773" w:h="14742"/>
          <w:pgMar w:top="851" w:right="1134" w:bottom="907" w:left="1134" w:header="1134" w:footer="454" w:gutter="0"/>
          <w:cols w:space="425"/>
          <w:docGrid w:linePitch="360"/>
        </w:sectPr>
      </w:pPr>
    </w:p>
    <w:p w14:paraId="75BDE0B5" w14:textId="047E9447" w:rsidR="00A93CEA" w:rsidRDefault="00A93CEA">
      <w:pPr>
        <w:widowControl/>
        <w:wordWrap/>
        <w:autoSpaceDE/>
        <w:autoSpaceDN/>
        <w:jc w:val="left"/>
      </w:pPr>
    </w:p>
    <w:p w14:paraId="45FDFCAF" w14:textId="67DD3175" w:rsidR="00A93CEA" w:rsidRPr="00653950" w:rsidRDefault="00A93CEA" w:rsidP="00C47F51">
      <w:pPr>
        <w:rPr>
          <w:rFonts w:asciiTheme="minorEastAsia" w:hAnsiTheme="minorEastAsia"/>
          <w:sz w:val="24"/>
          <w:szCs w:val="24"/>
        </w:rPr>
      </w:pPr>
      <w:r w:rsidRPr="00653950">
        <w:rPr>
          <w:rFonts w:asciiTheme="minorEastAsia" w:hAnsiTheme="minorEastAsia" w:hint="eastAsia"/>
          <w:sz w:val="24"/>
          <w:szCs w:val="24"/>
        </w:rPr>
        <w:t>본문</w:t>
      </w:r>
    </w:p>
    <w:p w14:paraId="6A401C57" w14:textId="3F753927" w:rsidR="00EC230C" w:rsidRPr="00653950" w:rsidRDefault="0045477F" w:rsidP="00EC230C">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연구 배경</w:t>
      </w:r>
    </w:p>
    <w:p w14:paraId="0B734568" w14:textId="7A504438"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게임은 이제 교육이나 물리 실험, 사회 실험의 요소로 사용되기 시작했다. 특히 물리학, 화학과 같은 분야에서 복잡한 개념을 직관적으로 전달할 수 있는 수단이 되고 있다.</w:t>
      </w:r>
    </w:p>
    <w:p w14:paraId="22B6EA1D" w14:textId="5CF9555B"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 xml:space="preserve"> 현대 게임 엔진의 발전은 현실의 현상들을 게임 내 요소로 담아낼 수 있게 해주었다. 그러나 대부분 게임에서 구현된 물리 현상은 개별적으로 구현되어 있다.</w:t>
      </w:r>
    </w:p>
    <w:p w14:paraId="2D8907B4" w14:textId="77777777" w:rsidR="00EC230C" w:rsidRPr="00653950" w:rsidRDefault="00EC230C" w:rsidP="00EC230C">
      <w:pPr>
        <w:widowControl/>
        <w:wordWrap/>
        <w:autoSpaceDE/>
        <w:autoSpaceDN/>
        <w:jc w:val="left"/>
        <w:rPr>
          <w:rFonts w:asciiTheme="minorEastAsia" w:hAnsiTheme="minorEastAsia"/>
        </w:rPr>
      </w:pPr>
    </w:p>
    <w:p w14:paraId="046EA8D3" w14:textId="0C8DA51A" w:rsidR="0045477F" w:rsidRPr="00653950" w:rsidRDefault="0045477F" w:rsidP="0045477F">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문제 제기</w:t>
      </w:r>
    </w:p>
    <w:p w14:paraId="6E70442E" w14:textId="0C9E7378" w:rsidR="0045477F"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 xml:space="preserve">현재 대부분의 물리 기반 게임 개발에서 나타나는 주요 문제점은 열 </w:t>
      </w:r>
      <w:r w:rsidRPr="00653950">
        <w:rPr>
          <w:rFonts w:asciiTheme="minorEastAsia" w:hAnsiTheme="minorEastAsia"/>
        </w:rPr>
        <w:t>–</w:t>
      </w:r>
      <w:r w:rsidRPr="00653950">
        <w:rPr>
          <w:rFonts w:asciiTheme="minorEastAsia" w:hAnsiTheme="minorEastAsia" w:hint="eastAsia"/>
        </w:rPr>
        <w:t xml:space="preserve"> 전기, 자기장- 열 과 같은 복합적인 현상을 미반영하고 있다. 또는 그러한 요소들을 단순 시각 자료로써 사용할 뿐 게임에 적용하는 경우는 드물다.</w:t>
      </w:r>
    </w:p>
    <w:p w14:paraId="494D6BF1" w14:textId="244D0366"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그렇기에 우리는 사람들이 물리적 현상들을 게임으로 행동에 따른 즉각적인 피드백과 시각적 피드백을 통해 재미와 함께 학습할 수 있게 하기 위해 쉬운 단계부터 복잡한 개념까지 단계적으로 학습시킬 수 있는 게임을 만들려 한다.</w:t>
      </w:r>
    </w:p>
    <w:p w14:paraId="3530A259" w14:textId="77777777" w:rsidR="00EC230C" w:rsidRPr="00653950" w:rsidRDefault="00EC230C" w:rsidP="00EC230C">
      <w:pPr>
        <w:widowControl/>
        <w:wordWrap/>
        <w:autoSpaceDE/>
        <w:autoSpaceDN/>
        <w:jc w:val="left"/>
        <w:rPr>
          <w:rFonts w:asciiTheme="minorEastAsia" w:hAnsiTheme="minorEastAsia"/>
        </w:rPr>
      </w:pPr>
    </w:p>
    <w:p w14:paraId="399D9DD0" w14:textId="73AA0218" w:rsidR="00EC230C" w:rsidRPr="00653950" w:rsidRDefault="00EC230C" w:rsidP="00EC230C">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연구 목적</w:t>
      </w:r>
    </w:p>
    <w:p w14:paraId="6029A406" w14:textId="583FE4AF"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 xml:space="preserve">본 연구는 </w:t>
      </w:r>
      <w:proofErr w:type="spellStart"/>
      <w:r w:rsidRPr="00653950">
        <w:rPr>
          <w:rFonts w:asciiTheme="minorEastAsia" w:hAnsiTheme="minorEastAsia" w:hint="eastAsia"/>
        </w:rPr>
        <w:t>언리얼</w:t>
      </w:r>
      <w:proofErr w:type="spellEnd"/>
      <w:r w:rsidRPr="00653950">
        <w:rPr>
          <w:rFonts w:asciiTheme="minorEastAsia" w:hAnsiTheme="minorEastAsia" w:hint="eastAsia"/>
        </w:rPr>
        <w:t xml:space="preserve"> 엔진 5 기반으로 복합 물리 시스템 설계를 목표로 한다.</w:t>
      </w:r>
    </w:p>
    <w:p w14:paraId="6D173F06" w14:textId="77777777" w:rsidR="006341E3" w:rsidRPr="00653950" w:rsidRDefault="006341E3" w:rsidP="00EC230C">
      <w:pPr>
        <w:widowControl/>
        <w:wordWrap/>
        <w:autoSpaceDE/>
        <w:autoSpaceDN/>
        <w:jc w:val="left"/>
        <w:rPr>
          <w:rFonts w:asciiTheme="minorEastAsia" w:hAnsiTheme="minorEastAsia"/>
        </w:rPr>
      </w:pPr>
    </w:p>
    <w:p w14:paraId="5628C47B" w14:textId="01D2FA57" w:rsidR="00EC230C" w:rsidRPr="00653950" w:rsidRDefault="00EC230C" w:rsidP="00EF6E6E">
      <w:pPr>
        <w:pStyle w:val="a6"/>
        <w:widowControl/>
        <w:numPr>
          <w:ilvl w:val="1"/>
          <w:numId w:val="1"/>
        </w:numPr>
        <w:wordWrap/>
        <w:autoSpaceDE/>
        <w:autoSpaceDN/>
        <w:jc w:val="left"/>
        <w:rPr>
          <w:rFonts w:asciiTheme="minorEastAsia" w:hAnsiTheme="minorEastAsia"/>
        </w:rPr>
      </w:pPr>
      <w:r w:rsidRPr="00653950">
        <w:rPr>
          <w:rFonts w:asciiTheme="minorEastAsia" w:hAnsiTheme="minorEastAsia" w:hint="eastAsia"/>
        </w:rPr>
        <w:t>물리 시스템의 통합</w:t>
      </w:r>
    </w:p>
    <w:p w14:paraId="1AEAC9D9" w14:textId="23205499"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 xml:space="preserve">온도 </w:t>
      </w:r>
      <w:r w:rsidRPr="00653950">
        <w:rPr>
          <w:rFonts w:asciiTheme="minorEastAsia" w:hAnsiTheme="minorEastAsia"/>
        </w:rPr>
        <w:t>–</w:t>
      </w:r>
      <w:r w:rsidRPr="00653950">
        <w:rPr>
          <w:rFonts w:asciiTheme="minorEastAsia" w:hAnsiTheme="minorEastAsia" w:hint="eastAsia"/>
        </w:rPr>
        <w:t xml:space="preserve"> 전기 </w:t>
      </w:r>
      <w:r w:rsidRPr="00653950">
        <w:rPr>
          <w:rFonts w:asciiTheme="minorEastAsia" w:hAnsiTheme="minorEastAsia"/>
        </w:rPr>
        <w:t>–</w:t>
      </w:r>
      <w:r w:rsidRPr="00653950">
        <w:rPr>
          <w:rFonts w:asciiTheme="minorEastAsia" w:hAnsiTheme="minorEastAsia" w:hint="eastAsia"/>
        </w:rPr>
        <w:t xml:space="preserve"> 자기장 상호작용 구현</w:t>
      </w:r>
    </w:p>
    <w:p w14:paraId="61FB8336" w14:textId="5069F1D5"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실제 물리 법칙을 기반으로 한 시뮬레이션 게임</w:t>
      </w:r>
    </w:p>
    <w:p w14:paraId="03BFE549" w14:textId="60E522F3" w:rsidR="00EC230C" w:rsidRPr="00653950" w:rsidRDefault="00EC230C" w:rsidP="00EF6E6E">
      <w:pPr>
        <w:pStyle w:val="a6"/>
        <w:widowControl/>
        <w:numPr>
          <w:ilvl w:val="1"/>
          <w:numId w:val="1"/>
        </w:numPr>
        <w:wordWrap/>
        <w:autoSpaceDE/>
        <w:autoSpaceDN/>
        <w:jc w:val="left"/>
        <w:rPr>
          <w:rFonts w:asciiTheme="minorEastAsia" w:hAnsiTheme="minorEastAsia"/>
        </w:rPr>
      </w:pPr>
      <w:r w:rsidRPr="00653950">
        <w:rPr>
          <w:rFonts w:asciiTheme="minorEastAsia" w:hAnsiTheme="minorEastAsia" w:hint="eastAsia"/>
        </w:rPr>
        <w:t xml:space="preserve">게임 </w:t>
      </w:r>
      <w:proofErr w:type="spellStart"/>
      <w:r w:rsidRPr="00653950">
        <w:rPr>
          <w:rFonts w:asciiTheme="minorEastAsia" w:hAnsiTheme="minorEastAsia" w:hint="eastAsia"/>
        </w:rPr>
        <w:t>매커니즘</w:t>
      </w:r>
      <w:proofErr w:type="spellEnd"/>
    </w:p>
    <w:p w14:paraId="7ABF5B50" w14:textId="55F06AFE"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 xml:space="preserve">플레이어가 </w:t>
      </w:r>
      <w:proofErr w:type="spellStart"/>
      <w:r w:rsidRPr="00653950">
        <w:rPr>
          <w:rFonts w:asciiTheme="minorEastAsia" w:hAnsiTheme="minorEastAsia" w:hint="eastAsia"/>
        </w:rPr>
        <w:t>머티리얼</w:t>
      </w:r>
      <w:proofErr w:type="spellEnd"/>
      <w:r w:rsidRPr="00653950">
        <w:rPr>
          <w:rFonts w:asciiTheme="minorEastAsia" w:hAnsiTheme="minorEastAsia" w:hint="eastAsia"/>
        </w:rPr>
        <w:t xml:space="preserve"> 건을 통해 객체의 물리적 성질을 실시간 변환하는 </w:t>
      </w:r>
      <w:proofErr w:type="spellStart"/>
      <w:r w:rsidRPr="00653950">
        <w:rPr>
          <w:rFonts w:asciiTheme="minorEastAsia" w:hAnsiTheme="minorEastAsia" w:hint="eastAsia"/>
        </w:rPr>
        <w:t>매커니즘을</w:t>
      </w:r>
      <w:proofErr w:type="spellEnd"/>
      <w:r w:rsidRPr="00653950">
        <w:rPr>
          <w:rFonts w:asciiTheme="minorEastAsia" w:hAnsiTheme="minorEastAsia" w:hint="eastAsia"/>
        </w:rPr>
        <w:t xml:space="preserve"> 통해 각 물질의 특성을 이해 및 게임적 재미를 추구</w:t>
      </w:r>
    </w:p>
    <w:p w14:paraId="464FBBAF" w14:textId="346F03EF" w:rsidR="00EC230C" w:rsidRPr="00653950" w:rsidRDefault="00EC230C" w:rsidP="00EF6E6E">
      <w:pPr>
        <w:pStyle w:val="a6"/>
        <w:widowControl/>
        <w:numPr>
          <w:ilvl w:val="1"/>
          <w:numId w:val="1"/>
        </w:numPr>
        <w:wordWrap/>
        <w:autoSpaceDE/>
        <w:autoSpaceDN/>
        <w:jc w:val="left"/>
        <w:rPr>
          <w:rFonts w:asciiTheme="minorEastAsia" w:hAnsiTheme="minorEastAsia"/>
        </w:rPr>
      </w:pPr>
      <w:r w:rsidRPr="00653950">
        <w:rPr>
          <w:rFonts w:asciiTheme="minorEastAsia" w:hAnsiTheme="minorEastAsia" w:hint="eastAsia"/>
        </w:rPr>
        <w:t>교육적 시각화</w:t>
      </w:r>
    </w:p>
    <w:p w14:paraId="63D3EF28" w14:textId="1FC29E16" w:rsidR="00EC230C" w:rsidRPr="00653950" w:rsidRDefault="00EC230C" w:rsidP="00BE181F">
      <w:pPr>
        <w:widowControl/>
        <w:wordWrap/>
        <w:autoSpaceDE/>
        <w:autoSpaceDN/>
        <w:jc w:val="left"/>
        <w:rPr>
          <w:rFonts w:asciiTheme="minorEastAsia" w:hAnsiTheme="minorEastAsia"/>
        </w:rPr>
      </w:pPr>
      <w:r w:rsidRPr="00653950">
        <w:rPr>
          <w:rFonts w:asciiTheme="minorEastAsia" w:hAnsiTheme="minorEastAsia" w:hint="eastAsia"/>
        </w:rPr>
        <w:t xml:space="preserve">나이아가라 </w:t>
      </w:r>
      <w:proofErr w:type="spellStart"/>
      <w:r w:rsidRPr="00653950">
        <w:rPr>
          <w:rFonts w:asciiTheme="minorEastAsia" w:hAnsiTheme="minorEastAsia" w:hint="eastAsia"/>
        </w:rPr>
        <w:t>파티클과</w:t>
      </w:r>
      <w:proofErr w:type="spellEnd"/>
      <w:r w:rsidRPr="00653950">
        <w:rPr>
          <w:rFonts w:asciiTheme="minorEastAsia" w:hAnsiTheme="minorEastAsia" w:hint="eastAsia"/>
        </w:rPr>
        <w:t xml:space="preserve"> 동적 </w:t>
      </w:r>
      <w:proofErr w:type="spellStart"/>
      <w:r w:rsidRPr="00653950">
        <w:rPr>
          <w:rFonts w:asciiTheme="minorEastAsia" w:hAnsiTheme="minorEastAsia" w:hint="eastAsia"/>
        </w:rPr>
        <w:t>머티리얼과</w:t>
      </w:r>
      <w:proofErr w:type="spellEnd"/>
      <w:r w:rsidRPr="00653950">
        <w:rPr>
          <w:rFonts w:asciiTheme="minorEastAsia" w:hAnsiTheme="minorEastAsia" w:hint="eastAsia"/>
        </w:rPr>
        <w:t xml:space="preserve"> 같은 효과를 이용한 현상의 시각적 피드백을 통해 플레이어의 행동의 결과를 직관적으로 이해를 돕기</w:t>
      </w:r>
    </w:p>
    <w:p w14:paraId="35D6652B" w14:textId="5C22481F" w:rsidR="0050180D" w:rsidRPr="00653950" w:rsidRDefault="0050180D" w:rsidP="0050180D">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관련 연구 사례</w:t>
      </w:r>
    </w:p>
    <w:p w14:paraId="669D8A85" w14:textId="6868404D" w:rsidR="0050180D" w:rsidRPr="00653950" w:rsidRDefault="0050180D" w:rsidP="0050180D">
      <w:pPr>
        <w:widowControl/>
        <w:wordWrap/>
        <w:autoSpaceDE/>
        <w:autoSpaceDN/>
        <w:jc w:val="left"/>
        <w:rPr>
          <w:rFonts w:asciiTheme="minorEastAsia" w:hAnsiTheme="minorEastAsia" w:hint="eastAsia"/>
        </w:rPr>
      </w:pPr>
      <w:r w:rsidRPr="00653950">
        <w:rPr>
          <w:rFonts w:asciiTheme="minorEastAsia" w:hAnsiTheme="minorEastAsia" w:hint="eastAsia"/>
        </w:rPr>
        <w:t xml:space="preserve">본 게임은 </w:t>
      </w:r>
      <w:r w:rsidRPr="00653950">
        <w:rPr>
          <w:rFonts w:asciiTheme="minorEastAsia" w:hAnsiTheme="minorEastAsia"/>
        </w:rPr>
        <w:t>게임 기반 학습(GBL)의 교육적 가치를 조명한 학술 연구를 고찰하고, 물리 법칙을 시뮬레이션으로 구현한 상용 게임 사례를 분석한다. 이를 바탕으로 기존 시뮬레이션 게임들의 한계를 식별하고, 본 연구가 제안하는 '복합 물리 상호작용 시스템'의 학술적, 공학적 차별성을 도출한다.</w:t>
      </w:r>
    </w:p>
    <w:p w14:paraId="67D600A3" w14:textId="34D1B5CB" w:rsidR="007959E8" w:rsidRPr="00653950" w:rsidRDefault="0050180D" w:rsidP="0050180D">
      <w:pPr>
        <w:widowControl/>
        <w:wordWrap/>
        <w:autoSpaceDE/>
        <w:autoSpaceDN/>
        <w:ind w:firstLineChars="100" w:firstLine="200"/>
        <w:jc w:val="left"/>
        <w:rPr>
          <w:rFonts w:asciiTheme="minorEastAsia" w:hAnsiTheme="minorEastAsia"/>
        </w:rPr>
      </w:pPr>
      <w:r w:rsidRPr="00653950">
        <w:rPr>
          <w:rFonts w:asciiTheme="minorEastAsia" w:hAnsiTheme="minorEastAsia"/>
        </w:rPr>
        <w:t>게임은 단순한 오락을 넘어, 복잡한 과학적 개념을 학습하는 데 효과적인 환경을 제공한다. Prensky(2003)는 '디지털 게임 기반 학습(Digital Game-Based Learning)'의 개념을 통해, 학습자가 물리 법칙을 텍스트 기반의 교과서로 접할 때보다 상호작용이 가능한 디지털 환경에서 몰입도와 원리 이해도가 크게 향상된다고 입증하였다</w:t>
      </w:r>
      <w:r w:rsidRPr="00653950">
        <w:rPr>
          <w:rFonts w:asciiTheme="minorEastAsia" w:hAnsiTheme="minorEastAsia" w:hint="eastAsia"/>
        </w:rPr>
        <w:t>.</w:t>
      </w:r>
    </w:p>
    <w:p w14:paraId="3C86D87C" w14:textId="33DF11FB" w:rsidR="0050180D" w:rsidRPr="00653950" w:rsidRDefault="0050180D" w:rsidP="0050180D">
      <w:pPr>
        <w:widowControl/>
        <w:wordWrap/>
        <w:autoSpaceDE/>
        <w:autoSpaceDN/>
        <w:ind w:firstLineChars="100" w:firstLine="200"/>
        <w:jc w:val="left"/>
        <w:rPr>
          <w:rFonts w:asciiTheme="minorEastAsia" w:hAnsiTheme="minorEastAsia"/>
        </w:rPr>
      </w:pPr>
      <w:r w:rsidRPr="00653950">
        <w:rPr>
          <w:rFonts w:asciiTheme="minorEastAsia" w:hAnsiTheme="minorEastAsia"/>
        </w:rPr>
        <w:t>특히 본 연구와 같이 시행착오를 통해 퍼즐을 해결하는 시스템은 Gee(2003)가 강조한 게임의 교육적 특성과 부합한다. 그는 게임이 플레이어에게 "능동적인 가설 설정과 검증의 환경을 제공하여 깊이 있는 학습을 유도한다"고 분석하였다</w:t>
      </w:r>
      <w:r w:rsidRPr="00653950">
        <w:rPr>
          <w:rFonts w:asciiTheme="minorEastAsia" w:hAnsiTheme="minorEastAsia" w:hint="eastAsia"/>
        </w:rPr>
        <w:t>.</w:t>
      </w:r>
      <w:r w:rsidRPr="00653950">
        <w:rPr>
          <w:rFonts w:asciiTheme="minorEastAsia" w:hAnsiTheme="minorEastAsia"/>
        </w:rPr>
        <w:t xml:space="preserve"> 나아가 Steinkuehler와 Duncan(2008)은 가상 세계에서 여러 물질을 조합하고 상호작용을 관찰하는 행위 자체가 실제 과학자들이 수행하는 '과학적 사고방식(Scientific Habits </w:t>
      </w:r>
      <w:r w:rsidRPr="00653950">
        <w:rPr>
          <w:rFonts w:asciiTheme="minorEastAsia" w:hAnsiTheme="minorEastAsia"/>
        </w:rPr>
        <w:lastRenderedPageBreak/>
        <w:t>of Mind)'과 동일한 인지적 과정을 거친다고 주장하였다. 본 연구는 이러한 학술적 근거를 바탕으로, 플레이어가 3D 공간 내에서 직접 열과 전자기 에너지를 제어하는 메커니즘을 설계하였다.</w:t>
      </w:r>
    </w:p>
    <w:p w14:paraId="18919BEB" w14:textId="77777777" w:rsidR="00EF6E6E" w:rsidRPr="00653950" w:rsidRDefault="00EF6E6E" w:rsidP="0050180D">
      <w:pPr>
        <w:widowControl/>
        <w:wordWrap/>
        <w:autoSpaceDE/>
        <w:autoSpaceDN/>
        <w:ind w:firstLineChars="100" w:firstLine="200"/>
        <w:jc w:val="left"/>
        <w:rPr>
          <w:rFonts w:asciiTheme="minorEastAsia" w:hAnsiTheme="minorEastAsia"/>
        </w:rPr>
      </w:pPr>
    </w:p>
    <w:p w14:paraId="5208824A" w14:textId="1CB6B160" w:rsidR="00EF6E6E" w:rsidRPr="00653950" w:rsidRDefault="0050180D" w:rsidP="00EF6E6E">
      <w:pPr>
        <w:widowControl/>
        <w:wordWrap/>
        <w:autoSpaceDE/>
        <w:autoSpaceDN/>
        <w:jc w:val="left"/>
        <w:rPr>
          <w:rFonts w:asciiTheme="minorEastAsia" w:hAnsiTheme="minorEastAsia" w:cs="굴림"/>
          <w:kern w:val="0"/>
          <w:sz w:val="24"/>
          <w:szCs w:val="24"/>
        </w:rPr>
      </w:pPr>
      <w:r w:rsidRPr="00653950">
        <w:rPr>
          <w:rFonts w:asciiTheme="minorEastAsia" w:hAnsiTheme="minorEastAsia"/>
        </w:rPr>
        <w:t>물리 법칙 시뮬레이션 상용 게임 사례 분석</w:t>
      </w:r>
    </w:p>
    <w:p w14:paraId="34F7E573" w14:textId="77777777" w:rsidR="00EF6E6E" w:rsidRPr="00653950" w:rsidRDefault="0050180D" w:rsidP="00EF6E6E">
      <w:pPr>
        <w:pStyle w:val="a6"/>
        <w:widowControl/>
        <w:numPr>
          <w:ilvl w:val="1"/>
          <w:numId w:val="1"/>
        </w:numPr>
        <w:wordWrap/>
        <w:autoSpaceDE/>
        <w:autoSpaceDN/>
        <w:jc w:val="left"/>
        <w:rPr>
          <w:rFonts w:asciiTheme="minorEastAsia" w:hAnsiTheme="minorEastAsia" w:cs="굴림"/>
          <w:kern w:val="0"/>
          <w:sz w:val="24"/>
          <w:szCs w:val="24"/>
        </w:rPr>
      </w:pPr>
      <w:r w:rsidRPr="00653950">
        <w:rPr>
          <w:rFonts w:asciiTheme="minorEastAsia" w:hAnsiTheme="minorEastAsia" w:cs="Arial"/>
          <w:kern w:val="0"/>
          <w:sz w:val="24"/>
          <w:szCs w:val="24"/>
        </w:rPr>
        <w:t xml:space="preserve"> 산소 미포함 (Oxygen Not Included, 2019)</w:t>
      </w:r>
      <w:r w:rsidRPr="00653950">
        <w:rPr>
          <w:rFonts w:asciiTheme="minorEastAsia" w:hAnsiTheme="minorEastAsia" w:cs="굴림"/>
          <w:kern w:val="0"/>
          <w:sz w:val="24"/>
          <w:szCs w:val="24"/>
        </w:rPr>
        <w:t xml:space="preserve"> </w:t>
      </w:r>
    </w:p>
    <w:p w14:paraId="68611BC9" w14:textId="17085029" w:rsidR="0050180D" w:rsidRPr="00653950" w:rsidRDefault="0050180D" w:rsidP="00EF6E6E">
      <w:pPr>
        <w:widowControl/>
        <w:wordWrap/>
        <w:autoSpaceDE/>
        <w:autoSpaceDN/>
        <w:jc w:val="left"/>
        <w:rPr>
          <w:rFonts w:asciiTheme="minorEastAsia" w:hAnsiTheme="minorEastAsia" w:cs="굴림"/>
          <w:kern w:val="0"/>
          <w:sz w:val="24"/>
          <w:szCs w:val="24"/>
        </w:rPr>
      </w:pPr>
      <w:r w:rsidRPr="00653950">
        <w:rPr>
          <w:rFonts w:asciiTheme="minorEastAsia" w:hAnsiTheme="minorEastAsia" w:cs="굴림"/>
          <w:kern w:val="0"/>
          <w:sz w:val="24"/>
          <w:szCs w:val="24"/>
        </w:rPr>
        <w:t xml:space="preserve">Klei Entertainment가 개발한 이 게임은 열역학 시뮬레이션을 완벽하게 </w:t>
      </w:r>
      <w:proofErr w:type="spellStart"/>
      <w:r w:rsidRPr="00653950">
        <w:rPr>
          <w:rFonts w:asciiTheme="minorEastAsia" w:hAnsiTheme="minorEastAsia" w:cs="굴림"/>
          <w:kern w:val="0"/>
          <w:sz w:val="24"/>
          <w:szCs w:val="24"/>
        </w:rPr>
        <w:t>게임화한</w:t>
      </w:r>
      <w:proofErr w:type="spellEnd"/>
      <w:r w:rsidRPr="00653950">
        <w:rPr>
          <w:rFonts w:asciiTheme="minorEastAsia" w:hAnsiTheme="minorEastAsia" w:cs="굴림"/>
          <w:kern w:val="0"/>
          <w:sz w:val="24"/>
          <w:szCs w:val="24"/>
        </w:rPr>
        <w:t xml:space="preserve"> 대표적 사례다. 게임 내 모든 타일과 객체는 비열(Specific Heat Capacity)과 열전도율(Thermal Conductivity)을 가지며, 온도에 따른 상태 변화(고체$\</w:t>
      </w:r>
      <w:proofErr w:type="spellStart"/>
      <w:r w:rsidRPr="00653950">
        <w:rPr>
          <w:rFonts w:asciiTheme="minorEastAsia" w:hAnsiTheme="minorEastAsia" w:cs="굴림"/>
          <w:kern w:val="0"/>
          <w:sz w:val="24"/>
          <w:szCs w:val="24"/>
        </w:rPr>
        <w:t>rightarrow</w:t>
      </w:r>
      <w:proofErr w:type="spellEnd"/>
      <w:r w:rsidRPr="00653950">
        <w:rPr>
          <w:rFonts w:asciiTheme="minorEastAsia" w:hAnsiTheme="minorEastAsia" w:cs="Arial"/>
          <w:kern w:val="0"/>
          <w:sz w:val="24"/>
          <w:szCs w:val="24"/>
        </w:rPr>
        <w:t>$액체$</w:t>
      </w:r>
      <w:r w:rsidRPr="00653950">
        <w:rPr>
          <w:rFonts w:asciiTheme="minorEastAsia" w:hAnsiTheme="minorEastAsia" w:cs="굴림"/>
          <w:kern w:val="0"/>
          <w:sz w:val="24"/>
          <w:szCs w:val="24"/>
        </w:rPr>
        <w:t>\</w:t>
      </w:r>
      <w:proofErr w:type="spellStart"/>
      <w:r w:rsidRPr="00653950">
        <w:rPr>
          <w:rFonts w:asciiTheme="minorEastAsia" w:hAnsiTheme="minorEastAsia" w:cs="굴림"/>
          <w:kern w:val="0"/>
          <w:sz w:val="24"/>
          <w:szCs w:val="24"/>
        </w:rPr>
        <w:t>rightarrow</w:t>
      </w:r>
      <w:proofErr w:type="spellEnd"/>
      <w:r w:rsidRPr="00653950">
        <w:rPr>
          <w:rFonts w:asciiTheme="minorEastAsia" w:hAnsiTheme="minorEastAsia" w:cs="굴림"/>
          <w:kern w:val="0"/>
          <w:sz w:val="24"/>
          <w:szCs w:val="24"/>
        </w:rPr>
        <w:t xml:space="preserve">$기체)가 실시간으로 </w:t>
      </w:r>
      <w:proofErr w:type="spellStart"/>
      <w:r w:rsidRPr="00653950">
        <w:rPr>
          <w:rFonts w:asciiTheme="minorEastAsia" w:hAnsiTheme="minorEastAsia" w:cs="굴림"/>
          <w:kern w:val="0"/>
          <w:sz w:val="24"/>
          <w:szCs w:val="24"/>
        </w:rPr>
        <w:t>연산된다</w:t>
      </w:r>
      <w:proofErr w:type="spellEnd"/>
      <w:r w:rsidRPr="00653950">
        <w:rPr>
          <w:rFonts w:asciiTheme="minorEastAsia" w:hAnsiTheme="minorEastAsia" w:cs="굴림"/>
          <w:kern w:val="0"/>
          <w:sz w:val="24"/>
          <w:szCs w:val="24"/>
        </w:rPr>
        <w:t xml:space="preserve"> [1]. 이 사례는 본 연구의 '온도 시스템'과 '줄 발열' 메커니즘이 게임 레벨 디자인에서 어떻게 성공적인 장애물 및 해결책으로 작동할 수 있는지를 증명하는 훌륭한 레퍼런스다.</w:t>
      </w:r>
    </w:p>
    <w:p w14:paraId="02B61CB6" w14:textId="1F781C61" w:rsidR="00EF6E6E" w:rsidRPr="00653950" w:rsidRDefault="0050180D" w:rsidP="00EF6E6E">
      <w:pPr>
        <w:pStyle w:val="a6"/>
        <w:widowControl/>
        <w:numPr>
          <w:ilvl w:val="1"/>
          <w:numId w:val="1"/>
        </w:numPr>
        <w:wordWrap/>
        <w:autoSpaceDE/>
        <w:autoSpaceDN/>
        <w:jc w:val="left"/>
        <w:rPr>
          <w:rFonts w:asciiTheme="minorEastAsia" w:hAnsiTheme="minorEastAsia"/>
        </w:rPr>
      </w:pPr>
      <w:proofErr w:type="spellStart"/>
      <w:r w:rsidRPr="00653950">
        <w:rPr>
          <w:rFonts w:asciiTheme="minorEastAsia" w:hAnsiTheme="minorEastAsia"/>
        </w:rPr>
        <w:t>커벌</w:t>
      </w:r>
      <w:proofErr w:type="spellEnd"/>
      <w:r w:rsidRPr="00653950">
        <w:rPr>
          <w:rFonts w:asciiTheme="minorEastAsia" w:hAnsiTheme="minorEastAsia"/>
        </w:rPr>
        <w:t xml:space="preserve"> 스페이스 프로그램 (</w:t>
      </w:r>
      <w:proofErr w:type="spellStart"/>
      <w:r w:rsidRPr="00653950">
        <w:rPr>
          <w:rFonts w:asciiTheme="minorEastAsia" w:hAnsiTheme="minorEastAsia"/>
        </w:rPr>
        <w:t>Kerbal</w:t>
      </w:r>
      <w:proofErr w:type="spellEnd"/>
      <w:r w:rsidRPr="00653950">
        <w:rPr>
          <w:rFonts w:asciiTheme="minorEastAsia" w:hAnsiTheme="minorEastAsia"/>
        </w:rPr>
        <w:t xml:space="preserve"> Space Program, 2015)</w:t>
      </w:r>
    </w:p>
    <w:p w14:paraId="713C4384" w14:textId="26897765" w:rsidR="0050180D" w:rsidRPr="00653950" w:rsidRDefault="0050180D" w:rsidP="00EF6E6E">
      <w:pPr>
        <w:widowControl/>
        <w:wordWrap/>
        <w:autoSpaceDE/>
        <w:autoSpaceDN/>
        <w:jc w:val="left"/>
        <w:rPr>
          <w:rFonts w:asciiTheme="minorEastAsia" w:hAnsiTheme="minorEastAsia"/>
        </w:rPr>
      </w:pPr>
      <w:r w:rsidRPr="00653950">
        <w:rPr>
          <w:rFonts w:asciiTheme="minorEastAsia" w:hAnsiTheme="minorEastAsia"/>
        </w:rPr>
        <w:t xml:space="preserve"> Squad에서 개발한 이 게임은 뉴턴 역학에 기반한 추진력, 질량, 중력의 상호작용을 다루는 우주 비행 시뮬레이션이다 [2]. 이 게임의 가장 큰 의의는 복잡한 궤도 역학 수식을 플레이어가 직접 계산하지 않아도, 직관적인 시각적 피드백(Visual Feedback)과 반복 플레이를 통해 물리 법칙을 체득하게 만든다는 점이다. 이는 본 연구가 지향하는 </w:t>
      </w:r>
      <w:r w:rsidRPr="00653950">
        <w:rPr>
          <w:rFonts w:asciiTheme="minorEastAsia" w:hAnsiTheme="minorEastAsia"/>
        </w:rPr>
        <w:t xml:space="preserve">'나이아가라 </w:t>
      </w:r>
      <w:proofErr w:type="spellStart"/>
      <w:r w:rsidRPr="00653950">
        <w:rPr>
          <w:rFonts w:asciiTheme="minorEastAsia" w:hAnsiTheme="minorEastAsia"/>
        </w:rPr>
        <w:t>파티클</w:t>
      </w:r>
      <w:proofErr w:type="spellEnd"/>
      <w:r w:rsidRPr="00653950">
        <w:rPr>
          <w:rFonts w:asciiTheme="minorEastAsia" w:hAnsiTheme="minorEastAsia"/>
        </w:rPr>
        <w:t xml:space="preserve"> 시스템을 통한 직관적 물리 시각화'의 효과를 뒷받침한다.</w:t>
      </w:r>
    </w:p>
    <w:p w14:paraId="1FB65FB6" w14:textId="32827CD2" w:rsidR="00EF6E6E" w:rsidRPr="00653950" w:rsidRDefault="0050180D" w:rsidP="00EF6E6E">
      <w:pPr>
        <w:pStyle w:val="a6"/>
        <w:widowControl/>
        <w:numPr>
          <w:ilvl w:val="1"/>
          <w:numId w:val="1"/>
        </w:numPr>
        <w:wordWrap/>
        <w:autoSpaceDE/>
        <w:autoSpaceDN/>
        <w:jc w:val="left"/>
        <w:rPr>
          <w:rFonts w:asciiTheme="minorEastAsia" w:hAnsiTheme="minorEastAsia"/>
        </w:rPr>
      </w:pPr>
      <w:r w:rsidRPr="00653950">
        <w:rPr>
          <w:rFonts w:asciiTheme="minorEastAsia" w:hAnsiTheme="minorEastAsia"/>
        </w:rPr>
        <w:t xml:space="preserve">유니버스 </w:t>
      </w:r>
      <w:proofErr w:type="spellStart"/>
      <w:r w:rsidRPr="00653950">
        <w:rPr>
          <w:rFonts w:asciiTheme="minorEastAsia" w:hAnsiTheme="minorEastAsia"/>
        </w:rPr>
        <w:t>샌드박스</w:t>
      </w:r>
      <w:proofErr w:type="spellEnd"/>
      <w:r w:rsidRPr="00653950">
        <w:rPr>
          <w:rFonts w:asciiTheme="minorEastAsia" w:hAnsiTheme="minorEastAsia"/>
        </w:rPr>
        <w:t xml:space="preserve"> (Universe Sandbox, 2015)</w:t>
      </w:r>
    </w:p>
    <w:p w14:paraId="3E157D43" w14:textId="62DAFBC8" w:rsidR="0050180D" w:rsidRPr="00653950" w:rsidRDefault="0050180D" w:rsidP="00EF6E6E">
      <w:pPr>
        <w:widowControl/>
        <w:wordWrap/>
        <w:autoSpaceDE/>
        <w:autoSpaceDN/>
        <w:jc w:val="left"/>
        <w:rPr>
          <w:rFonts w:asciiTheme="minorEastAsia" w:hAnsiTheme="minorEastAsia"/>
        </w:rPr>
      </w:pPr>
      <w:r w:rsidRPr="00653950">
        <w:rPr>
          <w:rFonts w:asciiTheme="minorEastAsia" w:hAnsiTheme="minorEastAsia"/>
        </w:rPr>
        <w:t xml:space="preserve"> Giant Army가 개발한 이 작품은 항성의 온도 변화에 따른 복사열과 행성의 기후 변화 등 거시적 스케일의 물리</w:t>
      </w:r>
      <w:r w:rsidR="00EF6E6E" w:rsidRPr="00653950">
        <w:rPr>
          <w:rFonts w:asciiTheme="minorEastAsia" w:hAnsiTheme="minorEastAsia" w:hint="eastAsia"/>
        </w:rPr>
        <w:t xml:space="preserve"> </w:t>
      </w:r>
      <w:r w:rsidRPr="00653950">
        <w:rPr>
          <w:rFonts w:asciiTheme="minorEastAsia" w:hAnsiTheme="minorEastAsia"/>
        </w:rPr>
        <w:t>시뮬레이터다. 스테판-볼츠만 법칙이 적용된 열 복사 과정을 정밀하게 시각화하고 있으며, 본 연구에서 구현한 거리 기반의 열 전파 메커니즘을 설계할 때 중요한 시각적 참고 자료가 되었다.</w:t>
      </w:r>
    </w:p>
    <w:p w14:paraId="67D8201A" w14:textId="22F3511B" w:rsidR="00EF6E6E"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4.3기존 게임(연구)와 본 연구의 차별성</w:t>
      </w:r>
    </w:p>
    <w:p w14:paraId="4E7BCAE5" w14:textId="46C6DE6E" w:rsidR="00EF6E6E" w:rsidRPr="00653950" w:rsidRDefault="00EF6E6E" w:rsidP="00EF6E6E">
      <w:pPr>
        <w:widowControl/>
        <w:wordWrap/>
        <w:autoSpaceDE/>
        <w:autoSpaceDN/>
        <w:jc w:val="left"/>
        <w:rPr>
          <w:rFonts w:asciiTheme="minorEastAsia" w:hAnsiTheme="minorEastAsia" w:hint="eastAsia"/>
        </w:rPr>
      </w:pPr>
      <w:r w:rsidRPr="00653950">
        <w:rPr>
          <w:rFonts w:asciiTheme="minorEastAsia" w:hAnsiTheme="minorEastAsia"/>
        </w:rPr>
        <w:tab/>
      </w:r>
      <w:r w:rsidRPr="00653950">
        <w:rPr>
          <w:rFonts w:asciiTheme="minorEastAsia" w:hAnsiTheme="minorEastAsia" w:hint="eastAsia"/>
        </w:rPr>
        <w:t>4.3.1 다중 물리요소의 실시간 융합</w:t>
      </w:r>
    </w:p>
    <w:p w14:paraId="70C32E27" w14:textId="3AEA6D9C" w:rsidR="00EF6E6E" w:rsidRPr="00653950" w:rsidRDefault="00EF6E6E" w:rsidP="00EF6E6E">
      <w:pPr>
        <w:widowControl/>
        <w:wordWrap/>
        <w:autoSpaceDE/>
        <w:autoSpaceDN/>
        <w:jc w:val="left"/>
        <w:rPr>
          <w:rFonts w:asciiTheme="minorEastAsia" w:hAnsiTheme="minorEastAsia"/>
        </w:rPr>
      </w:pPr>
      <w:r w:rsidRPr="00653950">
        <w:rPr>
          <w:rFonts w:asciiTheme="minorEastAsia" w:hAnsiTheme="minorEastAsia"/>
        </w:rPr>
        <w:t xml:space="preserve">기존 게임들은 </w:t>
      </w:r>
      <w:proofErr w:type="spellStart"/>
      <w:r w:rsidRPr="00653950">
        <w:rPr>
          <w:rFonts w:asciiTheme="minorEastAsia" w:hAnsiTheme="minorEastAsia"/>
        </w:rPr>
        <w:t>Kerbal</w:t>
      </w:r>
      <w:proofErr w:type="spellEnd"/>
      <w:r w:rsidRPr="00653950">
        <w:rPr>
          <w:rFonts w:asciiTheme="minorEastAsia" w:hAnsiTheme="minorEastAsia"/>
        </w:rPr>
        <w:t xml:space="preserve"> Space Program과 같이 고전 역학(동역학)에 집중하거나, Oxygen Not Included처럼 열역학에 집중하는 등 '단일 물리 도메인'</w:t>
      </w:r>
      <w:proofErr w:type="spellStart"/>
      <w:r w:rsidRPr="00653950">
        <w:rPr>
          <w:rFonts w:asciiTheme="minorEastAsia" w:hAnsiTheme="minorEastAsia"/>
        </w:rPr>
        <w:t>에</w:t>
      </w:r>
      <w:proofErr w:type="spellEnd"/>
      <w:r w:rsidRPr="00653950">
        <w:rPr>
          <w:rFonts w:asciiTheme="minorEastAsia" w:hAnsiTheme="minorEastAsia"/>
        </w:rPr>
        <w:t xml:space="preserve"> 국한되는 경향이 있다. 반면, 본 연구의 프로젝트는 열역학(복사, 융용)과 전자기학(옴의 법칙, 유도 자기화, </w:t>
      </w:r>
      <w:proofErr w:type="spellStart"/>
      <w:r w:rsidRPr="00653950">
        <w:rPr>
          <w:rFonts w:asciiTheme="minorEastAsia" w:hAnsiTheme="minorEastAsia"/>
        </w:rPr>
        <w:t>큐리</w:t>
      </w:r>
      <w:proofErr w:type="spellEnd"/>
      <w:r w:rsidRPr="00653950">
        <w:rPr>
          <w:rFonts w:asciiTheme="minorEastAsia" w:hAnsiTheme="minorEastAsia"/>
        </w:rPr>
        <w:t xml:space="preserve"> 온도)을 하나의 유기적인 상호작용 시스템으로 융합하였다. 열이 전기를 띠게 하고, 전기가 강한 자성을 만들며, 다시 열이 자성을 파괴하는 복합적 연쇄 반응을 퍼즐의 핵심으로 삼았다는 점에서 기존 시뮬레이션 게임과 명확히 </w:t>
      </w:r>
      <w:proofErr w:type="spellStart"/>
      <w:r w:rsidRPr="00653950">
        <w:rPr>
          <w:rFonts w:asciiTheme="minorEastAsia" w:hAnsiTheme="minorEastAsia"/>
        </w:rPr>
        <w:t>차별화된다</w:t>
      </w:r>
      <w:proofErr w:type="spellEnd"/>
      <w:r w:rsidRPr="00653950">
        <w:rPr>
          <w:rFonts w:asciiTheme="minorEastAsia" w:hAnsiTheme="minorEastAsia"/>
        </w:rPr>
        <w:t>.</w:t>
      </w:r>
    </w:p>
    <w:p w14:paraId="2DEBA5D3" w14:textId="33C8D6EF" w:rsidR="00EF6E6E" w:rsidRPr="00653950" w:rsidRDefault="00EF6E6E" w:rsidP="00EF6E6E">
      <w:pPr>
        <w:widowControl/>
        <w:wordWrap/>
        <w:autoSpaceDE/>
        <w:autoSpaceDN/>
        <w:ind w:firstLine="800"/>
        <w:jc w:val="left"/>
        <w:rPr>
          <w:rFonts w:asciiTheme="minorEastAsia" w:hAnsiTheme="minorEastAsia" w:hint="eastAsia"/>
        </w:rPr>
      </w:pPr>
      <w:r w:rsidRPr="00653950">
        <w:rPr>
          <w:rFonts w:asciiTheme="minorEastAsia" w:hAnsiTheme="minorEastAsia" w:hint="eastAsia"/>
        </w:rPr>
        <w:t>4.3.2 3D 퍼즐 환경에서의 능동적 제어</w:t>
      </w:r>
    </w:p>
    <w:p w14:paraId="53F1EADC" w14:textId="4C0291F3" w:rsidR="00EF6E6E" w:rsidRPr="00653950" w:rsidRDefault="00EF6E6E" w:rsidP="00653950">
      <w:pPr>
        <w:widowControl/>
        <w:wordWrap/>
        <w:autoSpaceDE/>
        <w:autoSpaceDN/>
        <w:jc w:val="left"/>
        <w:rPr>
          <w:rFonts w:asciiTheme="minorEastAsia" w:hAnsiTheme="minorEastAsia" w:hint="eastAsia"/>
        </w:rPr>
      </w:pPr>
      <w:r w:rsidRPr="00653950">
        <w:rPr>
          <w:rFonts w:asciiTheme="minorEastAsia" w:hAnsiTheme="minorEastAsia"/>
        </w:rPr>
        <w:t xml:space="preserve">Oxygen Not Included나 Universe Sandbox는 거시적인 관점에서 관찰하고 관리하는 매니지먼트 혹은 </w:t>
      </w:r>
      <w:proofErr w:type="spellStart"/>
      <w:r w:rsidRPr="00653950">
        <w:rPr>
          <w:rFonts w:asciiTheme="minorEastAsia" w:hAnsiTheme="minorEastAsia"/>
        </w:rPr>
        <w:t>샌드박스</w:t>
      </w:r>
      <w:proofErr w:type="spellEnd"/>
      <w:r w:rsidRPr="00653950">
        <w:rPr>
          <w:rFonts w:asciiTheme="minorEastAsia" w:hAnsiTheme="minorEastAsia"/>
        </w:rPr>
        <w:t xml:space="preserve"> 장르의 특성을 지닌다. 그러나 본 연구는 3D 액션 퍼즐 환경을 채택하였으며, '</w:t>
      </w:r>
      <w:proofErr w:type="spellStart"/>
      <w:r w:rsidRPr="00653950">
        <w:rPr>
          <w:rFonts w:asciiTheme="minorEastAsia" w:hAnsiTheme="minorEastAsia"/>
        </w:rPr>
        <w:t>머티리얼</w:t>
      </w:r>
      <w:proofErr w:type="spellEnd"/>
      <w:r w:rsidRPr="00653950">
        <w:rPr>
          <w:rFonts w:asciiTheme="minorEastAsia" w:hAnsiTheme="minorEastAsia"/>
        </w:rPr>
        <w:t xml:space="preserve"> 건(Material Gun)'이라는 도구를 통해 플레이어가 객체의 물리적 속성(절연, 전도, </w:t>
      </w:r>
      <w:r w:rsidRPr="00653950">
        <w:rPr>
          <w:rFonts w:asciiTheme="minorEastAsia" w:hAnsiTheme="minorEastAsia"/>
        </w:rPr>
        <w:lastRenderedPageBreak/>
        <w:t>자성 등)을 실시간으로 변환하는 능동적 개입을 허용한다. 이는 플레이어가 단순히 환경을 관찰하는 것을 넘어, 에너지가 흐르는 매질과 회로를 스스로 설계하고 검증하는 고차원적인 상호작용을 유도한다.</w:t>
      </w:r>
    </w:p>
    <w:p w14:paraId="0FA7B8DD" w14:textId="3E0767D2" w:rsidR="00F20696" w:rsidRPr="00653950" w:rsidRDefault="007959E8" w:rsidP="00EF6E6E">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게임 소개</w:t>
      </w:r>
    </w:p>
    <w:p w14:paraId="51F03A02" w14:textId="661DDA9C" w:rsidR="00EC230C"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 xml:space="preserve">5.1 </w:t>
      </w:r>
      <w:r w:rsidR="007959E8" w:rsidRPr="00653950">
        <w:rPr>
          <w:rFonts w:asciiTheme="minorEastAsia" w:hAnsiTheme="minorEastAsia" w:hint="eastAsia"/>
        </w:rPr>
        <w:t>게임 컨셉</w:t>
      </w:r>
    </w:p>
    <w:p w14:paraId="1B723761" w14:textId="6776B475" w:rsidR="006341E3"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핵심 메커니즘 </w:t>
      </w:r>
      <w:r w:rsidRPr="00653950">
        <w:rPr>
          <w:rFonts w:asciiTheme="minorEastAsia" w:hAnsiTheme="minorEastAsia"/>
        </w:rPr>
        <w:t>–</w:t>
      </w:r>
      <w:r w:rsidRPr="00653950">
        <w:rPr>
          <w:rFonts w:asciiTheme="minorEastAsia" w:hAnsiTheme="minorEastAsia" w:hint="eastAsia"/>
        </w:rPr>
        <w:t xml:space="preserve"> 플레이어는 </w:t>
      </w:r>
      <w:proofErr w:type="spellStart"/>
      <w:r w:rsidRPr="00653950">
        <w:rPr>
          <w:rFonts w:asciiTheme="minorEastAsia" w:hAnsiTheme="minorEastAsia" w:hint="eastAsia"/>
        </w:rPr>
        <w:t>머티리얼</w:t>
      </w:r>
      <w:proofErr w:type="spellEnd"/>
      <w:r w:rsidRPr="00653950">
        <w:rPr>
          <w:rFonts w:asciiTheme="minorEastAsia" w:hAnsiTheme="minorEastAsia" w:hint="eastAsia"/>
        </w:rPr>
        <w:t xml:space="preserve"> 건을 통해 객체를 다양한 물질로 변환하며 퍼즐을 해결</w:t>
      </w:r>
    </w:p>
    <w:p w14:paraId="6792757D" w14:textId="326E693B" w:rsidR="007959E8"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5.2</w:t>
      </w:r>
      <w:r w:rsidR="007959E8" w:rsidRPr="00653950">
        <w:rPr>
          <w:rFonts w:asciiTheme="minorEastAsia" w:hAnsiTheme="minorEastAsia" w:hint="eastAsia"/>
        </w:rPr>
        <w:t>물질 시스템</w:t>
      </w:r>
    </w:p>
    <w:p w14:paraId="4DB2A184" w14:textId="1A25220A" w:rsidR="007959E8"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게임에서 구현된 6가지 물질과 특징</w:t>
      </w:r>
    </w:p>
    <w:p w14:paraId="59D97F2C" w14:textId="3A6B9770" w:rsidR="007959E8"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얼음 </w:t>
      </w:r>
      <w:r w:rsidRPr="00653950">
        <w:rPr>
          <w:rFonts w:asciiTheme="minorEastAsia" w:hAnsiTheme="minorEastAsia"/>
        </w:rPr>
        <w:t>–</w:t>
      </w:r>
      <w:r w:rsidRPr="00653950">
        <w:rPr>
          <w:rFonts w:asciiTheme="minorEastAsia" w:hAnsiTheme="minorEastAsia" w:hint="eastAsia"/>
        </w:rPr>
        <w:t xml:space="preserve"> 낮은 마찰, 열원 근처에서 융용</w:t>
      </w:r>
    </w:p>
    <w:p w14:paraId="51473151" w14:textId="66625309" w:rsidR="007959E8"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고무 </w:t>
      </w:r>
      <w:r w:rsidRPr="00653950">
        <w:rPr>
          <w:rFonts w:asciiTheme="minorEastAsia" w:hAnsiTheme="minorEastAsia"/>
        </w:rPr>
        <w:t>–</w:t>
      </w:r>
      <w:r w:rsidRPr="00653950">
        <w:rPr>
          <w:rFonts w:asciiTheme="minorEastAsia" w:hAnsiTheme="minorEastAsia" w:hint="eastAsia"/>
        </w:rPr>
        <w:t xml:space="preserve"> 절연체, 높은 마찰</w:t>
      </w:r>
    </w:p>
    <w:p w14:paraId="735C894C" w14:textId="342834EF" w:rsidR="007959E8"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철 </w:t>
      </w:r>
      <w:r w:rsidRPr="00653950">
        <w:rPr>
          <w:rFonts w:asciiTheme="minorEastAsia" w:hAnsiTheme="minorEastAsia"/>
        </w:rPr>
        <w:t>–</w:t>
      </w:r>
      <w:r w:rsidRPr="00653950">
        <w:rPr>
          <w:rFonts w:asciiTheme="minorEastAsia" w:hAnsiTheme="minorEastAsia" w:hint="eastAsia"/>
        </w:rPr>
        <w:t xml:space="preserve"> 전기 전도성, 자성</w:t>
      </w:r>
    </w:p>
    <w:p w14:paraId="1F6FEAB0" w14:textId="6A78B23B" w:rsidR="007959E8"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구리 </w:t>
      </w:r>
      <w:r w:rsidRPr="00653950">
        <w:rPr>
          <w:rFonts w:asciiTheme="minorEastAsia" w:hAnsiTheme="minorEastAsia"/>
        </w:rPr>
        <w:t>–</w:t>
      </w:r>
      <w:r w:rsidRPr="00653950">
        <w:rPr>
          <w:rFonts w:asciiTheme="minorEastAsia" w:hAnsiTheme="minorEastAsia" w:hint="eastAsia"/>
        </w:rPr>
        <w:t xml:space="preserve"> 높은 전도성, 반자성, 코일</w:t>
      </w:r>
    </w:p>
    <w:p w14:paraId="15F178A9" w14:textId="6369D88E" w:rsidR="007959E8"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나무 </w:t>
      </w:r>
      <w:r w:rsidRPr="00653950">
        <w:rPr>
          <w:rFonts w:asciiTheme="minorEastAsia" w:hAnsiTheme="minorEastAsia"/>
        </w:rPr>
        <w:t>–</w:t>
      </w:r>
      <w:r w:rsidRPr="00653950">
        <w:rPr>
          <w:rFonts w:asciiTheme="minorEastAsia" w:hAnsiTheme="minorEastAsia" w:hint="eastAsia"/>
        </w:rPr>
        <w:t xml:space="preserve"> 절연체, 낮은 밀도</w:t>
      </w:r>
    </w:p>
    <w:p w14:paraId="51EB40C9" w14:textId="4FF5CE49" w:rsidR="006341E3"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자석 </w:t>
      </w:r>
      <w:r w:rsidRPr="00653950">
        <w:rPr>
          <w:rFonts w:asciiTheme="minorEastAsia" w:hAnsiTheme="minorEastAsia"/>
        </w:rPr>
        <w:t>–</w:t>
      </w:r>
      <w:r w:rsidRPr="00653950">
        <w:rPr>
          <w:rFonts w:asciiTheme="minorEastAsia" w:hAnsiTheme="minorEastAsia" w:hint="eastAsia"/>
        </w:rPr>
        <w:t xml:space="preserve"> 자기장 발생</w:t>
      </w:r>
    </w:p>
    <w:p w14:paraId="751464B3" w14:textId="39764C74" w:rsidR="007959E8"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5.3</w:t>
      </w:r>
      <w:r w:rsidR="007959E8" w:rsidRPr="00653950">
        <w:rPr>
          <w:rFonts w:asciiTheme="minorEastAsia" w:hAnsiTheme="minorEastAsia" w:hint="eastAsia"/>
        </w:rPr>
        <w:t>온도 시스템</w:t>
      </w:r>
    </w:p>
    <w:p w14:paraId="654758C8" w14:textId="6BA1F4CC" w:rsidR="006518A0" w:rsidRDefault="00BE181F" w:rsidP="00BE181F">
      <w:pPr>
        <w:widowControl/>
        <w:wordWrap/>
        <w:autoSpaceDE/>
        <w:autoSpaceDN/>
        <w:jc w:val="left"/>
        <w:rPr>
          <w:rFonts w:asciiTheme="minorEastAsia" w:hAnsiTheme="minorEastAsia" w:hint="eastAsia"/>
        </w:rPr>
      </w:pPr>
      <w:r w:rsidRPr="00653950">
        <w:rPr>
          <w:rFonts w:asciiTheme="minorEastAsia" w:hAnsiTheme="minorEastAsia"/>
        </w:rPr>
        <w:t>열 에너지가 복사를 통해 주변 환경으로 전파되는 모델은 스테판-볼츠만 법칙을 기반으로 설계되었다.</w:t>
      </w:r>
    </w:p>
    <w:p w14:paraId="0C0E847A" w14:textId="77777777" w:rsidR="006518A0" w:rsidRPr="006518A0" w:rsidRDefault="006518A0" w:rsidP="00BE181F">
      <w:pPr>
        <w:widowControl/>
        <w:wordWrap/>
        <w:autoSpaceDE/>
        <w:autoSpaceDN/>
        <w:jc w:val="left"/>
        <w:rPr>
          <w:rFonts w:asciiTheme="minorEastAsia" w:hAnsiTheme="minorEastAsia"/>
        </w:rPr>
      </w:pPr>
    </w:p>
    <w:p w14:paraId="7572A181" w14:textId="3F391605" w:rsidR="006518A0" w:rsidRPr="006518A0" w:rsidRDefault="006518A0" w:rsidP="00BE181F">
      <w:pPr>
        <w:widowControl/>
        <w:wordWrap/>
        <w:autoSpaceDE/>
        <w:autoSpaceDN/>
        <w:jc w:val="left"/>
        <w:rPr>
          <w:rFonts w:asciiTheme="minorEastAsia" w:hAnsiTheme="minorEastAsia"/>
        </w:rPr>
      </w:pPr>
      <m:oMathPara>
        <m:oMath>
          <m:r>
            <w:rPr>
              <w:rFonts w:ascii="Cambria Math" w:hAnsi="Cambria Math"/>
            </w:rPr>
            <m:t xml:space="preserve">P = σ · ε · A · </m:t>
          </m:r>
          <m:sSup>
            <m:sSupPr>
              <m:ctrlPr>
                <w:rPr>
                  <w:rFonts w:ascii="Cambria Math" w:hAnsi="Cambria Math"/>
                  <w:i/>
                </w:rPr>
              </m:ctrlPr>
            </m:sSupPr>
            <m:e>
              <m:r>
                <w:rPr>
                  <w:rFonts w:ascii="Cambria Math" w:hAnsi="Cambria Math"/>
                </w:rPr>
                <m:t>T</m:t>
              </m:r>
            </m:e>
            <m:sup>
              <m:r>
                <w:rPr>
                  <w:rFonts w:ascii="Cambria Math" w:hAnsi="Cambria Math"/>
                </w:rPr>
                <m:t>4</m:t>
              </m:r>
            </m:sup>
          </m:sSup>
        </m:oMath>
      </m:oMathPara>
    </w:p>
    <w:p w14:paraId="24B4B97B" w14:textId="77777777" w:rsidR="006518A0" w:rsidRDefault="006518A0" w:rsidP="00BE181F">
      <w:pPr>
        <w:widowControl/>
        <w:wordWrap/>
        <w:autoSpaceDE/>
        <w:autoSpaceDN/>
        <w:jc w:val="left"/>
        <w:rPr>
          <w:rFonts w:asciiTheme="minorEastAsia" w:hAnsiTheme="minorEastAsia"/>
        </w:rPr>
      </w:pPr>
    </w:p>
    <w:p w14:paraId="4AD13C23" w14:textId="02843367" w:rsidR="00BE181F" w:rsidRDefault="00BE181F" w:rsidP="00BE181F">
      <w:pPr>
        <w:widowControl/>
        <w:wordWrap/>
        <w:autoSpaceDE/>
        <w:autoSpaceDN/>
        <w:jc w:val="left"/>
        <w:rPr>
          <w:rFonts w:asciiTheme="minorEastAsia" w:hAnsiTheme="minorEastAsia"/>
        </w:rPr>
      </w:pPr>
      <w:r w:rsidRPr="00653950">
        <w:rPr>
          <w:rFonts w:asciiTheme="minorEastAsia" w:hAnsiTheme="minorEastAsia"/>
        </w:rPr>
        <w:t xml:space="preserve">거리에 따른 </w:t>
      </w:r>
      <w:proofErr w:type="spellStart"/>
      <w:r w:rsidRPr="00653950">
        <w:rPr>
          <w:rFonts w:asciiTheme="minorEastAsia" w:hAnsiTheme="minorEastAsia"/>
        </w:rPr>
        <w:t>열속</w:t>
      </w:r>
      <w:proofErr w:type="spellEnd"/>
      <w:r w:rsidRPr="00653950">
        <w:rPr>
          <w:rFonts w:asciiTheme="minorEastAsia" w:hAnsiTheme="minorEastAsia"/>
        </w:rPr>
        <w:t xml:space="preserve"> 밀도는 </w:t>
      </w:r>
      <w:proofErr w:type="spellStart"/>
      <w:r w:rsidRPr="00653950">
        <w:rPr>
          <w:rFonts w:asciiTheme="minorEastAsia" w:hAnsiTheme="minorEastAsia"/>
        </w:rPr>
        <w:t>역제곱</w:t>
      </w:r>
      <w:proofErr w:type="spellEnd"/>
      <w:r w:rsidRPr="00653950">
        <w:rPr>
          <w:rFonts w:asciiTheme="minorEastAsia" w:hAnsiTheme="minorEastAsia"/>
        </w:rPr>
        <w:t xml:space="preserve"> 법칙을 적용하여 연산한다:</w:t>
      </w:r>
    </w:p>
    <w:p w14:paraId="3B2EC3C5" w14:textId="77777777" w:rsidR="006518A0" w:rsidRPr="006518A0" w:rsidRDefault="006518A0" w:rsidP="00BE181F">
      <w:pPr>
        <w:widowControl/>
        <w:wordWrap/>
        <w:autoSpaceDE/>
        <w:autoSpaceDN/>
        <w:jc w:val="left"/>
        <w:rPr>
          <w:rFonts w:asciiTheme="minorEastAsia" w:hAnsiTheme="minorEastAsia"/>
        </w:rPr>
      </w:pPr>
    </w:p>
    <w:p w14:paraId="27BBDAF8" w14:textId="77777777" w:rsidR="006518A0" w:rsidRDefault="006518A0" w:rsidP="00BE181F">
      <w:pPr>
        <w:widowControl/>
        <w:wordWrap/>
        <w:autoSpaceDE/>
        <w:autoSpaceDN/>
        <w:jc w:val="left"/>
        <w:rPr>
          <w:rFonts w:asciiTheme="minorEastAsia" w:hAnsiTheme="minorEastAsia"/>
        </w:rPr>
      </w:pPr>
      <m:oMathPara>
        <m:oMath>
          <m:r>
            <w:rPr>
              <w:rFonts w:ascii="Cambria Math" w:hAnsi="Cambria Math"/>
            </w:rPr>
            <m:t xml:space="preserve">Φ = </m:t>
          </m:r>
          <m:f>
            <m:fPr>
              <m:ctrlPr>
                <w:rPr>
                  <w:rFonts w:ascii="Cambria Math" w:hAnsi="Cambria Math"/>
                  <w:i/>
                </w:rPr>
              </m:ctrlPr>
            </m:fPr>
            <m:num>
              <m:r>
                <w:rPr>
                  <w:rFonts w:ascii="Cambria Math" w:hAnsi="Cambria Math"/>
                </w:rPr>
                <m:t>P</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5D2D22EF" w14:textId="77777777" w:rsidR="006518A0" w:rsidRDefault="006518A0" w:rsidP="00BE181F">
      <w:pPr>
        <w:widowControl/>
        <w:wordWrap/>
        <w:autoSpaceDE/>
        <w:autoSpaceDN/>
        <w:jc w:val="left"/>
        <w:rPr>
          <w:rFonts w:asciiTheme="minorEastAsia" w:hAnsiTheme="minorEastAsia"/>
        </w:rPr>
      </w:pPr>
    </w:p>
    <w:p w14:paraId="6040A976" w14:textId="443C6CF7" w:rsidR="00BE181F" w:rsidRPr="00653950" w:rsidRDefault="00BE181F" w:rsidP="00BE181F">
      <w:pPr>
        <w:widowControl/>
        <w:wordWrap/>
        <w:autoSpaceDE/>
        <w:autoSpaceDN/>
        <w:jc w:val="left"/>
        <w:rPr>
          <w:rFonts w:asciiTheme="minorEastAsia" w:hAnsiTheme="minorEastAsia" w:hint="eastAsia"/>
        </w:rPr>
      </w:pPr>
      <w:r w:rsidRPr="00653950">
        <w:rPr>
          <w:rFonts w:asciiTheme="minorEastAsia" w:hAnsiTheme="minorEastAsia"/>
        </w:rPr>
        <w:t xml:space="preserve">전도체(철, 구리)에 전류가 흐를 때 발생하는 줄 발열을 구현하여 전기 에너지가 열 에너지로 변환되는 과정을 </w:t>
      </w:r>
      <w:proofErr w:type="spellStart"/>
      <w:r w:rsidRPr="00653950">
        <w:rPr>
          <w:rFonts w:asciiTheme="minorEastAsia" w:hAnsiTheme="minorEastAsia"/>
        </w:rPr>
        <w:t>정식화했다</w:t>
      </w:r>
      <w:proofErr w:type="spellEnd"/>
      <w:r w:rsidRPr="00653950">
        <w:rPr>
          <w:rFonts w:asciiTheme="minorEastAsia" w:hAnsiTheme="minorEastAsia"/>
        </w:rPr>
        <w:t>. 이때 온도 증가에 따른 저항의 변화를 반영하여 시스템의 현실성을 높였다</w:t>
      </w:r>
      <w:r w:rsidRPr="00653950">
        <w:rPr>
          <w:rFonts w:asciiTheme="minorEastAsia" w:hAnsiTheme="minorEastAsia" w:hint="eastAsia"/>
        </w:rPr>
        <w:t>.</w:t>
      </w:r>
    </w:p>
    <w:p w14:paraId="0DBA4576" w14:textId="4DAA7D57" w:rsidR="007959E8"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5.4</w:t>
      </w:r>
      <w:r w:rsidR="007959E8" w:rsidRPr="00653950">
        <w:rPr>
          <w:rFonts w:asciiTheme="minorEastAsia" w:hAnsiTheme="minorEastAsia" w:hint="eastAsia"/>
        </w:rPr>
        <w:t>전기 시스템</w:t>
      </w:r>
    </w:p>
    <w:p w14:paraId="6F227DAC" w14:textId="77777777" w:rsidR="006518A0" w:rsidRDefault="00BE181F" w:rsidP="00BE181F">
      <w:pPr>
        <w:widowControl/>
        <w:wordWrap/>
        <w:autoSpaceDE/>
        <w:autoSpaceDN/>
        <w:jc w:val="left"/>
        <w:rPr>
          <w:rFonts w:asciiTheme="minorEastAsia" w:hAnsiTheme="minorEastAsia"/>
        </w:rPr>
      </w:pPr>
      <w:r w:rsidRPr="00653950">
        <w:rPr>
          <w:rFonts w:asciiTheme="minorEastAsia" w:hAnsiTheme="minorEastAsia"/>
        </w:rPr>
        <w:t xml:space="preserve">전기 시스템은 전도율이 다른 물질(구리, 철, 목재 등) 간의 전류 흐름과 발열 현상을 </w:t>
      </w:r>
      <w:proofErr w:type="spellStart"/>
      <w:r w:rsidRPr="00653950">
        <w:rPr>
          <w:rFonts w:asciiTheme="minorEastAsia" w:hAnsiTheme="minorEastAsia"/>
        </w:rPr>
        <w:t>시뮬레이션한다</w:t>
      </w:r>
      <w:proofErr w:type="spellEnd"/>
      <w:r w:rsidRPr="00653950">
        <w:rPr>
          <w:rFonts w:asciiTheme="minorEastAsia" w:hAnsiTheme="minorEastAsia"/>
        </w:rPr>
        <w:t xml:space="preserve">. 와이어 및 전도체 네트워크에서 발생하는 전기 에너지는 옴의 법칙을 따르며, 전도체에 전류가 흐를 때 발생하는 줄 발열은 다음과 같이 </w:t>
      </w:r>
      <w:proofErr w:type="spellStart"/>
      <w:r w:rsidRPr="00653950">
        <w:rPr>
          <w:rFonts w:asciiTheme="minorEastAsia" w:hAnsiTheme="minorEastAsia"/>
        </w:rPr>
        <w:t>정식화했다</w:t>
      </w:r>
      <w:proofErr w:type="spellEnd"/>
      <w:r w:rsidRPr="00653950">
        <w:rPr>
          <w:rFonts w:asciiTheme="minorEastAsia" w:hAnsiTheme="minorEastAsia" w:hint="eastAsia"/>
        </w:rPr>
        <w:t>.</w:t>
      </w:r>
    </w:p>
    <w:p w14:paraId="07B018D7" w14:textId="77777777" w:rsidR="006518A0" w:rsidRDefault="006518A0" w:rsidP="00BE181F">
      <w:pPr>
        <w:widowControl/>
        <w:wordWrap/>
        <w:autoSpaceDE/>
        <w:autoSpaceDN/>
        <w:jc w:val="left"/>
        <w:rPr>
          <w:rFonts w:asciiTheme="minorEastAsia" w:hAnsiTheme="minorEastAsia"/>
        </w:rPr>
      </w:pPr>
    </w:p>
    <w:p w14:paraId="03F4E9D2" w14:textId="193C1DDB" w:rsidR="006518A0" w:rsidRPr="006518A0" w:rsidRDefault="006518A0" w:rsidP="00BE181F">
      <w:pPr>
        <w:widowControl/>
        <w:wordWrap/>
        <w:autoSpaceDE/>
        <w:autoSpaceDN/>
        <w:jc w:val="left"/>
        <w:rPr>
          <w:rFonts w:asciiTheme="minorEastAsia" w:hAnsi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Joule</m:t>
              </m:r>
            </m:sub>
          </m:sSub>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 R</m:t>
          </m:r>
          <m:d>
            <m:dPr>
              <m:ctrlPr>
                <w:rPr>
                  <w:rFonts w:ascii="Cambria Math" w:hAnsi="Cambria Math"/>
                  <w:i/>
                </w:rPr>
              </m:ctrlPr>
            </m:dPr>
            <m:e>
              <m:r>
                <w:rPr>
                  <w:rFonts w:ascii="Cambria Math" w:hAnsi="Cambria Math"/>
                </w:rPr>
                <m:t>T</m:t>
              </m:r>
            </m:e>
          </m:d>
        </m:oMath>
      </m:oMathPara>
    </w:p>
    <w:p w14:paraId="14275BF5" w14:textId="77777777" w:rsidR="006518A0" w:rsidRPr="006518A0" w:rsidRDefault="006518A0" w:rsidP="00BE181F">
      <w:pPr>
        <w:widowControl/>
        <w:wordWrap/>
        <w:autoSpaceDE/>
        <w:autoSpaceDN/>
        <w:jc w:val="left"/>
        <w:rPr>
          <w:rFonts w:asciiTheme="minorEastAsia" w:hAnsiTheme="minorEastAsia" w:hint="eastAsia"/>
        </w:rPr>
      </w:pPr>
    </w:p>
    <w:p w14:paraId="078BAA36" w14:textId="02799BCB" w:rsidR="00BE181F" w:rsidRDefault="00BE181F" w:rsidP="00BE181F">
      <w:pPr>
        <w:widowControl/>
        <w:wordWrap/>
        <w:autoSpaceDE/>
        <w:autoSpaceDN/>
        <w:jc w:val="left"/>
        <w:rPr>
          <w:rFonts w:asciiTheme="minorEastAsia" w:hAnsiTheme="minorEastAsia"/>
        </w:rPr>
      </w:pPr>
      <w:r w:rsidRPr="00653950">
        <w:rPr>
          <w:rFonts w:asciiTheme="minorEastAsia" w:hAnsiTheme="minorEastAsia"/>
        </w:rPr>
        <w:t>이때, 전류 통과에 따른 와이어의 온도 상승 현상을 보다 현실적으로 반영하기 위해, 온도 증가에 비례하여 저항이 커지는 온도계수모델을 적용했다</w:t>
      </w:r>
      <w:r w:rsidRPr="00653950">
        <w:rPr>
          <w:rFonts w:asciiTheme="minorEastAsia" w:hAnsiTheme="minorEastAsia" w:hint="eastAsia"/>
        </w:rPr>
        <w:t>.</w:t>
      </w:r>
    </w:p>
    <w:p w14:paraId="3F6B5864" w14:textId="77777777" w:rsidR="006518A0" w:rsidRDefault="006518A0" w:rsidP="00BE181F">
      <w:pPr>
        <w:widowControl/>
        <w:wordWrap/>
        <w:autoSpaceDE/>
        <w:autoSpaceDN/>
        <w:jc w:val="left"/>
        <w:rPr>
          <w:rFonts w:asciiTheme="minorEastAsia" w:hAnsiTheme="minorEastAsia"/>
        </w:rPr>
      </w:pPr>
    </w:p>
    <w:p w14:paraId="1E7A570C" w14:textId="00EB517A" w:rsidR="006518A0" w:rsidRPr="006518A0" w:rsidRDefault="006518A0" w:rsidP="00BE181F">
      <w:pPr>
        <w:widowControl/>
        <w:wordWrap/>
        <w:autoSpaceDE/>
        <w:autoSpaceDN/>
        <w:jc w:val="left"/>
        <w:rPr>
          <w:rFonts w:asciiTheme="minorEastAsia" w:hAnsiTheme="minorEastAsia"/>
          <w:i/>
        </w:rPr>
      </w:pPr>
      <m:oMathPara>
        <m:oMath>
          <m:r>
            <m:rPr>
              <m:sty m:val="p"/>
            </m:rPr>
            <w:rPr>
              <w:rFonts w:ascii="Cambria Math" w:hAnsi="Cambria Math"/>
            </w:rPr>
            <m:t>R</m:t>
          </m:r>
          <m:d>
            <m:dPr>
              <m:ctrlPr>
                <w:rPr>
                  <w:rFonts w:ascii="Cambria Math" w:hAnsi="Cambria Math"/>
                </w:rPr>
              </m:ctrlPr>
            </m:dPr>
            <m:e>
              <m:r>
                <m:rPr>
                  <m:sty m:val="p"/>
                </m:rPr>
                <w:rPr>
                  <w:rFonts w:ascii="Cambria Math" w:hAnsi="Cambria Math"/>
                </w:rPr>
                <m:t>T</m:t>
              </m:r>
            </m:e>
          </m:d>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0</m:t>
              </m:r>
            </m:sub>
          </m:sSub>
          <m:d>
            <m:dPr>
              <m:begChr m:val="["/>
              <m:endChr m:val="]"/>
              <m:ctrlPr>
                <w:rPr>
                  <w:rFonts w:ascii="Cambria Math" w:hAnsi="Cambria Math"/>
                </w:rPr>
              </m:ctrlPr>
            </m:dPr>
            <m:e>
              <m:r>
                <m:rPr>
                  <m:sty m:val="p"/>
                </m:rPr>
                <w:rPr>
                  <w:rFonts w:ascii="Cambria Math" w:hAnsi="Cambria Math"/>
                </w:rPr>
                <m:t>1 + α</m:t>
              </m:r>
              <m:d>
                <m:dPr>
                  <m:ctrlPr>
                    <w:rPr>
                      <w:rFonts w:ascii="Cambria Math" w:hAnsi="Cambria Math"/>
                    </w:rPr>
                  </m:ctrlPr>
                </m:dPr>
                <m:e>
                  <m:r>
                    <m:rPr>
                      <m:sty m:val="p"/>
                    </m:rPr>
                    <w:rPr>
                      <w:rFonts w:ascii="Cambria Math" w:hAnsi="Cambria Math"/>
                    </w:rPr>
                    <m:t xml:space="preserve">T - </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d>
        </m:oMath>
      </m:oMathPara>
    </w:p>
    <w:p w14:paraId="4A00301C" w14:textId="77777777" w:rsidR="006518A0" w:rsidRDefault="006518A0" w:rsidP="00BE181F">
      <w:pPr>
        <w:widowControl/>
        <w:wordWrap/>
        <w:autoSpaceDE/>
        <w:autoSpaceDN/>
        <w:jc w:val="left"/>
        <w:rPr>
          <w:rFonts w:asciiTheme="minorEastAsia" w:hAnsiTheme="minorEastAsia"/>
        </w:rPr>
      </w:pPr>
    </w:p>
    <w:p w14:paraId="48613965" w14:textId="142AD37D" w:rsidR="00BE181F" w:rsidRPr="006518A0" w:rsidRDefault="00BE181F" w:rsidP="00BE181F">
      <w:pPr>
        <w:widowControl/>
        <w:wordWrap/>
        <w:autoSpaceDE/>
        <w:autoSpaceDN/>
        <w:jc w:val="left"/>
        <w:rPr>
          <w:rFonts w:asciiTheme="minorEastAsia" w:hAnsiTheme="minorEastAsia" w:hint="eastAsia"/>
        </w:rPr>
      </w:pPr>
      <w:r w:rsidRPr="00653950">
        <w:rPr>
          <w:rFonts w:asciiTheme="minorEastAsia" w:hAnsiTheme="minorEastAsia"/>
        </w:rPr>
        <w:t xml:space="preserve">이를 통해 플레이어가 과도한 전류를 </w:t>
      </w:r>
      <w:proofErr w:type="spellStart"/>
      <w:r w:rsidRPr="00653950">
        <w:rPr>
          <w:rFonts w:asciiTheme="minorEastAsia" w:hAnsiTheme="minorEastAsia"/>
        </w:rPr>
        <w:t>흘려보낼</w:t>
      </w:r>
      <w:proofErr w:type="spellEnd"/>
      <w:r w:rsidRPr="00653950">
        <w:rPr>
          <w:rFonts w:asciiTheme="minorEastAsia" w:hAnsiTheme="minorEastAsia"/>
        </w:rPr>
        <w:t xml:space="preserve"> 경우 저항이 급증하여 와이어가 </w:t>
      </w:r>
      <w:proofErr w:type="spellStart"/>
      <w:r w:rsidRPr="00653950">
        <w:rPr>
          <w:rFonts w:asciiTheme="minorEastAsia" w:hAnsiTheme="minorEastAsia"/>
        </w:rPr>
        <w:t>소손되거나</w:t>
      </w:r>
      <w:proofErr w:type="spellEnd"/>
      <w:r w:rsidRPr="00653950">
        <w:rPr>
          <w:rFonts w:asciiTheme="minorEastAsia" w:hAnsiTheme="minorEastAsia"/>
        </w:rPr>
        <w:t xml:space="preserve"> 고온의 열원으로 변하는 전략적 변수를 창출했다</w:t>
      </w:r>
      <w:r w:rsidRPr="00653950">
        <w:rPr>
          <w:rFonts w:asciiTheme="minorEastAsia" w:hAnsiTheme="minorEastAsia" w:hint="eastAsia"/>
        </w:rPr>
        <w:t>.</w:t>
      </w:r>
    </w:p>
    <w:p w14:paraId="79FDCF2E" w14:textId="73C8A13F" w:rsidR="00BE181F" w:rsidRPr="00653950" w:rsidRDefault="00EF6E6E" w:rsidP="00EF6E6E">
      <w:pPr>
        <w:widowControl/>
        <w:wordWrap/>
        <w:autoSpaceDE/>
        <w:autoSpaceDN/>
        <w:ind w:firstLine="800"/>
        <w:jc w:val="left"/>
        <w:rPr>
          <w:rFonts w:asciiTheme="minorEastAsia" w:hAnsiTheme="minorEastAsia" w:hint="eastAsia"/>
        </w:rPr>
      </w:pPr>
      <w:r w:rsidRPr="00653950">
        <w:rPr>
          <w:rFonts w:asciiTheme="minorEastAsia" w:hAnsiTheme="minorEastAsia" w:hint="eastAsia"/>
        </w:rPr>
        <w:t>5.5</w:t>
      </w:r>
      <w:r w:rsidR="007959E8" w:rsidRPr="00653950">
        <w:rPr>
          <w:rFonts w:asciiTheme="minorEastAsia" w:hAnsiTheme="minorEastAsia" w:hint="eastAsia"/>
        </w:rPr>
        <w:t>자기 시스템</w:t>
      </w:r>
    </w:p>
    <w:p w14:paraId="78EE0F8D" w14:textId="77777777" w:rsidR="006518A0" w:rsidRDefault="00BE181F" w:rsidP="007959E8">
      <w:pPr>
        <w:widowControl/>
        <w:wordWrap/>
        <w:autoSpaceDE/>
        <w:autoSpaceDN/>
        <w:jc w:val="left"/>
        <w:rPr>
          <w:rFonts w:asciiTheme="minorEastAsia" w:hAnsiTheme="minorEastAsia" w:cs="Arial"/>
          <w:kern w:val="0"/>
          <w:szCs w:val="20"/>
        </w:rPr>
      </w:pPr>
      <w:r w:rsidRPr="00653950">
        <w:rPr>
          <w:rFonts w:asciiTheme="minorEastAsia" w:hAnsiTheme="minorEastAsia" w:cs="Arial"/>
          <w:kern w:val="0"/>
          <w:szCs w:val="20"/>
        </w:rPr>
        <w:t xml:space="preserve">자기장의 감쇠는 실제 물리 법칙에 따르면 거리의 세제곱에 반비례한다. 그러나 이를 게임 공간에 그대로 적용할 경우, 플레이어가 인지할 수 있는 유효 상호작용 범위가 극도로 좁아져 레벨 디자인이 불가능해지는 문제가 발생했다. 따라서 본 연구에서는 거시적 상호작용을 보장하기 위해 감쇠 지수 </w:t>
      </w:r>
      <w:r w:rsidRPr="00653950">
        <w:rPr>
          <w:rFonts w:asciiTheme="minorEastAsia" w:hAnsiTheme="minorEastAsia" w:cs="Arial" w:hint="eastAsia"/>
          <w:kern w:val="0"/>
          <w:szCs w:val="20"/>
        </w:rPr>
        <w:t>n</w:t>
      </w:r>
      <w:r w:rsidRPr="00653950">
        <w:rPr>
          <w:rFonts w:asciiTheme="minorEastAsia" w:hAnsiTheme="minorEastAsia" w:cs="Arial"/>
          <w:kern w:val="0"/>
          <w:szCs w:val="20"/>
        </w:rPr>
        <w:t>을 1.5로 완화하는 게임 공학적 근사를 적용했다</w:t>
      </w:r>
      <w:r w:rsidRPr="00653950">
        <w:rPr>
          <w:rFonts w:asciiTheme="minorEastAsia" w:hAnsiTheme="minorEastAsia" w:cs="Arial" w:hint="eastAsia"/>
          <w:kern w:val="0"/>
          <w:szCs w:val="20"/>
        </w:rPr>
        <w:t>.</w:t>
      </w:r>
    </w:p>
    <w:p w14:paraId="1B84F766" w14:textId="77777777" w:rsidR="006518A0" w:rsidRDefault="006518A0" w:rsidP="007959E8">
      <w:pPr>
        <w:widowControl/>
        <w:wordWrap/>
        <w:autoSpaceDE/>
        <w:autoSpaceDN/>
        <w:jc w:val="left"/>
        <w:rPr>
          <w:rFonts w:asciiTheme="minorEastAsia" w:hAnsiTheme="minorEastAsia" w:cs="Arial"/>
          <w:kern w:val="0"/>
          <w:szCs w:val="20"/>
        </w:rPr>
      </w:pPr>
      <m:oMathPara>
        <m:oMath>
          <m:r>
            <w:rPr>
              <w:rFonts w:ascii="Cambria Math" w:hAnsi="Cambria Math" w:cs="굴림"/>
              <w:kern w:val="0"/>
              <w:szCs w:val="20"/>
            </w:rPr>
            <m:t xml:space="preserve">F ∝ </m:t>
          </m:r>
          <m:f>
            <m:fPr>
              <m:ctrlPr>
                <w:rPr>
                  <w:rFonts w:ascii="Cambria Math" w:hAnsi="Cambria Math" w:cs="굴림"/>
                  <w:i/>
                  <w:kern w:val="0"/>
                  <w:szCs w:val="20"/>
                </w:rPr>
              </m:ctrlPr>
            </m:fPr>
            <m:num>
              <m:r>
                <w:rPr>
                  <w:rFonts w:ascii="Cambria Math" w:hAnsi="Cambria Math" w:cs="굴림" w:hint="eastAsia"/>
                  <w:kern w:val="0"/>
                  <w:szCs w:val="20"/>
                </w:rPr>
                <m:t>１</m:t>
              </m:r>
            </m:num>
            <m:den>
              <m:sSup>
                <m:sSupPr>
                  <m:ctrlPr>
                    <w:rPr>
                      <w:rFonts w:ascii="Cambria Math" w:hAnsi="Cambria Math" w:cs="굴림"/>
                      <w:i/>
                      <w:kern w:val="0"/>
                      <w:szCs w:val="20"/>
                    </w:rPr>
                  </m:ctrlPr>
                </m:sSupPr>
                <m:e>
                  <m:r>
                    <w:rPr>
                      <w:rFonts w:ascii="Cambria Math" w:hAnsi="Cambria Math" w:cs="굴림"/>
                      <w:kern w:val="0"/>
                      <w:szCs w:val="20"/>
                    </w:rPr>
                    <m:t>r</m:t>
                  </m:r>
                </m:e>
                <m:sup>
                  <m:r>
                    <w:rPr>
                      <w:rFonts w:ascii="Cambria Math" w:hAnsi="Cambria Math" w:cs="굴림"/>
                      <w:kern w:val="0"/>
                      <w:szCs w:val="20"/>
                    </w:rPr>
                    <m:t>1.5</m:t>
                  </m:r>
                </m:sup>
              </m:sSup>
            </m:den>
          </m:f>
        </m:oMath>
      </m:oMathPara>
    </w:p>
    <w:p w14:paraId="7A7E5E6C" w14:textId="43817634" w:rsidR="00F20696" w:rsidRPr="006518A0" w:rsidRDefault="006518A0" w:rsidP="007959E8">
      <w:pPr>
        <w:widowControl/>
        <w:wordWrap/>
        <w:autoSpaceDE/>
        <w:autoSpaceDN/>
        <w:jc w:val="left"/>
        <w:rPr>
          <w:rFonts w:asciiTheme="minorEastAsia" w:hAnsiTheme="minorEastAsia" w:cs="Arial"/>
          <w:kern w:val="0"/>
          <w:szCs w:val="20"/>
        </w:rPr>
      </w:pPr>
      <w:r>
        <w:rPr>
          <w:rFonts w:asciiTheme="minorEastAsia" w:hAnsiTheme="minorEastAsia" w:cs="굴림" w:hint="eastAsia"/>
          <w:kern w:val="0"/>
          <w:szCs w:val="20"/>
        </w:rPr>
        <w:t xml:space="preserve">　</w:t>
      </w:r>
      <w:r w:rsidR="00BE181F" w:rsidRPr="00653950">
        <w:rPr>
          <w:rFonts w:asciiTheme="minorEastAsia" w:hAnsiTheme="minorEastAsia"/>
        </w:rPr>
        <w:t xml:space="preserve">또한, 특정 온도 이상에서 자성체가 자성을 잃는 </w:t>
      </w:r>
      <w:proofErr w:type="spellStart"/>
      <w:r w:rsidR="00BE181F" w:rsidRPr="00653950">
        <w:rPr>
          <w:rFonts w:asciiTheme="minorEastAsia" w:hAnsiTheme="minorEastAsia"/>
        </w:rPr>
        <w:t>큐리</w:t>
      </w:r>
      <w:proofErr w:type="spellEnd"/>
      <w:r w:rsidR="00BE181F" w:rsidRPr="00653950">
        <w:rPr>
          <w:rFonts w:asciiTheme="minorEastAsia" w:hAnsiTheme="minorEastAsia"/>
        </w:rPr>
        <w:t xml:space="preserve"> 온</w:t>
      </w:r>
      <w:r w:rsidR="00BE181F" w:rsidRPr="00653950">
        <w:rPr>
          <w:rFonts w:asciiTheme="minorEastAsia" w:hAnsiTheme="minorEastAsia" w:hint="eastAsia"/>
        </w:rPr>
        <w:t>도를</w:t>
      </w:r>
      <w:r w:rsidR="00BE181F" w:rsidRPr="00653950">
        <w:rPr>
          <w:rFonts w:asciiTheme="minorEastAsia" w:hAnsiTheme="minorEastAsia"/>
        </w:rPr>
        <w:t xml:space="preserve"> 도입하여 '열</w:t>
      </w:r>
      <w:r w:rsidR="00BE181F" w:rsidRPr="00653950">
        <w:rPr>
          <w:rFonts w:asciiTheme="minorEastAsia" w:hAnsiTheme="minorEastAsia" w:hint="eastAsia"/>
        </w:rPr>
        <w:t xml:space="preserve"> - </w:t>
      </w:r>
      <w:r w:rsidR="00BE181F" w:rsidRPr="00653950">
        <w:rPr>
          <w:rFonts w:asciiTheme="minorEastAsia" w:hAnsiTheme="minorEastAsia"/>
        </w:rPr>
        <w:t xml:space="preserve">자기' 상호작용의 핵심 퍼즐 요소로 활용했다. 반면 구리의 경우 반자성 대신, 강한 자기장 내에서 움직일 때 발생하는 </w:t>
      </w:r>
      <w:r w:rsidR="00BE181F" w:rsidRPr="00653950">
        <w:rPr>
          <w:rFonts w:asciiTheme="minorEastAsia" w:hAnsiTheme="minorEastAsia"/>
        </w:rPr>
        <w:lastRenderedPageBreak/>
        <w:t>와전류를 구현하여 전자기 유도에 의한 열 발생 메커니즘으로 대체 설계했다.</w:t>
      </w:r>
    </w:p>
    <w:p w14:paraId="2726FB2A" w14:textId="77777777" w:rsidR="006341E3" w:rsidRPr="00653950" w:rsidRDefault="006341E3" w:rsidP="007959E8">
      <w:pPr>
        <w:widowControl/>
        <w:wordWrap/>
        <w:autoSpaceDE/>
        <w:autoSpaceDN/>
        <w:jc w:val="left"/>
        <w:rPr>
          <w:rFonts w:asciiTheme="minorEastAsia" w:hAnsiTheme="minorEastAsia"/>
        </w:rPr>
      </w:pPr>
    </w:p>
    <w:p w14:paraId="678C9CC6" w14:textId="1273E500" w:rsidR="007959E8" w:rsidRPr="00653950" w:rsidRDefault="00EF6E6E" w:rsidP="00EF6E6E">
      <w:pPr>
        <w:pStyle w:val="a6"/>
        <w:widowControl/>
        <w:wordWrap/>
        <w:autoSpaceDE/>
        <w:autoSpaceDN/>
        <w:ind w:left="360" w:firstLine="440"/>
        <w:jc w:val="left"/>
        <w:rPr>
          <w:rFonts w:asciiTheme="minorEastAsia" w:hAnsiTheme="minorEastAsia"/>
        </w:rPr>
      </w:pPr>
      <w:r w:rsidRPr="00653950">
        <w:rPr>
          <w:rFonts w:asciiTheme="minorEastAsia" w:hAnsiTheme="minorEastAsia" w:hint="eastAsia"/>
        </w:rPr>
        <w:t>5.6</w:t>
      </w:r>
      <w:r w:rsidR="007959E8" w:rsidRPr="00653950">
        <w:rPr>
          <w:rFonts w:asciiTheme="minorEastAsia" w:hAnsiTheme="minorEastAsia" w:hint="eastAsia"/>
        </w:rPr>
        <w:t>복합 시스템</w:t>
      </w:r>
    </w:p>
    <w:p w14:paraId="769E5510" w14:textId="72BDC2ED" w:rsidR="007959E8"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5.6.1</w:t>
      </w:r>
      <w:r w:rsidR="00722CE2" w:rsidRPr="00653950">
        <w:rPr>
          <w:rFonts w:asciiTheme="minorEastAsia" w:hAnsiTheme="minorEastAsia" w:hint="eastAsia"/>
        </w:rPr>
        <w:t>열 -&gt; 전기 상호작용</w:t>
      </w:r>
    </w:p>
    <w:p w14:paraId="293C7541" w14:textId="41B1BB10" w:rsidR="00BE181F" w:rsidRPr="00653950" w:rsidRDefault="00BE181F" w:rsidP="00BE181F">
      <w:pPr>
        <w:widowControl/>
        <w:wordWrap/>
        <w:autoSpaceDE/>
        <w:autoSpaceDN/>
        <w:jc w:val="left"/>
        <w:rPr>
          <w:rFonts w:asciiTheme="minorEastAsia" w:hAnsiTheme="minorEastAsia" w:cs="굴림"/>
          <w:kern w:val="0"/>
          <w:szCs w:val="20"/>
        </w:rPr>
      </w:pPr>
      <w:r w:rsidRPr="00653950">
        <w:rPr>
          <w:rFonts w:asciiTheme="minorEastAsia" w:hAnsiTheme="minorEastAsia" w:cs="Arial"/>
          <w:kern w:val="0"/>
          <w:szCs w:val="20"/>
        </w:rPr>
        <w:t xml:space="preserve">고온 환경에 노출된 와이어는 온도계수에 의해 저항이 급증하며, 한계점 돌파 시 과부하로 열원을 방출하거나 끊어진다. 반대로 줄 발열에 의해 스스로 가열된 와이어는 주변의 얼음을 </w:t>
      </w:r>
      <w:r w:rsidRPr="00653950">
        <w:rPr>
          <w:rFonts w:asciiTheme="minorEastAsia" w:hAnsiTheme="minorEastAsia" w:cs="Arial" w:hint="eastAsia"/>
          <w:kern w:val="0"/>
          <w:szCs w:val="20"/>
        </w:rPr>
        <w:t>융용 시키는</w:t>
      </w:r>
      <w:r w:rsidRPr="00653950">
        <w:rPr>
          <w:rFonts w:asciiTheme="minorEastAsia" w:hAnsiTheme="minorEastAsia" w:cs="Arial"/>
          <w:kern w:val="0"/>
          <w:szCs w:val="20"/>
        </w:rPr>
        <w:t xml:space="preserve"> </w:t>
      </w:r>
      <w:r w:rsidRPr="00653950">
        <w:rPr>
          <w:rFonts w:asciiTheme="minorEastAsia" w:hAnsiTheme="minorEastAsia" w:cs="Arial" w:hint="eastAsia"/>
          <w:kern w:val="0"/>
          <w:szCs w:val="20"/>
        </w:rPr>
        <w:t>2</w:t>
      </w:r>
      <w:r w:rsidRPr="00653950">
        <w:rPr>
          <w:rFonts w:asciiTheme="minorEastAsia" w:hAnsiTheme="minorEastAsia" w:cs="Arial"/>
          <w:kern w:val="0"/>
          <w:szCs w:val="20"/>
        </w:rPr>
        <w:t>차 열원으로 작용한다.</w:t>
      </w:r>
      <w:r w:rsidRPr="00653950">
        <w:rPr>
          <w:rFonts w:asciiTheme="minorEastAsia" w:hAnsiTheme="minorEastAsia" w:cs="굴림"/>
          <w:kern w:val="0"/>
          <w:szCs w:val="20"/>
        </w:rPr>
        <w:t xml:space="preserve"> </w:t>
      </w:r>
    </w:p>
    <w:p w14:paraId="1000679A" w14:textId="0B8E77A4" w:rsidR="00722CE2"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5.6.2</w:t>
      </w:r>
      <w:r w:rsidR="00722CE2" w:rsidRPr="00653950">
        <w:rPr>
          <w:rFonts w:asciiTheme="minorEastAsia" w:hAnsiTheme="minorEastAsia" w:hint="eastAsia"/>
        </w:rPr>
        <w:t>전기 -&gt; 자기 상호작용</w:t>
      </w:r>
    </w:p>
    <w:p w14:paraId="2FFF6437" w14:textId="2C4916CD" w:rsidR="00BE181F" w:rsidRPr="00653950" w:rsidRDefault="00BE181F" w:rsidP="00BE181F">
      <w:pPr>
        <w:widowControl/>
        <w:wordWrap/>
        <w:autoSpaceDE/>
        <w:autoSpaceDN/>
        <w:jc w:val="left"/>
        <w:rPr>
          <w:rFonts w:asciiTheme="minorEastAsia" w:hAnsiTheme="minorEastAsia"/>
        </w:rPr>
      </w:pPr>
      <w:r w:rsidRPr="00653950">
        <w:rPr>
          <w:rFonts w:asciiTheme="minorEastAsia" w:hAnsiTheme="minorEastAsia"/>
        </w:rPr>
        <w:t xml:space="preserve">전도체 코일에 전력을 공급하여 발전기를 활성화하면 전자석 원리에 의해 자석의 강도가 대폭 증폭된다. 이를 통해 무거운 객체를 먼 거리에서 끌어당길 수 있다. </w:t>
      </w:r>
    </w:p>
    <w:p w14:paraId="42539101" w14:textId="7A25D359" w:rsidR="00722CE2"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5.6.3</w:t>
      </w:r>
      <w:r w:rsidR="00BE181F" w:rsidRPr="00653950">
        <w:rPr>
          <w:rFonts w:asciiTheme="minorEastAsia" w:hAnsiTheme="minorEastAsia" w:hint="eastAsia"/>
        </w:rPr>
        <w:t>자기</w:t>
      </w:r>
      <w:r w:rsidR="00722CE2" w:rsidRPr="00653950">
        <w:rPr>
          <w:rFonts w:asciiTheme="minorEastAsia" w:hAnsiTheme="minorEastAsia" w:hint="eastAsia"/>
        </w:rPr>
        <w:t xml:space="preserve"> -&gt; </w:t>
      </w:r>
      <w:r w:rsidR="00BE181F" w:rsidRPr="00653950">
        <w:rPr>
          <w:rFonts w:asciiTheme="minorEastAsia" w:hAnsiTheme="minorEastAsia" w:hint="eastAsia"/>
        </w:rPr>
        <w:t>열</w:t>
      </w:r>
      <w:r w:rsidR="00722CE2" w:rsidRPr="00653950">
        <w:rPr>
          <w:rFonts w:asciiTheme="minorEastAsia" w:hAnsiTheme="minorEastAsia" w:hint="eastAsia"/>
        </w:rPr>
        <w:t xml:space="preserve"> 상호작용</w:t>
      </w:r>
    </w:p>
    <w:p w14:paraId="376AB311" w14:textId="78DD5327" w:rsidR="00F20696" w:rsidRPr="00653950" w:rsidRDefault="00BE181F" w:rsidP="00F20696">
      <w:pPr>
        <w:widowControl/>
        <w:wordWrap/>
        <w:autoSpaceDE/>
        <w:autoSpaceDN/>
        <w:jc w:val="left"/>
        <w:rPr>
          <w:rFonts w:asciiTheme="minorEastAsia" w:hAnsiTheme="minorEastAsia"/>
        </w:rPr>
      </w:pPr>
      <w:r w:rsidRPr="00653950">
        <w:rPr>
          <w:rFonts w:asciiTheme="minorEastAsia" w:hAnsiTheme="minorEastAsia"/>
        </w:rPr>
        <w:t xml:space="preserve">자기장이 금속을 강하게 끌어당길 때 발생하는 물리적 마찰열과, 구리 코일에서 생성된 유도 전류가 저항을 만나 발열하는 </w:t>
      </w:r>
      <w:proofErr w:type="spellStart"/>
      <w:r w:rsidRPr="00653950">
        <w:rPr>
          <w:rFonts w:asciiTheme="minorEastAsia" w:hAnsiTheme="minorEastAsia"/>
        </w:rPr>
        <w:t>인덕션</w:t>
      </w:r>
      <w:proofErr w:type="spellEnd"/>
      <w:r w:rsidRPr="00653950">
        <w:rPr>
          <w:rFonts w:asciiTheme="minorEastAsia" w:hAnsiTheme="minorEastAsia"/>
        </w:rPr>
        <w:t xml:space="preserve"> 원리를 통해 새로운 열 에너지를 창출한다.</w:t>
      </w:r>
    </w:p>
    <w:p w14:paraId="0B9D28A1" w14:textId="5E864E9C" w:rsidR="00BE181F"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5.6.4</w:t>
      </w:r>
      <w:r w:rsidR="00BE181F" w:rsidRPr="00653950">
        <w:rPr>
          <w:rFonts w:asciiTheme="minorEastAsia" w:hAnsiTheme="minorEastAsia" w:hint="eastAsia"/>
        </w:rPr>
        <w:t>열 -&gt; 자기 상호작용</w:t>
      </w:r>
    </w:p>
    <w:p w14:paraId="30AEAA03" w14:textId="6E26F733" w:rsidR="00BE181F" w:rsidRPr="00653950" w:rsidRDefault="00BE181F" w:rsidP="00BE181F">
      <w:pPr>
        <w:widowControl/>
        <w:wordWrap/>
        <w:autoSpaceDE/>
        <w:autoSpaceDN/>
        <w:jc w:val="left"/>
        <w:rPr>
          <w:rFonts w:asciiTheme="minorEastAsia" w:hAnsiTheme="minorEastAsia"/>
        </w:rPr>
      </w:pPr>
      <w:r w:rsidRPr="00653950">
        <w:rPr>
          <w:rFonts w:asciiTheme="minorEastAsia" w:hAnsiTheme="minorEastAsia"/>
        </w:rPr>
        <w:t xml:space="preserve">퍼즐 해결을 위해 강한 자기장이 방해가 되는 경우, 플레이어는 의도적으로 자석에 고열을 가해 </w:t>
      </w:r>
      <w:proofErr w:type="spellStart"/>
      <w:r w:rsidRPr="00653950">
        <w:rPr>
          <w:rFonts w:asciiTheme="minorEastAsia" w:hAnsiTheme="minorEastAsia"/>
        </w:rPr>
        <w:t>큐리</w:t>
      </w:r>
      <w:proofErr w:type="spellEnd"/>
      <w:r w:rsidRPr="00653950">
        <w:rPr>
          <w:rFonts w:asciiTheme="minorEastAsia" w:hAnsiTheme="minorEastAsia"/>
        </w:rPr>
        <w:t xml:space="preserve"> 온도를 </w:t>
      </w:r>
      <w:proofErr w:type="spellStart"/>
      <w:r w:rsidRPr="00653950">
        <w:rPr>
          <w:rFonts w:asciiTheme="minorEastAsia" w:hAnsiTheme="minorEastAsia"/>
        </w:rPr>
        <w:t>초과시킴으로써</w:t>
      </w:r>
      <w:proofErr w:type="spellEnd"/>
      <w:r w:rsidRPr="00653950">
        <w:rPr>
          <w:rFonts w:asciiTheme="minorEastAsia" w:hAnsiTheme="minorEastAsia"/>
        </w:rPr>
        <w:t xml:space="preserve"> 영구적으로 자성을 상실하게 </w:t>
      </w:r>
      <w:r w:rsidRPr="00653950">
        <w:rPr>
          <w:rFonts w:asciiTheme="minorEastAsia" w:hAnsiTheme="minorEastAsia" w:hint="eastAsia"/>
        </w:rPr>
        <w:t>할</w:t>
      </w:r>
      <w:r w:rsidRPr="00653950">
        <w:rPr>
          <w:rFonts w:asciiTheme="minorEastAsia" w:hAnsiTheme="minorEastAsia"/>
        </w:rPr>
        <w:t xml:space="preserve"> 수 있다</w:t>
      </w:r>
      <w:r w:rsidRPr="00653950">
        <w:rPr>
          <w:rFonts w:asciiTheme="minorEastAsia" w:hAnsiTheme="minorEastAsia" w:hint="eastAsia"/>
        </w:rPr>
        <w:t>.</w:t>
      </w:r>
    </w:p>
    <w:p w14:paraId="72CDD1EB" w14:textId="2A6ACDA1" w:rsidR="00722CE2" w:rsidRPr="00653950" w:rsidRDefault="00722CE2" w:rsidP="00722CE2">
      <w:pPr>
        <w:widowControl/>
        <w:wordWrap/>
        <w:autoSpaceDE/>
        <w:autoSpaceDN/>
        <w:jc w:val="left"/>
        <w:rPr>
          <w:rFonts w:asciiTheme="minorEastAsia" w:hAnsiTheme="minorEastAsia"/>
        </w:rPr>
      </w:pPr>
    </w:p>
    <w:p w14:paraId="7B8C5ACA" w14:textId="6A1DC2E6" w:rsidR="00722CE2" w:rsidRPr="00653950" w:rsidRDefault="00F20696" w:rsidP="00EF6E6E">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결론</w:t>
      </w:r>
    </w:p>
    <w:p w14:paraId="12EF4AB9" w14:textId="1567CFB2" w:rsidR="00722CE2" w:rsidRPr="00653950" w:rsidRDefault="00BE181F" w:rsidP="00722CE2">
      <w:pPr>
        <w:widowControl/>
        <w:wordWrap/>
        <w:autoSpaceDE/>
        <w:autoSpaceDN/>
        <w:jc w:val="left"/>
        <w:rPr>
          <w:rFonts w:asciiTheme="minorEastAsia" w:hAnsiTheme="minorEastAsia"/>
        </w:rPr>
      </w:pPr>
      <w:r w:rsidRPr="00653950">
        <w:rPr>
          <w:rFonts w:asciiTheme="minorEastAsia" w:hAnsiTheme="minorEastAsia"/>
        </w:rPr>
        <w:t xml:space="preserve">본 연구는 </w:t>
      </w:r>
      <w:proofErr w:type="spellStart"/>
      <w:r w:rsidRPr="00653950">
        <w:rPr>
          <w:rFonts w:asciiTheme="minorEastAsia" w:hAnsiTheme="minorEastAsia"/>
        </w:rPr>
        <w:t>언리얼</w:t>
      </w:r>
      <w:proofErr w:type="spellEnd"/>
      <w:r w:rsidRPr="00653950">
        <w:rPr>
          <w:rFonts w:asciiTheme="minorEastAsia" w:hAnsiTheme="minorEastAsia"/>
        </w:rPr>
        <w:t xml:space="preserve"> 엔진 5 환경에서 파편화되어 있던 개별 물리 현상들을 유기적으로 통합하여, 새로운 형태의 복합 물리 상호작용 퍼즐 게임 메커니즘을 설계하고 구현하였다. 기존 물리 기반 게임들이 공간적 이동이나 고전 역학에 머물렀던 것과 달리, 본 연구는 스테판-볼츠만 법칙과 전자기 유도 현상 등 </w:t>
      </w:r>
      <w:r w:rsidRPr="00653950">
        <w:rPr>
          <w:rFonts w:asciiTheme="minorEastAsia" w:hAnsiTheme="minorEastAsia"/>
        </w:rPr>
        <w:t xml:space="preserve">비가시적인 열역학 및 전자기학 에너지를 게임 내 시스템으로 </w:t>
      </w:r>
      <w:proofErr w:type="spellStart"/>
      <w:r w:rsidRPr="00653950">
        <w:rPr>
          <w:rFonts w:asciiTheme="minorEastAsia" w:hAnsiTheme="minorEastAsia"/>
        </w:rPr>
        <w:t>정식화하였다</w:t>
      </w:r>
      <w:proofErr w:type="spellEnd"/>
      <w:r w:rsidRPr="00653950">
        <w:rPr>
          <w:rFonts w:asciiTheme="minorEastAsia" w:hAnsiTheme="minorEastAsia"/>
        </w:rPr>
        <w:t>.</w:t>
      </w:r>
    </w:p>
    <w:p w14:paraId="33BC4929" w14:textId="77777777" w:rsidR="00F64B97" w:rsidRPr="00653950" w:rsidRDefault="00F64B97" w:rsidP="00F64B97">
      <w:pPr>
        <w:widowControl/>
        <w:wordWrap/>
        <w:autoSpaceDE/>
        <w:autoSpaceDN/>
        <w:jc w:val="left"/>
        <w:rPr>
          <w:rFonts w:asciiTheme="minorEastAsia" w:hAnsiTheme="minorEastAsia"/>
        </w:rPr>
      </w:pPr>
      <w:r w:rsidRPr="00653950">
        <w:rPr>
          <w:rFonts w:asciiTheme="minorEastAsia" w:hAnsiTheme="minorEastAsia"/>
        </w:rPr>
        <w:t>특히 '</w:t>
      </w:r>
      <w:proofErr w:type="spellStart"/>
      <w:r w:rsidRPr="00653950">
        <w:rPr>
          <w:rFonts w:asciiTheme="minorEastAsia" w:hAnsiTheme="minorEastAsia"/>
        </w:rPr>
        <w:t>머티리얼</w:t>
      </w:r>
      <w:proofErr w:type="spellEnd"/>
      <w:r w:rsidRPr="00653950">
        <w:rPr>
          <w:rFonts w:asciiTheme="minorEastAsia" w:hAnsiTheme="minorEastAsia"/>
        </w:rPr>
        <w:t xml:space="preserve"> 건(Material Gun)'이라는 매개체를 통해 플레이어가 객체의 물리적 물성(얼음, 고무, 철, 구리, 나무, 자석)을 실시간으로 조작하게 함으로써, 단순한 퍼즐 해결을 넘어 '에너지의 전이와 보존'이라는 물리적 인과관계에 능동적으로 개입할 수 있는 환경을 구축했다. 결론적으로 본 프로젝트는 복잡한 물리 법칙들을 게임 메커니즘이라는 하나의 시스템 안에 충돌 없이 융합해 내었으며, 이를 통해 교육적 가치와 엔터테인먼트가 결합된 기능성 게임(Serious Game)의 새로운 설계 방향을 제시하였다.</w:t>
      </w:r>
    </w:p>
    <w:p w14:paraId="2AAAB514" w14:textId="3F9A3201" w:rsidR="00722CE2" w:rsidRPr="00653950" w:rsidRDefault="00722CE2" w:rsidP="00EF6E6E">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예상 효과</w:t>
      </w:r>
    </w:p>
    <w:p w14:paraId="37213211" w14:textId="35F6B76F" w:rsidR="00722CE2" w:rsidRPr="00653950" w:rsidRDefault="00F64B97" w:rsidP="00EF6E6E">
      <w:pPr>
        <w:pStyle w:val="a6"/>
        <w:widowControl/>
        <w:numPr>
          <w:ilvl w:val="1"/>
          <w:numId w:val="1"/>
        </w:numPr>
        <w:wordWrap/>
        <w:autoSpaceDE/>
        <w:autoSpaceDN/>
        <w:jc w:val="left"/>
        <w:rPr>
          <w:rFonts w:asciiTheme="minorEastAsia" w:hAnsiTheme="minorEastAsia"/>
        </w:rPr>
      </w:pPr>
      <w:r w:rsidRPr="00653950">
        <w:rPr>
          <w:rFonts w:asciiTheme="minorEastAsia" w:hAnsiTheme="minorEastAsia" w:hint="eastAsia"/>
        </w:rPr>
        <w:t>게임 디자인 및 공학적 측면의 기대 효과</w:t>
      </w:r>
    </w:p>
    <w:p w14:paraId="1A25942F" w14:textId="125C7B5E" w:rsidR="00F64B97" w:rsidRPr="00F64B97" w:rsidRDefault="00F64B97" w:rsidP="00F64B97">
      <w:pPr>
        <w:widowControl/>
        <w:wordWrap/>
        <w:autoSpaceDE/>
        <w:autoSpaceDN/>
        <w:jc w:val="left"/>
        <w:rPr>
          <w:rFonts w:ascii="굴림" w:eastAsia="굴림" w:hAnsi="굴림" w:cs="굴림" w:hint="eastAsia"/>
          <w:kern w:val="0"/>
          <w:sz w:val="24"/>
          <w:szCs w:val="24"/>
        </w:rPr>
      </w:pPr>
      <w:r w:rsidRPr="00653950">
        <w:rPr>
          <w:rFonts w:asciiTheme="minorEastAsia" w:hAnsiTheme="minorEastAsia" w:cs="Arial"/>
          <w:kern w:val="0"/>
          <w:sz w:val="24"/>
          <w:szCs w:val="24"/>
        </w:rPr>
        <w:t xml:space="preserve">본 연구에서 제안한 '복합 물리 상호작용 아키텍처'는 단일 현상에 의존하던 기존 퍼즐 게임의 한계를 극복하는 설계 모델을 제공한다. 개별적으로 작동하는 온도, 전기, 자기 시스템을 엮어 연쇄 반응을 유도하는 메커니즘은 향후 유사한 물리 기반 게임 레벨 디자인의 기초적인 프레임워크로 활용될 </w:t>
      </w:r>
      <w:r w:rsidRPr="00F64B97">
        <w:rPr>
          <w:rFonts w:ascii="Arial" w:eastAsia="굴림" w:hAnsi="Arial" w:cs="Arial"/>
          <w:kern w:val="0"/>
          <w:sz w:val="24"/>
          <w:szCs w:val="24"/>
        </w:rPr>
        <w:t>수</w:t>
      </w:r>
      <w:r w:rsidRPr="00F64B97">
        <w:rPr>
          <w:rFonts w:ascii="Arial" w:eastAsia="굴림" w:hAnsi="Arial" w:cs="Arial"/>
          <w:kern w:val="0"/>
          <w:sz w:val="24"/>
          <w:szCs w:val="24"/>
        </w:rPr>
        <w:t xml:space="preserve"> </w:t>
      </w:r>
      <w:r w:rsidRPr="00F64B97">
        <w:rPr>
          <w:rFonts w:ascii="Arial" w:eastAsia="굴림" w:hAnsi="Arial" w:cs="Arial"/>
          <w:kern w:val="0"/>
          <w:sz w:val="24"/>
          <w:szCs w:val="24"/>
        </w:rPr>
        <w:t>있다</w:t>
      </w:r>
      <w:r w:rsidRPr="00F64B97">
        <w:rPr>
          <w:rFonts w:ascii="Arial" w:eastAsia="굴림" w:hAnsi="Arial" w:cs="Arial"/>
          <w:kern w:val="0"/>
          <w:sz w:val="24"/>
          <w:szCs w:val="24"/>
        </w:rPr>
        <w:t>.</w:t>
      </w:r>
      <w:r w:rsidRPr="00F64B97">
        <w:rPr>
          <w:rFonts w:ascii="굴림" w:eastAsia="굴림" w:hAnsi="굴림" w:cs="굴림"/>
          <w:kern w:val="0"/>
          <w:sz w:val="24"/>
          <w:szCs w:val="24"/>
        </w:rPr>
        <w:t xml:space="preserve"> </w:t>
      </w:r>
    </w:p>
    <w:p w14:paraId="6883E574" w14:textId="65B744FF" w:rsidR="00F64B97" w:rsidRDefault="00F64B97" w:rsidP="00EF6E6E">
      <w:pPr>
        <w:pStyle w:val="a6"/>
        <w:widowControl/>
        <w:numPr>
          <w:ilvl w:val="1"/>
          <w:numId w:val="35"/>
        </w:numPr>
        <w:wordWrap/>
        <w:autoSpaceDE/>
        <w:autoSpaceDN/>
        <w:jc w:val="left"/>
      </w:pPr>
      <w:r>
        <w:rPr>
          <w:rFonts w:hint="eastAsia"/>
        </w:rPr>
        <w:t>교육적 목적 및 사용자 경험 측면의 기대 효과</w:t>
      </w:r>
    </w:p>
    <w:p w14:paraId="66ED3A98" w14:textId="2666CB37" w:rsidR="00F64B97" w:rsidRPr="00F64B97" w:rsidRDefault="00F64B97" w:rsidP="00F64B97">
      <w:pPr>
        <w:widowControl/>
        <w:wordWrap/>
        <w:autoSpaceDE/>
        <w:autoSpaceDN/>
        <w:jc w:val="left"/>
        <w:rPr>
          <w:rFonts w:hint="eastAsia"/>
        </w:rPr>
      </w:pPr>
      <w:r w:rsidRPr="00F64B97">
        <w:t>본 게임은 훌륭한 시각적/체험적 물리 교육 플랫폼으로 기능한다. 직관적인 나이아가라</w:t>
      </w:r>
      <w:r>
        <w:rPr>
          <w:rFonts w:hint="eastAsia"/>
        </w:rPr>
        <w:t xml:space="preserve"> </w:t>
      </w:r>
      <w:proofErr w:type="spellStart"/>
      <w:r w:rsidRPr="00F64B97">
        <w:t>파티클</w:t>
      </w:r>
      <w:proofErr w:type="spellEnd"/>
      <w:r w:rsidRPr="00F64B97">
        <w:t xml:space="preserve"> 시스템과 </w:t>
      </w:r>
      <w:proofErr w:type="spellStart"/>
      <w:r w:rsidRPr="00F64B97">
        <w:t>머티리얼의</w:t>
      </w:r>
      <w:proofErr w:type="spellEnd"/>
      <w:r w:rsidRPr="00F64B97">
        <w:t xml:space="preserve"> 시각적 변화를 통해, 플레이어는 복잡한 수식을 외우지 않고도 전도체를 타고 흐르는 전류가 </w:t>
      </w:r>
      <w:r w:rsidRPr="00F64B97">
        <w:lastRenderedPageBreak/>
        <w:t xml:space="preserve">저항을 만나 발열하는 과정이나 자성이 열에 의해 파괴되는 </w:t>
      </w:r>
      <w:proofErr w:type="spellStart"/>
      <w:r w:rsidRPr="00F64B97">
        <w:t>큐리</w:t>
      </w:r>
      <w:proofErr w:type="spellEnd"/>
      <w:r w:rsidRPr="00F64B97">
        <w:t xml:space="preserve"> 온도의 원리를 퍼즐을 풀며 자연스럽게 체득하게 된다.</w:t>
      </w:r>
    </w:p>
    <w:p w14:paraId="744DB197" w14:textId="521BEC37" w:rsidR="00EC230C" w:rsidRDefault="00F20696" w:rsidP="00EF6E6E">
      <w:pPr>
        <w:pStyle w:val="a6"/>
        <w:widowControl/>
        <w:numPr>
          <w:ilvl w:val="0"/>
          <w:numId w:val="1"/>
        </w:numPr>
        <w:wordWrap/>
        <w:autoSpaceDE/>
        <w:autoSpaceDN/>
        <w:jc w:val="left"/>
      </w:pPr>
      <w:r>
        <w:rPr>
          <w:rFonts w:hint="eastAsia"/>
        </w:rPr>
        <w:t>한계 및 문제점</w:t>
      </w:r>
    </w:p>
    <w:p w14:paraId="61BA3DFF" w14:textId="4E86912C" w:rsidR="00722CE2" w:rsidRDefault="00722CE2" w:rsidP="00722CE2">
      <w:pPr>
        <w:widowControl/>
        <w:wordWrap/>
        <w:autoSpaceDE/>
        <w:autoSpaceDN/>
        <w:jc w:val="left"/>
      </w:pPr>
      <w:r>
        <w:rPr>
          <w:rFonts w:hint="eastAsia"/>
        </w:rPr>
        <w:t>물리 시뮬레이션의 단순화</w:t>
      </w:r>
    </w:p>
    <w:p w14:paraId="03A6171B" w14:textId="414C6C24" w:rsidR="00722CE2" w:rsidRDefault="00722CE2" w:rsidP="00722CE2">
      <w:pPr>
        <w:widowControl/>
        <w:wordWrap/>
        <w:autoSpaceDE/>
        <w:autoSpaceDN/>
        <w:jc w:val="left"/>
      </w:pPr>
      <w:r>
        <w:rPr>
          <w:rFonts w:hint="eastAsia"/>
        </w:rPr>
        <w:t xml:space="preserve">게임적 재미를 위한 </w:t>
      </w:r>
      <w:proofErr w:type="spellStart"/>
      <w:r>
        <w:rPr>
          <w:rFonts w:hint="eastAsia"/>
        </w:rPr>
        <w:t>머티리얼</w:t>
      </w:r>
      <w:proofErr w:type="spellEnd"/>
      <w:r>
        <w:rPr>
          <w:rFonts w:hint="eastAsia"/>
        </w:rPr>
        <w:t xml:space="preserve"> 건으로 인한 현실성의 감소</w:t>
      </w:r>
    </w:p>
    <w:p w14:paraId="62C89096" w14:textId="77777777" w:rsidR="00722CE2" w:rsidRDefault="00722CE2" w:rsidP="00722CE2">
      <w:pPr>
        <w:widowControl/>
        <w:wordWrap/>
        <w:autoSpaceDE/>
        <w:autoSpaceDN/>
        <w:jc w:val="left"/>
      </w:pPr>
    </w:p>
    <w:p w14:paraId="68E43082" w14:textId="791AF34F" w:rsidR="00722CE2" w:rsidRDefault="00722CE2" w:rsidP="00EF6E6E">
      <w:pPr>
        <w:pStyle w:val="a6"/>
        <w:widowControl/>
        <w:numPr>
          <w:ilvl w:val="0"/>
          <w:numId w:val="1"/>
        </w:numPr>
        <w:wordWrap/>
        <w:autoSpaceDE/>
        <w:autoSpaceDN/>
        <w:jc w:val="left"/>
      </w:pPr>
      <w:r>
        <w:rPr>
          <w:rFonts w:hint="eastAsia"/>
        </w:rPr>
        <w:t>향후 개선 계획</w:t>
      </w:r>
    </w:p>
    <w:p w14:paraId="154E026E" w14:textId="3ECAE3E3" w:rsidR="00722CE2" w:rsidRDefault="00722CE2" w:rsidP="00722CE2">
      <w:pPr>
        <w:widowControl/>
        <w:wordWrap/>
        <w:autoSpaceDE/>
        <w:autoSpaceDN/>
        <w:jc w:val="left"/>
      </w:pPr>
      <w:r>
        <w:rPr>
          <w:rFonts w:hint="eastAsia"/>
        </w:rPr>
        <w:t>물리 정확도 향상, 최적화, 퀄리티 향상</w:t>
      </w:r>
    </w:p>
    <w:p w14:paraId="18BFD44A" w14:textId="48B9F0D5" w:rsidR="0045477F" w:rsidRDefault="00EC230C">
      <w:pPr>
        <w:widowControl/>
        <w:wordWrap/>
        <w:autoSpaceDE/>
        <w:autoSpaceDN/>
        <w:jc w:val="left"/>
      </w:pPr>
      <w:r>
        <w:br w:type="page"/>
      </w:r>
    </w:p>
    <w:p w14:paraId="4944705C" w14:textId="738036B6" w:rsidR="00A93CEA" w:rsidRDefault="00A93CEA" w:rsidP="00A93CEA">
      <w:pPr>
        <w:widowControl/>
        <w:wordWrap/>
        <w:autoSpaceDE/>
        <w:autoSpaceDN/>
        <w:jc w:val="left"/>
        <w:rPr>
          <w:sz w:val="24"/>
          <w:szCs w:val="24"/>
        </w:rPr>
      </w:pPr>
      <w:r w:rsidRPr="00A93CEA">
        <w:rPr>
          <w:rFonts w:hint="eastAsia"/>
          <w:sz w:val="24"/>
          <w:szCs w:val="24"/>
        </w:rPr>
        <w:lastRenderedPageBreak/>
        <w:t>참고 문헌</w:t>
      </w:r>
    </w:p>
    <w:p w14:paraId="7D59B102" w14:textId="35F30091" w:rsidR="006E77DA" w:rsidRPr="006E77DA" w:rsidRDefault="006E77DA" w:rsidP="006E77DA">
      <w:pPr>
        <w:pStyle w:val="a6"/>
        <w:widowControl/>
        <w:numPr>
          <w:ilvl w:val="0"/>
          <w:numId w:val="36"/>
        </w:numPr>
        <w:wordWrap/>
        <w:autoSpaceDE/>
        <w:autoSpaceDN/>
        <w:jc w:val="left"/>
        <w:rPr>
          <w:i/>
          <w:iCs/>
          <w:szCs w:val="20"/>
        </w:rPr>
      </w:pPr>
      <w:r w:rsidRPr="006E77DA">
        <w:rPr>
          <w:i/>
          <w:iCs/>
          <w:szCs w:val="20"/>
        </w:rPr>
        <w:t>J. P. Gee, What Video Games Have to Teach Us About Learning and Literacy, Palgrave Macmillan, 2003.</w:t>
      </w:r>
    </w:p>
    <w:p w14:paraId="10EB8250" w14:textId="1013E91E" w:rsidR="006E77DA" w:rsidRPr="006E77DA" w:rsidRDefault="006E77DA" w:rsidP="006E77DA">
      <w:pPr>
        <w:pStyle w:val="a6"/>
        <w:widowControl/>
        <w:numPr>
          <w:ilvl w:val="0"/>
          <w:numId w:val="36"/>
        </w:numPr>
        <w:wordWrap/>
        <w:autoSpaceDE/>
        <w:autoSpaceDN/>
        <w:jc w:val="left"/>
        <w:rPr>
          <w:i/>
          <w:iCs/>
          <w:szCs w:val="20"/>
        </w:rPr>
      </w:pPr>
      <w:r w:rsidRPr="006E77DA">
        <w:rPr>
          <w:i/>
          <w:iCs/>
          <w:szCs w:val="20"/>
        </w:rPr>
        <w:t>M. Prensky, "Digital Game-Based Learning," Computers in Entertainment (CIE)</w:t>
      </w:r>
    </w:p>
    <w:p w14:paraId="26F774DA" w14:textId="148C81B7" w:rsidR="006E77DA" w:rsidRPr="006E77DA" w:rsidRDefault="006E77DA" w:rsidP="006E77DA">
      <w:pPr>
        <w:pStyle w:val="a6"/>
        <w:widowControl/>
        <w:numPr>
          <w:ilvl w:val="0"/>
          <w:numId w:val="36"/>
        </w:numPr>
        <w:wordWrap/>
        <w:autoSpaceDE/>
        <w:autoSpaceDN/>
        <w:jc w:val="left"/>
        <w:rPr>
          <w:i/>
          <w:iCs/>
          <w:szCs w:val="20"/>
        </w:rPr>
      </w:pPr>
      <w:r w:rsidRPr="006E77DA">
        <w:rPr>
          <w:i/>
          <w:iCs/>
          <w:szCs w:val="20"/>
        </w:rPr>
        <w:t>C. Steinkuehler and S. Duncan, "Scientific Habits of Mind in Virtual Worlds," Journal of Science Education and Technology</w:t>
      </w:r>
    </w:p>
    <w:p w14:paraId="64FA13E5" w14:textId="77777777" w:rsidR="006E77DA" w:rsidRPr="006E77DA" w:rsidRDefault="006E77DA" w:rsidP="006E77DA">
      <w:pPr>
        <w:pStyle w:val="a6"/>
        <w:numPr>
          <w:ilvl w:val="0"/>
          <w:numId w:val="36"/>
        </w:numPr>
        <w:rPr>
          <w:i/>
          <w:iCs/>
          <w:szCs w:val="20"/>
        </w:rPr>
      </w:pPr>
      <w:r w:rsidRPr="006E77DA">
        <w:rPr>
          <w:i/>
          <w:iCs/>
          <w:szCs w:val="20"/>
        </w:rPr>
        <w:t>Giant Army, "Universe Sandbox," 2015.</w:t>
      </w:r>
    </w:p>
    <w:p w14:paraId="1ADA5D33" w14:textId="1FB626B4" w:rsidR="009E1FC8" w:rsidRPr="006518A0" w:rsidRDefault="006E77DA" w:rsidP="006518A0">
      <w:pPr>
        <w:pStyle w:val="a6"/>
        <w:numPr>
          <w:ilvl w:val="0"/>
          <w:numId w:val="36"/>
        </w:numPr>
        <w:rPr>
          <w:rFonts w:hint="eastAsia"/>
          <w:i/>
          <w:iCs/>
          <w:szCs w:val="20"/>
        </w:rPr>
      </w:pPr>
      <w:r w:rsidRPr="006E77DA">
        <w:rPr>
          <w:i/>
          <w:iCs/>
          <w:szCs w:val="20"/>
        </w:rPr>
        <w:t>Squad,"</w:t>
      </w:r>
      <w:proofErr w:type="spellStart"/>
      <w:r w:rsidRPr="006E77DA">
        <w:rPr>
          <w:i/>
          <w:iCs/>
          <w:szCs w:val="20"/>
        </w:rPr>
        <w:t>Kerbal</w:t>
      </w:r>
      <w:proofErr w:type="spellEnd"/>
      <w:r w:rsidRPr="006E77DA">
        <w:rPr>
          <w:rFonts w:hint="eastAsia"/>
          <w:i/>
          <w:iCs/>
          <w:szCs w:val="20"/>
        </w:rPr>
        <w:t xml:space="preserve"> </w:t>
      </w:r>
      <w:r w:rsidRPr="006E77DA">
        <w:rPr>
          <w:i/>
          <w:iCs/>
          <w:szCs w:val="20"/>
        </w:rPr>
        <w:t>Space</w:t>
      </w:r>
      <w:r w:rsidRPr="006E77DA">
        <w:rPr>
          <w:rFonts w:hint="eastAsia"/>
          <w:i/>
          <w:iCs/>
          <w:szCs w:val="20"/>
        </w:rPr>
        <w:t xml:space="preserve"> </w:t>
      </w:r>
      <w:r w:rsidRPr="006E77DA">
        <w:rPr>
          <w:i/>
          <w:iCs/>
          <w:szCs w:val="20"/>
        </w:rPr>
        <w:t>Program" 2015.</w:t>
      </w:r>
    </w:p>
    <w:p w14:paraId="0A9F4CA9" w14:textId="21063BB8" w:rsidR="006E77DA" w:rsidRPr="006E77DA" w:rsidRDefault="006E77DA" w:rsidP="006E77DA">
      <w:pPr>
        <w:pStyle w:val="a6"/>
        <w:widowControl/>
        <w:numPr>
          <w:ilvl w:val="0"/>
          <w:numId w:val="36"/>
        </w:numPr>
        <w:wordWrap/>
        <w:autoSpaceDE/>
        <w:autoSpaceDN/>
        <w:jc w:val="left"/>
        <w:rPr>
          <w:rFonts w:hint="eastAsia"/>
          <w:i/>
          <w:iCs/>
          <w:szCs w:val="20"/>
        </w:rPr>
      </w:pPr>
      <w:r w:rsidRPr="006E77DA">
        <w:rPr>
          <w:i/>
          <w:iCs/>
          <w:szCs w:val="20"/>
        </w:rPr>
        <w:t>Klei Entertainment, "Oxygen Not Included," 2019.</w:t>
      </w:r>
    </w:p>
    <w:sectPr w:rsidR="006E77DA" w:rsidRPr="006E77DA" w:rsidSect="00A93CEA">
      <w:type w:val="continuous"/>
      <w:pgSz w:w="10773" w:h="14742"/>
      <w:pgMar w:top="851" w:right="1134" w:bottom="907" w:left="1134" w:header="1134" w:footer="454" w:gutter="0"/>
      <w:cols w:num="2"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1467D"/>
    <w:multiLevelType w:val="multilevel"/>
    <w:tmpl w:val="CAC8E5B2"/>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7AC0C51"/>
    <w:multiLevelType w:val="hybridMultilevel"/>
    <w:tmpl w:val="4D4007DE"/>
    <w:lvl w:ilvl="0" w:tplc="761476D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BDD5EF8"/>
    <w:multiLevelType w:val="hybridMultilevel"/>
    <w:tmpl w:val="3EBAB974"/>
    <w:lvl w:ilvl="0" w:tplc="4490BD00">
      <w:start w:val="1"/>
      <w:numFmt w:val="chosung"/>
      <w:lvlText w:val="%1."/>
      <w:lvlJc w:val="left"/>
      <w:pPr>
        <w:ind w:left="4804" w:hanging="360"/>
      </w:pPr>
      <w:rPr>
        <w:rFonts w:hint="default"/>
      </w:rPr>
    </w:lvl>
    <w:lvl w:ilvl="1" w:tplc="04090019" w:tentative="1">
      <w:start w:val="1"/>
      <w:numFmt w:val="upperLetter"/>
      <w:lvlText w:val="%2."/>
      <w:lvlJc w:val="left"/>
      <w:pPr>
        <w:ind w:left="5324" w:hanging="440"/>
      </w:pPr>
    </w:lvl>
    <w:lvl w:ilvl="2" w:tplc="0409001B" w:tentative="1">
      <w:start w:val="1"/>
      <w:numFmt w:val="lowerRoman"/>
      <w:lvlText w:val="%3."/>
      <w:lvlJc w:val="right"/>
      <w:pPr>
        <w:ind w:left="5764" w:hanging="440"/>
      </w:pPr>
    </w:lvl>
    <w:lvl w:ilvl="3" w:tplc="0409000F" w:tentative="1">
      <w:start w:val="1"/>
      <w:numFmt w:val="decimal"/>
      <w:lvlText w:val="%4."/>
      <w:lvlJc w:val="left"/>
      <w:pPr>
        <w:ind w:left="6204" w:hanging="440"/>
      </w:pPr>
    </w:lvl>
    <w:lvl w:ilvl="4" w:tplc="04090019" w:tentative="1">
      <w:start w:val="1"/>
      <w:numFmt w:val="upperLetter"/>
      <w:lvlText w:val="%5."/>
      <w:lvlJc w:val="left"/>
      <w:pPr>
        <w:ind w:left="6644" w:hanging="440"/>
      </w:pPr>
    </w:lvl>
    <w:lvl w:ilvl="5" w:tplc="0409001B" w:tentative="1">
      <w:start w:val="1"/>
      <w:numFmt w:val="lowerRoman"/>
      <w:lvlText w:val="%6."/>
      <w:lvlJc w:val="right"/>
      <w:pPr>
        <w:ind w:left="7084" w:hanging="440"/>
      </w:pPr>
    </w:lvl>
    <w:lvl w:ilvl="6" w:tplc="0409000F" w:tentative="1">
      <w:start w:val="1"/>
      <w:numFmt w:val="decimal"/>
      <w:lvlText w:val="%7."/>
      <w:lvlJc w:val="left"/>
      <w:pPr>
        <w:ind w:left="7524" w:hanging="440"/>
      </w:pPr>
    </w:lvl>
    <w:lvl w:ilvl="7" w:tplc="04090019" w:tentative="1">
      <w:start w:val="1"/>
      <w:numFmt w:val="upperLetter"/>
      <w:lvlText w:val="%8."/>
      <w:lvlJc w:val="left"/>
      <w:pPr>
        <w:ind w:left="7964" w:hanging="440"/>
      </w:pPr>
    </w:lvl>
    <w:lvl w:ilvl="8" w:tplc="0409001B" w:tentative="1">
      <w:start w:val="1"/>
      <w:numFmt w:val="lowerRoman"/>
      <w:lvlText w:val="%9."/>
      <w:lvlJc w:val="right"/>
      <w:pPr>
        <w:ind w:left="8404" w:hanging="440"/>
      </w:pPr>
    </w:lvl>
  </w:abstractNum>
  <w:abstractNum w:abstractNumId="3" w15:restartNumberingAfterBreak="0">
    <w:nsid w:val="0BFA3345"/>
    <w:multiLevelType w:val="multilevel"/>
    <w:tmpl w:val="16ECD89E"/>
    <w:lvl w:ilvl="0">
      <w:start w:val="8"/>
      <w:numFmt w:val="decimal"/>
      <w:lvlText w:val="%1"/>
      <w:lvlJc w:val="left"/>
      <w:pPr>
        <w:ind w:left="360" w:hanging="360"/>
      </w:pPr>
      <w:rPr>
        <w:rFonts w:hint="default"/>
      </w:rPr>
    </w:lvl>
    <w:lvl w:ilvl="1">
      <w:start w:val="1"/>
      <w:numFmt w:val="decimal"/>
      <w:lvlText w:val="%1.%2"/>
      <w:lvlJc w:val="left"/>
      <w:pPr>
        <w:ind w:left="1160" w:hanging="360"/>
      </w:pPr>
      <w:rPr>
        <w:rFonts w:hint="default"/>
      </w:rPr>
    </w:lvl>
    <w:lvl w:ilvl="2">
      <w:start w:val="1"/>
      <w:numFmt w:val="decimal"/>
      <w:lvlText w:val="%1.%2.%3"/>
      <w:lvlJc w:val="left"/>
      <w:pPr>
        <w:ind w:left="2320" w:hanging="720"/>
      </w:pPr>
      <w:rPr>
        <w:rFonts w:hint="default"/>
      </w:rPr>
    </w:lvl>
    <w:lvl w:ilvl="3">
      <w:start w:val="1"/>
      <w:numFmt w:val="decimal"/>
      <w:lvlText w:val="%1.%2.%3.%4"/>
      <w:lvlJc w:val="left"/>
      <w:pPr>
        <w:ind w:left="3120" w:hanging="720"/>
      </w:pPr>
      <w:rPr>
        <w:rFonts w:hint="default"/>
      </w:rPr>
    </w:lvl>
    <w:lvl w:ilvl="4">
      <w:start w:val="1"/>
      <w:numFmt w:val="decimal"/>
      <w:lvlText w:val="%1.%2.%3.%4.%5"/>
      <w:lvlJc w:val="left"/>
      <w:pPr>
        <w:ind w:left="4280" w:hanging="1080"/>
      </w:pPr>
      <w:rPr>
        <w:rFonts w:hint="default"/>
      </w:rPr>
    </w:lvl>
    <w:lvl w:ilvl="5">
      <w:start w:val="1"/>
      <w:numFmt w:val="decimal"/>
      <w:lvlText w:val="%1.%2.%3.%4.%5.%6"/>
      <w:lvlJc w:val="left"/>
      <w:pPr>
        <w:ind w:left="5080" w:hanging="1080"/>
      </w:pPr>
      <w:rPr>
        <w:rFonts w:hint="default"/>
      </w:rPr>
    </w:lvl>
    <w:lvl w:ilvl="6">
      <w:start w:val="1"/>
      <w:numFmt w:val="decimal"/>
      <w:lvlText w:val="%1.%2.%3.%4.%5.%6.%7"/>
      <w:lvlJc w:val="left"/>
      <w:pPr>
        <w:ind w:left="6240" w:hanging="1440"/>
      </w:pPr>
      <w:rPr>
        <w:rFonts w:hint="default"/>
      </w:rPr>
    </w:lvl>
    <w:lvl w:ilvl="7">
      <w:start w:val="1"/>
      <w:numFmt w:val="decimal"/>
      <w:lvlText w:val="%1.%2.%3.%4.%5.%6.%7.%8"/>
      <w:lvlJc w:val="left"/>
      <w:pPr>
        <w:ind w:left="7040" w:hanging="1440"/>
      </w:pPr>
      <w:rPr>
        <w:rFonts w:hint="default"/>
      </w:rPr>
    </w:lvl>
    <w:lvl w:ilvl="8">
      <w:start w:val="1"/>
      <w:numFmt w:val="decimal"/>
      <w:lvlText w:val="%1.%2.%3.%4.%5.%6.%7.%8.%9"/>
      <w:lvlJc w:val="left"/>
      <w:pPr>
        <w:ind w:left="8200" w:hanging="1800"/>
      </w:pPr>
      <w:rPr>
        <w:rFonts w:hint="default"/>
      </w:rPr>
    </w:lvl>
  </w:abstractNum>
  <w:abstractNum w:abstractNumId="4" w15:restartNumberingAfterBreak="0">
    <w:nsid w:val="0CF25061"/>
    <w:multiLevelType w:val="multilevel"/>
    <w:tmpl w:val="9E7A4D72"/>
    <w:lvl w:ilvl="0">
      <w:start w:val="5"/>
      <w:numFmt w:val="decimal"/>
      <w:lvlText w:val="%1"/>
      <w:lvlJc w:val="left"/>
      <w:pPr>
        <w:ind w:left="360" w:hanging="360"/>
      </w:pPr>
      <w:rPr>
        <w:rFonts w:hint="default"/>
      </w:rPr>
    </w:lvl>
    <w:lvl w:ilvl="1">
      <w:start w:val="2"/>
      <w:numFmt w:val="decimal"/>
      <w:lvlText w:val="%1.%2"/>
      <w:lvlJc w:val="left"/>
      <w:pPr>
        <w:ind w:left="1520" w:hanging="360"/>
      </w:pPr>
      <w:rPr>
        <w:rFonts w:hint="default"/>
      </w:rPr>
    </w:lvl>
    <w:lvl w:ilvl="2">
      <w:start w:val="1"/>
      <w:numFmt w:val="decimal"/>
      <w:lvlText w:val="%1.%2.%3"/>
      <w:lvlJc w:val="left"/>
      <w:pPr>
        <w:ind w:left="3040" w:hanging="720"/>
      </w:pPr>
      <w:rPr>
        <w:rFonts w:hint="default"/>
      </w:rPr>
    </w:lvl>
    <w:lvl w:ilvl="3">
      <w:start w:val="1"/>
      <w:numFmt w:val="decimal"/>
      <w:lvlText w:val="%1.%2.%3.%4"/>
      <w:lvlJc w:val="left"/>
      <w:pPr>
        <w:ind w:left="4200" w:hanging="720"/>
      </w:pPr>
      <w:rPr>
        <w:rFonts w:hint="default"/>
      </w:rPr>
    </w:lvl>
    <w:lvl w:ilvl="4">
      <w:start w:val="1"/>
      <w:numFmt w:val="decimal"/>
      <w:lvlText w:val="%1.%2.%3.%4.%5"/>
      <w:lvlJc w:val="left"/>
      <w:pPr>
        <w:ind w:left="5720" w:hanging="1080"/>
      </w:pPr>
      <w:rPr>
        <w:rFonts w:hint="default"/>
      </w:rPr>
    </w:lvl>
    <w:lvl w:ilvl="5">
      <w:start w:val="1"/>
      <w:numFmt w:val="decimal"/>
      <w:lvlText w:val="%1.%2.%3.%4.%5.%6"/>
      <w:lvlJc w:val="left"/>
      <w:pPr>
        <w:ind w:left="6880" w:hanging="1080"/>
      </w:pPr>
      <w:rPr>
        <w:rFonts w:hint="default"/>
      </w:rPr>
    </w:lvl>
    <w:lvl w:ilvl="6">
      <w:start w:val="1"/>
      <w:numFmt w:val="decimal"/>
      <w:lvlText w:val="%1.%2.%3.%4.%5.%6.%7"/>
      <w:lvlJc w:val="left"/>
      <w:pPr>
        <w:ind w:left="8400" w:hanging="1440"/>
      </w:pPr>
      <w:rPr>
        <w:rFonts w:hint="default"/>
      </w:rPr>
    </w:lvl>
    <w:lvl w:ilvl="7">
      <w:start w:val="1"/>
      <w:numFmt w:val="decimal"/>
      <w:lvlText w:val="%1.%2.%3.%4.%5.%6.%7.%8"/>
      <w:lvlJc w:val="left"/>
      <w:pPr>
        <w:ind w:left="9560" w:hanging="1440"/>
      </w:pPr>
      <w:rPr>
        <w:rFonts w:hint="default"/>
      </w:rPr>
    </w:lvl>
    <w:lvl w:ilvl="8">
      <w:start w:val="1"/>
      <w:numFmt w:val="decimal"/>
      <w:lvlText w:val="%1.%2.%3.%4.%5.%6.%7.%8.%9"/>
      <w:lvlJc w:val="left"/>
      <w:pPr>
        <w:ind w:left="11080" w:hanging="1800"/>
      </w:pPr>
      <w:rPr>
        <w:rFonts w:hint="default"/>
      </w:rPr>
    </w:lvl>
  </w:abstractNum>
  <w:abstractNum w:abstractNumId="5" w15:restartNumberingAfterBreak="0">
    <w:nsid w:val="15EA688B"/>
    <w:multiLevelType w:val="hybridMultilevel"/>
    <w:tmpl w:val="F3C2FA2E"/>
    <w:lvl w:ilvl="0" w:tplc="53484492">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196D1227"/>
    <w:multiLevelType w:val="hybridMultilevel"/>
    <w:tmpl w:val="9BD6E9AE"/>
    <w:lvl w:ilvl="0" w:tplc="D8A84A1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E246F60"/>
    <w:multiLevelType w:val="multilevel"/>
    <w:tmpl w:val="F418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5B1FD0"/>
    <w:multiLevelType w:val="hybridMultilevel"/>
    <w:tmpl w:val="32B4A836"/>
    <w:lvl w:ilvl="0" w:tplc="4AF86ED4">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9" w15:restartNumberingAfterBreak="0">
    <w:nsid w:val="20CC64D4"/>
    <w:multiLevelType w:val="hybridMultilevel"/>
    <w:tmpl w:val="107A5D52"/>
    <w:lvl w:ilvl="0" w:tplc="6B8E7F4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22E5572A"/>
    <w:multiLevelType w:val="hybridMultilevel"/>
    <w:tmpl w:val="C08C4E94"/>
    <w:lvl w:ilvl="0" w:tplc="A008EBC0">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11" w15:restartNumberingAfterBreak="0">
    <w:nsid w:val="24D372CF"/>
    <w:multiLevelType w:val="multilevel"/>
    <w:tmpl w:val="97D8AD38"/>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5013EEC"/>
    <w:multiLevelType w:val="hybridMultilevel"/>
    <w:tmpl w:val="FEF222A0"/>
    <w:lvl w:ilvl="0" w:tplc="AD8EB9F8">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13" w15:restartNumberingAfterBreak="0">
    <w:nsid w:val="26607636"/>
    <w:multiLevelType w:val="multilevel"/>
    <w:tmpl w:val="91526BC0"/>
    <w:lvl w:ilvl="0">
      <w:start w:val="5"/>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2B74437C"/>
    <w:multiLevelType w:val="multilevel"/>
    <w:tmpl w:val="3A5C349E"/>
    <w:lvl w:ilvl="0">
      <w:start w:val="5"/>
      <w:numFmt w:val="decimal"/>
      <w:lvlText w:val="%1"/>
      <w:lvlJc w:val="left"/>
      <w:pPr>
        <w:ind w:left="360" w:hanging="360"/>
      </w:pPr>
      <w:rPr>
        <w:rFonts w:hint="default"/>
      </w:rPr>
    </w:lvl>
    <w:lvl w:ilvl="1">
      <w:start w:val="2"/>
      <w:numFmt w:val="decimal"/>
      <w:lvlText w:val="%1.%2"/>
      <w:lvlJc w:val="left"/>
      <w:pPr>
        <w:ind w:left="1520" w:hanging="360"/>
      </w:pPr>
      <w:rPr>
        <w:rFonts w:hint="default"/>
      </w:rPr>
    </w:lvl>
    <w:lvl w:ilvl="2">
      <w:start w:val="1"/>
      <w:numFmt w:val="decimal"/>
      <w:lvlText w:val="%1.%2.%3"/>
      <w:lvlJc w:val="left"/>
      <w:pPr>
        <w:ind w:left="3040" w:hanging="720"/>
      </w:pPr>
      <w:rPr>
        <w:rFonts w:hint="default"/>
      </w:rPr>
    </w:lvl>
    <w:lvl w:ilvl="3">
      <w:start w:val="1"/>
      <w:numFmt w:val="decimal"/>
      <w:lvlText w:val="%1.%2.%3.%4"/>
      <w:lvlJc w:val="left"/>
      <w:pPr>
        <w:ind w:left="4200" w:hanging="720"/>
      </w:pPr>
      <w:rPr>
        <w:rFonts w:hint="default"/>
      </w:rPr>
    </w:lvl>
    <w:lvl w:ilvl="4">
      <w:start w:val="1"/>
      <w:numFmt w:val="decimal"/>
      <w:lvlText w:val="%1.%2.%3.%4.%5"/>
      <w:lvlJc w:val="left"/>
      <w:pPr>
        <w:ind w:left="5720" w:hanging="1080"/>
      </w:pPr>
      <w:rPr>
        <w:rFonts w:hint="default"/>
      </w:rPr>
    </w:lvl>
    <w:lvl w:ilvl="5">
      <w:start w:val="1"/>
      <w:numFmt w:val="decimal"/>
      <w:lvlText w:val="%1.%2.%3.%4.%5.%6"/>
      <w:lvlJc w:val="left"/>
      <w:pPr>
        <w:ind w:left="6880" w:hanging="1080"/>
      </w:pPr>
      <w:rPr>
        <w:rFonts w:hint="default"/>
      </w:rPr>
    </w:lvl>
    <w:lvl w:ilvl="6">
      <w:start w:val="1"/>
      <w:numFmt w:val="decimal"/>
      <w:lvlText w:val="%1.%2.%3.%4.%5.%6.%7"/>
      <w:lvlJc w:val="left"/>
      <w:pPr>
        <w:ind w:left="8400" w:hanging="1440"/>
      </w:pPr>
      <w:rPr>
        <w:rFonts w:hint="default"/>
      </w:rPr>
    </w:lvl>
    <w:lvl w:ilvl="7">
      <w:start w:val="1"/>
      <w:numFmt w:val="decimal"/>
      <w:lvlText w:val="%1.%2.%3.%4.%5.%6.%7.%8"/>
      <w:lvlJc w:val="left"/>
      <w:pPr>
        <w:ind w:left="9560" w:hanging="1440"/>
      </w:pPr>
      <w:rPr>
        <w:rFonts w:hint="default"/>
      </w:rPr>
    </w:lvl>
    <w:lvl w:ilvl="8">
      <w:start w:val="1"/>
      <w:numFmt w:val="decimal"/>
      <w:lvlText w:val="%1.%2.%3.%4.%5.%6.%7.%8.%9"/>
      <w:lvlJc w:val="left"/>
      <w:pPr>
        <w:ind w:left="11080" w:hanging="1800"/>
      </w:pPr>
      <w:rPr>
        <w:rFonts w:hint="default"/>
      </w:rPr>
    </w:lvl>
  </w:abstractNum>
  <w:abstractNum w:abstractNumId="15" w15:restartNumberingAfterBreak="0">
    <w:nsid w:val="2C2A7888"/>
    <w:multiLevelType w:val="hybridMultilevel"/>
    <w:tmpl w:val="68FAB1C4"/>
    <w:lvl w:ilvl="0" w:tplc="D904094E">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6" w15:restartNumberingAfterBreak="0">
    <w:nsid w:val="2E48477D"/>
    <w:multiLevelType w:val="multilevel"/>
    <w:tmpl w:val="1BF0102C"/>
    <w:lvl w:ilvl="0">
      <w:start w:val="1"/>
      <w:numFmt w:val="decimal"/>
      <w:lvlText w:val="%1."/>
      <w:lvlJc w:val="left"/>
      <w:pPr>
        <w:ind w:left="800" w:hanging="360"/>
      </w:pPr>
      <w:rPr>
        <w:rFonts w:hint="default"/>
      </w:rPr>
    </w:lvl>
    <w:lvl w:ilvl="1">
      <w:start w:val="1"/>
      <w:numFmt w:val="decimal"/>
      <w:isLgl/>
      <w:lvlText w:val="%1.%2"/>
      <w:lvlJc w:val="left"/>
      <w:pPr>
        <w:ind w:left="1160" w:hanging="360"/>
      </w:pPr>
      <w:rPr>
        <w:rFonts w:hint="default"/>
      </w:rPr>
    </w:lvl>
    <w:lvl w:ilvl="2">
      <w:start w:val="1"/>
      <w:numFmt w:val="decimal"/>
      <w:isLgl/>
      <w:lvlText w:val="%1.%2.%3"/>
      <w:lvlJc w:val="left"/>
      <w:pPr>
        <w:ind w:left="1880" w:hanging="720"/>
      </w:pPr>
      <w:rPr>
        <w:rFonts w:hint="default"/>
      </w:rPr>
    </w:lvl>
    <w:lvl w:ilvl="3">
      <w:start w:val="1"/>
      <w:numFmt w:val="decimal"/>
      <w:isLgl/>
      <w:lvlText w:val="%1.%2.%3.%4"/>
      <w:lvlJc w:val="left"/>
      <w:pPr>
        <w:ind w:left="2240" w:hanging="720"/>
      </w:pPr>
      <w:rPr>
        <w:rFonts w:hint="default"/>
      </w:rPr>
    </w:lvl>
    <w:lvl w:ilvl="4">
      <w:start w:val="1"/>
      <w:numFmt w:val="decimal"/>
      <w:isLgl/>
      <w:lvlText w:val="%1.%2.%3.%4.%5"/>
      <w:lvlJc w:val="left"/>
      <w:pPr>
        <w:ind w:left="2960" w:hanging="1080"/>
      </w:pPr>
      <w:rPr>
        <w:rFonts w:hint="default"/>
      </w:rPr>
    </w:lvl>
    <w:lvl w:ilvl="5">
      <w:start w:val="1"/>
      <w:numFmt w:val="decimal"/>
      <w:isLgl/>
      <w:lvlText w:val="%1.%2.%3.%4.%5.%6"/>
      <w:lvlJc w:val="left"/>
      <w:pPr>
        <w:ind w:left="3320" w:hanging="1080"/>
      </w:pPr>
      <w:rPr>
        <w:rFonts w:hint="default"/>
      </w:rPr>
    </w:lvl>
    <w:lvl w:ilvl="6">
      <w:start w:val="1"/>
      <w:numFmt w:val="decimal"/>
      <w:isLgl/>
      <w:lvlText w:val="%1.%2.%3.%4.%5.%6.%7"/>
      <w:lvlJc w:val="left"/>
      <w:pPr>
        <w:ind w:left="4040" w:hanging="1440"/>
      </w:pPr>
      <w:rPr>
        <w:rFonts w:hint="default"/>
      </w:rPr>
    </w:lvl>
    <w:lvl w:ilvl="7">
      <w:start w:val="1"/>
      <w:numFmt w:val="decimal"/>
      <w:isLgl/>
      <w:lvlText w:val="%1.%2.%3.%4.%5.%6.%7.%8"/>
      <w:lvlJc w:val="left"/>
      <w:pPr>
        <w:ind w:left="4400" w:hanging="1440"/>
      </w:pPr>
      <w:rPr>
        <w:rFonts w:hint="default"/>
      </w:rPr>
    </w:lvl>
    <w:lvl w:ilvl="8">
      <w:start w:val="1"/>
      <w:numFmt w:val="decimal"/>
      <w:isLgl/>
      <w:lvlText w:val="%1.%2.%3.%4.%5.%6.%7.%8.%9"/>
      <w:lvlJc w:val="left"/>
      <w:pPr>
        <w:ind w:left="5120" w:hanging="1800"/>
      </w:pPr>
      <w:rPr>
        <w:rFonts w:hint="default"/>
      </w:rPr>
    </w:lvl>
  </w:abstractNum>
  <w:abstractNum w:abstractNumId="17" w15:restartNumberingAfterBreak="0">
    <w:nsid w:val="2EDE2D25"/>
    <w:multiLevelType w:val="hybridMultilevel"/>
    <w:tmpl w:val="949EDE88"/>
    <w:lvl w:ilvl="0" w:tplc="EB28075C">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18" w15:restartNumberingAfterBreak="0">
    <w:nsid w:val="2F7E1FB0"/>
    <w:multiLevelType w:val="multilevel"/>
    <w:tmpl w:val="CEF0619E"/>
    <w:lvl w:ilvl="0">
      <w:start w:val="5"/>
      <w:numFmt w:val="decimal"/>
      <w:lvlText w:val="%1."/>
      <w:lvlJc w:val="left"/>
      <w:pPr>
        <w:ind w:left="450" w:hanging="450"/>
      </w:pPr>
      <w:rPr>
        <w:rFonts w:hint="default"/>
      </w:rPr>
    </w:lvl>
    <w:lvl w:ilvl="1">
      <w:start w:val="6"/>
      <w:numFmt w:val="decimal"/>
      <w:lvlText w:val="%1.%2."/>
      <w:lvlJc w:val="left"/>
      <w:pPr>
        <w:ind w:left="850" w:hanging="450"/>
      </w:pPr>
      <w:rPr>
        <w:rFonts w:hint="default"/>
      </w:rPr>
    </w:lvl>
    <w:lvl w:ilvl="2">
      <w:start w:val="4"/>
      <w:numFmt w:val="decimal"/>
      <w:lvlText w:val="%1.%2.%3."/>
      <w:lvlJc w:val="left"/>
      <w:pPr>
        <w:ind w:left="1520" w:hanging="720"/>
      </w:pPr>
      <w:rPr>
        <w:rFonts w:hint="default"/>
      </w:rPr>
    </w:lvl>
    <w:lvl w:ilvl="3">
      <w:start w:val="1"/>
      <w:numFmt w:val="decimal"/>
      <w:lvlText w:val="%1.%2.%3.%4."/>
      <w:lvlJc w:val="left"/>
      <w:pPr>
        <w:ind w:left="1920" w:hanging="720"/>
      </w:pPr>
      <w:rPr>
        <w:rFonts w:hint="default"/>
      </w:rPr>
    </w:lvl>
    <w:lvl w:ilvl="4">
      <w:start w:val="1"/>
      <w:numFmt w:val="decimal"/>
      <w:lvlText w:val="%1.%2.%3.%4.%5."/>
      <w:lvlJc w:val="left"/>
      <w:pPr>
        <w:ind w:left="2680" w:hanging="1080"/>
      </w:pPr>
      <w:rPr>
        <w:rFonts w:hint="default"/>
      </w:rPr>
    </w:lvl>
    <w:lvl w:ilvl="5">
      <w:start w:val="1"/>
      <w:numFmt w:val="decimal"/>
      <w:lvlText w:val="%1.%2.%3.%4.%5.%6."/>
      <w:lvlJc w:val="left"/>
      <w:pPr>
        <w:ind w:left="3080" w:hanging="1080"/>
      </w:pPr>
      <w:rPr>
        <w:rFonts w:hint="default"/>
      </w:rPr>
    </w:lvl>
    <w:lvl w:ilvl="6">
      <w:start w:val="1"/>
      <w:numFmt w:val="decimal"/>
      <w:lvlText w:val="%1.%2.%3.%4.%5.%6.%7."/>
      <w:lvlJc w:val="left"/>
      <w:pPr>
        <w:ind w:left="3840" w:hanging="1440"/>
      </w:pPr>
      <w:rPr>
        <w:rFonts w:hint="default"/>
      </w:rPr>
    </w:lvl>
    <w:lvl w:ilvl="7">
      <w:start w:val="1"/>
      <w:numFmt w:val="decimal"/>
      <w:lvlText w:val="%1.%2.%3.%4.%5.%6.%7.%8."/>
      <w:lvlJc w:val="left"/>
      <w:pPr>
        <w:ind w:left="4240" w:hanging="1440"/>
      </w:pPr>
      <w:rPr>
        <w:rFonts w:hint="default"/>
      </w:rPr>
    </w:lvl>
    <w:lvl w:ilvl="8">
      <w:start w:val="1"/>
      <w:numFmt w:val="decimal"/>
      <w:lvlText w:val="%1.%2.%3.%4.%5.%6.%7.%8.%9."/>
      <w:lvlJc w:val="left"/>
      <w:pPr>
        <w:ind w:left="5000" w:hanging="1800"/>
      </w:pPr>
      <w:rPr>
        <w:rFonts w:hint="default"/>
      </w:rPr>
    </w:lvl>
  </w:abstractNum>
  <w:abstractNum w:abstractNumId="19" w15:restartNumberingAfterBreak="0">
    <w:nsid w:val="310B3C44"/>
    <w:multiLevelType w:val="hybridMultilevel"/>
    <w:tmpl w:val="838ABA48"/>
    <w:lvl w:ilvl="0" w:tplc="21A067A4">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0" w15:restartNumberingAfterBreak="0">
    <w:nsid w:val="37806BD1"/>
    <w:multiLevelType w:val="hybridMultilevel"/>
    <w:tmpl w:val="CCD80636"/>
    <w:lvl w:ilvl="0" w:tplc="32EACA8A">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1" w15:restartNumberingAfterBreak="0">
    <w:nsid w:val="37975AE6"/>
    <w:multiLevelType w:val="hybridMultilevel"/>
    <w:tmpl w:val="B3D6BEAC"/>
    <w:lvl w:ilvl="0" w:tplc="554A7B10">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22" w15:restartNumberingAfterBreak="0">
    <w:nsid w:val="37FC6D3F"/>
    <w:multiLevelType w:val="hybridMultilevel"/>
    <w:tmpl w:val="BC942AF4"/>
    <w:lvl w:ilvl="0" w:tplc="7BB072C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3" w15:restartNumberingAfterBreak="0">
    <w:nsid w:val="399D056F"/>
    <w:multiLevelType w:val="hybridMultilevel"/>
    <w:tmpl w:val="9CF255DC"/>
    <w:lvl w:ilvl="0" w:tplc="E1A061CE">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24" w15:restartNumberingAfterBreak="0">
    <w:nsid w:val="3A5E5ED1"/>
    <w:multiLevelType w:val="hybridMultilevel"/>
    <w:tmpl w:val="B7829A5E"/>
    <w:lvl w:ilvl="0" w:tplc="00C2947A">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25" w15:restartNumberingAfterBreak="0">
    <w:nsid w:val="3B795013"/>
    <w:multiLevelType w:val="multilevel"/>
    <w:tmpl w:val="7108E01E"/>
    <w:lvl w:ilvl="0">
      <w:start w:val="5"/>
      <w:numFmt w:val="decimal"/>
      <w:lvlText w:val="%1"/>
      <w:lvlJc w:val="left"/>
      <w:pPr>
        <w:ind w:left="405" w:hanging="405"/>
      </w:pPr>
      <w:rPr>
        <w:rFonts w:hint="default"/>
      </w:rPr>
    </w:lvl>
    <w:lvl w:ilvl="1">
      <w:start w:val="6"/>
      <w:numFmt w:val="decimal"/>
      <w:lvlText w:val="%1.%2"/>
      <w:lvlJc w:val="left"/>
      <w:pPr>
        <w:ind w:left="405" w:hanging="40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3CEF55F1"/>
    <w:multiLevelType w:val="multilevel"/>
    <w:tmpl w:val="74DC7798"/>
    <w:lvl w:ilvl="0">
      <w:start w:val="5"/>
      <w:numFmt w:val="decimal"/>
      <w:lvlText w:val="%1"/>
      <w:lvlJc w:val="left"/>
      <w:pPr>
        <w:ind w:left="405" w:hanging="405"/>
      </w:pPr>
      <w:rPr>
        <w:rFonts w:hint="default"/>
      </w:rPr>
    </w:lvl>
    <w:lvl w:ilvl="1">
      <w:start w:val="6"/>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49D6C36"/>
    <w:multiLevelType w:val="multilevel"/>
    <w:tmpl w:val="39EEB1BE"/>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4E53B70"/>
    <w:multiLevelType w:val="hybridMultilevel"/>
    <w:tmpl w:val="C6AC3A56"/>
    <w:lvl w:ilvl="0" w:tplc="9488D3A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466C5E9B"/>
    <w:multiLevelType w:val="multilevel"/>
    <w:tmpl w:val="361896DE"/>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BAE10F5"/>
    <w:multiLevelType w:val="hybridMultilevel"/>
    <w:tmpl w:val="DA742BA6"/>
    <w:lvl w:ilvl="0" w:tplc="444468FA">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4C8D7772"/>
    <w:multiLevelType w:val="hybridMultilevel"/>
    <w:tmpl w:val="808C0686"/>
    <w:lvl w:ilvl="0" w:tplc="89FC28FA">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11E3A44"/>
    <w:multiLevelType w:val="multilevel"/>
    <w:tmpl w:val="E0BAF256"/>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5DF53A07"/>
    <w:multiLevelType w:val="hybridMultilevel"/>
    <w:tmpl w:val="50A8A516"/>
    <w:lvl w:ilvl="0" w:tplc="56183A42">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E4D7EBC"/>
    <w:multiLevelType w:val="hybridMultilevel"/>
    <w:tmpl w:val="1B981FCC"/>
    <w:lvl w:ilvl="0" w:tplc="F88004BC">
      <w:start w:val="1"/>
      <w:numFmt w:val="decimal"/>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35" w15:restartNumberingAfterBreak="0">
    <w:nsid w:val="696C237F"/>
    <w:multiLevelType w:val="hybridMultilevel"/>
    <w:tmpl w:val="0B32F67A"/>
    <w:lvl w:ilvl="0" w:tplc="F52A034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6" w15:restartNumberingAfterBreak="0">
    <w:nsid w:val="73EC6581"/>
    <w:multiLevelType w:val="multilevel"/>
    <w:tmpl w:val="8558F13C"/>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22399482">
    <w:abstractNumId w:val="16"/>
  </w:num>
  <w:num w:numId="2" w16cid:durableId="1120416023">
    <w:abstractNumId w:val="34"/>
  </w:num>
  <w:num w:numId="3" w16cid:durableId="1917010789">
    <w:abstractNumId w:val="9"/>
  </w:num>
  <w:num w:numId="4" w16cid:durableId="1760641656">
    <w:abstractNumId w:val="22"/>
  </w:num>
  <w:num w:numId="5" w16cid:durableId="1854997376">
    <w:abstractNumId w:val="35"/>
  </w:num>
  <w:num w:numId="6" w16cid:durableId="438108192">
    <w:abstractNumId w:val="6"/>
  </w:num>
  <w:num w:numId="7" w16cid:durableId="996230653">
    <w:abstractNumId w:val="28"/>
  </w:num>
  <w:num w:numId="8" w16cid:durableId="1580169975">
    <w:abstractNumId w:val="8"/>
  </w:num>
  <w:num w:numId="9" w16cid:durableId="1440640040">
    <w:abstractNumId w:val="24"/>
  </w:num>
  <w:num w:numId="10" w16cid:durableId="1165052679">
    <w:abstractNumId w:val="2"/>
  </w:num>
  <w:num w:numId="11" w16cid:durableId="1507357159">
    <w:abstractNumId w:val="15"/>
  </w:num>
  <w:num w:numId="12" w16cid:durableId="299306420">
    <w:abstractNumId w:val="23"/>
  </w:num>
  <w:num w:numId="13" w16cid:durableId="1223440272">
    <w:abstractNumId w:val="31"/>
  </w:num>
  <w:num w:numId="14" w16cid:durableId="148182760">
    <w:abstractNumId w:val="17"/>
  </w:num>
  <w:num w:numId="15" w16cid:durableId="838695517">
    <w:abstractNumId w:val="20"/>
  </w:num>
  <w:num w:numId="16" w16cid:durableId="1396390172">
    <w:abstractNumId w:val="30"/>
  </w:num>
  <w:num w:numId="17" w16cid:durableId="421414226">
    <w:abstractNumId w:val="5"/>
  </w:num>
  <w:num w:numId="18" w16cid:durableId="109591079">
    <w:abstractNumId w:val="21"/>
  </w:num>
  <w:num w:numId="19" w16cid:durableId="1151292701">
    <w:abstractNumId w:val="19"/>
  </w:num>
  <w:num w:numId="20" w16cid:durableId="243297169">
    <w:abstractNumId w:val="12"/>
  </w:num>
  <w:num w:numId="21" w16cid:durableId="1047871677">
    <w:abstractNumId w:val="10"/>
  </w:num>
  <w:num w:numId="22" w16cid:durableId="1252003441">
    <w:abstractNumId w:val="33"/>
  </w:num>
  <w:num w:numId="23" w16cid:durableId="2009290854">
    <w:abstractNumId w:val="14"/>
  </w:num>
  <w:num w:numId="24" w16cid:durableId="1800493318">
    <w:abstractNumId w:val="11"/>
  </w:num>
  <w:num w:numId="25" w16cid:durableId="966425665">
    <w:abstractNumId w:val="4"/>
  </w:num>
  <w:num w:numId="26" w16cid:durableId="276916180">
    <w:abstractNumId w:val="36"/>
  </w:num>
  <w:num w:numId="27" w16cid:durableId="921644026">
    <w:abstractNumId w:val="27"/>
  </w:num>
  <w:num w:numId="28" w16cid:durableId="698436363">
    <w:abstractNumId w:val="32"/>
  </w:num>
  <w:num w:numId="29" w16cid:durableId="1090275654">
    <w:abstractNumId w:val="0"/>
  </w:num>
  <w:num w:numId="30" w16cid:durableId="30885538">
    <w:abstractNumId w:val="13"/>
  </w:num>
  <w:num w:numId="31" w16cid:durableId="513809745">
    <w:abstractNumId w:val="29"/>
  </w:num>
  <w:num w:numId="32" w16cid:durableId="1117943443">
    <w:abstractNumId w:val="26"/>
  </w:num>
  <w:num w:numId="33" w16cid:durableId="608315376">
    <w:abstractNumId w:val="18"/>
  </w:num>
  <w:num w:numId="34" w16cid:durableId="889077403">
    <w:abstractNumId w:val="25"/>
  </w:num>
  <w:num w:numId="35" w16cid:durableId="1811050422">
    <w:abstractNumId w:val="3"/>
  </w:num>
  <w:num w:numId="36" w16cid:durableId="1090010070">
    <w:abstractNumId w:val="1"/>
  </w:num>
  <w:num w:numId="37" w16cid:durableId="21237212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F51"/>
    <w:rsid w:val="00282A24"/>
    <w:rsid w:val="002E69DA"/>
    <w:rsid w:val="002F53B4"/>
    <w:rsid w:val="00310A1F"/>
    <w:rsid w:val="0045477F"/>
    <w:rsid w:val="0050180D"/>
    <w:rsid w:val="006341E3"/>
    <w:rsid w:val="006518A0"/>
    <w:rsid w:val="00653950"/>
    <w:rsid w:val="006E77DA"/>
    <w:rsid w:val="00722CE2"/>
    <w:rsid w:val="007959E8"/>
    <w:rsid w:val="0088114D"/>
    <w:rsid w:val="008C0E0B"/>
    <w:rsid w:val="008F3D18"/>
    <w:rsid w:val="0099110D"/>
    <w:rsid w:val="009E1FC8"/>
    <w:rsid w:val="00A93CEA"/>
    <w:rsid w:val="00BE181F"/>
    <w:rsid w:val="00C47F51"/>
    <w:rsid w:val="00DD18CE"/>
    <w:rsid w:val="00DF45B3"/>
    <w:rsid w:val="00EC230C"/>
    <w:rsid w:val="00EF6E6E"/>
    <w:rsid w:val="00F20696"/>
    <w:rsid w:val="00F64B9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79896"/>
  <w15:chartTrackingRefBased/>
  <w15:docId w15:val="{BED7A02C-2C8C-44D3-A142-07A8ED227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jc w:val="both"/>
    </w:pPr>
  </w:style>
  <w:style w:type="paragraph" w:styleId="1">
    <w:name w:val="heading 1"/>
    <w:basedOn w:val="a"/>
    <w:next w:val="a"/>
    <w:link w:val="1Char"/>
    <w:uiPriority w:val="9"/>
    <w:qFormat/>
    <w:rsid w:val="00C47F5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C47F5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C47F51"/>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semiHidden/>
    <w:unhideWhenUsed/>
    <w:qFormat/>
    <w:rsid w:val="00C47F5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C47F5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C47F5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C47F5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C47F5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C47F5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47F51"/>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C47F51"/>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C47F51"/>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sid w:val="00C47F51"/>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C47F51"/>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C47F51"/>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C47F51"/>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C47F51"/>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C47F51"/>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C47F51"/>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C47F51"/>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47F5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C47F51"/>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C47F51"/>
    <w:pPr>
      <w:spacing w:before="160" w:after="160"/>
      <w:jc w:val="center"/>
    </w:pPr>
    <w:rPr>
      <w:i/>
      <w:iCs/>
      <w:color w:val="404040" w:themeColor="text1" w:themeTint="BF"/>
    </w:rPr>
  </w:style>
  <w:style w:type="character" w:customStyle="1" w:styleId="Char1">
    <w:name w:val="인용 Char"/>
    <w:basedOn w:val="a0"/>
    <w:link w:val="a5"/>
    <w:uiPriority w:val="29"/>
    <w:rsid w:val="00C47F51"/>
    <w:rPr>
      <w:i/>
      <w:iCs/>
      <w:color w:val="404040" w:themeColor="text1" w:themeTint="BF"/>
    </w:rPr>
  </w:style>
  <w:style w:type="paragraph" w:styleId="a6">
    <w:name w:val="List Paragraph"/>
    <w:basedOn w:val="a"/>
    <w:uiPriority w:val="34"/>
    <w:qFormat/>
    <w:rsid w:val="00C47F51"/>
    <w:pPr>
      <w:ind w:left="720"/>
      <w:contextualSpacing/>
    </w:pPr>
  </w:style>
  <w:style w:type="character" w:styleId="a7">
    <w:name w:val="Intense Emphasis"/>
    <w:basedOn w:val="a0"/>
    <w:uiPriority w:val="21"/>
    <w:qFormat/>
    <w:rsid w:val="00C47F51"/>
    <w:rPr>
      <w:i/>
      <w:iCs/>
      <w:color w:val="365F91" w:themeColor="accent1" w:themeShade="BF"/>
    </w:rPr>
  </w:style>
  <w:style w:type="paragraph" w:styleId="a8">
    <w:name w:val="Intense Quote"/>
    <w:basedOn w:val="a"/>
    <w:next w:val="a"/>
    <w:link w:val="Char2"/>
    <w:uiPriority w:val="30"/>
    <w:qFormat/>
    <w:rsid w:val="00C47F5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C47F51"/>
    <w:rPr>
      <w:i/>
      <w:iCs/>
      <w:color w:val="365F91" w:themeColor="accent1" w:themeShade="BF"/>
    </w:rPr>
  </w:style>
  <w:style w:type="character" w:styleId="a9">
    <w:name w:val="Intense Reference"/>
    <w:basedOn w:val="a0"/>
    <w:uiPriority w:val="32"/>
    <w:qFormat/>
    <w:rsid w:val="00C47F51"/>
    <w:rPr>
      <w:b/>
      <w:bCs/>
      <w:smallCaps/>
      <w:color w:val="365F91" w:themeColor="accent1" w:themeShade="BF"/>
      <w:spacing w:val="5"/>
    </w:rPr>
  </w:style>
  <w:style w:type="character" w:styleId="aa">
    <w:name w:val="Hyperlink"/>
    <w:basedOn w:val="a0"/>
    <w:uiPriority w:val="99"/>
    <w:unhideWhenUsed/>
    <w:rsid w:val="00C47F51"/>
    <w:rPr>
      <w:color w:val="0000FF" w:themeColor="hyperlink"/>
      <w:u w:val="single"/>
    </w:rPr>
  </w:style>
  <w:style w:type="character" w:styleId="ab">
    <w:name w:val="Unresolved Mention"/>
    <w:basedOn w:val="a0"/>
    <w:uiPriority w:val="99"/>
    <w:semiHidden/>
    <w:unhideWhenUsed/>
    <w:rsid w:val="00C47F51"/>
    <w:rPr>
      <w:color w:val="605E5C"/>
      <w:shd w:val="clear" w:color="auto" w:fill="E1DFDD"/>
    </w:rPr>
  </w:style>
  <w:style w:type="character" w:customStyle="1" w:styleId="math-inline">
    <w:name w:val="math-inline"/>
    <w:basedOn w:val="a0"/>
    <w:rsid w:val="00BE181F"/>
  </w:style>
  <w:style w:type="character" w:styleId="ac">
    <w:name w:val="Placeholder Text"/>
    <w:basedOn w:val="a0"/>
    <w:uiPriority w:val="99"/>
    <w:semiHidden/>
    <w:rsid w:val="006518A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rhea3088@tukorea.ac.kr" TargetMode="Externa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150</TotalTime>
  <Pages>7</Pages>
  <Words>1017</Words>
  <Characters>5800</Characters>
  <Application>Microsoft Office Word</Application>
  <DocSecurity>0</DocSecurity>
  <Lines>48</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송형규(2021182020)</dc:creator>
  <cp:keywords/>
  <dc:description/>
  <cp:lastModifiedBy>형규 송</cp:lastModifiedBy>
  <cp:revision>11</cp:revision>
  <dcterms:created xsi:type="dcterms:W3CDTF">2026-04-18T10:15:00Z</dcterms:created>
  <dcterms:modified xsi:type="dcterms:W3CDTF">2026-05-03T12:35:00Z</dcterms:modified>
</cp:coreProperties>
</file>