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B7120" w:rsidRPr="008B2F77" w14:paraId="7FDC7A91" w14:textId="77777777" w:rsidTr="57A7A7B6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3E9263D5" w:rsidR="00DB7120" w:rsidRPr="00D56BC9" w:rsidRDefault="00476B61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7F265D10" w:rsidR="00DB7120" w:rsidRPr="0040591D" w:rsidRDefault="005B6724" w:rsidP="007E2EE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CSCK541 August 2025 B</w:t>
            </w:r>
          </w:p>
        </w:tc>
      </w:tr>
      <w:tr w:rsidR="00D56BC9" w:rsidRPr="008B2F77" w14:paraId="561F5155" w14:textId="77777777" w:rsidTr="57A7A7B6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082963CC" w:rsidR="00D56BC9" w:rsidRPr="00D56BC9" w:rsidRDefault="00D56BC9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 w:rsidR="00B278A1"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0E0F1687" w:rsidR="00D56BC9" w:rsidRPr="005B6724" w:rsidRDefault="005B6724" w:rsidP="007E2EE4">
            <w:pPr>
              <w:rPr>
                <w:rFonts w:cstheme="minorHAnsi"/>
                <w:b/>
                <w:bCs/>
              </w:rPr>
            </w:pPr>
            <w:r w:rsidRPr="005B6724">
              <w:rPr>
                <w:rFonts w:cstheme="minorHAnsi"/>
                <w:b/>
                <w:bCs/>
              </w:rPr>
              <w:t>Record Management System Project</w:t>
            </w:r>
          </w:p>
        </w:tc>
      </w:tr>
      <w:tr w:rsidR="00B278A1" w:rsidRPr="008B2F77" w14:paraId="5FA8B1BA" w14:textId="77777777" w:rsidTr="57A7A7B6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5F86012A" w:rsidR="00B278A1" w:rsidRPr="00D56BC9" w:rsidRDefault="00B278A1" w:rsidP="007E2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704B1808" w:rsidR="00B278A1" w:rsidRPr="0040591D" w:rsidRDefault="005B6724" w:rsidP="007E2EE4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5B6724">
              <w:rPr>
                <w:rFonts w:cstheme="minorHAnsi"/>
              </w:rPr>
              <w:t>onday, 13 October 2025, 11:59 PM</w:t>
            </w:r>
          </w:p>
        </w:tc>
      </w:tr>
      <w:tr w:rsidR="00DB7120" w:rsidRPr="008B2F77" w14:paraId="4DBD2BBE" w14:textId="77777777" w:rsidTr="57A7A7B6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52D625C3" w:rsidR="00DB7120" w:rsidRPr="00D56BC9" w:rsidRDefault="3B76A8D5" w:rsidP="57A7A7B6">
            <w:pPr>
              <w:rPr>
                <w:b/>
                <w:bCs/>
              </w:rPr>
            </w:pPr>
            <w:proofErr w:type="spellStart"/>
            <w:r w:rsidRPr="57A7A7B6">
              <w:rPr>
                <w:b/>
                <w:bCs/>
              </w:rPr>
              <w:t>v</w:t>
            </w:r>
            <w:r w:rsidR="00DB7120" w:rsidRPr="57A7A7B6">
              <w:rPr>
                <w:b/>
                <w:bCs/>
              </w:rPr>
              <w:t>Team</w:t>
            </w:r>
            <w:proofErr w:type="spellEnd"/>
            <w:r w:rsidR="00DB7120" w:rsidRPr="57A7A7B6">
              <w:rPr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5F07BA2E" w:rsidR="00DB7120" w:rsidRPr="0040591D" w:rsidRDefault="005B6724" w:rsidP="007E2EE4">
            <w:pPr>
              <w:rPr>
                <w:rFonts w:cstheme="minorHAnsi"/>
              </w:rPr>
            </w:pPr>
            <w:r>
              <w:rPr>
                <w:rFonts w:cstheme="minorHAnsi"/>
              </w:rPr>
              <w:t>Group B</w:t>
            </w:r>
          </w:p>
        </w:tc>
      </w:tr>
    </w:tbl>
    <w:p w14:paraId="677BF1F3" w14:textId="33737CF7" w:rsidR="00B42E37" w:rsidRPr="008B2F77" w:rsidRDefault="00B42E37" w:rsidP="00FE1FC8">
      <w:pPr>
        <w:spacing w:after="0"/>
        <w:rPr>
          <w:rFonts w:cstheme="minorHAnsi"/>
        </w:rPr>
      </w:pPr>
    </w:p>
    <w:p w14:paraId="2EC0E40E" w14:textId="08A61C29" w:rsidR="009F6601" w:rsidRDefault="00B81F90" w:rsidP="005C430B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Please, </w:t>
      </w:r>
      <w:r w:rsidR="0030758A">
        <w:rPr>
          <w:rFonts w:cstheme="minorHAnsi"/>
        </w:rPr>
        <w:t>list</w:t>
      </w:r>
      <w:r w:rsidR="006825BE" w:rsidRPr="008B2F77">
        <w:rPr>
          <w:rFonts w:cstheme="minorHAnsi"/>
        </w:rPr>
        <w:t xml:space="preserve"> your</w:t>
      </w:r>
      <w:r w:rsidR="009F6601" w:rsidRPr="008B2F77">
        <w:rPr>
          <w:rFonts w:cstheme="minorHAnsi"/>
        </w:rPr>
        <w:t xml:space="preserve"> team members’ name</w:t>
      </w:r>
      <w:r w:rsidR="006A59B9">
        <w:rPr>
          <w:rFonts w:cstheme="minorHAnsi"/>
        </w:rPr>
        <w:t>s</w:t>
      </w:r>
      <w:r w:rsidR="009F6601" w:rsidRPr="008B2F77">
        <w:rPr>
          <w:rFonts w:cstheme="minorHAnsi"/>
        </w:rPr>
        <w:t xml:space="preserve"> in the table below</w:t>
      </w:r>
      <w:r w:rsidR="00114D28">
        <w:rPr>
          <w:rFonts w:cstheme="minorHAnsi"/>
        </w:rPr>
        <w:t xml:space="preserve"> and their respective roles</w:t>
      </w:r>
      <w:r w:rsidR="009F6601" w:rsidRPr="008B2F77">
        <w:rPr>
          <w:rFonts w:cstheme="minorHAnsi"/>
        </w:rPr>
        <w:t>.</w:t>
      </w:r>
    </w:p>
    <w:p w14:paraId="0825D2A1" w14:textId="0D80492C" w:rsidR="005C430B" w:rsidRDefault="005C430B" w:rsidP="00772AF5">
      <w:pPr>
        <w:rPr>
          <w:rFonts w:cstheme="minorHAnsi"/>
        </w:rPr>
      </w:pPr>
      <w:r>
        <w:rPr>
          <w:rFonts w:cstheme="minorHAnsi"/>
        </w:rPr>
        <w:t xml:space="preserve">Depending on the project, roles could be </w:t>
      </w:r>
      <w:r w:rsidR="0030758A">
        <w:rPr>
          <w:rFonts w:cstheme="minorHAnsi"/>
        </w:rPr>
        <w:t xml:space="preserve">represented by </w:t>
      </w:r>
      <w:r w:rsidR="007A761B">
        <w:rPr>
          <w:rFonts w:cstheme="minorHAnsi"/>
        </w:rPr>
        <w:t>specific tasks (</w:t>
      </w:r>
      <w:r w:rsidR="008878AC">
        <w:rPr>
          <w:rFonts w:cstheme="minorHAnsi"/>
        </w:rPr>
        <w:t>i.e.,</w:t>
      </w:r>
      <w:r w:rsidR="007A761B">
        <w:rPr>
          <w:rFonts w:cstheme="minorHAnsi"/>
        </w:rPr>
        <w:t xml:space="preserve"> tests/reviews)</w:t>
      </w:r>
      <w:r w:rsidR="00051BC6">
        <w:rPr>
          <w:rFonts w:cstheme="minorHAnsi"/>
        </w:rPr>
        <w:t>, sections (</w:t>
      </w:r>
      <w:r w:rsidR="008878AC">
        <w:rPr>
          <w:rFonts w:cstheme="minorHAnsi"/>
        </w:rPr>
        <w:t>i.e.,</w:t>
      </w:r>
      <w:r w:rsidR="00051BC6">
        <w:rPr>
          <w:rFonts w:cstheme="minorHAnsi"/>
        </w:rPr>
        <w:t xml:space="preserve"> poster sections)</w:t>
      </w:r>
      <w:r w:rsidR="0082716A">
        <w:rPr>
          <w:rFonts w:cstheme="minorHAnsi"/>
        </w:rPr>
        <w:t xml:space="preserve">, or anything else </w:t>
      </w:r>
      <w:r w:rsidR="0082716A" w:rsidRPr="001560E2">
        <w:rPr>
          <w:rFonts w:cstheme="minorHAnsi"/>
        </w:rPr>
        <w:t xml:space="preserve">that </w:t>
      </w:r>
      <w:r w:rsidR="00FB2FA1" w:rsidRPr="001560E2">
        <w:rPr>
          <w:rFonts w:cstheme="minorHAnsi"/>
        </w:rPr>
        <w:t xml:space="preserve">explicitly </w:t>
      </w:r>
      <w:r w:rsidR="008A6935" w:rsidRPr="001560E2">
        <w:rPr>
          <w:rFonts w:cstheme="minorHAnsi"/>
        </w:rPr>
        <w:t>identif</w:t>
      </w:r>
      <w:r w:rsidR="006A59B9">
        <w:rPr>
          <w:rFonts w:cstheme="minorHAnsi"/>
        </w:rPr>
        <w:t>ies</w:t>
      </w:r>
      <w:r w:rsidR="008A6935">
        <w:rPr>
          <w:rFonts w:cstheme="minorHAnsi"/>
        </w:rPr>
        <w:t xml:space="preserve"> </w:t>
      </w:r>
      <w:r w:rsidR="008878AC">
        <w:rPr>
          <w:rFonts w:cstheme="minorHAnsi"/>
        </w:rPr>
        <w:t>what each member is assigned to.</w:t>
      </w:r>
      <w:r w:rsidR="001560E2">
        <w:rPr>
          <w:rFonts w:cstheme="minorHAnsi"/>
        </w:rPr>
        <w:t xml:space="preserve"> </w:t>
      </w:r>
    </w:p>
    <w:p w14:paraId="70C0A017" w14:textId="0EBC636A" w:rsidR="00092860" w:rsidRPr="00092860" w:rsidRDefault="00092860" w:rsidP="00772AF5">
      <w:pPr>
        <w:rPr>
          <w:rFonts w:cstheme="minorHAnsi"/>
          <w:color w:val="FF0000"/>
        </w:rPr>
      </w:pPr>
      <w:r w:rsidRPr="00092860">
        <w:rPr>
          <w:rFonts w:cstheme="minorHAnsi"/>
          <w:color w:val="FF0000"/>
        </w:rPr>
        <w:t>This document can be used for both synchronous (live/ real-time) and asynchronous collaboration.</w:t>
      </w: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8A6935" w:rsidRPr="008B2F77" w14:paraId="1C05D0DA" w14:textId="77777777" w:rsidTr="008A6935">
        <w:tc>
          <w:tcPr>
            <w:tcW w:w="4249" w:type="dxa"/>
            <w:shd w:val="clear" w:color="auto" w:fill="D9D9D9" w:themeFill="background1" w:themeFillShade="D9"/>
          </w:tcPr>
          <w:p w14:paraId="4616599A" w14:textId="77777777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06E308B3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8A6935" w:rsidRPr="008B2F77" w14:paraId="31F297C6" w14:textId="77777777" w:rsidTr="008A6935">
        <w:tc>
          <w:tcPr>
            <w:tcW w:w="4249" w:type="dxa"/>
          </w:tcPr>
          <w:p w14:paraId="397BECBE" w14:textId="3C64E06B" w:rsidR="008A6935" w:rsidRPr="008B2F77" w:rsidRDefault="005B6724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Theresa Strydom</w:t>
            </w:r>
          </w:p>
        </w:tc>
        <w:tc>
          <w:tcPr>
            <w:tcW w:w="5952" w:type="dxa"/>
          </w:tcPr>
          <w:p w14:paraId="339338B0" w14:textId="0E3C46FC" w:rsidR="008A6935" w:rsidRPr="008B2F77" w:rsidRDefault="008A6935" w:rsidP="00FE1FC8">
            <w:pPr>
              <w:rPr>
                <w:rFonts w:cstheme="minorHAnsi"/>
              </w:rPr>
            </w:pPr>
          </w:p>
        </w:tc>
      </w:tr>
      <w:tr w:rsidR="008A6935" w:rsidRPr="008B2F77" w14:paraId="54AB9CB5" w14:textId="77777777" w:rsidTr="008A6935">
        <w:tc>
          <w:tcPr>
            <w:tcW w:w="4249" w:type="dxa"/>
          </w:tcPr>
          <w:p w14:paraId="4E12C207" w14:textId="3DC7D523" w:rsidR="008A6935" w:rsidRPr="008B2F77" w:rsidRDefault="005B6724" w:rsidP="00FE1FC8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 xml:space="preserve">Salman </w:t>
            </w:r>
            <w:proofErr w:type="spellStart"/>
            <w:r w:rsidRPr="005B6724">
              <w:rPr>
                <w:rFonts w:cstheme="minorHAnsi"/>
              </w:rPr>
              <w:t>Bahammam</w:t>
            </w:r>
            <w:proofErr w:type="spellEnd"/>
          </w:p>
        </w:tc>
        <w:tc>
          <w:tcPr>
            <w:tcW w:w="5952" w:type="dxa"/>
          </w:tcPr>
          <w:p w14:paraId="3F630460" w14:textId="305F2B74" w:rsidR="008A6935" w:rsidRPr="008B2F77" w:rsidRDefault="008A6935" w:rsidP="00FE1FC8">
            <w:pPr>
              <w:rPr>
                <w:rFonts w:cstheme="minorHAnsi"/>
              </w:rPr>
            </w:pPr>
          </w:p>
        </w:tc>
      </w:tr>
      <w:tr w:rsidR="008A6935" w:rsidRPr="008B2F77" w14:paraId="69D40109" w14:textId="77777777" w:rsidTr="008A6935">
        <w:tc>
          <w:tcPr>
            <w:tcW w:w="4249" w:type="dxa"/>
          </w:tcPr>
          <w:p w14:paraId="60195955" w14:textId="27E21CB4" w:rsidR="008A6935" w:rsidRPr="008B2F77" w:rsidRDefault="005B6724" w:rsidP="00FE1FC8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Michelle Torres</w:t>
            </w:r>
          </w:p>
        </w:tc>
        <w:tc>
          <w:tcPr>
            <w:tcW w:w="5952" w:type="dxa"/>
          </w:tcPr>
          <w:p w14:paraId="7A31F6BF" w14:textId="1EE55C79" w:rsidR="008A6935" w:rsidRPr="008B2F77" w:rsidRDefault="008A6935" w:rsidP="00FE1FC8">
            <w:pPr>
              <w:rPr>
                <w:rFonts w:cstheme="minorHAnsi"/>
              </w:rPr>
            </w:pPr>
          </w:p>
        </w:tc>
      </w:tr>
      <w:tr w:rsidR="008A6935" w:rsidRPr="008B2F77" w14:paraId="22E0FAC5" w14:textId="77777777" w:rsidTr="008A6935">
        <w:tc>
          <w:tcPr>
            <w:tcW w:w="4249" w:type="dxa"/>
          </w:tcPr>
          <w:p w14:paraId="3B956A27" w14:textId="0EB04B6A" w:rsidR="008A6935" w:rsidRPr="008B2F77" w:rsidRDefault="005B6724" w:rsidP="00FE1FC8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Matthew Ankers</w:t>
            </w:r>
          </w:p>
        </w:tc>
        <w:tc>
          <w:tcPr>
            <w:tcW w:w="5952" w:type="dxa"/>
          </w:tcPr>
          <w:p w14:paraId="66D20A46" w14:textId="2A6D3BA1" w:rsidR="008A6935" w:rsidRPr="008B2F77" w:rsidRDefault="008A6935" w:rsidP="00FE1FC8">
            <w:pPr>
              <w:rPr>
                <w:rFonts w:cstheme="minorHAnsi"/>
              </w:rPr>
            </w:pPr>
          </w:p>
        </w:tc>
      </w:tr>
      <w:tr w:rsidR="008A6935" w:rsidRPr="008B2F77" w14:paraId="39254601" w14:textId="77777777" w:rsidTr="008A6935">
        <w:tc>
          <w:tcPr>
            <w:tcW w:w="4249" w:type="dxa"/>
          </w:tcPr>
          <w:p w14:paraId="006DAFA5" w14:textId="33362B4A" w:rsidR="008A6935" w:rsidRPr="008B2F77" w:rsidRDefault="005B6724" w:rsidP="00FE1FC8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Matthew Robinson</w:t>
            </w:r>
          </w:p>
        </w:tc>
        <w:tc>
          <w:tcPr>
            <w:tcW w:w="5952" w:type="dxa"/>
          </w:tcPr>
          <w:p w14:paraId="417B7ADD" w14:textId="4CE175B6" w:rsidR="008A6935" w:rsidRPr="008B2F77" w:rsidRDefault="008A6935" w:rsidP="00FE1FC8">
            <w:pPr>
              <w:rPr>
                <w:rFonts w:cstheme="minorHAnsi"/>
              </w:rPr>
            </w:pPr>
          </w:p>
        </w:tc>
      </w:tr>
    </w:tbl>
    <w:p w14:paraId="603BC4F5" w14:textId="1C7065CC" w:rsidR="00FE1FC8" w:rsidRPr="008B2F77" w:rsidRDefault="006825BE" w:rsidP="00EA718C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00EA718C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EA718C" w:rsidRPr="008B2F77" w14:paraId="5B4CC938" w14:textId="1F568FA3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4B6957B4" w:rsidR="00DF70E8" w:rsidRPr="008B2F77" w:rsidRDefault="00DD26DC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="00092860">
              <w:rPr>
                <w:rFonts w:cstheme="minorHAnsi"/>
                <w:b/>
                <w:bCs/>
              </w:rPr>
              <w:t>(or reporting deadline)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7B0E9507" w:rsidR="00DF70E8" w:rsidRPr="004C58AF" w:rsidRDefault="005B6724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23 September 16:00 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6418CF0B" w:rsidR="00DF70E8" w:rsidRPr="008B2F77" w:rsidRDefault="00DD26DC" w:rsidP="00EA718C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 w:rsidR="006712F8"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 w:rsidR="006712F8"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="00092860">
              <w:rPr>
                <w:rFonts w:cstheme="minorHAnsi"/>
                <w:b/>
                <w:bCs/>
              </w:rPr>
              <w:t>(or reporting deadline e.g. 23:55)</w:t>
            </w:r>
          </w:p>
        </w:tc>
        <w:tc>
          <w:tcPr>
            <w:tcW w:w="3685" w:type="dxa"/>
            <w:vAlign w:val="center"/>
          </w:tcPr>
          <w:p w14:paraId="56D12945" w14:textId="519CD8F7" w:rsidR="00DF70E8" w:rsidRPr="004C58AF" w:rsidRDefault="00DF70E8" w:rsidP="004C58AF">
            <w:pPr>
              <w:jc w:val="center"/>
              <w:rPr>
                <w:rFonts w:cstheme="minorHAnsi"/>
              </w:rPr>
            </w:pPr>
          </w:p>
        </w:tc>
      </w:tr>
      <w:tr w:rsidR="00EA718C" w:rsidRPr="008B2F77" w14:paraId="012A3550" w14:textId="1C622075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64B00C6F" w:rsidR="00DF70E8" w:rsidRPr="008B2F77" w:rsidRDefault="003A7892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  <w:r w:rsidR="00092860">
              <w:rPr>
                <w:rFonts w:cstheme="minorHAnsi"/>
                <w:b/>
                <w:bCs/>
              </w:rPr>
              <w:t xml:space="preserve"> (VLE, Teams Chat for asynchronous)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026B0A31" w:rsidR="00DF70E8" w:rsidRPr="004C58AF" w:rsidRDefault="005B6724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DF70E8" w:rsidRPr="008B2F77" w:rsidRDefault="00EA718C" w:rsidP="00EA718C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136F219F" w:rsidR="00DF70E8" w:rsidRPr="004C58AF" w:rsidRDefault="005B6724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Theresa Strydom</w:t>
            </w:r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000112FE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223839FC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(task completion, challenges, future tasks)</w:t>
            </w:r>
          </w:p>
        </w:tc>
      </w:tr>
      <w:tr w:rsidR="007C4C0A" w:rsidRPr="007C4C0A" w14:paraId="5B379812" w14:textId="77777777" w:rsidTr="00D419F5"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B18AA06" w14:textId="77777777" w:rsidR="005B6724" w:rsidRDefault="005B6724" w:rsidP="005B6724">
            <w:pPr>
              <w:numPr>
                <w:ilvl w:val="0"/>
                <w:numId w:val="11"/>
              </w:numPr>
              <w:rPr>
                <w:rFonts w:cstheme="minorHAnsi"/>
              </w:rPr>
            </w:pPr>
            <w:r w:rsidRPr="005B6724">
              <w:rPr>
                <w:rFonts w:cstheme="minorHAnsi"/>
              </w:rPr>
              <w:t>Finalise roles &amp; tasks.</w:t>
            </w:r>
          </w:p>
          <w:p w14:paraId="2BE27ABD" w14:textId="207A0C06" w:rsidR="005B6724" w:rsidRPr="005B6724" w:rsidRDefault="005B6724" w:rsidP="005B6724">
            <w:pPr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Agree on next deliverables</w:t>
            </w:r>
          </w:p>
          <w:p w14:paraId="015955A7" w14:textId="4CC5FD0F" w:rsidR="007C4C0A" w:rsidRPr="007C4C0A" w:rsidRDefault="007C4C0A" w:rsidP="000112FE">
            <w:pPr>
              <w:rPr>
                <w:rFonts w:cstheme="minorHAnsi"/>
              </w:rPr>
            </w:pP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0B21BE27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(or reporting progress from team members</w:t>
            </w:r>
            <w:r w:rsidR="00E64C4B">
              <w:rPr>
                <w:rFonts w:cstheme="minorHAnsi"/>
                <w:b/>
                <w:bCs/>
                <w:color w:val="FFFFFF" w:themeColor="background1"/>
              </w:rPr>
              <w:t xml:space="preserve"> within 24h</w:t>
            </w:r>
            <w:r w:rsidR="007D436E">
              <w:rPr>
                <w:rFonts w:cstheme="minorHAnsi"/>
                <w:b/>
                <w:bCs/>
                <w:color w:val="FFFFFF" w:themeColor="background1"/>
              </w:rPr>
              <w:t xml:space="preserve"> window before deadline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E30221E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</w:t>
            </w:r>
            <w:r w:rsidR="00092860">
              <w:rPr>
                <w:rFonts w:cstheme="minorHAnsi"/>
                <w:b/>
                <w:bCs/>
              </w:rPr>
              <w:t xml:space="preserve"> (reported)</w:t>
            </w:r>
            <w:r w:rsidRPr="0033319A">
              <w:rPr>
                <w:rFonts w:cstheme="minorHAnsi"/>
                <w:b/>
                <w:bCs/>
              </w:rPr>
              <w:t xml:space="preserve"> / Not present</w:t>
            </w:r>
            <w:r w:rsidR="00092860">
              <w:rPr>
                <w:rFonts w:cstheme="minorHAnsi"/>
                <w:b/>
                <w:bCs/>
              </w:rPr>
              <w:t xml:space="preserve"> (did not report)</w:t>
            </w:r>
            <w:r w:rsidRPr="0033319A">
              <w:rPr>
                <w:rFonts w:cstheme="minorHAnsi"/>
                <w:b/>
                <w:bCs/>
              </w:rPr>
              <w:t xml:space="preserve"> / Sent apologies</w:t>
            </w:r>
          </w:p>
        </w:tc>
      </w:tr>
      <w:tr w:rsidR="005B6724" w:rsidRPr="007C4C0A" w14:paraId="4ED464D7" w14:textId="77777777" w:rsidTr="000848D9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28097E" w14:textId="63C5FE84" w:rsidR="005B6724" w:rsidRPr="007C4C0A" w:rsidRDefault="005B6724" w:rsidP="005B6724">
            <w:pPr>
              <w:rPr>
                <w:rFonts w:cstheme="minorHAnsi"/>
              </w:rPr>
            </w:pPr>
            <w:r>
              <w:rPr>
                <w:rFonts w:cstheme="minorHAnsi"/>
              </w:rPr>
              <w:t>Theresa Strydom</w:t>
            </w:r>
          </w:p>
        </w:tc>
        <w:tc>
          <w:tcPr>
            <w:tcW w:w="5103" w:type="dxa"/>
            <w:vAlign w:val="center"/>
          </w:tcPr>
          <w:p w14:paraId="0E397F46" w14:textId="275A02BE" w:rsidR="005B6724" w:rsidRPr="007C4C0A" w:rsidRDefault="005B6724" w:rsidP="005B6724">
            <w:pPr>
              <w:rPr>
                <w:rFonts w:cstheme="minorHAnsi"/>
              </w:rPr>
            </w:pPr>
          </w:p>
        </w:tc>
      </w:tr>
      <w:tr w:rsidR="005B6724" w:rsidRPr="007C4C0A" w14:paraId="78BE3151" w14:textId="77777777" w:rsidTr="000848D9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7D8D6" w14:textId="3DC20431" w:rsidR="005B6724" w:rsidRPr="007C4C0A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 xml:space="preserve">Salman </w:t>
            </w:r>
            <w:proofErr w:type="spellStart"/>
            <w:r w:rsidRPr="005B6724">
              <w:rPr>
                <w:rFonts w:cstheme="minorHAnsi"/>
              </w:rPr>
              <w:t>Bahammam</w:t>
            </w:r>
            <w:proofErr w:type="spellEnd"/>
          </w:p>
        </w:tc>
        <w:tc>
          <w:tcPr>
            <w:tcW w:w="5103" w:type="dxa"/>
            <w:vAlign w:val="center"/>
          </w:tcPr>
          <w:p w14:paraId="452D5FBA" w14:textId="2588B86C" w:rsidR="005B6724" w:rsidRPr="007C4C0A" w:rsidRDefault="005B6724" w:rsidP="005B6724">
            <w:pPr>
              <w:rPr>
                <w:rFonts w:cstheme="minorHAnsi"/>
              </w:rPr>
            </w:pPr>
          </w:p>
        </w:tc>
      </w:tr>
      <w:tr w:rsidR="005B6724" w:rsidRPr="007C4C0A" w14:paraId="746D48A5" w14:textId="77777777" w:rsidTr="000848D9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89D035" w14:textId="57279767" w:rsidR="005B6724" w:rsidRPr="007C4C0A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lastRenderedPageBreak/>
              <w:t>Michelle Torres</w:t>
            </w:r>
          </w:p>
        </w:tc>
        <w:tc>
          <w:tcPr>
            <w:tcW w:w="5103" w:type="dxa"/>
            <w:vAlign w:val="center"/>
          </w:tcPr>
          <w:p w14:paraId="3376ECF5" w14:textId="109D45C2" w:rsidR="005B6724" w:rsidRPr="007C4C0A" w:rsidRDefault="005B6724" w:rsidP="005B6724">
            <w:pPr>
              <w:rPr>
                <w:rFonts w:cstheme="minorHAnsi"/>
              </w:rPr>
            </w:pPr>
          </w:p>
        </w:tc>
      </w:tr>
      <w:tr w:rsidR="005B6724" w:rsidRPr="007C4C0A" w14:paraId="5F2230BD" w14:textId="77777777" w:rsidTr="000848D9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8D93E6" w14:textId="24E82ED3" w:rsidR="005B6724" w:rsidRPr="007C4C0A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Matthew Ankers</w:t>
            </w:r>
          </w:p>
        </w:tc>
        <w:tc>
          <w:tcPr>
            <w:tcW w:w="5103" w:type="dxa"/>
            <w:vAlign w:val="center"/>
          </w:tcPr>
          <w:p w14:paraId="1F88D363" w14:textId="4AFCD53E" w:rsidR="005B6724" w:rsidRPr="007C4C0A" w:rsidRDefault="005B6724" w:rsidP="005B6724">
            <w:pPr>
              <w:rPr>
                <w:rFonts w:cstheme="minorHAnsi"/>
              </w:rPr>
            </w:pPr>
          </w:p>
        </w:tc>
      </w:tr>
      <w:tr w:rsidR="005B6724" w:rsidRPr="007C4C0A" w14:paraId="26A1ABB3" w14:textId="77777777" w:rsidTr="000848D9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77ADA1" w14:textId="1C0F71B8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Matthew Robinson</w:t>
            </w:r>
          </w:p>
        </w:tc>
        <w:tc>
          <w:tcPr>
            <w:tcW w:w="5103" w:type="dxa"/>
            <w:vAlign w:val="center"/>
          </w:tcPr>
          <w:p w14:paraId="284CD55A" w14:textId="77777777" w:rsidR="005B6724" w:rsidRPr="007C4C0A" w:rsidRDefault="005B6724" w:rsidP="005B6724">
            <w:pPr>
              <w:rPr>
                <w:rFonts w:cstheme="minorHAnsi"/>
              </w:rPr>
            </w:pPr>
          </w:p>
        </w:tc>
      </w:tr>
    </w:tbl>
    <w:p w14:paraId="4ED2AE48" w14:textId="77777777" w:rsidR="007C4C0A" w:rsidRPr="007C4C0A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061"/>
        <w:gridCol w:w="2137"/>
        <w:gridCol w:w="6008"/>
      </w:tblGrid>
      <w:tr w:rsidR="0033319A" w:rsidRPr="008B2F77" w14:paraId="0178527A" w14:textId="77777777" w:rsidTr="57A7A7B6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7D377" w14:textId="20B799C6" w:rsidR="0033319A" w:rsidRPr="00EA718C" w:rsidRDefault="0033319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</w:t>
            </w:r>
            <w:r w:rsidR="00871F14">
              <w:rPr>
                <w:rFonts w:cstheme="minorHAnsi"/>
                <w:b/>
                <w:bCs/>
                <w:color w:val="FFFFFF" w:themeColor="background1"/>
              </w:rPr>
              <w:t xml:space="preserve"> and Notes, Decisions, Issues</w:t>
            </w:r>
          </w:p>
        </w:tc>
      </w:tr>
      <w:tr w:rsidR="006936DE" w:rsidRPr="007C4C0A" w14:paraId="0B4BFBB9" w14:textId="77777777" w:rsidTr="57A7A7B6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00C86C" w14:textId="5BE55EB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C2CEEE6" w14:textId="61E1DFE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39159042" w14:textId="3DA9E0E2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6936DE" w:rsidRPr="007C4C0A" w14:paraId="312CC106" w14:textId="77777777" w:rsidTr="57A7A7B6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4971C" w14:textId="146E20C0" w:rsidR="006936DE" w:rsidRPr="007C4C0A" w:rsidRDefault="005B672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structure</w:t>
            </w:r>
          </w:p>
        </w:tc>
        <w:tc>
          <w:tcPr>
            <w:tcW w:w="2693" w:type="dxa"/>
            <w:vAlign w:val="center"/>
          </w:tcPr>
          <w:p w14:paraId="734CC248" w14:textId="709F648D" w:rsidR="006936DE" w:rsidRPr="007C4C0A" w:rsidRDefault="005B672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Theresa</w:t>
            </w:r>
          </w:p>
        </w:tc>
        <w:tc>
          <w:tcPr>
            <w:tcW w:w="4961" w:type="dxa"/>
            <w:vAlign w:val="center"/>
          </w:tcPr>
          <w:p w14:paraId="33967A26" w14:textId="77777777" w:rsidR="005B6724" w:rsidRPr="005B6724" w:rsidRDefault="005B6724" w:rsidP="005B6724">
            <w:pPr>
              <w:rPr>
                <w:rFonts w:cstheme="minorHAnsi"/>
              </w:rPr>
            </w:pPr>
            <w:proofErr w:type="spellStart"/>
            <w:r w:rsidRPr="005B6724">
              <w:rPr>
                <w:rFonts w:cstheme="minorHAnsi"/>
              </w:rPr>
              <w:t>record_management</w:t>
            </w:r>
            <w:proofErr w:type="spellEnd"/>
            <w:r w:rsidRPr="005B6724">
              <w:rPr>
                <w:rFonts w:cstheme="minorHAnsi"/>
              </w:rPr>
              <w:t>/</w:t>
            </w:r>
          </w:p>
          <w:p w14:paraId="2ED8D3C1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ascii="Arial" w:hAnsi="Arial" w:cs="Arial"/>
              </w:rPr>
              <w:t>├</w:t>
            </w:r>
            <w:r w:rsidRPr="005B6724">
              <w:rPr>
                <w:rFonts w:ascii="Calibri" w:hAnsi="Calibri" w:cs="Calibri"/>
              </w:rPr>
              <w:t>──</w:t>
            </w:r>
            <w:r w:rsidRPr="005B6724">
              <w:rPr>
                <w:rFonts w:cstheme="minorHAnsi"/>
              </w:rPr>
              <w:t xml:space="preserve"> </w:t>
            </w:r>
            <w:proofErr w:type="spellStart"/>
            <w:r w:rsidRPr="005B6724">
              <w:rPr>
                <w:rFonts w:cstheme="minorHAnsi"/>
              </w:rPr>
              <w:t>src</w:t>
            </w:r>
            <w:proofErr w:type="spellEnd"/>
            <w:r w:rsidRPr="005B6724">
              <w:rPr>
                <w:rFonts w:cstheme="minorHAnsi"/>
              </w:rPr>
              <w:t>/</w:t>
            </w:r>
          </w:p>
          <w:p w14:paraId="4F4065AF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 xml:space="preserve">│   </w:t>
            </w:r>
            <w:r w:rsidRPr="005B6724">
              <w:rPr>
                <w:rFonts w:ascii="Arial" w:hAnsi="Arial" w:cs="Arial"/>
              </w:rPr>
              <w:t>├</w:t>
            </w:r>
            <w:r w:rsidRPr="005B6724">
              <w:rPr>
                <w:rFonts w:ascii="Calibri" w:hAnsi="Calibri" w:cs="Calibri"/>
              </w:rPr>
              <w:t>──</w:t>
            </w:r>
            <w:r w:rsidRPr="005B6724">
              <w:rPr>
                <w:rFonts w:cstheme="minorHAnsi"/>
              </w:rPr>
              <w:t xml:space="preserve"> main.py          # GUI and main app logic</w:t>
            </w:r>
          </w:p>
          <w:p w14:paraId="7489CADB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 xml:space="preserve">│   </w:t>
            </w:r>
            <w:r w:rsidRPr="005B6724">
              <w:rPr>
                <w:rFonts w:ascii="Arial" w:hAnsi="Arial" w:cs="Arial"/>
              </w:rPr>
              <w:t>├</w:t>
            </w:r>
            <w:r w:rsidRPr="005B6724">
              <w:rPr>
                <w:rFonts w:ascii="Calibri" w:hAnsi="Calibri" w:cs="Calibri"/>
              </w:rPr>
              <w:t>──</w:t>
            </w:r>
            <w:r w:rsidRPr="005B6724">
              <w:rPr>
                <w:rFonts w:cstheme="minorHAnsi"/>
              </w:rPr>
              <w:t xml:space="preserve"> storage.py       # File load/save functions</w:t>
            </w:r>
          </w:p>
          <w:p w14:paraId="65381D0E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│   └── records.py       # CRUD functions</w:t>
            </w:r>
          </w:p>
          <w:p w14:paraId="34BF98B3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ascii="Arial" w:hAnsi="Arial" w:cs="Arial"/>
              </w:rPr>
              <w:t>├</w:t>
            </w:r>
            <w:r w:rsidRPr="005B6724">
              <w:rPr>
                <w:rFonts w:ascii="Calibri" w:hAnsi="Calibri" w:cs="Calibri"/>
              </w:rPr>
              <w:t>──</w:t>
            </w:r>
            <w:r w:rsidRPr="005B6724">
              <w:rPr>
                <w:rFonts w:cstheme="minorHAnsi"/>
              </w:rPr>
              <w:t xml:space="preserve"> tests/</w:t>
            </w:r>
          </w:p>
          <w:p w14:paraId="3551D31C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 xml:space="preserve">│   </w:t>
            </w:r>
            <w:r w:rsidRPr="005B6724">
              <w:rPr>
                <w:rFonts w:ascii="Arial" w:hAnsi="Arial" w:cs="Arial"/>
              </w:rPr>
              <w:t>├</w:t>
            </w:r>
            <w:r w:rsidRPr="005B6724">
              <w:rPr>
                <w:rFonts w:ascii="Calibri" w:hAnsi="Calibri" w:cs="Calibri"/>
              </w:rPr>
              <w:t>──</w:t>
            </w:r>
            <w:r w:rsidRPr="005B6724">
              <w:rPr>
                <w:rFonts w:cstheme="minorHAnsi"/>
              </w:rPr>
              <w:t xml:space="preserve"> test_storage.py</w:t>
            </w:r>
          </w:p>
          <w:p w14:paraId="1F1CA8F9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│   └── test_records.py</w:t>
            </w:r>
          </w:p>
          <w:p w14:paraId="298B1D18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ascii="Arial" w:hAnsi="Arial" w:cs="Arial"/>
              </w:rPr>
              <w:t>├</w:t>
            </w:r>
            <w:r w:rsidRPr="005B6724">
              <w:rPr>
                <w:rFonts w:ascii="Calibri" w:hAnsi="Calibri" w:cs="Calibri"/>
              </w:rPr>
              <w:t>──</w:t>
            </w:r>
            <w:r w:rsidRPr="005B6724">
              <w:rPr>
                <w:rFonts w:cstheme="minorHAnsi"/>
              </w:rPr>
              <w:t xml:space="preserve"> </w:t>
            </w:r>
            <w:proofErr w:type="spellStart"/>
            <w:r w:rsidRPr="005B6724">
              <w:rPr>
                <w:rFonts w:cstheme="minorHAnsi"/>
              </w:rPr>
              <w:t>records.json</w:t>
            </w:r>
            <w:proofErr w:type="spellEnd"/>
            <w:r w:rsidRPr="005B6724">
              <w:rPr>
                <w:rFonts w:cstheme="minorHAnsi"/>
              </w:rPr>
              <w:t xml:space="preserve">         # Data file (in .</w:t>
            </w:r>
            <w:proofErr w:type="spellStart"/>
            <w:r w:rsidRPr="005B6724">
              <w:rPr>
                <w:rFonts w:cstheme="minorHAnsi"/>
              </w:rPr>
              <w:t>gitignore</w:t>
            </w:r>
            <w:proofErr w:type="spellEnd"/>
            <w:r w:rsidRPr="005B6724">
              <w:rPr>
                <w:rFonts w:cstheme="minorHAnsi"/>
              </w:rPr>
              <w:t>)</w:t>
            </w:r>
          </w:p>
          <w:p w14:paraId="58E7E3E1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ascii="Arial" w:hAnsi="Arial" w:cs="Arial"/>
              </w:rPr>
              <w:t>├</w:t>
            </w:r>
            <w:r w:rsidRPr="005B6724">
              <w:rPr>
                <w:rFonts w:ascii="Calibri" w:hAnsi="Calibri" w:cs="Calibri"/>
              </w:rPr>
              <w:t>──</w:t>
            </w:r>
            <w:r w:rsidRPr="005B6724">
              <w:rPr>
                <w:rFonts w:cstheme="minorHAnsi"/>
              </w:rPr>
              <w:t xml:space="preserve"> README.md            # Project overview</w:t>
            </w:r>
          </w:p>
          <w:p w14:paraId="531E177D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ascii="Arial" w:hAnsi="Arial" w:cs="Arial"/>
              </w:rPr>
              <w:t>├</w:t>
            </w:r>
            <w:r w:rsidRPr="005B6724">
              <w:rPr>
                <w:rFonts w:ascii="Calibri" w:hAnsi="Calibri" w:cs="Calibri"/>
              </w:rPr>
              <w:t>──</w:t>
            </w:r>
            <w:r w:rsidRPr="005B6724">
              <w:rPr>
                <w:rFonts w:cstheme="minorHAnsi"/>
              </w:rPr>
              <w:t xml:space="preserve"> docs/</w:t>
            </w:r>
          </w:p>
          <w:p w14:paraId="4477EDB4" w14:textId="77777777" w:rsidR="005B6724" w:rsidRPr="005B6724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│   └── report.docx      # 500-word report</w:t>
            </w:r>
          </w:p>
          <w:p w14:paraId="34260223" w14:textId="47E6DD52" w:rsidR="006936DE" w:rsidRPr="007C4C0A" w:rsidRDefault="005B6724" w:rsidP="005B6724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└── .</w:t>
            </w:r>
            <w:proofErr w:type="spellStart"/>
            <w:r w:rsidRPr="005B6724">
              <w:rPr>
                <w:rFonts w:cstheme="minorHAnsi"/>
              </w:rPr>
              <w:t>gitignore</w:t>
            </w:r>
            <w:proofErr w:type="spellEnd"/>
            <w:r w:rsidRPr="005B6724">
              <w:rPr>
                <w:rFonts w:cstheme="minorHAnsi"/>
              </w:rPr>
              <w:t xml:space="preserve">           # Ignore </w:t>
            </w:r>
            <w:proofErr w:type="spellStart"/>
            <w:r w:rsidRPr="005B6724">
              <w:rPr>
                <w:rFonts w:cstheme="minorHAnsi"/>
              </w:rPr>
              <w:t>records.json</w:t>
            </w:r>
            <w:proofErr w:type="spellEnd"/>
            <w:r w:rsidRPr="005B6724">
              <w:rPr>
                <w:rFonts w:cstheme="minorHAnsi"/>
              </w:rPr>
              <w:t>, __</w:t>
            </w:r>
            <w:proofErr w:type="spellStart"/>
            <w:r w:rsidRPr="005B6724">
              <w:rPr>
                <w:rFonts w:cstheme="minorHAnsi"/>
              </w:rPr>
              <w:t>pycache</w:t>
            </w:r>
            <w:proofErr w:type="spellEnd"/>
            <w:r w:rsidRPr="005B6724">
              <w:rPr>
                <w:rFonts w:cstheme="minorHAnsi"/>
              </w:rPr>
              <w:t>__, etc.</w:t>
            </w:r>
          </w:p>
        </w:tc>
      </w:tr>
      <w:tr w:rsidR="006936DE" w:rsidRPr="007C4C0A" w14:paraId="7FD4F8EC" w14:textId="77777777" w:rsidTr="57A7A7B6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5C186" w14:textId="6003F29C" w:rsidR="006936DE" w:rsidRPr="007C4C0A" w:rsidRDefault="0000273D" w:rsidP="57A7A7B6">
            <w:proofErr w:type="spellStart"/>
            <w:r w:rsidRPr="57A7A7B6">
              <w:t>Onedrive</w:t>
            </w:r>
            <w:proofErr w:type="spellEnd"/>
            <w:r w:rsidRPr="57A7A7B6">
              <w:t xml:space="preserve"> </w:t>
            </w:r>
            <w:r w:rsidR="63EF74E9" w:rsidRPr="57A7A7B6">
              <w:t xml:space="preserve">Project </w:t>
            </w:r>
            <w:r w:rsidR="005B6724" w:rsidRPr="57A7A7B6">
              <w:t xml:space="preserve">Folder location: </w:t>
            </w:r>
          </w:p>
        </w:tc>
        <w:tc>
          <w:tcPr>
            <w:tcW w:w="2693" w:type="dxa"/>
            <w:vAlign w:val="center"/>
          </w:tcPr>
          <w:p w14:paraId="07F0E7C6" w14:textId="006BD686" w:rsidR="006936DE" w:rsidRPr="007C4C0A" w:rsidRDefault="005B672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Theresa</w:t>
            </w:r>
          </w:p>
        </w:tc>
        <w:tc>
          <w:tcPr>
            <w:tcW w:w="4961" w:type="dxa"/>
            <w:vAlign w:val="center"/>
          </w:tcPr>
          <w:p w14:paraId="28BB9AE3" w14:textId="77777777" w:rsidR="005B6724" w:rsidRPr="005B6724" w:rsidRDefault="005B6724" w:rsidP="005B6724">
            <w:pPr>
              <w:rPr>
                <w:rFonts w:cstheme="minorHAnsi"/>
              </w:rPr>
            </w:pPr>
            <w:hyperlink r:id="rId8" w:history="1">
              <w:r w:rsidRPr="005B6724">
                <w:rPr>
                  <w:rStyle w:val="Hyperlink"/>
                  <w:rFonts w:cstheme="minorHAnsi"/>
                </w:rPr>
                <w:t>13 Oct Assignment 2 Record management system</w:t>
              </w:r>
            </w:hyperlink>
          </w:p>
          <w:p w14:paraId="14AC22F7" w14:textId="77777777" w:rsidR="006936DE" w:rsidRDefault="006936DE" w:rsidP="000112FE">
            <w:pPr>
              <w:rPr>
                <w:rFonts w:cstheme="minorHAnsi"/>
              </w:rPr>
            </w:pPr>
          </w:p>
          <w:p w14:paraId="1B0DE9F4" w14:textId="7EFC0322" w:rsidR="005B6724" w:rsidRPr="005B6724" w:rsidRDefault="005B6724" w:rsidP="000112FE">
            <w:pPr>
              <w:rPr>
                <w:rFonts w:cstheme="minorHAnsi"/>
                <w:sz w:val="14"/>
                <w:szCs w:val="14"/>
              </w:rPr>
            </w:pPr>
            <w:r w:rsidRPr="005B6724">
              <w:rPr>
                <w:rFonts w:cstheme="minorHAnsi"/>
                <w:sz w:val="14"/>
                <w:szCs w:val="14"/>
              </w:rPr>
              <w:t>https://theuniversityofliverpool-my.sharepoint.com/:f:/g/personal/sgtstryd_liverpool_ac_uk/ErmG56VcPkVEvwUvHMuSx04Bsfkc22D-Jt5JxLQaQZSxeQ?e=qhPqbJ</w:t>
            </w:r>
          </w:p>
        </w:tc>
      </w:tr>
      <w:tr w:rsidR="006936DE" w:rsidRPr="007C4C0A" w14:paraId="6F1833D7" w14:textId="77777777" w:rsidTr="57A7A7B6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E7A49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14:paraId="0D46BC69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4961" w:type="dxa"/>
            <w:vAlign w:val="center"/>
          </w:tcPr>
          <w:p w14:paraId="4B86026F" w14:textId="534EB370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225A4402" w14:textId="77777777" w:rsidTr="57A7A7B6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899EF1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14:paraId="1A2B537F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4961" w:type="dxa"/>
            <w:vAlign w:val="center"/>
          </w:tcPr>
          <w:p w14:paraId="50A34350" w14:textId="1E6169FA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44BEE72F" w14:textId="77777777" w:rsidTr="57A7A7B6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E06FD" w14:textId="654B26DA" w:rsidR="006936DE" w:rsidRPr="004A6802" w:rsidRDefault="004A6802" w:rsidP="000112FE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T</w:t>
            </w:r>
            <w:r w:rsidR="00557E98" w:rsidRPr="004A6802">
              <w:rPr>
                <w:rFonts w:cstheme="minorHAnsi"/>
                <w:i/>
                <w:iCs/>
              </w:rPr>
              <w:t xml:space="preserve">he “Notes” column should include a summary of the discussion </w:t>
            </w:r>
            <w:r w:rsidR="00A33AE9" w:rsidRPr="004A6802">
              <w:rPr>
                <w:rFonts w:cstheme="minorHAnsi"/>
                <w:i/>
                <w:iCs/>
              </w:rPr>
              <w:t>had about the topic</w:t>
            </w:r>
            <w:r w:rsidR="007F7C75" w:rsidRPr="004A6802">
              <w:rPr>
                <w:rFonts w:cstheme="minorHAnsi"/>
                <w:i/>
                <w:iCs/>
              </w:rPr>
              <w:t xml:space="preserve"> and any decision taken.</w:t>
            </w:r>
            <w:r w:rsidR="002C645A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1984"/>
        <w:gridCol w:w="2126"/>
      </w:tblGrid>
      <w:tr w:rsidR="007F7C75" w:rsidRPr="008B2F77" w14:paraId="5DFB4FFD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007F7C75">
        <w:trPr>
          <w:trHeight w:val="162"/>
        </w:trPr>
        <w:tc>
          <w:tcPr>
            <w:tcW w:w="6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7F3C9F" w:rsidRPr="007C4C0A" w14:paraId="13BA8DA1" w14:textId="77777777" w:rsidTr="009F16D2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1BB40D4" w14:textId="1ED61A57" w:rsidR="007F3C9F" w:rsidRPr="007C4C0A" w:rsidRDefault="007F3C9F" w:rsidP="007F3C9F">
            <w:pPr>
              <w:rPr>
                <w:rFonts w:cstheme="minorHAnsi"/>
              </w:rPr>
            </w:pPr>
            <w:r>
              <w:rPr>
                <w:rFonts w:cstheme="minorHAnsi"/>
              </w:rPr>
              <w:t>Theresa Strydom</w:t>
            </w:r>
          </w:p>
        </w:tc>
        <w:tc>
          <w:tcPr>
            <w:tcW w:w="2126" w:type="dxa"/>
            <w:vAlign w:val="center"/>
          </w:tcPr>
          <w:p w14:paraId="27B2DC4F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</w:tr>
      <w:tr w:rsidR="007F3C9F" w:rsidRPr="007C4C0A" w14:paraId="12D4643E" w14:textId="77777777" w:rsidTr="009F16D2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1E605B4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075B8C2" w14:textId="16BD3F1E" w:rsidR="007F3C9F" w:rsidRPr="007C4C0A" w:rsidRDefault="007F3C9F" w:rsidP="007F3C9F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 xml:space="preserve">Salman </w:t>
            </w:r>
            <w:proofErr w:type="spellStart"/>
            <w:r w:rsidRPr="005B6724">
              <w:rPr>
                <w:rFonts w:cstheme="minorHAnsi"/>
              </w:rPr>
              <w:t>Bahammam</w:t>
            </w:r>
            <w:proofErr w:type="spellEnd"/>
          </w:p>
        </w:tc>
        <w:tc>
          <w:tcPr>
            <w:tcW w:w="2126" w:type="dxa"/>
            <w:vAlign w:val="center"/>
          </w:tcPr>
          <w:p w14:paraId="4F3DD9AB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</w:tr>
      <w:tr w:rsidR="007F3C9F" w:rsidRPr="007C4C0A" w14:paraId="5836D17A" w14:textId="77777777" w:rsidTr="009F16D2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D7ECBEC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461D42F" w14:textId="752B2E9F" w:rsidR="007F3C9F" w:rsidRPr="007C4C0A" w:rsidRDefault="007F3C9F" w:rsidP="007F3C9F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Michelle Torres</w:t>
            </w:r>
          </w:p>
        </w:tc>
        <w:tc>
          <w:tcPr>
            <w:tcW w:w="2126" w:type="dxa"/>
            <w:vAlign w:val="center"/>
          </w:tcPr>
          <w:p w14:paraId="5815D26F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</w:tr>
      <w:tr w:rsidR="007F3C9F" w:rsidRPr="007C4C0A" w14:paraId="6FE7F6AC" w14:textId="77777777" w:rsidTr="009F16D2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D2506FB" w14:textId="14A889F8" w:rsidR="007F3C9F" w:rsidRPr="007C4C0A" w:rsidRDefault="007F3C9F" w:rsidP="007F3C9F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Matthew Ankers</w:t>
            </w:r>
          </w:p>
        </w:tc>
        <w:tc>
          <w:tcPr>
            <w:tcW w:w="2126" w:type="dxa"/>
            <w:vAlign w:val="center"/>
          </w:tcPr>
          <w:p w14:paraId="7089C218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</w:tr>
      <w:tr w:rsidR="007F3C9F" w:rsidRPr="007C4C0A" w14:paraId="01EA958F" w14:textId="77777777" w:rsidTr="009F16D2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D6B7335" w14:textId="20C19A7B" w:rsidR="007F3C9F" w:rsidRPr="007C4C0A" w:rsidRDefault="007F3C9F" w:rsidP="007F3C9F">
            <w:pPr>
              <w:rPr>
                <w:rFonts w:cstheme="minorHAnsi"/>
              </w:rPr>
            </w:pPr>
            <w:r w:rsidRPr="005B6724">
              <w:rPr>
                <w:rFonts w:cstheme="minorHAnsi"/>
              </w:rPr>
              <w:t>Matthew Robinson</w:t>
            </w:r>
          </w:p>
        </w:tc>
        <w:tc>
          <w:tcPr>
            <w:tcW w:w="2126" w:type="dxa"/>
            <w:vAlign w:val="center"/>
          </w:tcPr>
          <w:p w14:paraId="7E2F916A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</w:tr>
      <w:tr w:rsidR="007F3C9F" w:rsidRPr="007C4C0A" w14:paraId="7E264390" w14:textId="77777777" w:rsidTr="009F16D2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7840C7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6359E41D" w14:textId="207BF93A" w:rsidR="007F3C9F" w:rsidRPr="007C4C0A" w:rsidRDefault="007F3C9F" w:rsidP="007F3C9F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0A912ADE" w14:textId="77777777" w:rsidR="007F3C9F" w:rsidRPr="007C4C0A" w:rsidRDefault="007F3C9F" w:rsidP="007F3C9F">
            <w:pPr>
              <w:rPr>
                <w:rFonts w:cstheme="minorHAnsi"/>
              </w:rPr>
            </w:pPr>
          </w:p>
        </w:tc>
      </w:tr>
      <w:tr w:rsidR="007F7C75" w:rsidRPr="007C4C0A" w14:paraId="5F49EE39" w14:textId="77777777" w:rsidTr="000112F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43AE1059" w:rsidR="007F7C75" w:rsidRPr="007D437B" w:rsidRDefault="007F7C75" w:rsidP="000112FE">
            <w:pPr>
              <w:rPr>
                <w:rFonts w:cstheme="minorHAnsi"/>
                <w:i/>
                <w:iCs/>
              </w:rPr>
            </w:pPr>
            <w:r w:rsidRPr="007D437B">
              <w:rPr>
                <w:rFonts w:cstheme="minorHAnsi"/>
                <w:i/>
                <w:iCs/>
              </w:rPr>
              <w:t xml:space="preserve">The “Action” section must include </w:t>
            </w:r>
            <w:r w:rsidR="003E3CA0" w:rsidRPr="007D437B">
              <w:rPr>
                <w:rFonts w:cstheme="minorHAnsi"/>
                <w:i/>
                <w:iCs/>
              </w:rPr>
              <w:t>the action</w:t>
            </w:r>
            <w:r w:rsidR="004C58AF">
              <w:rPr>
                <w:rFonts w:cstheme="minorHAnsi"/>
                <w:i/>
                <w:iCs/>
              </w:rPr>
              <w:t>(s)</w:t>
            </w:r>
            <w:r w:rsidR="003E3CA0" w:rsidRPr="007D437B">
              <w:rPr>
                <w:rFonts w:cstheme="minorHAnsi"/>
                <w:i/>
                <w:iCs/>
              </w:rPr>
              <w:t xml:space="preserve"> that the “Owner” (the student </w:t>
            </w:r>
            <w:r w:rsidR="0022231E" w:rsidRPr="007D437B">
              <w:rPr>
                <w:rFonts w:cstheme="minorHAnsi"/>
                <w:i/>
                <w:iCs/>
              </w:rPr>
              <w:t>assigned to complete the action) must complete by the due date.</w:t>
            </w:r>
            <w:r w:rsidRPr="007D437B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BBDCCA6" w14:textId="5270CA70" w:rsidR="007F7C75" w:rsidRDefault="007F7C75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000112FE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090BE75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or reporting deadline</w:t>
            </w:r>
            <w:r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19382B" w:rsidRPr="007C4C0A" w14:paraId="5F0ED283" w14:textId="77777777" w:rsidTr="006C2351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529CE" w14:textId="6CD5AE0E" w:rsidR="0019382B" w:rsidRPr="0033319A" w:rsidRDefault="005B6724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30/09/25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DCF19" w14:textId="7B31C69D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19382B" w:rsidRPr="007C4C0A" w14:paraId="0A3EC6D8" w14:textId="77777777" w:rsidTr="0019382B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19382B" w:rsidRPr="007C4C0A" w:rsidRDefault="0019382B" w:rsidP="0019382B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7888B634" w:rsidR="0019382B" w:rsidRPr="007C4C0A" w:rsidRDefault="005B672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</w:tr>
      <w:tr w:rsidR="00C06123" w:rsidRPr="007C4C0A" w14:paraId="0B63220F" w14:textId="77777777" w:rsidTr="003D6A8E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C06123" w:rsidRPr="007C4C0A" w:rsidRDefault="00C06123" w:rsidP="00C06123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3FCC206E" w14:textId="77777777" w:rsidR="00C06123" w:rsidRDefault="00C06123" w:rsidP="000112FE">
            <w:pPr>
              <w:rPr>
                <w:rFonts w:cstheme="minorHAnsi"/>
              </w:rPr>
            </w:pPr>
          </w:p>
          <w:p w14:paraId="7C1F9694" w14:textId="77777777" w:rsidR="004A6802" w:rsidRDefault="004A6802" w:rsidP="000112FE">
            <w:pPr>
              <w:rPr>
                <w:rFonts w:cstheme="minorHAnsi"/>
              </w:rPr>
            </w:pPr>
          </w:p>
          <w:p w14:paraId="46782D00" w14:textId="150501B7" w:rsidR="004A6802" w:rsidRPr="007C4C0A" w:rsidRDefault="004A6802" w:rsidP="000112FE">
            <w:pPr>
              <w:rPr>
                <w:rFonts w:cstheme="minorHAnsi"/>
              </w:rPr>
            </w:pPr>
          </w:p>
        </w:tc>
      </w:tr>
      <w:tr w:rsidR="0022231E" w:rsidRPr="007C4C0A" w14:paraId="08929709" w14:textId="77777777" w:rsidTr="000112FE">
        <w:trPr>
          <w:trHeight w:val="162"/>
        </w:trPr>
        <w:tc>
          <w:tcPr>
            <w:tcW w:w="10206" w:type="dxa"/>
            <w:gridSpan w:val="4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23F48" w14:textId="4FF31E63" w:rsidR="0022231E" w:rsidRPr="004A6802" w:rsidRDefault="00D127A4" w:rsidP="000112FE">
            <w:pPr>
              <w:rPr>
                <w:rFonts w:cstheme="minorHAnsi"/>
                <w:i/>
                <w:iCs/>
              </w:rPr>
            </w:pPr>
            <w:r w:rsidRPr="004A6802">
              <w:rPr>
                <w:rFonts w:cstheme="minorHAnsi"/>
                <w:i/>
                <w:iCs/>
              </w:rPr>
              <w:t xml:space="preserve">Unless this minutes refers to the last one before submission, students need to identify </w:t>
            </w:r>
            <w:r w:rsidR="002A015F" w:rsidRPr="004A6802">
              <w:rPr>
                <w:rFonts w:cstheme="minorHAnsi"/>
                <w:i/>
                <w:iCs/>
              </w:rPr>
              <w:t>date, location and objective of the next meeting</w:t>
            </w:r>
            <w:r w:rsidR="00092860">
              <w:rPr>
                <w:rFonts w:cstheme="minorHAnsi"/>
                <w:i/>
                <w:iCs/>
              </w:rPr>
              <w:t>/ reporting deadline</w:t>
            </w:r>
            <w:r w:rsidR="004A6802" w:rsidRPr="004A6802">
              <w:rPr>
                <w:rFonts w:cstheme="minorHAnsi"/>
                <w:i/>
                <w:iCs/>
              </w:rPr>
              <w:t xml:space="preserve"> before concluding the current meeting</w:t>
            </w:r>
            <w:r w:rsidR="00092860">
              <w:rPr>
                <w:rFonts w:cstheme="minorHAnsi"/>
                <w:i/>
                <w:iCs/>
              </w:rPr>
              <w:t>/ reporting deadline</w:t>
            </w:r>
            <w:r w:rsidR="004A6802" w:rsidRPr="004A6802">
              <w:rPr>
                <w:rFonts w:cstheme="minorHAnsi"/>
                <w:i/>
                <w:iCs/>
              </w:rPr>
              <w:t>.</w:t>
            </w:r>
            <w:r w:rsidR="0022231E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C131875" w14:textId="099AE783" w:rsidR="0022231E" w:rsidRDefault="0022231E" w:rsidP="00C80CC6">
      <w:pPr>
        <w:spacing w:after="0"/>
        <w:rPr>
          <w:rFonts w:cstheme="minorHAnsi"/>
        </w:rPr>
      </w:pPr>
    </w:p>
    <w:tbl>
      <w:tblPr>
        <w:tblStyle w:val="TableGrid"/>
        <w:tblW w:w="0" w:type="auto"/>
        <w:shd w:val="clear" w:color="auto" w:fill="FDE9D9" w:themeFill="accent6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94"/>
      </w:tblGrid>
      <w:tr w:rsidR="002D6252" w14:paraId="245D87FB" w14:textId="77777777" w:rsidTr="006302C3">
        <w:tc>
          <w:tcPr>
            <w:tcW w:w="10194" w:type="dxa"/>
            <w:shd w:val="clear" w:color="auto" w:fill="FDE9D9" w:themeFill="accent6" w:themeFillTint="33"/>
          </w:tcPr>
          <w:p w14:paraId="25748EA3" w14:textId="77777777" w:rsidR="002D6252" w:rsidRDefault="002D6252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copy of this document </w:t>
            </w:r>
            <w:r w:rsidRPr="002D6252">
              <w:rPr>
                <w:rFonts w:cstheme="minorHAnsi"/>
                <w:b/>
                <w:bCs/>
              </w:rPr>
              <w:t>MUST</w:t>
            </w:r>
            <w:r>
              <w:rPr>
                <w:rFonts w:cstheme="minorHAnsi"/>
              </w:rPr>
              <w:t xml:space="preserve"> be included in your </w:t>
            </w:r>
            <w:r w:rsidR="006302C3">
              <w:rPr>
                <w:rFonts w:cstheme="minorHAnsi"/>
              </w:rPr>
              <w:t xml:space="preserve">final </w:t>
            </w:r>
            <w:r>
              <w:rPr>
                <w:rFonts w:cstheme="minorHAnsi"/>
              </w:rPr>
              <w:t>submission.</w:t>
            </w:r>
          </w:p>
          <w:p w14:paraId="52DDDC69" w14:textId="4A118D9D" w:rsidR="006302C3" w:rsidRDefault="00E808E8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The assessment will take into account these documents</w:t>
            </w:r>
            <w:r w:rsidR="009F0D07">
              <w:rPr>
                <w:rFonts w:cstheme="minorHAnsi"/>
              </w:rPr>
              <w:t xml:space="preserve">: you must ensure they are </w:t>
            </w:r>
            <w:r w:rsidR="006B0217">
              <w:rPr>
                <w:rFonts w:cstheme="minorHAnsi"/>
              </w:rPr>
              <w:t>updated</w:t>
            </w:r>
            <w:r w:rsidR="009F0D07">
              <w:rPr>
                <w:rFonts w:cstheme="minorHAnsi"/>
              </w:rPr>
              <w:t xml:space="preserve"> and accurate. In case of </w:t>
            </w:r>
            <w:r w:rsidR="003F47A5">
              <w:rPr>
                <w:rFonts w:cstheme="minorHAnsi"/>
              </w:rPr>
              <w:t xml:space="preserve">inconsistencies, please discuss them with your peers before submitting it. </w:t>
            </w:r>
            <w:r w:rsidR="00C80CC6">
              <w:rPr>
                <w:rFonts w:cstheme="minorHAnsi"/>
              </w:rPr>
              <w:t>If the</w:t>
            </w:r>
            <w:r w:rsidR="00DE238F">
              <w:rPr>
                <w:rFonts w:cstheme="minorHAnsi"/>
              </w:rPr>
              <w:t>se</w:t>
            </w:r>
            <w:r w:rsidR="00C80CC6">
              <w:rPr>
                <w:rFonts w:cstheme="minorHAnsi"/>
              </w:rPr>
              <w:t xml:space="preserve"> documents </w:t>
            </w:r>
            <w:r w:rsidR="00DE238F">
              <w:rPr>
                <w:rFonts w:cstheme="minorHAnsi"/>
              </w:rPr>
              <w:t>result</w:t>
            </w:r>
            <w:r w:rsidR="00C80CC6">
              <w:rPr>
                <w:rFonts w:cstheme="minorHAnsi"/>
              </w:rPr>
              <w:t xml:space="preserve"> inconsistent </w:t>
            </w:r>
            <w:r w:rsidR="00BA1B2B">
              <w:rPr>
                <w:rFonts w:cstheme="minorHAnsi"/>
              </w:rPr>
              <w:t>and differ amo</w:t>
            </w:r>
            <w:r w:rsidR="00B60B72">
              <w:rPr>
                <w:rFonts w:cstheme="minorHAnsi"/>
              </w:rPr>
              <w:t>n</w:t>
            </w:r>
            <w:r w:rsidR="00BA1B2B">
              <w:rPr>
                <w:rFonts w:cstheme="minorHAnsi"/>
              </w:rPr>
              <w:t xml:space="preserve">g </w:t>
            </w:r>
            <w:r w:rsidR="00B60B72">
              <w:rPr>
                <w:rFonts w:cstheme="minorHAnsi"/>
              </w:rPr>
              <w:t>submissions, the final grade will be</w:t>
            </w:r>
            <w:r w:rsidR="006B0217">
              <w:rPr>
                <w:rFonts w:cstheme="minorHAnsi"/>
              </w:rPr>
              <w:t xml:space="preserve"> negatively</w:t>
            </w:r>
            <w:r w:rsidR="00B60B72">
              <w:rPr>
                <w:rFonts w:cstheme="minorHAnsi"/>
              </w:rPr>
              <w:t xml:space="preserve"> affected</w:t>
            </w:r>
            <w:r w:rsidR="00DE238F">
              <w:rPr>
                <w:rFonts w:cstheme="minorHAnsi"/>
              </w:rPr>
              <w:t xml:space="preserve"> (poor engagement).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8B2F77">
      <w:headerReference w:type="default" r:id="rId9"/>
      <w:footerReference w:type="default" r:id="rId10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B975A" w14:textId="77777777" w:rsidR="00CB06C6" w:rsidRDefault="00CB06C6" w:rsidP="00112D1F">
      <w:pPr>
        <w:spacing w:after="0" w:line="240" w:lineRule="auto"/>
      </w:pPr>
      <w:r>
        <w:separator/>
      </w:r>
    </w:p>
    <w:p w14:paraId="2589FA3D" w14:textId="77777777" w:rsidR="00CB06C6" w:rsidRDefault="00CB06C6"/>
    <w:p w14:paraId="3951C5E2" w14:textId="77777777" w:rsidR="00CB06C6" w:rsidRDefault="00CB06C6"/>
  </w:endnote>
  <w:endnote w:type="continuationSeparator" w:id="0">
    <w:p w14:paraId="467F05A2" w14:textId="77777777" w:rsidR="00CB06C6" w:rsidRDefault="00CB06C6" w:rsidP="00112D1F">
      <w:pPr>
        <w:spacing w:after="0" w:line="240" w:lineRule="auto"/>
      </w:pPr>
      <w:r>
        <w:continuationSeparator/>
      </w:r>
    </w:p>
    <w:p w14:paraId="1208003B" w14:textId="77777777" w:rsidR="00CB06C6" w:rsidRDefault="00CB06C6"/>
    <w:p w14:paraId="57FD8BE2" w14:textId="77777777" w:rsidR="00CB06C6" w:rsidRDefault="00CB0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E07C7" w14:textId="77777777" w:rsidR="00CB06C6" w:rsidRDefault="00CB06C6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245D2F31" w14:textId="77777777" w:rsidR="00CB06C6" w:rsidRDefault="00CB06C6"/>
    <w:p w14:paraId="25E832BC" w14:textId="77777777" w:rsidR="00CB06C6" w:rsidRDefault="00CB06C6"/>
  </w:footnote>
  <w:footnote w:type="continuationSeparator" w:id="0">
    <w:p w14:paraId="0A7EA9C6" w14:textId="77777777" w:rsidR="00CB06C6" w:rsidRDefault="00CB06C6" w:rsidP="00112D1F">
      <w:pPr>
        <w:spacing w:after="0" w:line="240" w:lineRule="auto"/>
      </w:pPr>
      <w:r>
        <w:continuationSeparator/>
      </w:r>
    </w:p>
    <w:p w14:paraId="3843D258" w14:textId="77777777" w:rsidR="00CB06C6" w:rsidRDefault="00CB06C6"/>
    <w:p w14:paraId="1CE94367" w14:textId="77777777" w:rsidR="00CB06C6" w:rsidRDefault="00CB06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13353"/>
    <w:multiLevelType w:val="multilevel"/>
    <w:tmpl w:val="699C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805835">
    <w:abstractNumId w:val="6"/>
  </w:num>
  <w:num w:numId="2" w16cid:durableId="1057438399">
    <w:abstractNumId w:val="2"/>
  </w:num>
  <w:num w:numId="3" w16cid:durableId="658073501">
    <w:abstractNumId w:val="9"/>
  </w:num>
  <w:num w:numId="4" w16cid:durableId="550964232">
    <w:abstractNumId w:val="0"/>
  </w:num>
  <w:num w:numId="5" w16cid:durableId="1739328798">
    <w:abstractNumId w:val="4"/>
  </w:num>
  <w:num w:numId="6" w16cid:durableId="358969095">
    <w:abstractNumId w:val="7"/>
  </w:num>
  <w:num w:numId="7" w16cid:durableId="1536235518">
    <w:abstractNumId w:val="8"/>
  </w:num>
  <w:num w:numId="8" w16cid:durableId="1164394897">
    <w:abstractNumId w:val="1"/>
  </w:num>
  <w:num w:numId="9" w16cid:durableId="1115754063">
    <w:abstractNumId w:val="3"/>
  </w:num>
  <w:num w:numId="10" w16cid:durableId="365569248">
    <w:abstractNumId w:val="5"/>
  </w:num>
  <w:num w:numId="11" w16cid:durableId="2071150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0273D"/>
    <w:rsid w:val="00044D14"/>
    <w:rsid w:val="00047DD0"/>
    <w:rsid w:val="00047F5C"/>
    <w:rsid w:val="00051BC6"/>
    <w:rsid w:val="00057D02"/>
    <w:rsid w:val="000626EC"/>
    <w:rsid w:val="00064B97"/>
    <w:rsid w:val="00066274"/>
    <w:rsid w:val="00092860"/>
    <w:rsid w:val="000D0024"/>
    <w:rsid w:val="000F081E"/>
    <w:rsid w:val="00104317"/>
    <w:rsid w:val="00112D1F"/>
    <w:rsid w:val="00114D28"/>
    <w:rsid w:val="00132700"/>
    <w:rsid w:val="001560E2"/>
    <w:rsid w:val="001761B4"/>
    <w:rsid w:val="0018008B"/>
    <w:rsid w:val="00190C25"/>
    <w:rsid w:val="0019382B"/>
    <w:rsid w:val="001A5725"/>
    <w:rsid w:val="001B08C7"/>
    <w:rsid w:val="001C226E"/>
    <w:rsid w:val="00210FB4"/>
    <w:rsid w:val="00211FA4"/>
    <w:rsid w:val="0022231E"/>
    <w:rsid w:val="00224089"/>
    <w:rsid w:val="002242DE"/>
    <w:rsid w:val="0022471F"/>
    <w:rsid w:val="00237FB9"/>
    <w:rsid w:val="00241979"/>
    <w:rsid w:val="00252496"/>
    <w:rsid w:val="00252EEC"/>
    <w:rsid w:val="00256CD3"/>
    <w:rsid w:val="00275886"/>
    <w:rsid w:val="00284378"/>
    <w:rsid w:val="00286A6F"/>
    <w:rsid w:val="002A015F"/>
    <w:rsid w:val="002C645A"/>
    <w:rsid w:val="002D342F"/>
    <w:rsid w:val="002D6252"/>
    <w:rsid w:val="002E46C3"/>
    <w:rsid w:val="002F433E"/>
    <w:rsid w:val="0030758A"/>
    <w:rsid w:val="0033319A"/>
    <w:rsid w:val="00344AA8"/>
    <w:rsid w:val="00357C8F"/>
    <w:rsid w:val="00396984"/>
    <w:rsid w:val="003A3096"/>
    <w:rsid w:val="003A7892"/>
    <w:rsid w:val="003E3CA0"/>
    <w:rsid w:val="003F47A5"/>
    <w:rsid w:val="0040591D"/>
    <w:rsid w:val="0042462E"/>
    <w:rsid w:val="004443D4"/>
    <w:rsid w:val="00476B61"/>
    <w:rsid w:val="004833A4"/>
    <w:rsid w:val="00496384"/>
    <w:rsid w:val="004A6802"/>
    <w:rsid w:val="004A714F"/>
    <w:rsid w:val="004C231B"/>
    <w:rsid w:val="004C58AF"/>
    <w:rsid w:val="004D7D69"/>
    <w:rsid w:val="004E3663"/>
    <w:rsid w:val="00512AA0"/>
    <w:rsid w:val="00520FE0"/>
    <w:rsid w:val="00557E98"/>
    <w:rsid w:val="00563EA1"/>
    <w:rsid w:val="0057556D"/>
    <w:rsid w:val="00576578"/>
    <w:rsid w:val="00586B23"/>
    <w:rsid w:val="005A0A7F"/>
    <w:rsid w:val="005A79DD"/>
    <w:rsid w:val="005B6724"/>
    <w:rsid w:val="005C3F7E"/>
    <w:rsid w:val="005C430B"/>
    <w:rsid w:val="005C4C31"/>
    <w:rsid w:val="005F674F"/>
    <w:rsid w:val="006302C3"/>
    <w:rsid w:val="006608FA"/>
    <w:rsid w:val="006621B9"/>
    <w:rsid w:val="006712F8"/>
    <w:rsid w:val="006825BE"/>
    <w:rsid w:val="006936DE"/>
    <w:rsid w:val="006A59B9"/>
    <w:rsid w:val="006B0217"/>
    <w:rsid w:val="006C2351"/>
    <w:rsid w:val="006D7F98"/>
    <w:rsid w:val="007426D7"/>
    <w:rsid w:val="007435BC"/>
    <w:rsid w:val="00763DF2"/>
    <w:rsid w:val="00772AF5"/>
    <w:rsid w:val="00794637"/>
    <w:rsid w:val="0079717F"/>
    <w:rsid w:val="007A4AEB"/>
    <w:rsid w:val="007A761B"/>
    <w:rsid w:val="007C4C0A"/>
    <w:rsid w:val="007D30EE"/>
    <w:rsid w:val="007D436E"/>
    <w:rsid w:val="007D437B"/>
    <w:rsid w:val="007E2EE4"/>
    <w:rsid w:val="007F3C9F"/>
    <w:rsid w:val="007F7C75"/>
    <w:rsid w:val="0082716A"/>
    <w:rsid w:val="008521AA"/>
    <w:rsid w:val="00871F14"/>
    <w:rsid w:val="00873EFF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011D6"/>
    <w:rsid w:val="00932967"/>
    <w:rsid w:val="009407E4"/>
    <w:rsid w:val="00977CAC"/>
    <w:rsid w:val="009B6A00"/>
    <w:rsid w:val="009E7D72"/>
    <w:rsid w:val="009F0D07"/>
    <w:rsid w:val="009F3D73"/>
    <w:rsid w:val="009F6601"/>
    <w:rsid w:val="009F680E"/>
    <w:rsid w:val="00A121EE"/>
    <w:rsid w:val="00A23C1D"/>
    <w:rsid w:val="00A33AE9"/>
    <w:rsid w:val="00A56352"/>
    <w:rsid w:val="00AD055D"/>
    <w:rsid w:val="00AF3E8B"/>
    <w:rsid w:val="00B12216"/>
    <w:rsid w:val="00B172F5"/>
    <w:rsid w:val="00B2609F"/>
    <w:rsid w:val="00B278A1"/>
    <w:rsid w:val="00B42E37"/>
    <w:rsid w:val="00B45270"/>
    <w:rsid w:val="00B5375D"/>
    <w:rsid w:val="00B60B72"/>
    <w:rsid w:val="00B6102F"/>
    <w:rsid w:val="00B81F90"/>
    <w:rsid w:val="00BA1B2B"/>
    <w:rsid w:val="00BA4D59"/>
    <w:rsid w:val="00BA5AAD"/>
    <w:rsid w:val="00BB3043"/>
    <w:rsid w:val="00BD480F"/>
    <w:rsid w:val="00BE3AA9"/>
    <w:rsid w:val="00BE7BCD"/>
    <w:rsid w:val="00BF75F5"/>
    <w:rsid w:val="00C06123"/>
    <w:rsid w:val="00C253D8"/>
    <w:rsid w:val="00C56C73"/>
    <w:rsid w:val="00C606E7"/>
    <w:rsid w:val="00C80CC6"/>
    <w:rsid w:val="00C93469"/>
    <w:rsid w:val="00CA54A3"/>
    <w:rsid w:val="00CB06C6"/>
    <w:rsid w:val="00D127A4"/>
    <w:rsid w:val="00D3586C"/>
    <w:rsid w:val="00D51941"/>
    <w:rsid w:val="00D56BC9"/>
    <w:rsid w:val="00D56D39"/>
    <w:rsid w:val="00D72D06"/>
    <w:rsid w:val="00D83238"/>
    <w:rsid w:val="00D87E23"/>
    <w:rsid w:val="00DA3D43"/>
    <w:rsid w:val="00DB4C21"/>
    <w:rsid w:val="00DB7120"/>
    <w:rsid w:val="00DC24EB"/>
    <w:rsid w:val="00DD253A"/>
    <w:rsid w:val="00DD26DC"/>
    <w:rsid w:val="00DE238F"/>
    <w:rsid w:val="00DF12A5"/>
    <w:rsid w:val="00DF70E8"/>
    <w:rsid w:val="00E23F4B"/>
    <w:rsid w:val="00E37D37"/>
    <w:rsid w:val="00E455D9"/>
    <w:rsid w:val="00E64C4B"/>
    <w:rsid w:val="00E808E8"/>
    <w:rsid w:val="00E95A51"/>
    <w:rsid w:val="00EA718C"/>
    <w:rsid w:val="00EB5B90"/>
    <w:rsid w:val="00EF4658"/>
    <w:rsid w:val="00F26EFB"/>
    <w:rsid w:val="00F42C30"/>
    <w:rsid w:val="00FB2FA1"/>
    <w:rsid w:val="00FB5AF5"/>
    <w:rsid w:val="00FB72E2"/>
    <w:rsid w:val="00FC4F58"/>
    <w:rsid w:val="00FC6658"/>
    <w:rsid w:val="00FE1FC8"/>
    <w:rsid w:val="00FE7629"/>
    <w:rsid w:val="3B76A8D5"/>
    <w:rsid w:val="57A7A7B6"/>
    <w:rsid w:val="63E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7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universityofliverpool-my.sharepoint.com/:f:/g/personal/sgtstryd_liverpool_ac_uk/ErmG56VcPkVEvwUvHMuSx04Bsfkc22D-Jt5JxLQaQZSxeQ?e=qhPqb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2850</Characters>
  <Application>Microsoft Office Word</Application>
  <DocSecurity>0</DocSecurity>
  <Lines>23</Lines>
  <Paragraphs>6</Paragraphs>
  <ScaleCrop>false</ScaleCrop>
  <Company>Kaplan Open Learning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dc:creator>Leszek Kaliciak</dc:creator>
  <cp:lastModifiedBy>Theresa Strydom</cp:lastModifiedBy>
  <cp:revision>10</cp:revision>
  <cp:lastPrinted>2021-01-28T09:40:00Z</cp:lastPrinted>
  <dcterms:created xsi:type="dcterms:W3CDTF">2024-07-11T16:04:00Z</dcterms:created>
  <dcterms:modified xsi:type="dcterms:W3CDTF">2025-09-21T17:56:00Z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b70da3-a449-4f44-b4c2-be38c028cb5c_Enabled">
    <vt:lpwstr>true</vt:lpwstr>
  </property>
  <property fmtid="{D5CDD505-2E9C-101B-9397-08002B2CF9AE}" pid="3" name="MSIP_Label_19b70da3-a449-4f44-b4c2-be38c028cb5c_SetDate">
    <vt:lpwstr>2024-07-11T15:49:49Z</vt:lpwstr>
  </property>
  <property fmtid="{D5CDD505-2E9C-101B-9397-08002B2CF9AE}" pid="4" name="MSIP_Label_19b70da3-a449-4f44-b4c2-be38c028cb5c_Method">
    <vt:lpwstr>Privileged</vt:lpwstr>
  </property>
  <property fmtid="{D5CDD505-2E9C-101B-9397-08002B2CF9AE}" pid="5" name="MSIP_Label_19b70da3-a449-4f44-b4c2-be38c028cb5c_Name">
    <vt:lpwstr>Confidential</vt:lpwstr>
  </property>
  <property fmtid="{D5CDD505-2E9C-101B-9397-08002B2CF9AE}" pid="6" name="MSIP_Label_19b70da3-a449-4f44-b4c2-be38c028cb5c_SiteId">
    <vt:lpwstr>057daf85-b1d5-44cd-ab7b-0a4ce1b29eae</vt:lpwstr>
  </property>
  <property fmtid="{D5CDD505-2E9C-101B-9397-08002B2CF9AE}" pid="7" name="MSIP_Label_19b70da3-a449-4f44-b4c2-be38c028cb5c_ActionId">
    <vt:lpwstr>7c414068-acd7-48e8-af3e-fbe06bc8fb3e</vt:lpwstr>
  </property>
  <property fmtid="{D5CDD505-2E9C-101B-9397-08002B2CF9AE}" pid="8" name="MSIP_Label_19b70da3-a449-4f44-b4c2-be38c028cb5c_ContentBits">
    <vt:lpwstr>0</vt:lpwstr>
  </property>
</Properties>
</file>