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AC2D" w14:textId="21E10B6B" w:rsidR="007E2EE4" w:rsidRPr="008B2F77" w:rsidRDefault="00BA4D59" w:rsidP="00EF4658">
      <w:pPr>
        <w:jc w:val="center"/>
        <w:rPr>
          <w:rFonts w:eastAsiaTheme="majorEastAsia" w:cstheme="minorHAnsi"/>
          <w:b/>
          <w:bCs/>
          <w:color w:val="031F73"/>
          <w:spacing w:val="5"/>
          <w:kern w:val="28"/>
          <w:sz w:val="36"/>
          <w:szCs w:val="36"/>
        </w:rPr>
      </w:pPr>
      <w:r>
        <w:rPr>
          <w:rFonts w:eastAsiaTheme="majorEastAsia" w:cstheme="minorHAnsi"/>
          <w:b/>
          <w:bCs/>
          <w:color w:val="031F73"/>
          <w:spacing w:val="5"/>
          <w:kern w:val="28"/>
          <w:sz w:val="36"/>
          <w:szCs w:val="36"/>
        </w:rPr>
        <w:t>GROUP ASSIGNMENT – MEETING MINUTES</w:t>
      </w:r>
    </w:p>
    <w:tbl>
      <w:tblPr>
        <w:tblStyle w:val="TableGrid"/>
        <w:tblW w:w="10025" w:type="dxa"/>
        <w:tblLook w:val="04A0" w:firstRow="1" w:lastRow="0" w:firstColumn="1" w:lastColumn="0" w:noHBand="0" w:noVBand="1"/>
      </w:tblPr>
      <w:tblGrid>
        <w:gridCol w:w="2405"/>
        <w:gridCol w:w="7620"/>
      </w:tblGrid>
      <w:tr w:rsidR="00DB7120" w:rsidRPr="008B2F77" w14:paraId="7FDC7A91" w14:textId="77777777" w:rsidTr="11891C4F">
        <w:tc>
          <w:tcPr>
            <w:tcW w:w="2405" w:type="dxa"/>
            <w:shd w:val="clear" w:color="auto" w:fill="D9D9D9" w:themeFill="background1" w:themeFillShade="D9"/>
            <w:tcMar>
              <w:top w:w="85" w:type="dxa"/>
              <w:left w:w="85" w:type="dxa"/>
              <w:bottom w:w="85" w:type="dxa"/>
              <w:right w:w="85" w:type="dxa"/>
            </w:tcMar>
          </w:tcPr>
          <w:p w14:paraId="758FCDD2" w14:textId="3E9263D5" w:rsidR="00DB7120" w:rsidRPr="00D56BC9" w:rsidRDefault="00476B61" w:rsidP="007E2EE4">
            <w:pPr>
              <w:rPr>
                <w:rFonts w:cstheme="minorHAnsi"/>
                <w:b/>
                <w:bCs/>
              </w:rPr>
            </w:pPr>
            <w:r w:rsidRPr="00D56BC9">
              <w:rPr>
                <w:rFonts w:cstheme="minorHAnsi"/>
                <w:b/>
                <w:bCs/>
              </w:rPr>
              <w:t>Module Name</w:t>
            </w:r>
          </w:p>
        </w:tc>
        <w:tc>
          <w:tcPr>
            <w:tcW w:w="7620" w:type="dxa"/>
            <w:tcMar>
              <w:top w:w="85" w:type="dxa"/>
              <w:left w:w="85" w:type="dxa"/>
              <w:bottom w:w="85" w:type="dxa"/>
              <w:right w:w="85" w:type="dxa"/>
            </w:tcMar>
          </w:tcPr>
          <w:p w14:paraId="28D7F4F1" w14:textId="5FA2A745" w:rsidR="00DB7120" w:rsidRPr="0040591D" w:rsidRDefault="007C5DD1" w:rsidP="007E2EE4">
            <w:pPr>
              <w:rPr>
                <w:rFonts w:cstheme="minorHAnsi"/>
              </w:rPr>
            </w:pPr>
            <w:r w:rsidRPr="007C5DD1">
              <w:rPr>
                <w:rFonts w:cstheme="minorHAnsi"/>
              </w:rPr>
              <w:t>CSCK501 Global Trends in Computer Science June 2025 A</w:t>
            </w:r>
          </w:p>
        </w:tc>
      </w:tr>
      <w:tr w:rsidR="00D56BC9" w:rsidRPr="008B2F77" w14:paraId="561F5155" w14:textId="77777777" w:rsidTr="11891C4F">
        <w:tc>
          <w:tcPr>
            <w:tcW w:w="2405" w:type="dxa"/>
            <w:shd w:val="clear" w:color="auto" w:fill="D9D9D9" w:themeFill="background1" w:themeFillShade="D9"/>
            <w:tcMar>
              <w:top w:w="85" w:type="dxa"/>
              <w:left w:w="85" w:type="dxa"/>
              <w:bottom w:w="85" w:type="dxa"/>
              <w:right w:w="85" w:type="dxa"/>
            </w:tcMar>
          </w:tcPr>
          <w:p w14:paraId="5529263E" w14:textId="082963CC" w:rsidR="00D56BC9" w:rsidRPr="00D56BC9" w:rsidRDefault="00D56BC9" w:rsidP="007E2EE4">
            <w:pPr>
              <w:rPr>
                <w:rFonts w:cstheme="minorHAnsi"/>
                <w:b/>
                <w:bCs/>
              </w:rPr>
            </w:pPr>
            <w:r w:rsidRPr="00D56BC9">
              <w:rPr>
                <w:rFonts w:cstheme="minorHAnsi"/>
                <w:b/>
                <w:bCs/>
              </w:rPr>
              <w:t>Assignment</w:t>
            </w:r>
            <w:r w:rsidR="00B278A1">
              <w:rPr>
                <w:rFonts w:cstheme="minorHAnsi"/>
                <w:b/>
                <w:bCs/>
              </w:rPr>
              <w:t xml:space="preserve"> Name</w:t>
            </w:r>
          </w:p>
        </w:tc>
        <w:tc>
          <w:tcPr>
            <w:tcW w:w="7620" w:type="dxa"/>
            <w:tcMar>
              <w:top w:w="85" w:type="dxa"/>
              <w:left w:w="85" w:type="dxa"/>
              <w:bottom w:w="85" w:type="dxa"/>
              <w:right w:w="85" w:type="dxa"/>
            </w:tcMar>
          </w:tcPr>
          <w:p w14:paraId="26AD0180" w14:textId="37007B97" w:rsidR="00D56BC9" w:rsidRPr="0040591D" w:rsidRDefault="007C5DD1" w:rsidP="007E2EE4">
            <w:pPr>
              <w:rPr>
                <w:rFonts w:cstheme="minorHAnsi"/>
              </w:rPr>
            </w:pPr>
            <w:r>
              <w:rPr>
                <w:rFonts w:cstheme="minorHAnsi"/>
              </w:rPr>
              <w:t>Mid-Module Assignment Poster Presentation</w:t>
            </w:r>
          </w:p>
        </w:tc>
      </w:tr>
      <w:tr w:rsidR="00B278A1" w:rsidRPr="008B2F77" w14:paraId="5FA8B1BA" w14:textId="77777777" w:rsidTr="11891C4F">
        <w:tc>
          <w:tcPr>
            <w:tcW w:w="2405" w:type="dxa"/>
            <w:shd w:val="clear" w:color="auto" w:fill="D9D9D9" w:themeFill="background1" w:themeFillShade="D9"/>
            <w:tcMar>
              <w:top w:w="85" w:type="dxa"/>
              <w:left w:w="85" w:type="dxa"/>
              <w:bottom w:w="85" w:type="dxa"/>
              <w:right w:w="85" w:type="dxa"/>
            </w:tcMar>
          </w:tcPr>
          <w:p w14:paraId="110CA4C7" w14:textId="5F86012A" w:rsidR="00B278A1" w:rsidRPr="00D56BC9" w:rsidRDefault="00B278A1" w:rsidP="007E2EE4">
            <w:pPr>
              <w:rPr>
                <w:rFonts w:cstheme="minorHAnsi"/>
                <w:b/>
                <w:bCs/>
              </w:rPr>
            </w:pPr>
            <w:r>
              <w:rPr>
                <w:rFonts w:cstheme="minorHAnsi"/>
                <w:b/>
                <w:bCs/>
              </w:rPr>
              <w:t>Assignment Due Date</w:t>
            </w:r>
          </w:p>
        </w:tc>
        <w:tc>
          <w:tcPr>
            <w:tcW w:w="7620" w:type="dxa"/>
            <w:tcMar>
              <w:top w:w="85" w:type="dxa"/>
              <w:left w:w="85" w:type="dxa"/>
              <w:bottom w:w="85" w:type="dxa"/>
              <w:right w:w="85" w:type="dxa"/>
            </w:tcMar>
          </w:tcPr>
          <w:p w14:paraId="2D1A2921" w14:textId="6891E3CB" w:rsidR="00B278A1" w:rsidRPr="0040591D" w:rsidRDefault="007C5DD1" w:rsidP="007E2EE4">
            <w:pPr>
              <w:rPr>
                <w:rFonts w:cstheme="minorHAnsi"/>
              </w:rPr>
            </w:pPr>
            <w:r w:rsidRPr="007C5DD1">
              <w:rPr>
                <w:rFonts w:cstheme="minorHAnsi"/>
              </w:rPr>
              <w:t>Monday, 14 July 2025, 11:59 PM</w:t>
            </w:r>
          </w:p>
        </w:tc>
      </w:tr>
      <w:tr w:rsidR="00DB7120" w:rsidRPr="008B2F77" w14:paraId="4DBD2BBE" w14:textId="77777777" w:rsidTr="11891C4F">
        <w:tc>
          <w:tcPr>
            <w:tcW w:w="2405" w:type="dxa"/>
            <w:shd w:val="clear" w:color="auto" w:fill="D9D9D9" w:themeFill="background1" w:themeFillShade="D9"/>
            <w:tcMar>
              <w:top w:w="85" w:type="dxa"/>
              <w:left w:w="85" w:type="dxa"/>
              <w:bottom w:w="85" w:type="dxa"/>
              <w:right w:w="85" w:type="dxa"/>
            </w:tcMar>
          </w:tcPr>
          <w:p w14:paraId="485715A5" w14:textId="1390DE68" w:rsidR="00DB7120" w:rsidRPr="00D56BC9" w:rsidRDefault="00DB7120" w:rsidP="007E2EE4">
            <w:pPr>
              <w:rPr>
                <w:rFonts w:cstheme="minorHAnsi"/>
                <w:b/>
                <w:bCs/>
              </w:rPr>
            </w:pPr>
            <w:r w:rsidRPr="00D56BC9">
              <w:rPr>
                <w:rFonts w:cstheme="minorHAnsi"/>
                <w:b/>
                <w:bCs/>
              </w:rPr>
              <w:t>Team Name</w:t>
            </w:r>
          </w:p>
        </w:tc>
        <w:tc>
          <w:tcPr>
            <w:tcW w:w="7620" w:type="dxa"/>
            <w:tcMar>
              <w:top w:w="85" w:type="dxa"/>
              <w:left w:w="85" w:type="dxa"/>
              <w:bottom w:w="85" w:type="dxa"/>
              <w:right w:w="85" w:type="dxa"/>
            </w:tcMar>
          </w:tcPr>
          <w:p w14:paraId="4FE63647" w14:textId="221820A5" w:rsidR="00DB7120" w:rsidRPr="0040591D" w:rsidRDefault="007C5DD1" w:rsidP="007E2EE4">
            <w:pPr>
              <w:rPr>
                <w:rFonts w:cstheme="minorHAnsi"/>
              </w:rPr>
            </w:pPr>
            <w:r>
              <w:rPr>
                <w:rFonts w:cstheme="minorHAnsi"/>
              </w:rPr>
              <w:t>STV Synergy</w:t>
            </w:r>
          </w:p>
        </w:tc>
      </w:tr>
    </w:tbl>
    <w:p w14:paraId="677BF1F3" w14:textId="33737CF7" w:rsidR="00B42E37" w:rsidRPr="008B2F77" w:rsidRDefault="00B42E37" w:rsidP="00FE1FC8">
      <w:pPr>
        <w:spacing w:after="0"/>
        <w:rPr>
          <w:rFonts w:cstheme="minorHAnsi"/>
        </w:rPr>
      </w:pPr>
    </w:p>
    <w:p w14:paraId="2EC0E40E" w14:textId="08A61C29" w:rsidR="009F6601" w:rsidRDefault="00B81F90" w:rsidP="005C430B">
      <w:pPr>
        <w:spacing w:after="0"/>
        <w:rPr>
          <w:rFonts w:cstheme="minorHAnsi"/>
        </w:rPr>
      </w:pPr>
      <w:r w:rsidRPr="008B2F77">
        <w:rPr>
          <w:rFonts w:cstheme="minorHAnsi"/>
        </w:rPr>
        <w:t xml:space="preserve">Please, </w:t>
      </w:r>
      <w:r w:rsidR="0030758A">
        <w:rPr>
          <w:rFonts w:cstheme="minorHAnsi"/>
        </w:rPr>
        <w:t>list</w:t>
      </w:r>
      <w:r w:rsidR="006825BE" w:rsidRPr="008B2F77">
        <w:rPr>
          <w:rFonts w:cstheme="minorHAnsi"/>
        </w:rPr>
        <w:t xml:space="preserve"> your</w:t>
      </w:r>
      <w:r w:rsidR="009F6601" w:rsidRPr="008B2F77">
        <w:rPr>
          <w:rFonts w:cstheme="minorHAnsi"/>
        </w:rPr>
        <w:t xml:space="preserve"> team members’ name</w:t>
      </w:r>
      <w:r w:rsidR="006A59B9">
        <w:rPr>
          <w:rFonts w:cstheme="minorHAnsi"/>
        </w:rPr>
        <w:t>s</w:t>
      </w:r>
      <w:r w:rsidR="009F6601" w:rsidRPr="008B2F77">
        <w:rPr>
          <w:rFonts w:cstheme="minorHAnsi"/>
        </w:rPr>
        <w:t xml:space="preserve"> in the table below</w:t>
      </w:r>
      <w:r w:rsidR="00114D28">
        <w:rPr>
          <w:rFonts w:cstheme="minorHAnsi"/>
        </w:rPr>
        <w:t xml:space="preserve"> and their respective roles</w:t>
      </w:r>
      <w:r w:rsidR="009F6601" w:rsidRPr="008B2F77">
        <w:rPr>
          <w:rFonts w:cstheme="minorHAnsi"/>
        </w:rPr>
        <w:t>.</w:t>
      </w:r>
    </w:p>
    <w:p w14:paraId="0825D2A1" w14:textId="0D80492C" w:rsidR="005C430B" w:rsidRDefault="005C430B" w:rsidP="00772AF5">
      <w:pPr>
        <w:rPr>
          <w:rFonts w:cstheme="minorHAnsi"/>
        </w:rPr>
      </w:pPr>
      <w:r>
        <w:rPr>
          <w:rFonts w:cstheme="minorHAnsi"/>
        </w:rPr>
        <w:t xml:space="preserve">Depending on the project, roles could be </w:t>
      </w:r>
      <w:r w:rsidR="0030758A">
        <w:rPr>
          <w:rFonts w:cstheme="minorHAnsi"/>
        </w:rPr>
        <w:t xml:space="preserve">represented by </w:t>
      </w:r>
      <w:r w:rsidR="007A761B">
        <w:rPr>
          <w:rFonts w:cstheme="minorHAnsi"/>
        </w:rPr>
        <w:t>specific tasks (</w:t>
      </w:r>
      <w:r w:rsidR="008878AC">
        <w:rPr>
          <w:rFonts w:cstheme="minorHAnsi"/>
        </w:rPr>
        <w:t>i.e.,</w:t>
      </w:r>
      <w:r w:rsidR="007A761B">
        <w:rPr>
          <w:rFonts w:cstheme="minorHAnsi"/>
        </w:rPr>
        <w:t xml:space="preserve"> tests/reviews)</w:t>
      </w:r>
      <w:r w:rsidR="00051BC6">
        <w:rPr>
          <w:rFonts w:cstheme="minorHAnsi"/>
        </w:rPr>
        <w:t>, sections (</w:t>
      </w:r>
      <w:r w:rsidR="008878AC">
        <w:rPr>
          <w:rFonts w:cstheme="minorHAnsi"/>
        </w:rPr>
        <w:t>i.e.,</w:t>
      </w:r>
      <w:r w:rsidR="00051BC6">
        <w:rPr>
          <w:rFonts w:cstheme="minorHAnsi"/>
        </w:rPr>
        <w:t xml:space="preserve"> poster sections)</w:t>
      </w:r>
      <w:r w:rsidR="0082716A">
        <w:rPr>
          <w:rFonts w:cstheme="minorHAnsi"/>
        </w:rPr>
        <w:t xml:space="preserve">, or anything else </w:t>
      </w:r>
      <w:r w:rsidR="0082716A" w:rsidRPr="001560E2">
        <w:rPr>
          <w:rFonts w:cstheme="minorHAnsi"/>
        </w:rPr>
        <w:t xml:space="preserve">that </w:t>
      </w:r>
      <w:r w:rsidR="00FB2FA1" w:rsidRPr="001560E2">
        <w:rPr>
          <w:rFonts w:cstheme="minorHAnsi"/>
        </w:rPr>
        <w:t xml:space="preserve">explicitly </w:t>
      </w:r>
      <w:r w:rsidR="008A6935" w:rsidRPr="001560E2">
        <w:rPr>
          <w:rFonts w:cstheme="minorHAnsi"/>
        </w:rPr>
        <w:t>identif</w:t>
      </w:r>
      <w:r w:rsidR="006A59B9">
        <w:rPr>
          <w:rFonts w:cstheme="minorHAnsi"/>
        </w:rPr>
        <w:t>ies</w:t>
      </w:r>
      <w:r w:rsidR="008A6935">
        <w:rPr>
          <w:rFonts w:cstheme="minorHAnsi"/>
        </w:rPr>
        <w:t xml:space="preserve"> </w:t>
      </w:r>
      <w:r w:rsidR="008878AC">
        <w:rPr>
          <w:rFonts w:cstheme="minorHAnsi"/>
        </w:rPr>
        <w:t>what each member is assigned to.</w:t>
      </w:r>
      <w:r w:rsidR="001560E2">
        <w:rPr>
          <w:rFonts w:cstheme="minorHAnsi"/>
        </w:rPr>
        <w:t xml:space="preserve"> </w:t>
      </w:r>
    </w:p>
    <w:p w14:paraId="70C0A017" w14:textId="0EBC636A" w:rsidR="00092860" w:rsidRPr="00092860" w:rsidRDefault="00092860" w:rsidP="00772AF5">
      <w:pPr>
        <w:rPr>
          <w:rFonts w:cstheme="minorHAnsi"/>
          <w:color w:val="FF0000"/>
        </w:rPr>
      </w:pPr>
      <w:r w:rsidRPr="00092860">
        <w:rPr>
          <w:rFonts w:cstheme="minorHAnsi"/>
          <w:color w:val="FF0000"/>
        </w:rPr>
        <w:t>This document can be used for both synchronous (live/ real-time) and asynchronous collaboration.</w:t>
      </w:r>
    </w:p>
    <w:tbl>
      <w:tblPr>
        <w:tblStyle w:val="TableGrid"/>
        <w:tblW w:w="10201" w:type="dxa"/>
        <w:tblCellMar>
          <w:top w:w="57" w:type="dxa"/>
          <w:bottom w:w="57" w:type="dxa"/>
        </w:tblCellMar>
        <w:tblLook w:val="04A0" w:firstRow="1" w:lastRow="0" w:firstColumn="1" w:lastColumn="0" w:noHBand="0" w:noVBand="1"/>
      </w:tblPr>
      <w:tblGrid>
        <w:gridCol w:w="4249"/>
        <w:gridCol w:w="5952"/>
      </w:tblGrid>
      <w:tr w:rsidR="008A6935" w:rsidRPr="008B2F77" w14:paraId="1C05D0DA" w14:textId="77777777" w:rsidTr="11891C4F">
        <w:tc>
          <w:tcPr>
            <w:tcW w:w="4249" w:type="dxa"/>
            <w:shd w:val="clear" w:color="auto" w:fill="D9D9D9" w:themeFill="background1" w:themeFillShade="D9"/>
          </w:tcPr>
          <w:p w14:paraId="4616599A" w14:textId="77777777" w:rsidR="008A6935" w:rsidRPr="008B2F77" w:rsidRDefault="008A6935" w:rsidP="00FE1FC8">
            <w:pPr>
              <w:rPr>
                <w:rFonts w:cstheme="minorHAnsi"/>
                <w:b/>
                <w:bCs/>
              </w:rPr>
            </w:pPr>
            <w:r w:rsidRPr="008B2F77">
              <w:rPr>
                <w:rFonts w:cstheme="minorHAnsi"/>
                <w:b/>
                <w:bCs/>
              </w:rPr>
              <w:t>Full Name</w:t>
            </w:r>
          </w:p>
        </w:tc>
        <w:tc>
          <w:tcPr>
            <w:tcW w:w="5952" w:type="dxa"/>
            <w:shd w:val="clear" w:color="auto" w:fill="D9D9D9" w:themeFill="background1" w:themeFillShade="D9"/>
          </w:tcPr>
          <w:p w14:paraId="6050EFA1" w14:textId="06E308B3" w:rsidR="008A6935" w:rsidRPr="008B2F77" w:rsidRDefault="008A6935" w:rsidP="00FE1FC8">
            <w:pPr>
              <w:rPr>
                <w:rFonts w:cstheme="minorHAnsi"/>
                <w:b/>
                <w:bCs/>
              </w:rPr>
            </w:pPr>
            <w:r w:rsidRPr="008A6935">
              <w:rPr>
                <w:rFonts w:cstheme="minorHAnsi"/>
                <w:b/>
                <w:bCs/>
              </w:rPr>
              <w:t>Role / Tasks</w:t>
            </w:r>
          </w:p>
        </w:tc>
      </w:tr>
      <w:tr w:rsidR="008A6935" w:rsidRPr="008B2F77" w14:paraId="31F297C6" w14:textId="77777777" w:rsidTr="11891C4F">
        <w:tc>
          <w:tcPr>
            <w:tcW w:w="4249" w:type="dxa"/>
          </w:tcPr>
          <w:p w14:paraId="397BECBE" w14:textId="03C9293C" w:rsidR="008A6935" w:rsidRPr="008B2F77" w:rsidRDefault="007C5DD1" w:rsidP="00FE1FC8">
            <w:pPr>
              <w:rPr>
                <w:rFonts w:cstheme="minorHAnsi"/>
              </w:rPr>
            </w:pPr>
            <w:r>
              <w:rPr>
                <w:rFonts w:cstheme="minorHAnsi"/>
              </w:rPr>
              <w:t>Theresa Strydom</w:t>
            </w:r>
          </w:p>
        </w:tc>
        <w:tc>
          <w:tcPr>
            <w:tcW w:w="5952" w:type="dxa"/>
          </w:tcPr>
          <w:p w14:paraId="339338B0" w14:textId="0C4E3DEB" w:rsidR="008A6935" w:rsidRPr="008B2F77" w:rsidRDefault="01722325" w:rsidP="71019336">
            <w:r w:rsidRPr="11891C4F">
              <w:t>Take minutes. Draft section</w:t>
            </w:r>
            <w:r w:rsidR="0D25D5E1" w:rsidRPr="11891C4F">
              <w:t>, check references, write script</w:t>
            </w:r>
          </w:p>
        </w:tc>
      </w:tr>
      <w:tr w:rsidR="008A6935" w:rsidRPr="008B2F77" w14:paraId="54AB9CB5" w14:textId="77777777" w:rsidTr="11891C4F">
        <w:tc>
          <w:tcPr>
            <w:tcW w:w="4249" w:type="dxa"/>
          </w:tcPr>
          <w:p w14:paraId="4E12C207" w14:textId="6A531B2A" w:rsidR="008A6935" w:rsidRPr="008B2F77" w:rsidRDefault="007C5DD1" w:rsidP="00FE1FC8">
            <w:pPr>
              <w:rPr>
                <w:rFonts w:cstheme="minorHAnsi"/>
              </w:rPr>
            </w:pPr>
            <w:r w:rsidRPr="007C5DD1">
              <w:rPr>
                <w:rFonts w:cstheme="minorHAnsi"/>
              </w:rPr>
              <w:t>Salman</w:t>
            </w:r>
            <w:r>
              <w:rPr>
                <w:rFonts w:cstheme="minorHAnsi"/>
              </w:rPr>
              <w:t xml:space="preserve"> </w:t>
            </w:r>
            <w:proofErr w:type="spellStart"/>
            <w:r w:rsidRPr="007C5DD1">
              <w:rPr>
                <w:rFonts w:cstheme="minorHAnsi"/>
              </w:rPr>
              <w:t>Bahammam</w:t>
            </w:r>
            <w:proofErr w:type="spellEnd"/>
          </w:p>
        </w:tc>
        <w:tc>
          <w:tcPr>
            <w:tcW w:w="5952" w:type="dxa"/>
          </w:tcPr>
          <w:p w14:paraId="3F630460" w14:textId="652D2904" w:rsidR="008A6935" w:rsidRPr="008B2F77" w:rsidRDefault="07003F89" w:rsidP="71019336">
            <w:r w:rsidRPr="11891C4F">
              <w:t>Set meetings, draft section</w:t>
            </w:r>
            <w:r w:rsidR="78FA4EF9" w:rsidRPr="11891C4F">
              <w:t xml:space="preserve">, </w:t>
            </w:r>
            <w:proofErr w:type="spellStart"/>
            <w:r w:rsidR="78FA4EF9" w:rsidRPr="11891C4F">
              <w:t>canva</w:t>
            </w:r>
            <w:proofErr w:type="spellEnd"/>
            <w:r w:rsidR="78FA4EF9" w:rsidRPr="11891C4F">
              <w:t xml:space="preserve"> layout</w:t>
            </w:r>
            <w:r w:rsidR="175CEE90" w:rsidRPr="11891C4F">
              <w:t>, check script</w:t>
            </w:r>
          </w:p>
        </w:tc>
      </w:tr>
      <w:tr w:rsidR="008A6935" w:rsidRPr="008B2F77" w14:paraId="69D40109" w14:textId="77777777" w:rsidTr="11891C4F">
        <w:tc>
          <w:tcPr>
            <w:tcW w:w="4249" w:type="dxa"/>
          </w:tcPr>
          <w:p w14:paraId="60195955" w14:textId="182C219F" w:rsidR="008A6935" w:rsidRPr="008B2F77" w:rsidRDefault="007C5DD1" w:rsidP="00FE1FC8">
            <w:pPr>
              <w:rPr>
                <w:rFonts w:cstheme="minorHAnsi"/>
              </w:rPr>
            </w:pPr>
            <w:proofErr w:type="spellStart"/>
            <w:r w:rsidRPr="007C5DD1">
              <w:rPr>
                <w:rFonts w:cstheme="minorHAnsi"/>
              </w:rPr>
              <w:t>Vinda</w:t>
            </w:r>
            <w:proofErr w:type="spellEnd"/>
            <w:r>
              <w:rPr>
                <w:rFonts w:cstheme="minorHAnsi"/>
              </w:rPr>
              <w:t xml:space="preserve"> </w:t>
            </w:r>
            <w:proofErr w:type="spellStart"/>
            <w:r w:rsidRPr="007C5DD1">
              <w:rPr>
                <w:rFonts w:cstheme="minorHAnsi"/>
              </w:rPr>
              <w:t>Zoebir</w:t>
            </w:r>
            <w:proofErr w:type="spellEnd"/>
          </w:p>
        </w:tc>
        <w:tc>
          <w:tcPr>
            <w:tcW w:w="5952" w:type="dxa"/>
          </w:tcPr>
          <w:p w14:paraId="7A31F6BF" w14:textId="1B712F01" w:rsidR="008A6935" w:rsidRPr="008B2F77" w:rsidRDefault="20F7D51D" w:rsidP="71019336">
            <w:r w:rsidRPr="11891C4F">
              <w:t>Tech info, draft section</w:t>
            </w:r>
            <w:r w:rsidR="0A9EF594" w:rsidRPr="11891C4F">
              <w:t xml:space="preserve">, </w:t>
            </w:r>
            <w:proofErr w:type="spellStart"/>
            <w:r w:rsidR="0A9EF594" w:rsidRPr="11891C4F">
              <w:t>canva</w:t>
            </w:r>
            <w:proofErr w:type="spellEnd"/>
            <w:r w:rsidR="0A9EF594" w:rsidRPr="11891C4F">
              <w:t xml:space="preserve"> layout</w:t>
            </w:r>
            <w:r w:rsidR="06B8004F" w:rsidRPr="11891C4F">
              <w:t>, check script</w:t>
            </w:r>
          </w:p>
        </w:tc>
      </w:tr>
      <w:tr w:rsidR="008A6935" w:rsidRPr="008B2F77" w14:paraId="22E0FAC5" w14:textId="77777777" w:rsidTr="11891C4F">
        <w:tc>
          <w:tcPr>
            <w:tcW w:w="4249" w:type="dxa"/>
          </w:tcPr>
          <w:p w14:paraId="3B956A27" w14:textId="77777777" w:rsidR="008A6935" w:rsidRPr="008B2F77" w:rsidRDefault="008A6935" w:rsidP="00FE1FC8">
            <w:pPr>
              <w:rPr>
                <w:rFonts w:cstheme="minorHAnsi"/>
              </w:rPr>
            </w:pPr>
          </w:p>
        </w:tc>
        <w:tc>
          <w:tcPr>
            <w:tcW w:w="5952" w:type="dxa"/>
          </w:tcPr>
          <w:p w14:paraId="66D20A46" w14:textId="2A6D3BA1" w:rsidR="008A6935" w:rsidRPr="008B2F77" w:rsidRDefault="008A6935" w:rsidP="00FE1FC8">
            <w:pPr>
              <w:rPr>
                <w:rFonts w:cstheme="minorHAnsi"/>
              </w:rPr>
            </w:pPr>
          </w:p>
        </w:tc>
      </w:tr>
      <w:tr w:rsidR="008A6935" w:rsidRPr="008B2F77" w14:paraId="39254601" w14:textId="77777777" w:rsidTr="11891C4F">
        <w:tc>
          <w:tcPr>
            <w:tcW w:w="4249" w:type="dxa"/>
          </w:tcPr>
          <w:p w14:paraId="006DAFA5" w14:textId="77777777" w:rsidR="008A6935" w:rsidRPr="008B2F77" w:rsidRDefault="008A6935" w:rsidP="00FE1FC8">
            <w:pPr>
              <w:rPr>
                <w:rFonts w:cstheme="minorHAnsi"/>
              </w:rPr>
            </w:pPr>
          </w:p>
        </w:tc>
        <w:tc>
          <w:tcPr>
            <w:tcW w:w="5952" w:type="dxa"/>
          </w:tcPr>
          <w:p w14:paraId="417B7ADD" w14:textId="4CE175B6" w:rsidR="008A6935" w:rsidRPr="008B2F77" w:rsidRDefault="008A6935" w:rsidP="00FE1FC8">
            <w:pPr>
              <w:rPr>
                <w:rFonts w:cstheme="minorHAnsi"/>
              </w:rPr>
            </w:pPr>
          </w:p>
        </w:tc>
      </w:tr>
    </w:tbl>
    <w:p w14:paraId="45ED49CD" w14:textId="2AE03256" w:rsidR="00FE1FC8" w:rsidRPr="008B2F77" w:rsidRDefault="00FE1FC8" w:rsidP="202A8FDB">
      <w:pPr>
        <w:spacing w:after="0"/>
      </w:pPr>
    </w:p>
    <w:tbl>
      <w:tblPr>
        <w:tblStyle w:val="TableGrid"/>
        <w:tblW w:w="0" w:type="auto"/>
        <w:tblInd w:w="-5" w:type="dxa"/>
        <w:tblLook w:val="04A0" w:firstRow="1" w:lastRow="0" w:firstColumn="1" w:lastColumn="0" w:noHBand="0" w:noVBand="1"/>
      </w:tblPr>
      <w:tblGrid>
        <w:gridCol w:w="1694"/>
        <w:gridCol w:w="3266"/>
        <w:gridCol w:w="1558"/>
        <w:gridCol w:w="3681"/>
      </w:tblGrid>
      <w:tr w:rsidR="202A8FDB" w14:paraId="4B9EEC81" w14:textId="77777777" w:rsidTr="202A8FDB">
        <w:trPr>
          <w:trHeight w:val="300"/>
        </w:trPr>
        <w:tc>
          <w:tcPr>
            <w:tcW w:w="10206" w:type="dxa"/>
            <w:gridSpan w:val="4"/>
            <w:shd w:val="clear" w:color="auto" w:fill="1F497D" w:themeFill="text2"/>
            <w:tcMar>
              <w:top w:w="85" w:type="dxa"/>
              <w:left w:w="85" w:type="dxa"/>
              <w:bottom w:w="85" w:type="dxa"/>
              <w:right w:w="85" w:type="dxa"/>
            </w:tcMar>
          </w:tcPr>
          <w:p w14:paraId="58511DA1" w14:textId="0859B6E4" w:rsidR="202A8FDB" w:rsidRDefault="202A8FDB" w:rsidP="202A8FDB">
            <w:pPr>
              <w:rPr>
                <w:i/>
                <w:iCs/>
                <w:color w:val="FFFFFF" w:themeColor="background1"/>
              </w:rPr>
            </w:pPr>
            <w:r w:rsidRPr="202A8FDB">
              <w:rPr>
                <w:b/>
                <w:bCs/>
                <w:color w:val="FFFFFF" w:themeColor="background1"/>
              </w:rPr>
              <w:t>1. Meeting info</w:t>
            </w:r>
          </w:p>
        </w:tc>
      </w:tr>
      <w:tr w:rsidR="202A8FDB" w14:paraId="565689C2" w14:textId="77777777" w:rsidTr="202A8FDB">
        <w:trPr>
          <w:trHeight w:val="300"/>
        </w:trPr>
        <w:tc>
          <w:tcPr>
            <w:tcW w:w="1693" w:type="dxa"/>
            <w:shd w:val="clear" w:color="auto" w:fill="D9D9D9" w:themeFill="background1" w:themeFillShade="D9"/>
            <w:tcMar>
              <w:top w:w="85" w:type="dxa"/>
              <w:left w:w="85" w:type="dxa"/>
              <w:bottom w:w="85" w:type="dxa"/>
              <w:right w:w="85" w:type="dxa"/>
            </w:tcMar>
            <w:vAlign w:val="center"/>
          </w:tcPr>
          <w:p w14:paraId="75D41D84" w14:textId="4B6957B4" w:rsidR="202A8FDB" w:rsidRDefault="202A8FDB" w:rsidP="202A8FDB">
            <w:pPr>
              <w:rPr>
                <w:b/>
                <w:bCs/>
              </w:rPr>
            </w:pPr>
            <w:r w:rsidRPr="202A8FDB">
              <w:rPr>
                <w:b/>
                <w:bCs/>
              </w:rPr>
              <w:t>Date of Meeting (or reporting deadline)</w:t>
            </w:r>
          </w:p>
        </w:tc>
        <w:tc>
          <w:tcPr>
            <w:tcW w:w="3269" w:type="dxa"/>
            <w:tcMar>
              <w:top w:w="85" w:type="dxa"/>
              <w:left w:w="85" w:type="dxa"/>
              <w:bottom w:w="85" w:type="dxa"/>
              <w:right w:w="85" w:type="dxa"/>
            </w:tcMar>
            <w:vAlign w:val="center"/>
          </w:tcPr>
          <w:p w14:paraId="7437BAD6" w14:textId="485A8F91" w:rsidR="202A8FDB" w:rsidRDefault="202A8FDB" w:rsidP="202A8FDB">
            <w:pPr>
              <w:jc w:val="center"/>
            </w:pPr>
            <w:r w:rsidRPr="202A8FDB">
              <w:t>2</w:t>
            </w:r>
            <w:r w:rsidR="380182CA" w:rsidRPr="202A8FDB">
              <w:t>6</w:t>
            </w:r>
            <w:r w:rsidRPr="202A8FDB">
              <w:t>/06/2025</w:t>
            </w:r>
          </w:p>
        </w:tc>
        <w:tc>
          <w:tcPr>
            <w:tcW w:w="1559" w:type="dxa"/>
            <w:shd w:val="clear" w:color="auto" w:fill="D9D9D9" w:themeFill="background1" w:themeFillShade="D9"/>
            <w:vAlign w:val="center"/>
          </w:tcPr>
          <w:p w14:paraId="3D398DB1" w14:textId="6418CF0B" w:rsidR="202A8FDB" w:rsidRDefault="202A8FDB" w:rsidP="202A8FDB">
            <w:pPr>
              <w:rPr>
                <w:i/>
                <w:iCs/>
              </w:rPr>
            </w:pPr>
            <w:r w:rsidRPr="202A8FDB">
              <w:rPr>
                <w:b/>
                <w:bCs/>
              </w:rPr>
              <w:t>Time [UK] (or reporting deadline e.g. 23:55)</w:t>
            </w:r>
          </w:p>
        </w:tc>
        <w:tc>
          <w:tcPr>
            <w:tcW w:w="3685" w:type="dxa"/>
            <w:vAlign w:val="center"/>
          </w:tcPr>
          <w:p w14:paraId="6246BC96" w14:textId="32C24B56" w:rsidR="2F92CAD3" w:rsidRDefault="2F92CAD3" w:rsidP="202A8FDB">
            <w:pPr>
              <w:jc w:val="center"/>
            </w:pPr>
            <w:r w:rsidRPr="202A8FDB">
              <w:t>12:00</w:t>
            </w:r>
          </w:p>
        </w:tc>
      </w:tr>
      <w:tr w:rsidR="202A8FDB" w14:paraId="6CFEA7D4" w14:textId="77777777" w:rsidTr="202A8FDB">
        <w:trPr>
          <w:trHeight w:val="300"/>
        </w:trPr>
        <w:tc>
          <w:tcPr>
            <w:tcW w:w="1693" w:type="dxa"/>
            <w:shd w:val="clear" w:color="auto" w:fill="D9D9D9" w:themeFill="background1" w:themeFillShade="D9"/>
            <w:tcMar>
              <w:top w:w="85" w:type="dxa"/>
              <w:left w:w="85" w:type="dxa"/>
              <w:bottom w:w="85" w:type="dxa"/>
              <w:right w:w="85" w:type="dxa"/>
            </w:tcMar>
            <w:vAlign w:val="center"/>
          </w:tcPr>
          <w:p w14:paraId="51688BF0" w14:textId="64B00C6F" w:rsidR="202A8FDB" w:rsidRDefault="202A8FDB" w:rsidP="202A8FDB">
            <w:pPr>
              <w:rPr>
                <w:b/>
                <w:bCs/>
              </w:rPr>
            </w:pPr>
            <w:r w:rsidRPr="202A8FDB">
              <w:rPr>
                <w:b/>
                <w:bCs/>
              </w:rPr>
              <w:t>Location (VLE, Teams Chat for asynchronous)</w:t>
            </w:r>
          </w:p>
        </w:tc>
        <w:tc>
          <w:tcPr>
            <w:tcW w:w="3269" w:type="dxa"/>
            <w:tcMar>
              <w:top w:w="85" w:type="dxa"/>
              <w:left w:w="85" w:type="dxa"/>
              <w:bottom w:w="85" w:type="dxa"/>
              <w:right w:w="85" w:type="dxa"/>
            </w:tcMar>
            <w:vAlign w:val="center"/>
          </w:tcPr>
          <w:p w14:paraId="1578223E" w14:textId="51EC9DBC" w:rsidR="202A8FDB" w:rsidRDefault="202A8FDB" w:rsidP="202A8FDB">
            <w:pPr>
              <w:jc w:val="center"/>
            </w:pPr>
            <w:r w:rsidRPr="202A8FDB">
              <w:t>Teams</w:t>
            </w:r>
          </w:p>
        </w:tc>
        <w:tc>
          <w:tcPr>
            <w:tcW w:w="1559" w:type="dxa"/>
            <w:shd w:val="clear" w:color="auto" w:fill="D9D9D9" w:themeFill="background1" w:themeFillShade="D9"/>
            <w:vAlign w:val="center"/>
          </w:tcPr>
          <w:p w14:paraId="582EC98F" w14:textId="3CDC948A" w:rsidR="202A8FDB" w:rsidRDefault="202A8FDB" w:rsidP="202A8FDB">
            <w:pPr>
              <w:rPr>
                <w:i/>
                <w:iCs/>
              </w:rPr>
            </w:pPr>
            <w:r w:rsidRPr="202A8FDB">
              <w:rPr>
                <w:b/>
                <w:bCs/>
              </w:rPr>
              <w:t>Minutes prepared by</w:t>
            </w:r>
          </w:p>
        </w:tc>
        <w:tc>
          <w:tcPr>
            <w:tcW w:w="3685" w:type="dxa"/>
            <w:vAlign w:val="center"/>
          </w:tcPr>
          <w:p w14:paraId="145995F7" w14:textId="591E4539" w:rsidR="202A8FDB" w:rsidRDefault="202A8FDB" w:rsidP="202A8FDB">
            <w:pPr>
              <w:jc w:val="center"/>
            </w:pPr>
            <w:r w:rsidRPr="202A8FDB">
              <w:t>Theresa</w:t>
            </w:r>
          </w:p>
        </w:tc>
      </w:tr>
    </w:tbl>
    <w:p w14:paraId="49085499" w14:textId="2523341F" w:rsidR="00FE1FC8" w:rsidRPr="008B2F77" w:rsidRDefault="00FE1FC8" w:rsidP="202A8FDB">
      <w:pPr>
        <w:spacing w:after="0"/>
        <w:rPr>
          <w:u w:val="single"/>
        </w:rPr>
      </w:pPr>
    </w:p>
    <w:tbl>
      <w:tblPr>
        <w:tblStyle w:val="TableGrid"/>
        <w:tblW w:w="0" w:type="auto"/>
        <w:tblInd w:w="-5" w:type="dxa"/>
        <w:tblLook w:val="04A0" w:firstRow="1" w:lastRow="0" w:firstColumn="1" w:lastColumn="0" w:noHBand="0" w:noVBand="1"/>
      </w:tblPr>
      <w:tblGrid>
        <w:gridCol w:w="10199"/>
      </w:tblGrid>
      <w:tr w:rsidR="202A8FDB" w14:paraId="7B4FC003" w14:textId="77777777" w:rsidTr="202A8FDB">
        <w:trPr>
          <w:trHeight w:val="300"/>
        </w:trPr>
        <w:tc>
          <w:tcPr>
            <w:tcW w:w="10206" w:type="dxa"/>
            <w:shd w:val="clear" w:color="auto" w:fill="1F497D" w:themeFill="text2"/>
            <w:tcMar>
              <w:top w:w="85" w:type="dxa"/>
              <w:left w:w="85" w:type="dxa"/>
              <w:bottom w:w="85" w:type="dxa"/>
              <w:right w:w="85" w:type="dxa"/>
            </w:tcMar>
          </w:tcPr>
          <w:p w14:paraId="2966B2F7" w14:textId="223839FC" w:rsidR="202A8FDB" w:rsidRDefault="202A8FDB" w:rsidP="202A8FDB">
            <w:pPr>
              <w:rPr>
                <w:i/>
                <w:iCs/>
                <w:color w:val="FFFFFF" w:themeColor="background1"/>
              </w:rPr>
            </w:pPr>
            <w:r w:rsidRPr="202A8FDB">
              <w:rPr>
                <w:b/>
                <w:bCs/>
                <w:color w:val="FFFFFF" w:themeColor="background1"/>
              </w:rPr>
              <w:t>2. Meeting Objective (task completion, challenges, future tasks)</w:t>
            </w:r>
          </w:p>
        </w:tc>
      </w:tr>
      <w:tr w:rsidR="202A8FDB" w14:paraId="7EC06E16" w14:textId="77777777" w:rsidTr="202A8FDB">
        <w:trPr>
          <w:trHeight w:val="300"/>
        </w:trPr>
        <w:tc>
          <w:tcPr>
            <w:tcW w:w="10206" w:type="dxa"/>
            <w:tcMar>
              <w:top w:w="85" w:type="dxa"/>
              <w:left w:w="85" w:type="dxa"/>
              <w:bottom w:w="85" w:type="dxa"/>
              <w:right w:w="85" w:type="dxa"/>
            </w:tcMar>
            <w:vAlign w:val="center"/>
          </w:tcPr>
          <w:p w14:paraId="59015968" w14:textId="77777777" w:rsidR="202A8FDB" w:rsidRDefault="202A8FDB" w:rsidP="202A8FDB"/>
          <w:p w14:paraId="5F2C7540" w14:textId="77777777" w:rsidR="202A8FDB" w:rsidRDefault="202A8FDB" w:rsidP="202A8FDB">
            <w:r w:rsidRPr="202A8FDB">
              <w:t xml:space="preserve">Get everyone on the same page: </w:t>
            </w:r>
          </w:p>
          <w:p w14:paraId="6DF0413C" w14:textId="65A721F6" w:rsidR="202A8FDB" w:rsidRDefault="202A8FDB" w:rsidP="202A8FDB">
            <w:r w:rsidRPr="202A8FDB">
              <w:t xml:space="preserve">  </w:t>
            </w:r>
            <w:r w:rsidRPr="202A8FDB">
              <w:rPr>
                <w:b/>
                <w:bCs/>
              </w:rPr>
              <w:t>Agreeing on our exact topic</w:t>
            </w:r>
            <w:r w:rsidRPr="202A8FDB">
              <w:t xml:space="preserve"> (e.g. AI-driven co-play in palliative care)</w:t>
            </w:r>
          </w:p>
          <w:p w14:paraId="2D64E9A0" w14:textId="57CEC3F1" w:rsidR="202A8FDB" w:rsidRDefault="202A8FDB" w:rsidP="202A8FDB">
            <w:r w:rsidRPr="202A8FDB">
              <w:t xml:space="preserve">  </w:t>
            </w:r>
            <w:r w:rsidRPr="202A8FDB">
              <w:rPr>
                <w:b/>
                <w:bCs/>
              </w:rPr>
              <w:t>Walking through the assignment brief</w:t>
            </w:r>
            <w:r w:rsidRPr="202A8FDB">
              <w:t xml:space="preserve"> so we understand deliverables</w:t>
            </w:r>
          </w:p>
          <w:p w14:paraId="3536E5C8" w14:textId="323FCBC5" w:rsidR="202A8FDB" w:rsidRDefault="202A8FDB" w:rsidP="202A8FDB">
            <w:r w:rsidRPr="202A8FDB">
              <w:t xml:space="preserve">  </w:t>
            </w:r>
            <w:r w:rsidRPr="202A8FDB">
              <w:rPr>
                <w:b/>
                <w:bCs/>
              </w:rPr>
              <w:t>Outlining the poster structure</w:t>
            </w:r>
            <w:r w:rsidRPr="202A8FDB">
              <w:t xml:space="preserve"> and key sections</w:t>
            </w:r>
          </w:p>
          <w:p w14:paraId="14130AEB" w14:textId="54790887" w:rsidR="202A8FDB" w:rsidRDefault="202A8FDB" w:rsidP="202A8FDB">
            <w:r w:rsidRPr="202A8FDB">
              <w:t xml:space="preserve">  </w:t>
            </w:r>
            <w:r w:rsidRPr="202A8FDB">
              <w:rPr>
                <w:b/>
                <w:bCs/>
              </w:rPr>
              <w:t>Assigning roles &amp; responsibilities</w:t>
            </w:r>
            <w:r w:rsidRPr="202A8FDB">
              <w:t xml:space="preserve"> for each section and support tasks</w:t>
            </w:r>
          </w:p>
          <w:p w14:paraId="06DEF850" w14:textId="4248F337" w:rsidR="202A8FDB" w:rsidRDefault="202A8FDB" w:rsidP="202A8FDB">
            <w:r w:rsidRPr="202A8FDB">
              <w:t xml:space="preserve">  </w:t>
            </w:r>
            <w:r w:rsidRPr="202A8FDB">
              <w:rPr>
                <w:b/>
                <w:bCs/>
              </w:rPr>
              <w:t>Setting our mini-deadlines</w:t>
            </w:r>
            <w:r w:rsidRPr="202A8FDB">
              <w:t xml:space="preserve"> and scheduling the next meeting</w:t>
            </w:r>
          </w:p>
          <w:p w14:paraId="308A29B5" w14:textId="29FA175B" w:rsidR="202A8FDB" w:rsidRDefault="202A8FDB" w:rsidP="202A8FDB"/>
          <w:p w14:paraId="4B010513" w14:textId="4CC5FD0F" w:rsidR="202A8FDB" w:rsidRDefault="202A8FDB" w:rsidP="202A8FDB"/>
        </w:tc>
      </w:tr>
    </w:tbl>
    <w:p w14:paraId="5A8AB09F" w14:textId="35D1DB31" w:rsidR="00FE1FC8" w:rsidRPr="008B2F77" w:rsidRDefault="00FE1FC8" w:rsidP="202A8FDB">
      <w:pPr>
        <w:spacing w:after="0"/>
        <w:rPr>
          <w:u w:val="single"/>
        </w:rPr>
      </w:pPr>
    </w:p>
    <w:tbl>
      <w:tblPr>
        <w:tblStyle w:val="TableGrid"/>
        <w:tblW w:w="0" w:type="auto"/>
        <w:tblInd w:w="-5" w:type="dxa"/>
        <w:tblLook w:val="04A0" w:firstRow="1" w:lastRow="0" w:firstColumn="1" w:lastColumn="0" w:noHBand="0" w:noVBand="1"/>
      </w:tblPr>
      <w:tblGrid>
        <w:gridCol w:w="5100"/>
        <w:gridCol w:w="5099"/>
      </w:tblGrid>
      <w:tr w:rsidR="202A8FDB" w14:paraId="2C65D2DF" w14:textId="77777777" w:rsidTr="202A8FDB">
        <w:trPr>
          <w:trHeight w:val="300"/>
        </w:trPr>
        <w:tc>
          <w:tcPr>
            <w:tcW w:w="10206" w:type="dxa"/>
            <w:gridSpan w:val="2"/>
            <w:shd w:val="clear" w:color="auto" w:fill="1F497D" w:themeFill="text2"/>
            <w:tcMar>
              <w:top w:w="85" w:type="dxa"/>
              <w:left w:w="85" w:type="dxa"/>
              <w:bottom w:w="85" w:type="dxa"/>
              <w:right w:w="85" w:type="dxa"/>
            </w:tcMar>
          </w:tcPr>
          <w:p w14:paraId="7BDC4544" w14:textId="0B21BE27" w:rsidR="202A8FDB" w:rsidRDefault="202A8FDB" w:rsidP="202A8FDB">
            <w:pPr>
              <w:rPr>
                <w:i/>
                <w:iCs/>
                <w:color w:val="FFFFFF" w:themeColor="background1"/>
              </w:rPr>
            </w:pPr>
            <w:r w:rsidRPr="202A8FDB">
              <w:rPr>
                <w:b/>
                <w:bCs/>
                <w:color w:val="FFFFFF" w:themeColor="background1"/>
              </w:rPr>
              <w:lastRenderedPageBreak/>
              <w:t>3. Attendance (or reporting progress from team members within 24h window before deadline)</w:t>
            </w:r>
          </w:p>
        </w:tc>
      </w:tr>
      <w:tr w:rsidR="202A8FDB" w14:paraId="580F4DDB" w14:textId="77777777" w:rsidTr="202A8FDB">
        <w:trPr>
          <w:trHeight w:val="300"/>
        </w:trPr>
        <w:tc>
          <w:tcPr>
            <w:tcW w:w="5103" w:type="dxa"/>
            <w:shd w:val="clear" w:color="auto" w:fill="D9D9D9" w:themeFill="background1" w:themeFillShade="D9"/>
            <w:tcMar>
              <w:top w:w="85" w:type="dxa"/>
              <w:left w:w="85" w:type="dxa"/>
              <w:bottom w:w="85" w:type="dxa"/>
              <w:right w:w="85" w:type="dxa"/>
            </w:tcMar>
            <w:vAlign w:val="center"/>
          </w:tcPr>
          <w:p w14:paraId="3194851A" w14:textId="24F81E11" w:rsidR="202A8FDB" w:rsidRDefault="202A8FDB" w:rsidP="202A8FDB">
            <w:pPr>
              <w:jc w:val="center"/>
              <w:rPr>
                <w:b/>
                <w:bCs/>
              </w:rPr>
            </w:pPr>
            <w:r w:rsidRPr="202A8FDB">
              <w:rPr>
                <w:b/>
                <w:bCs/>
              </w:rPr>
              <w:t>Full Name</w:t>
            </w:r>
          </w:p>
        </w:tc>
        <w:tc>
          <w:tcPr>
            <w:tcW w:w="5103" w:type="dxa"/>
            <w:shd w:val="clear" w:color="auto" w:fill="D9D9D9" w:themeFill="background1" w:themeFillShade="D9"/>
            <w:vAlign w:val="center"/>
          </w:tcPr>
          <w:p w14:paraId="48611802" w14:textId="4E30221E" w:rsidR="202A8FDB" w:rsidRDefault="202A8FDB" w:rsidP="202A8FDB">
            <w:pPr>
              <w:jc w:val="center"/>
              <w:rPr>
                <w:b/>
                <w:bCs/>
              </w:rPr>
            </w:pPr>
            <w:r w:rsidRPr="202A8FDB">
              <w:rPr>
                <w:b/>
                <w:bCs/>
              </w:rPr>
              <w:t>Present (reported) / Not present (did not report) / Sent apologies</w:t>
            </w:r>
          </w:p>
        </w:tc>
      </w:tr>
      <w:tr w:rsidR="202A8FDB" w14:paraId="06F824AF" w14:textId="77777777" w:rsidTr="202A8FDB">
        <w:trPr>
          <w:trHeight w:val="300"/>
        </w:trPr>
        <w:tc>
          <w:tcPr>
            <w:tcW w:w="5103" w:type="dxa"/>
            <w:tcMar>
              <w:top w:w="85" w:type="dxa"/>
              <w:left w:w="85" w:type="dxa"/>
              <w:bottom w:w="85" w:type="dxa"/>
              <w:right w:w="85" w:type="dxa"/>
            </w:tcMar>
          </w:tcPr>
          <w:p w14:paraId="21A7EAC4" w14:textId="42A659E2" w:rsidR="202A8FDB" w:rsidRDefault="202A8FDB" w:rsidP="202A8FDB">
            <w:r w:rsidRPr="202A8FDB">
              <w:t>Theresa Strydom</w:t>
            </w:r>
          </w:p>
        </w:tc>
        <w:tc>
          <w:tcPr>
            <w:tcW w:w="5103" w:type="dxa"/>
            <w:vAlign w:val="center"/>
          </w:tcPr>
          <w:p w14:paraId="11403723" w14:textId="1EE162B2" w:rsidR="202A8FDB" w:rsidRDefault="202A8FDB" w:rsidP="202A8FDB">
            <w:r w:rsidRPr="202A8FDB">
              <w:t>Present</w:t>
            </w:r>
          </w:p>
        </w:tc>
      </w:tr>
      <w:tr w:rsidR="202A8FDB" w14:paraId="73D8EA0C" w14:textId="77777777" w:rsidTr="202A8FDB">
        <w:trPr>
          <w:trHeight w:val="300"/>
        </w:trPr>
        <w:tc>
          <w:tcPr>
            <w:tcW w:w="5103" w:type="dxa"/>
            <w:tcMar>
              <w:top w:w="85" w:type="dxa"/>
              <w:left w:w="85" w:type="dxa"/>
              <w:bottom w:w="85" w:type="dxa"/>
              <w:right w:w="85" w:type="dxa"/>
            </w:tcMar>
          </w:tcPr>
          <w:p w14:paraId="08AA6E8F" w14:textId="02D316D6" w:rsidR="202A8FDB" w:rsidRDefault="202A8FDB" w:rsidP="202A8FDB">
            <w:r w:rsidRPr="202A8FDB">
              <w:t xml:space="preserve">Salman </w:t>
            </w:r>
            <w:proofErr w:type="spellStart"/>
            <w:r w:rsidRPr="202A8FDB">
              <w:t>Bahammam</w:t>
            </w:r>
            <w:proofErr w:type="spellEnd"/>
          </w:p>
        </w:tc>
        <w:tc>
          <w:tcPr>
            <w:tcW w:w="5103" w:type="dxa"/>
            <w:vAlign w:val="center"/>
          </w:tcPr>
          <w:p w14:paraId="1DEE36F0" w14:textId="17DB101C" w:rsidR="202A8FDB" w:rsidRDefault="202A8FDB" w:rsidP="202A8FDB">
            <w:r w:rsidRPr="202A8FDB">
              <w:t>Present</w:t>
            </w:r>
          </w:p>
        </w:tc>
      </w:tr>
      <w:tr w:rsidR="202A8FDB" w14:paraId="70CB83C5" w14:textId="77777777" w:rsidTr="202A8FDB">
        <w:trPr>
          <w:trHeight w:val="300"/>
        </w:trPr>
        <w:tc>
          <w:tcPr>
            <w:tcW w:w="5103" w:type="dxa"/>
            <w:tcMar>
              <w:top w:w="85" w:type="dxa"/>
              <w:left w:w="85" w:type="dxa"/>
              <w:bottom w:w="85" w:type="dxa"/>
              <w:right w:w="85" w:type="dxa"/>
            </w:tcMar>
          </w:tcPr>
          <w:p w14:paraId="57231D2D" w14:textId="771FBA26" w:rsidR="202A8FDB" w:rsidRDefault="202A8FDB" w:rsidP="202A8FDB">
            <w:proofErr w:type="spellStart"/>
            <w:r w:rsidRPr="202A8FDB">
              <w:t>Vinda</w:t>
            </w:r>
            <w:proofErr w:type="spellEnd"/>
            <w:r w:rsidRPr="202A8FDB">
              <w:t xml:space="preserve"> </w:t>
            </w:r>
            <w:proofErr w:type="spellStart"/>
            <w:r w:rsidRPr="202A8FDB">
              <w:t>Zoebir</w:t>
            </w:r>
            <w:proofErr w:type="spellEnd"/>
          </w:p>
        </w:tc>
        <w:tc>
          <w:tcPr>
            <w:tcW w:w="5103" w:type="dxa"/>
            <w:vAlign w:val="center"/>
          </w:tcPr>
          <w:p w14:paraId="616DAA9A" w14:textId="4A05B340" w:rsidR="202A8FDB" w:rsidRDefault="202A8FDB" w:rsidP="202A8FDB">
            <w:r w:rsidRPr="202A8FDB">
              <w:t>Present</w:t>
            </w:r>
          </w:p>
        </w:tc>
      </w:tr>
      <w:tr w:rsidR="202A8FDB" w14:paraId="4FCEACB8" w14:textId="77777777" w:rsidTr="202A8FDB">
        <w:trPr>
          <w:trHeight w:val="300"/>
        </w:trPr>
        <w:tc>
          <w:tcPr>
            <w:tcW w:w="5103" w:type="dxa"/>
            <w:tcMar>
              <w:top w:w="85" w:type="dxa"/>
              <w:left w:w="85" w:type="dxa"/>
              <w:bottom w:w="85" w:type="dxa"/>
              <w:right w:w="85" w:type="dxa"/>
            </w:tcMar>
            <w:vAlign w:val="center"/>
          </w:tcPr>
          <w:p w14:paraId="6FD63634" w14:textId="77777777" w:rsidR="202A8FDB" w:rsidRDefault="202A8FDB" w:rsidP="202A8FDB"/>
        </w:tc>
        <w:tc>
          <w:tcPr>
            <w:tcW w:w="5103" w:type="dxa"/>
            <w:vAlign w:val="center"/>
          </w:tcPr>
          <w:p w14:paraId="0B435EDF" w14:textId="4AFCD53E" w:rsidR="202A8FDB" w:rsidRDefault="202A8FDB" w:rsidP="202A8FDB"/>
        </w:tc>
      </w:tr>
    </w:tbl>
    <w:p w14:paraId="4F880284" w14:textId="77777777" w:rsidR="00FE1FC8" w:rsidRPr="008B2F77" w:rsidRDefault="00FE1FC8" w:rsidP="202A8FDB">
      <w:pPr>
        <w:spacing w:after="0"/>
        <w:rPr>
          <w:u w:val="single"/>
        </w:rPr>
      </w:pPr>
    </w:p>
    <w:tbl>
      <w:tblPr>
        <w:tblStyle w:val="TableGrid"/>
        <w:tblW w:w="0" w:type="auto"/>
        <w:tblInd w:w="-5" w:type="dxa"/>
        <w:tblLook w:val="04A0" w:firstRow="1" w:lastRow="0" w:firstColumn="1" w:lastColumn="0" w:noHBand="0" w:noVBand="1"/>
      </w:tblPr>
      <w:tblGrid>
        <w:gridCol w:w="3298"/>
        <w:gridCol w:w="2433"/>
        <w:gridCol w:w="4468"/>
      </w:tblGrid>
      <w:tr w:rsidR="202A8FDB" w14:paraId="51D21823" w14:textId="77777777" w:rsidTr="202A8FDB">
        <w:trPr>
          <w:trHeight w:val="300"/>
        </w:trPr>
        <w:tc>
          <w:tcPr>
            <w:tcW w:w="10206" w:type="dxa"/>
            <w:gridSpan w:val="3"/>
            <w:shd w:val="clear" w:color="auto" w:fill="1F497D" w:themeFill="text2"/>
            <w:tcMar>
              <w:top w:w="85" w:type="dxa"/>
              <w:left w:w="85" w:type="dxa"/>
              <w:bottom w:w="85" w:type="dxa"/>
              <w:right w:w="85" w:type="dxa"/>
            </w:tcMar>
          </w:tcPr>
          <w:p w14:paraId="17AFF2B7" w14:textId="20B799C6" w:rsidR="202A8FDB" w:rsidRDefault="202A8FDB" w:rsidP="202A8FDB">
            <w:pPr>
              <w:rPr>
                <w:i/>
                <w:iCs/>
                <w:color w:val="FFFFFF" w:themeColor="background1"/>
              </w:rPr>
            </w:pPr>
            <w:r w:rsidRPr="202A8FDB">
              <w:rPr>
                <w:b/>
                <w:bCs/>
                <w:color w:val="FFFFFF" w:themeColor="background1"/>
              </w:rPr>
              <w:t>4. Agenda and Notes, Decisions, Issues</w:t>
            </w:r>
          </w:p>
        </w:tc>
      </w:tr>
      <w:tr w:rsidR="202A8FDB" w14:paraId="5116275B" w14:textId="77777777" w:rsidTr="202A8FDB">
        <w:trPr>
          <w:trHeight w:val="300"/>
        </w:trPr>
        <w:tc>
          <w:tcPr>
            <w:tcW w:w="3298" w:type="dxa"/>
            <w:shd w:val="clear" w:color="auto" w:fill="D9D9D9" w:themeFill="background1" w:themeFillShade="D9"/>
            <w:tcMar>
              <w:top w:w="85" w:type="dxa"/>
              <w:left w:w="85" w:type="dxa"/>
              <w:bottom w:w="85" w:type="dxa"/>
              <w:right w:w="85" w:type="dxa"/>
            </w:tcMar>
            <w:vAlign w:val="center"/>
          </w:tcPr>
          <w:p w14:paraId="4D913D50" w14:textId="5BE55EB0" w:rsidR="202A8FDB" w:rsidRDefault="202A8FDB" w:rsidP="202A8FDB">
            <w:pPr>
              <w:jc w:val="center"/>
              <w:rPr>
                <w:b/>
                <w:bCs/>
              </w:rPr>
            </w:pPr>
            <w:r w:rsidRPr="202A8FDB">
              <w:rPr>
                <w:b/>
                <w:bCs/>
              </w:rPr>
              <w:t>Topic</w:t>
            </w:r>
          </w:p>
        </w:tc>
        <w:tc>
          <w:tcPr>
            <w:tcW w:w="2437" w:type="dxa"/>
            <w:shd w:val="clear" w:color="auto" w:fill="D9D9D9" w:themeFill="background1" w:themeFillShade="D9"/>
            <w:vAlign w:val="center"/>
          </w:tcPr>
          <w:p w14:paraId="3CA86258" w14:textId="61E1DFE0" w:rsidR="202A8FDB" w:rsidRDefault="202A8FDB" w:rsidP="202A8FDB">
            <w:pPr>
              <w:jc w:val="center"/>
              <w:rPr>
                <w:b/>
                <w:bCs/>
              </w:rPr>
            </w:pPr>
            <w:r w:rsidRPr="202A8FDB">
              <w:rPr>
                <w:b/>
                <w:bCs/>
              </w:rPr>
              <w:t>Owner</w:t>
            </w:r>
          </w:p>
        </w:tc>
        <w:tc>
          <w:tcPr>
            <w:tcW w:w="4471" w:type="dxa"/>
            <w:shd w:val="clear" w:color="auto" w:fill="D9D9D9" w:themeFill="background1" w:themeFillShade="D9"/>
            <w:vAlign w:val="center"/>
          </w:tcPr>
          <w:p w14:paraId="18EF8836" w14:textId="3DA9E0E2" w:rsidR="202A8FDB" w:rsidRDefault="202A8FDB" w:rsidP="202A8FDB">
            <w:pPr>
              <w:jc w:val="center"/>
              <w:rPr>
                <w:b/>
                <w:bCs/>
              </w:rPr>
            </w:pPr>
            <w:r w:rsidRPr="202A8FDB">
              <w:rPr>
                <w:b/>
                <w:bCs/>
              </w:rPr>
              <w:t>Notes</w:t>
            </w:r>
          </w:p>
        </w:tc>
      </w:tr>
      <w:tr w:rsidR="202A8FDB" w14:paraId="5D6ADE14" w14:textId="77777777" w:rsidTr="202A8FDB">
        <w:trPr>
          <w:trHeight w:val="300"/>
        </w:trPr>
        <w:tc>
          <w:tcPr>
            <w:tcW w:w="3298" w:type="dxa"/>
            <w:tcMar>
              <w:top w:w="85" w:type="dxa"/>
              <w:left w:w="85" w:type="dxa"/>
              <w:bottom w:w="85" w:type="dxa"/>
              <w:right w:w="85" w:type="dxa"/>
            </w:tcMar>
            <w:vAlign w:val="center"/>
          </w:tcPr>
          <w:p w14:paraId="21D64272" w14:textId="77777777" w:rsidR="202A8FDB" w:rsidRDefault="202A8FDB" w:rsidP="202A8FDB">
            <w:pPr>
              <w:rPr>
                <w:b/>
                <w:bCs/>
              </w:rPr>
            </w:pPr>
            <w:r w:rsidRPr="202A8FDB">
              <w:rPr>
                <w:b/>
                <w:bCs/>
              </w:rPr>
              <w:t>Review Assignment Brief &amp; Deliverables (10 min)</w:t>
            </w:r>
          </w:p>
          <w:p w14:paraId="431D1F75" w14:textId="77777777" w:rsidR="202A8FDB" w:rsidRDefault="202A8FDB" w:rsidP="202A8FDB">
            <w:pPr>
              <w:numPr>
                <w:ilvl w:val="0"/>
                <w:numId w:val="14"/>
              </w:numPr>
            </w:pPr>
            <w:r w:rsidRPr="202A8FDB">
              <w:t>Confirm understanding of:</w:t>
            </w:r>
          </w:p>
          <w:p w14:paraId="6D7DDD99" w14:textId="77777777" w:rsidR="202A8FDB" w:rsidRDefault="202A8FDB" w:rsidP="202A8FDB">
            <w:pPr>
              <w:numPr>
                <w:ilvl w:val="1"/>
                <w:numId w:val="14"/>
              </w:numPr>
            </w:pPr>
            <w:r w:rsidRPr="202A8FDB">
              <w:t>A1 PDF poster (≤ 1 000 words, A1 size)</w:t>
            </w:r>
          </w:p>
          <w:p w14:paraId="4F2582B2" w14:textId="77777777" w:rsidR="202A8FDB" w:rsidRDefault="202A8FDB" w:rsidP="202A8FDB">
            <w:pPr>
              <w:numPr>
                <w:ilvl w:val="1"/>
                <w:numId w:val="14"/>
              </w:numPr>
            </w:pPr>
            <w:r w:rsidRPr="202A8FDB">
              <w:t>10-minute video presentation</w:t>
            </w:r>
          </w:p>
          <w:p w14:paraId="271C68F5" w14:textId="77777777" w:rsidR="202A8FDB" w:rsidRDefault="202A8FDB" w:rsidP="202A8FDB">
            <w:pPr>
              <w:numPr>
                <w:ilvl w:val="1"/>
                <w:numId w:val="14"/>
              </w:numPr>
            </w:pPr>
            <w:r w:rsidRPr="202A8FDB">
              <w:t>≥ 3 mini-meeting minutes</w:t>
            </w:r>
          </w:p>
          <w:p w14:paraId="10FE096C" w14:textId="5D294CCA" w:rsidR="202A8FDB" w:rsidRDefault="202A8FDB" w:rsidP="202A8FDB">
            <w:pPr>
              <w:numPr>
                <w:ilvl w:val="1"/>
                <w:numId w:val="14"/>
              </w:numPr>
            </w:pPr>
            <w:r w:rsidRPr="202A8FDB">
              <w:t>Individual peer assessment form</w:t>
            </w:r>
          </w:p>
        </w:tc>
        <w:tc>
          <w:tcPr>
            <w:tcW w:w="2437" w:type="dxa"/>
            <w:vAlign w:val="center"/>
          </w:tcPr>
          <w:p w14:paraId="52B59324" w14:textId="2578EE2C" w:rsidR="202A8FDB" w:rsidRDefault="202A8FDB" w:rsidP="202A8FDB">
            <w:r w:rsidRPr="202A8FDB">
              <w:t>Theresa</w:t>
            </w:r>
          </w:p>
        </w:tc>
        <w:tc>
          <w:tcPr>
            <w:tcW w:w="4471" w:type="dxa"/>
            <w:vAlign w:val="center"/>
          </w:tcPr>
          <w:p w14:paraId="37A65473" w14:textId="08876D30" w:rsidR="202A8FDB" w:rsidRDefault="202A8FDB" w:rsidP="202A8FDB">
            <w:r w:rsidRPr="202A8FDB">
              <w:t>Review the Peer Assessment Form to ensure we meet all the required criteria.</w:t>
            </w:r>
          </w:p>
          <w:p w14:paraId="2BE588B1" w14:textId="4CEF302C" w:rsidR="202A8FDB" w:rsidRDefault="202A8FDB" w:rsidP="202A8FDB">
            <w:r w:rsidRPr="202A8FDB">
              <w:rPr>
                <w:b/>
                <w:bCs/>
              </w:rPr>
              <w:t>Poster = Key Points Only</w:t>
            </w:r>
            <w:r>
              <w:br/>
            </w:r>
            <w:r w:rsidRPr="202A8FDB">
              <w:t>• Use bullets, headings and simple graphics to convey your main messages.</w:t>
            </w:r>
            <w:r>
              <w:br/>
            </w:r>
            <w:r w:rsidRPr="202A8FDB">
              <w:t>• Keep text to the essentials (e.g. “Co-play sessions reduce carer stress”).</w:t>
            </w:r>
            <w:r>
              <w:br/>
            </w:r>
            <w:r w:rsidRPr="202A8FDB">
              <w:t>• Design it so someone walking by can grasp your core ideas in 30 seconds.</w:t>
            </w:r>
          </w:p>
          <w:p w14:paraId="14975B08" w14:textId="3C994386" w:rsidR="202A8FDB" w:rsidRDefault="202A8FDB" w:rsidP="202A8FDB">
            <w:r w:rsidRPr="202A8FDB">
              <w:rPr>
                <w:b/>
                <w:bCs/>
              </w:rPr>
              <w:t>Video = In-Depth Explanation</w:t>
            </w:r>
            <w:r>
              <w:br/>
            </w:r>
            <w:r w:rsidRPr="202A8FDB">
              <w:t>• During your 10-minute talk, you expand on each bullet: share data, anecdotes or clinical examples that wouldn’t fit on the poster.</w:t>
            </w:r>
            <w:r>
              <w:br/>
            </w:r>
            <w:r w:rsidRPr="202A8FDB">
              <w:t>• You can illustrate mechanisms (e.g. how the AI adapts in real-time) or unpack ethical nuances verbally.</w:t>
            </w:r>
            <w:r>
              <w:br/>
            </w:r>
            <w:r w:rsidRPr="202A8FDB">
              <w:t>• zoom into a section of the poster on screen to guide viewers’ focus as you dive deeper.</w:t>
            </w:r>
          </w:p>
          <w:p w14:paraId="2816D437" w14:textId="7733DF35" w:rsidR="202A8FDB" w:rsidRDefault="202A8FDB" w:rsidP="202A8FDB">
            <w:pPr>
              <w:rPr>
                <w:u w:val="single"/>
              </w:rPr>
            </w:pPr>
            <w:r w:rsidRPr="202A8FDB">
              <w:rPr>
                <w:u w:val="single"/>
              </w:rPr>
              <w:t>No new visual content</w:t>
            </w:r>
          </w:p>
          <w:p w14:paraId="091708B7" w14:textId="77777777" w:rsidR="202A8FDB" w:rsidRDefault="202A8FDB" w:rsidP="202A8FDB"/>
          <w:p w14:paraId="4D2A65C2" w14:textId="6A3F2EA1" w:rsidR="202A8FDB" w:rsidRDefault="202A8FDB" w:rsidP="202A8FDB"/>
        </w:tc>
      </w:tr>
      <w:tr w:rsidR="202A8FDB" w14:paraId="6DCB1EBC" w14:textId="77777777" w:rsidTr="202A8FDB">
        <w:trPr>
          <w:trHeight w:val="300"/>
        </w:trPr>
        <w:tc>
          <w:tcPr>
            <w:tcW w:w="3298" w:type="dxa"/>
            <w:tcMar>
              <w:top w:w="85" w:type="dxa"/>
              <w:left w:w="85" w:type="dxa"/>
              <w:bottom w:w="85" w:type="dxa"/>
              <w:right w:w="85" w:type="dxa"/>
            </w:tcMar>
            <w:vAlign w:val="center"/>
          </w:tcPr>
          <w:p w14:paraId="6016B48A" w14:textId="77777777" w:rsidR="202A8FDB" w:rsidRDefault="202A8FDB" w:rsidP="202A8FDB">
            <w:pPr>
              <w:rPr>
                <w:b/>
                <w:bCs/>
              </w:rPr>
            </w:pPr>
            <w:r w:rsidRPr="202A8FDB">
              <w:rPr>
                <w:b/>
                <w:bCs/>
              </w:rPr>
              <w:t>Topic Selection (10 min)</w:t>
            </w:r>
          </w:p>
          <w:p w14:paraId="2D7EBA0D" w14:textId="77777777" w:rsidR="202A8FDB" w:rsidRDefault="202A8FDB" w:rsidP="202A8FDB">
            <w:pPr>
              <w:numPr>
                <w:ilvl w:val="0"/>
                <w:numId w:val="15"/>
              </w:numPr>
            </w:pPr>
            <w:r w:rsidRPr="202A8FDB">
              <w:t>Finalise exact wording of chosen topic</w:t>
            </w:r>
          </w:p>
          <w:p w14:paraId="1F850485" w14:textId="77777777" w:rsidR="202A8FDB" w:rsidRDefault="202A8FDB" w:rsidP="202A8FDB"/>
        </w:tc>
        <w:tc>
          <w:tcPr>
            <w:tcW w:w="2437" w:type="dxa"/>
            <w:vAlign w:val="center"/>
          </w:tcPr>
          <w:p w14:paraId="3CB6B6FC" w14:textId="0D2C082E" w:rsidR="202A8FDB" w:rsidRDefault="202A8FDB" w:rsidP="202A8FDB">
            <w:r w:rsidRPr="202A8FDB">
              <w:t xml:space="preserve">Salman—our palliative-care doctor—will provide the expert critique and final refinements. Therefore, </w:t>
            </w:r>
            <w:proofErr w:type="spellStart"/>
            <w:r w:rsidRPr="202A8FDB">
              <w:t>Vinda</w:t>
            </w:r>
            <w:proofErr w:type="spellEnd"/>
            <w:r w:rsidRPr="202A8FDB">
              <w:t xml:space="preserve"> (gamer) and I, Theresa (philosopher), will introduce some ideas first, after which Salman will extend, critically review and fine-tune our proposals.</w:t>
            </w:r>
          </w:p>
        </w:tc>
        <w:tc>
          <w:tcPr>
            <w:tcW w:w="4471" w:type="dxa"/>
            <w:vAlign w:val="center"/>
          </w:tcPr>
          <w:p w14:paraId="58F755AE" w14:textId="00245DF5" w:rsidR="202A8FDB" w:rsidRDefault="202A8FDB" w:rsidP="202A8FDB">
            <w:r w:rsidRPr="202A8FDB">
              <w:t xml:space="preserve">AI and gaming immersive, carer and palliative care patients. </w:t>
            </w:r>
          </w:p>
          <w:p w14:paraId="6575387D" w14:textId="2128209C" w:rsidR="202A8FDB" w:rsidRDefault="202A8FDB" w:rsidP="202A8FDB">
            <w:proofErr w:type="spellStart"/>
            <w:r w:rsidRPr="202A8FDB">
              <w:t>Vinda</w:t>
            </w:r>
            <w:proofErr w:type="spellEnd"/>
            <w:r w:rsidRPr="202A8FDB">
              <w:t xml:space="preserve">- Critical: Raptor AI, interact with a character but this </w:t>
            </w:r>
            <w:proofErr w:type="gramStart"/>
            <w:r w:rsidRPr="202A8FDB">
              <w:t>lead</w:t>
            </w:r>
            <w:proofErr w:type="gramEnd"/>
            <w:r w:rsidRPr="202A8FDB">
              <w:t xml:space="preserve"> to suicide of a teen. </w:t>
            </w:r>
          </w:p>
          <w:p w14:paraId="1C444407" w14:textId="77AE51BE" w:rsidR="202A8FDB" w:rsidRDefault="202A8FDB" w:rsidP="202A8FDB">
            <w:r w:rsidRPr="202A8FDB">
              <w:t xml:space="preserve">TS: Carer </w:t>
            </w:r>
            <w:proofErr w:type="spellStart"/>
            <w:r w:rsidRPr="202A8FDB">
              <w:t>coud</w:t>
            </w:r>
            <w:proofErr w:type="spellEnd"/>
            <w:r w:rsidRPr="202A8FDB">
              <w:t xml:space="preserve"> be considered in the AI</w:t>
            </w:r>
          </w:p>
          <w:p w14:paraId="4DC65A33" w14:textId="1E73C0FD" w:rsidR="202A8FDB" w:rsidRDefault="202A8FDB" w:rsidP="202A8FDB">
            <w:r w:rsidRPr="202A8FDB">
              <w:t xml:space="preserve">SB: Carer burnout may be important, may not have any published work, AR available for </w:t>
            </w:r>
            <w:proofErr w:type="gramStart"/>
            <w:r w:rsidRPr="202A8FDB">
              <w:t>patients</w:t>
            </w:r>
            <w:proofErr w:type="gramEnd"/>
            <w:r w:rsidRPr="202A8FDB">
              <w:t xml:space="preserve"> experience, good idea to combine this with the carer needs. Already studies for vitals and discomfort, from immersive computing. Patient and family could go on a cruise. </w:t>
            </w:r>
          </w:p>
          <w:p w14:paraId="3224C94F" w14:textId="21CEC92F" w:rsidR="202A8FDB" w:rsidRDefault="202A8FDB" w:rsidP="202A8FDB">
            <w:r w:rsidRPr="202A8FDB">
              <w:t xml:space="preserve">Everything is focused on the patient, not carer/family/friends. </w:t>
            </w:r>
          </w:p>
          <w:p w14:paraId="1592169B" w14:textId="1F4CE723" w:rsidR="202A8FDB" w:rsidRDefault="202A8FDB" w:rsidP="202A8FDB"/>
          <w:p w14:paraId="347FCFD7" w14:textId="1D8D058B" w:rsidR="202A8FDB" w:rsidRDefault="202A8FDB" w:rsidP="202A8FDB">
            <w:r w:rsidRPr="202A8FDB">
              <w:t xml:space="preserve">TS: </w:t>
            </w:r>
            <w:proofErr w:type="spellStart"/>
            <w:r w:rsidRPr="202A8FDB">
              <w:t>Vindas</w:t>
            </w:r>
            <w:proofErr w:type="spellEnd"/>
            <w:r w:rsidRPr="202A8FDB">
              <w:t xml:space="preserve"> point shows that we should not focus on only patient- should have regulating by another human </w:t>
            </w:r>
          </w:p>
          <w:p w14:paraId="3325B7D6" w14:textId="2117DF01" w:rsidR="202A8FDB" w:rsidRDefault="202A8FDB" w:rsidP="202A8FDB">
            <w:r w:rsidRPr="202A8FDB">
              <w:t xml:space="preserve"> SB: the other person ties it back to reality, AI only as a functional tool not as a character</w:t>
            </w:r>
          </w:p>
          <w:p w14:paraId="70D416BC" w14:textId="5A69761A" w:rsidR="202A8FDB" w:rsidRDefault="202A8FDB" w:rsidP="202A8FDB"/>
          <w:p w14:paraId="29933C21" w14:textId="39A6A35B" w:rsidR="202A8FDB" w:rsidRDefault="202A8FDB" w:rsidP="202A8FDB">
            <w:r w:rsidRPr="202A8FDB">
              <w:t>VZ: VR is more focused on   patient/one person.</w:t>
            </w:r>
          </w:p>
          <w:p w14:paraId="01B73BDE" w14:textId="3EB6ED77" w:rsidR="202A8FDB" w:rsidRDefault="202A8FDB" w:rsidP="202A8FDB"/>
          <w:p w14:paraId="042520F9" w14:textId="641A8272" w:rsidR="202A8FDB" w:rsidRDefault="202A8FDB" w:rsidP="202A8FDB">
            <w:r w:rsidRPr="202A8FDB">
              <w:t xml:space="preserve">SB: </w:t>
            </w:r>
            <w:proofErr w:type="spellStart"/>
            <w:r w:rsidRPr="202A8FDB">
              <w:t>qs</w:t>
            </w:r>
            <w:proofErr w:type="spellEnd"/>
            <w:r w:rsidRPr="202A8FDB">
              <w:t>: is there any tech that could have a group inside the same VR space?</w:t>
            </w:r>
          </w:p>
          <w:p w14:paraId="27511A95" w14:textId="1AE527B8" w:rsidR="202A8FDB" w:rsidRDefault="202A8FDB" w:rsidP="202A8FDB">
            <w:r w:rsidRPr="202A8FDB">
              <w:t xml:space="preserve">VZ: meta have an ambitious plan to create a meta world.  SB will look. </w:t>
            </w:r>
          </w:p>
          <w:p w14:paraId="144A948D" w14:textId="0C009C6C" w:rsidR="202A8FDB" w:rsidRDefault="202A8FDB" w:rsidP="202A8FDB">
            <w:r w:rsidRPr="202A8FDB">
              <w:t xml:space="preserve">SB: huge gamer, ad: VR experience for groups, like </w:t>
            </w:r>
            <w:proofErr w:type="spellStart"/>
            <w:r w:rsidRPr="202A8FDB">
              <w:t>roblox</w:t>
            </w:r>
            <w:proofErr w:type="spellEnd"/>
            <w:r w:rsidRPr="202A8FDB">
              <w:t xml:space="preserve">, so tech might be there. Could be private groups for patients and caregivers. </w:t>
            </w:r>
          </w:p>
          <w:p w14:paraId="400ACE50" w14:textId="1CB675A0" w:rsidR="202A8FDB" w:rsidRDefault="202A8FDB" w:rsidP="202A8FDB"/>
          <w:p w14:paraId="6E0BB3E1" w14:textId="61BF00FE" w:rsidR="202A8FDB" w:rsidRDefault="202A8FDB" w:rsidP="202A8FDB">
            <w:r w:rsidRPr="202A8FDB">
              <w:t xml:space="preserve"> </w:t>
            </w:r>
          </w:p>
        </w:tc>
      </w:tr>
      <w:tr w:rsidR="202A8FDB" w14:paraId="268EF042" w14:textId="77777777" w:rsidTr="202A8FDB">
        <w:trPr>
          <w:trHeight w:val="300"/>
        </w:trPr>
        <w:tc>
          <w:tcPr>
            <w:tcW w:w="3298" w:type="dxa"/>
            <w:tcMar>
              <w:top w:w="85" w:type="dxa"/>
              <w:left w:w="85" w:type="dxa"/>
              <w:bottom w:w="85" w:type="dxa"/>
              <w:right w:w="85" w:type="dxa"/>
            </w:tcMar>
            <w:vAlign w:val="center"/>
          </w:tcPr>
          <w:p w14:paraId="20F1432F" w14:textId="77777777" w:rsidR="202A8FDB" w:rsidRDefault="202A8FDB" w:rsidP="202A8FDB">
            <w:pPr>
              <w:rPr>
                <w:b/>
                <w:bCs/>
              </w:rPr>
            </w:pPr>
            <w:r w:rsidRPr="202A8FDB">
              <w:rPr>
                <w:b/>
                <w:bCs/>
              </w:rPr>
              <w:lastRenderedPageBreak/>
              <w:t>High-Level Poster Outline (10 min)</w:t>
            </w:r>
          </w:p>
          <w:p w14:paraId="50F47F8A" w14:textId="77777777" w:rsidR="202A8FDB" w:rsidRDefault="202A8FDB" w:rsidP="202A8FDB">
            <w:pPr>
              <w:numPr>
                <w:ilvl w:val="0"/>
                <w:numId w:val="16"/>
              </w:numPr>
            </w:pPr>
            <w:r w:rsidRPr="202A8FDB">
              <w:t>Walk through proposed sections:</w:t>
            </w:r>
          </w:p>
          <w:p w14:paraId="766443B7" w14:textId="77777777" w:rsidR="202A8FDB" w:rsidRDefault="202A8FDB" w:rsidP="202A8FDB">
            <w:pPr>
              <w:numPr>
                <w:ilvl w:val="1"/>
                <w:numId w:val="16"/>
              </w:numPr>
            </w:pPr>
            <w:r w:rsidRPr="202A8FDB">
              <w:t>Introduction</w:t>
            </w:r>
          </w:p>
          <w:p w14:paraId="3DBA6047" w14:textId="77777777" w:rsidR="202A8FDB" w:rsidRDefault="202A8FDB" w:rsidP="202A8FDB">
            <w:pPr>
              <w:numPr>
                <w:ilvl w:val="1"/>
                <w:numId w:val="16"/>
              </w:numPr>
            </w:pPr>
            <w:r w:rsidRPr="202A8FDB">
              <w:t>Background &amp; Technology</w:t>
            </w:r>
          </w:p>
          <w:p w14:paraId="4C08DD7D" w14:textId="77777777" w:rsidR="202A8FDB" w:rsidRDefault="202A8FDB" w:rsidP="202A8FDB">
            <w:pPr>
              <w:numPr>
                <w:ilvl w:val="1"/>
                <w:numId w:val="16"/>
              </w:numPr>
            </w:pPr>
            <w:r w:rsidRPr="202A8FDB">
              <w:t>Patient Applications</w:t>
            </w:r>
          </w:p>
          <w:p w14:paraId="7EEA1CBE" w14:textId="25416D38" w:rsidR="202A8FDB" w:rsidRDefault="202A8FDB" w:rsidP="202A8FDB">
            <w:pPr>
              <w:numPr>
                <w:ilvl w:val="1"/>
                <w:numId w:val="16"/>
              </w:numPr>
            </w:pPr>
            <w:r w:rsidRPr="202A8FDB">
              <w:t>….</w:t>
            </w:r>
          </w:p>
          <w:p w14:paraId="59A37C8B" w14:textId="69B29A59" w:rsidR="202A8FDB" w:rsidRDefault="202A8FDB" w:rsidP="202A8FDB">
            <w:pPr>
              <w:numPr>
                <w:ilvl w:val="1"/>
                <w:numId w:val="16"/>
              </w:numPr>
            </w:pPr>
            <w:r w:rsidRPr="202A8FDB">
              <w:t>Ethics &amp; Practicalities</w:t>
            </w:r>
          </w:p>
          <w:p w14:paraId="5A1EE261" w14:textId="77777777" w:rsidR="202A8FDB" w:rsidRDefault="202A8FDB" w:rsidP="202A8FDB">
            <w:pPr>
              <w:numPr>
                <w:ilvl w:val="1"/>
                <w:numId w:val="16"/>
              </w:numPr>
            </w:pPr>
            <w:proofErr w:type="gramStart"/>
            <w:r w:rsidRPr="202A8FDB">
              <w:t>Future Outlook</w:t>
            </w:r>
            <w:proofErr w:type="gramEnd"/>
          </w:p>
          <w:p w14:paraId="2230B0BB" w14:textId="77777777" w:rsidR="202A8FDB" w:rsidRDefault="202A8FDB" w:rsidP="202A8FDB">
            <w:pPr>
              <w:numPr>
                <w:ilvl w:val="1"/>
                <w:numId w:val="16"/>
              </w:numPr>
            </w:pPr>
            <w:r w:rsidRPr="202A8FDB">
              <w:t>Conclusion &amp; References</w:t>
            </w:r>
          </w:p>
          <w:p w14:paraId="683C3A39" w14:textId="77777777" w:rsidR="202A8FDB" w:rsidRDefault="202A8FDB" w:rsidP="202A8FDB">
            <w:pPr>
              <w:numPr>
                <w:ilvl w:val="0"/>
                <w:numId w:val="16"/>
              </w:numPr>
            </w:pPr>
            <w:r w:rsidRPr="202A8FDB">
              <w:t>Agree any tweaks or merges</w:t>
            </w:r>
          </w:p>
          <w:p w14:paraId="2AB0CC08" w14:textId="77777777" w:rsidR="202A8FDB" w:rsidRDefault="202A8FDB" w:rsidP="202A8FDB"/>
        </w:tc>
        <w:tc>
          <w:tcPr>
            <w:tcW w:w="2437" w:type="dxa"/>
            <w:vAlign w:val="center"/>
          </w:tcPr>
          <w:p w14:paraId="09B1FC5F" w14:textId="7B7BF511" w:rsidR="202A8FDB" w:rsidRDefault="202A8FDB" w:rsidP="202A8FDB">
            <w:r w:rsidRPr="202A8FDB">
              <w:t xml:space="preserve">Salman, </w:t>
            </w:r>
            <w:proofErr w:type="spellStart"/>
            <w:r w:rsidRPr="202A8FDB">
              <w:t>Vinda</w:t>
            </w:r>
            <w:proofErr w:type="spellEnd"/>
            <w:r w:rsidRPr="202A8FDB">
              <w:t>, Theresa</w:t>
            </w:r>
          </w:p>
        </w:tc>
        <w:tc>
          <w:tcPr>
            <w:tcW w:w="4471" w:type="dxa"/>
            <w:vAlign w:val="center"/>
          </w:tcPr>
          <w:p w14:paraId="65CA8AD1" w14:textId="3DB02D4D" w:rsidR="202A8FDB" w:rsidRDefault="202A8FDB" w:rsidP="202A8FDB">
            <w:pPr>
              <w:numPr>
                <w:ilvl w:val="1"/>
                <w:numId w:val="16"/>
              </w:numPr>
            </w:pPr>
            <w:r w:rsidRPr="202A8FDB">
              <w:t xml:space="preserve">Introduction (100) </w:t>
            </w:r>
          </w:p>
          <w:p w14:paraId="7CF84768" w14:textId="611C7BED" w:rsidR="202A8FDB" w:rsidRDefault="202A8FDB" w:rsidP="202A8FDB">
            <w:pPr>
              <w:numPr>
                <w:ilvl w:val="1"/>
                <w:numId w:val="16"/>
              </w:numPr>
            </w:pPr>
            <w:r w:rsidRPr="202A8FDB">
              <w:t xml:space="preserve">Background &amp; Technology (150) </w:t>
            </w:r>
          </w:p>
          <w:p w14:paraId="475F756D" w14:textId="179996A1" w:rsidR="202A8FDB" w:rsidRDefault="202A8FDB" w:rsidP="202A8FDB">
            <w:pPr>
              <w:numPr>
                <w:ilvl w:val="1"/>
                <w:numId w:val="16"/>
              </w:numPr>
            </w:pPr>
            <w:r w:rsidRPr="202A8FDB">
              <w:t>Patient Applications SB: not all patients may be able to participate- are there work arounds?  SB: What are a patient abilities/</w:t>
            </w:r>
            <w:proofErr w:type="spellStart"/>
            <w:proofErr w:type="gramStart"/>
            <w:r w:rsidRPr="202A8FDB">
              <w:t>goals,patient</w:t>
            </w:r>
            <w:proofErr w:type="spellEnd"/>
            <w:proofErr w:type="gramEnd"/>
            <w:r w:rsidRPr="202A8FDB">
              <w:t xml:space="preserve">-tailoring?  (200)   </w:t>
            </w:r>
          </w:p>
          <w:p w14:paraId="302295EF" w14:textId="24B2403E" w:rsidR="202A8FDB" w:rsidRDefault="202A8FDB" w:rsidP="202A8FDB">
            <w:pPr>
              <w:numPr>
                <w:ilvl w:val="1"/>
                <w:numId w:val="16"/>
              </w:numPr>
            </w:pPr>
            <w:r w:rsidRPr="202A8FDB">
              <w:t xml:space="preserve">SB: Product </w:t>
            </w:r>
            <w:proofErr w:type="gramStart"/>
            <w:r w:rsidRPr="202A8FDB">
              <w:t>proposal  (</w:t>
            </w:r>
            <w:proofErr w:type="gramEnd"/>
            <w:r w:rsidRPr="202A8FDB">
              <w:t>250)</w:t>
            </w:r>
          </w:p>
          <w:p w14:paraId="2522069E" w14:textId="43454302" w:rsidR="202A8FDB" w:rsidRDefault="202A8FDB" w:rsidP="202A8FDB">
            <w:pPr>
              <w:numPr>
                <w:ilvl w:val="1"/>
                <w:numId w:val="16"/>
              </w:numPr>
            </w:pPr>
            <w:r w:rsidRPr="202A8FDB">
              <w:t xml:space="preserve">Ethics SB: have to talk about </w:t>
            </w:r>
            <w:proofErr w:type="gramStart"/>
            <w:r w:rsidRPr="202A8FDB">
              <w:t>it  &amp;</w:t>
            </w:r>
            <w:proofErr w:type="gramEnd"/>
            <w:r w:rsidRPr="202A8FDB">
              <w:t xml:space="preserve"> Practicalities SB: after product, consider raptor AI case.  (150)</w:t>
            </w:r>
          </w:p>
          <w:p w14:paraId="1FD8B8B4" w14:textId="043E40B3" w:rsidR="202A8FDB" w:rsidRDefault="202A8FDB" w:rsidP="202A8FDB">
            <w:pPr>
              <w:numPr>
                <w:ilvl w:val="1"/>
                <w:numId w:val="16"/>
              </w:numPr>
            </w:pPr>
            <w:proofErr w:type="gramStart"/>
            <w:r w:rsidRPr="202A8FDB">
              <w:t>Conclusion  (</w:t>
            </w:r>
            <w:proofErr w:type="gramEnd"/>
            <w:r w:rsidRPr="202A8FDB">
              <w:t xml:space="preserve">100) </w:t>
            </w:r>
          </w:p>
          <w:p w14:paraId="0A2DF3F4" w14:textId="600A8B4D" w:rsidR="202A8FDB" w:rsidRDefault="202A8FDB" w:rsidP="202A8FDB">
            <w:pPr>
              <w:numPr>
                <w:ilvl w:val="1"/>
                <w:numId w:val="16"/>
              </w:numPr>
            </w:pPr>
            <w:r w:rsidRPr="202A8FDB">
              <w:t>&amp; References</w:t>
            </w:r>
          </w:p>
          <w:p w14:paraId="46E942AE" w14:textId="3E6A0B87" w:rsidR="202A8FDB" w:rsidRDefault="202A8FDB" w:rsidP="202A8FDB">
            <w:pPr>
              <w:numPr>
                <w:ilvl w:val="1"/>
                <w:numId w:val="16"/>
              </w:numPr>
            </w:pPr>
          </w:p>
          <w:p w14:paraId="4BD12568" w14:textId="01536333" w:rsidR="202A8FDB" w:rsidRDefault="202A8FDB" w:rsidP="202A8FDB"/>
        </w:tc>
      </w:tr>
      <w:tr w:rsidR="202A8FDB" w14:paraId="04E3BAFC" w14:textId="77777777" w:rsidTr="202A8FDB">
        <w:trPr>
          <w:trHeight w:val="300"/>
        </w:trPr>
        <w:tc>
          <w:tcPr>
            <w:tcW w:w="3298" w:type="dxa"/>
            <w:tcMar>
              <w:top w:w="85" w:type="dxa"/>
              <w:left w:w="85" w:type="dxa"/>
              <w:bottom w:w="85" w:type="dxa"/>
              <w:right w:w="85" w:type="dxa"/>
            </w:tcMar>
            <w:vAlign w:val="center"/>
          </w:tcPr>
          <w:p w14:paraId="4DDBCE3C" w14:textId="77777777" w:rsidR="202A8FDB" w:rsidRDefault="202A8FDB" w:rsidP="202A8FDB">
            <w:pPr>
              <w:rPr>
                <w:b/>
                <w:bCs/>
              </w:rPr>
            </w:pPr>
            <w:r w:rsidRPr="202A8FDB">
              <w:rPr>
                <w:b/>
                <w:bCs/>
              </w:rPr>
              <w:t>Roles &amp; Responsibilities (10 min)</w:t>
            </w:r>
          </w:p>
          <w:p w14:paraId="30BD1098" w14:textId="338B21CB" w:rsidR="202A8FDB" w:rsidRDefault="202A8FDB" w:rsidP="202A8FDB">
            <w:pPr>
              <w:numPr>
                <w:ilvl w:val="0"/>
                <w:numId w:val="17"/>
              </w:numPr>
            </w:pPr>
            <w:r w:rsidRPr="202A8FDB">
              <w:t xml:space="preserve">Assign primary leads for each section (e.g.– Intro &amp; </w:t>
            </w:r>
            <w:proofErr w:type="gramStart"/>
            <w:r w:rsidRPr="202A8FDB">
              <w:t>Background,–</w:t>
            </w:r>
            <w:proofErr w:type="gramEnd"/>
            <w:r w:rsidRPr="202A8FDB">
              <w:t xml:space="preserve"> Patient Apps &amp; Ethics,–Engagement &amp; Future)</w:t>
            </w:r>
          </w:p>
          <w:p w14:paraId="17FE8912" w14:textId="77777777" w:rsidR="202A8FDB" w:rsidRDefault="202A8FDB" w:rsidP="202A8FDB">
            <w:pPr>
              <w:numPr>
                <w:ilvl w:val="0"/>
                <w:numId w:val="17"/>
              </w:numPr>
            </w:pPr>
            <w:r w:rsidRPr="202A8FDB">
              <w:t>Confirm who will:</w:t>
            </w:r>
          </w:p>
          <w:p w14:paraId="7791DFB8" w14:textId="77777777" w:rsidR="202A8FDB" w:rsidRDefault="202A8FDB" w:rsidP="202A8FDB">
            <w:pPr>
              <w:numPr>
                <w:ilvl w:val="1"/>
                <w:numId w:val="17"/>
              </w:numPr>
            </w:pPr>
            <w:r w:rsidRPr="202A8FDB">
              <w:t>Take meeting minutes</w:t>
            </w:r>
          </w:p>
          <w:p w14:paraId="0BB0B13D" w14:textId="77777777" w:rsidR="202A8FDB" w:rsidRDefault="202A8FDB" w:rsidP="202A8FDB">
            <w:pPr>
              <w:numPr>
                <w:ilvl w:val="1"/>
                <w:numId w:val="17"/>
              </w:numPr>
            </w:pPr>
            <w:r w:rsidRPr="202A8FDB">
              <w:t>Manage references list</w:t>
            </w:r>
          </w:p>
          <w:p w14:paraId="2A49885E" w14:textId="77777777" w:rsidR="202A8FDB" w:rsidRDefault="202A8FDB" w:rsidP="202A8FDB">
            <w:pPr>
              <w:numPr>
                <w:ilvl w:val="1"/>
                <w:numId w:val="17"/>
              </w:numPr>
            </w:pPr>
            <w:r w:rsidRPr="202A8FDB">
              <w:lastRenderedPageBreak/>
              <w:t>Set up shared folder/Drive/Trello board</w:t>
            </w:r>
          </w:p>
          <w:p w14:paraId="783FF8DD" w14:textId="77777777" w:rsidR="202A8FDB" w:rsidRDefault="202A8FDB" w:rsidP="202A8FDB"/>
        </w:tc>
        <w:tc>
          <w:tcPr>
            <w:tcW w:w="2437" w:type="dxa"/>
            <w:vAlign w:val="center"/>
          </w:tcPr>
          <w:p w14:paraId="2C111AC0" w14:textId="77777777" w:rsidR="202A8FDB" w:rsidRDefault="202A8FDB" w:rsidP="202A8FDB"/>
        </w:tc>
        <w:tc>
          <w:tcPr>
            <w:tcW w:w="4471" w:type="dxa"/>
            <w:vAlign w:val="center"/>
          </w:tcPr>
          <w:p w14:paraId="37DFA72C" w14:textId="7DB42E83" w:rsidR="202A8FDB" w:rsidRDefault="202A8FDB" w:rsidP="202A8FDB">
            <w:pPr>
              <w:numPr>
                <w:ilvl w:val="1"/>
                <w:numId w:val="16"/>
              </w:numPr>
            </w:pPr>
            <w:r w:rsidRPr="202A8FDB">
              <w:t xml:space="preserve">TS: Introduction (100) </w:t>
            </w:r>
          </w:p>
          <w:p w14:paraId="5209DBFA" w14:textId="6CD4C4F0" w:rsidR="202A8FDB" w:rsidRDefault="202A8FDB" w:rsidP="202A8FDB">
            <w:pPr>
              <w:numPr>
                <w:ilvl w:val="1"/>
                <w:numId w:val="16"/>
              </w:numPr>
            </w:pPr>
            <w:r w:rsidRPr="202A8FDB">
              <w:t xml:space="preserve">SB: </w:t>
            </w:r>
            <w:proofErr w:type="spellStart"/>
            <w:r w:rsidRPr="202A8FDB">
              <w:t>MEdical</w:t>
            </w:r>
            <w:proofErr w:type="spellEnd"/>
            <w:r w:rsidRPr="202A8FDB">
              <w:t xml:space="preserve"> Background &amp; VZ: Technology (150) </w:t>
            </w:r>
          </w:p>
          <w:p w14:paraId="5D6C5497" w14:textId="57148D9D" w:rsidR="202A8FDB" w:rsidRDefault="202A8FDB" w:rsidP="202A8FDB">
            <w:pPr>
              <w:numPr>
                <w:ilvl w:val="1"/>
                <w:numId w:val="16"/>
              </w:numPr>
            </w:pPr>
            <w:r w:rsidRPr="202A8FDB">
              <w:t>SB: Patient Applications SB: not all patients may be able to participate- are there work arounds?  SB: What are a patient abilities/</w:t>
            </w:r>
            <w:proofErr w:type="spellStart"/>
            <w:proofErr w:type="gramStart"/>
            <w:r w:rsidRPr="202A8FDB">
              <w:t>goals,patient</w:t>
            </w:r>
            <w:proofErr w:type="spellEnd"/>
            <w:proofErr w:type="gramEnd"/>
            <w:r w:rsidRPr="202A8FDB">
              <w:t xml:space="preserve">-tailoring?  (200)   </w:t>
            </w:r>
          </w:p>
          <w:p w14:paraId="24887491" w14:textId="42FCD263" w:rsidR="202A8FDB" w:rsidRDefault="202A8FDB" w:rsidP="202A8FDB">
            <w:pPr>
              <w:numPr>
                <w:ilvl w:val="1"/>
                <w:numId w:val="16"/>
              </w:numPr>
            </w:pPr>
            <w:r w:rsidRPr="202A8FDB">
              <w:t xml:space="preserve">VZ: Product </w:t>
            </w:r>
            <w:proofErr w:type="gramStart"/>
            <w:r w:rsidRPr="202A8FDB">
              <w:t>proposal  (</w:t>
            </w:r>
            <w:proofErr w:type="gramEnd"/>
            <w:r w:rsidRPr="202A8FDB">
              <w:t>250)</w:t>
            </w:r>
          </w:p>
          <w:p w14:paraId="7E6C75C4" w14:textId="2A6A5501" w:rsidR="202A8FDB" w:rsidRDefault="202A8FDB" w:rsidP="202A8FDB">
            <w:pPr>
              <w:numPr>
                <w:ilvl w:val="1"/>
                <w:numId w:val="16"/>
              </w:numPr>
            </w:pPr>
            <w:r w:rsidRPr="202A8FDB">
              <w:t xml:space="preserve">TS: Ethics SB: have to talk about </w:t>
            </w:r>
            <w:proofErr w:type="gramStart"/>
            <w:r w:rsidRPr="202A8FDB">
              <w:t>it  &amp;</w:t>
            </w:r>
            <w:proofErr w:type="gramEnd"/>
            <w:r w:rsidRPr="202A8FDB">
              <w:t xml:space="preserve"> Practicalities SB: </w:t>
            </w:r>
            <w:r w:rsidRPr="202A8FDB">
              <w:lastRenderedPageBreak/>
              <w:t>after product, consider raptor AI case.  (150)</w:t>
            </w:r>
          </w:p>
          <w:p w14:paraId="7220ECEA" w14:textId="2459E885" w:rsidR="202A8FDB" w:rsidRDefault="202A8FDB" w:rsidP="202A8FDB">
            <w:pPr>
              <w:numPr>
                <w:ilvl w:val="1"/>
                <w:numId w:val="16"/>
              </w:numPr>
            </w:pPr>
            <w:r w:rsidRPr="202A8FDB">
              <w:t xml:space="preserve">TS: </w:t>
            </w:r>
            <w:proofErr w:type="gramStart"/>
            <w:r w:rsidRPr="202A8FDB">
              <w:t>Conclusion  (</w:t>
            </w:r>
            <w:proofErr w:type="gramEnd"/>
            <w:r w:rsidRPr="202A8FDB">
              <w:t>100)</w:t>
            </w:r>
          </w:p>
          <w:p w14:paraId="4D71D75E" w14:textId="600A8B4D" w:rsidR="202A8FDB" w:rsidRDefault="202A8FDB" w:rsidP="202A8FDB">
            <w:pPr>
              <w:numPr>
                <w:ilvl w:val="1"/>
                <w:numId w:val="16"/>
              </w:numPr>
            </w:pPr>
            <w:r w:rsidRPr="202A8FDB">
              <w:t>&amp; References</w:t>
            </w:r>
          </w:p>
          <w:p w14:paraId="2E23447F" w14:textId="5D95D77D" w:rsidR="202A8FDB" w:rsidRDefault="202A8FDB" w:rsidP="202A8FDB">
            <w:r w:rsidRPr="202A8FDB">
              <w:t>TS: Minutes</w:t>
            </w:r>
          </w:p>
          <w:p w14:paraId="6E16593F" w14:textId="109FF426" w:rsidR="202A8FDB" w:rsidRDefault="202A8FDB" w:rsidP="202A8FDB">
            <w:r w:rsidRPr="202A8FDB">
              <w:t>SB: setup next meeting: next week, towards the end</w:t>
            </w:r>
          </w:p>
          <w:p w14:paraId="1C6F656F" w14:textId="26D201A0" w:rsidR="202A8FDB" w:rsidRDefault="202A8FDB" w:rsidP="202A8FDB">
            <w:r w:rsidRPr="202A8FDB">
              <w:t xml:space="preserve">Shared document on </w:t>
            </w:r>
            <w:proofErr w:type="spellStart"/>
            <w:r w:rsidRPr="202A8FDB">
              <w:t>onedrive</w:t>
            </w:r>
            <w:proofErr w:type="spellEnd"/>
          </w:p>
          <w:p w14:paraId="1C6BE8E1" w14:textId="73B9B1F0" w:rsidR="202A8FDB" w:rsidRDefault="202A8FDB" w:rsidP="202A8FDB"/>
        </w:tc>
      </w:tr>
      <w:tr w:rsidR="202A8FDB" w14:paraId="18CF7186" w14:textId="77777777" w:rsidTr="202A8FDB">
        <w:trPr>
          <w:trHeight w:val="300"/>
        </w:trPr>
        <w:tc>
          <w:tcPr>
            <w:tcW w:w="3298" w:type="dxa"/>
            <w:tcMar>
              <w:top w:w="85" w:type="dxa"/>
              <w:left w:w="85" w:type="dxa"/>
              <w:bottom w:w="85" w:type="dxa"/>
              <w:right w:w="85" w:type="dxa"/>
            </w:tcMar>
            <w:vAlign w:val="center"/>
          </w:tcPr>
          <w:p w14:paraId="44BEDBA2" w14:textId="77777777" w:rsidR="202A8FDB" w:rsidRDefault="202A8FDB" w:rsidP="202A8FDB">
            <w:pPr>
              <w:rPr>
                <w:b/>
                <w:bCs/>
              </w:rPr>
            </w:pPr>
            <w:r w:rsidRPr="202A8FDB">
              <w:rPr>
                <w:b/>
                <w:bCs/>
              </w:rPr>
              <w:lastRenderedPageBreak/>
              <w:t>Communication &amp; Collaboration Tools (5 min)</w:t>
            </w:r>
          </w:p>
          <w:p w14:paraId="04939F9B" w14:textId="77777777" w:rsidR="202A8FDB" w:rsidRDefault="202A8FDB" w:rsidP="202A8FDB">
            <w:pPr>
              <w:numPr>
                <w:ilvl w:val="0"/>
                <w:numId w:val="18"/>
              </w:numPr>
              <w:rPr>
                <w:b/>
                <w:bCs/>
              </w:rPr>
            </w:pPr>
            <w:r w:rsidRPr="202A8FDB">
              <w:rPr>
                <w:b/>
                <w:bCs/>
              </w:rPr>
              <w:t>Agree on:</w:t>
            </w:r>
          </w:p>
          <w:p w14:paraId="68D6D942" w14:textId="77777777" w:rsidR="202A8FDB" w:rsidRDefault="202A8FDB" w:rsidP="202A8FDB">
            <w:pPr>
              <w:numPr>
                <w:ilvl w:val="1"/>
                <w:numId w:val="18"/>
              </w:numPr>
              <w:rPr>
                <w:b/>
                <w:bCs/>
              </w:rPr>
            </w:pPr>
            <w:r w:rsidRPr="202A8FDB">
              <w:rPr>
                <w:b/>
                <w:bCs/>
              </w:rPr>
              <w:t>Group chat (Teams channel vs WhatsApp)</w:t>
            </w:r>
          </w:p>
          <w:p w14:paraId="0147A8D1" w14:textId="77777777" w:rsidR="202A8FDB" w:rsidRDefault="202A8FDB" w:rsidP="202A8FDB">
            <w:pPr>
              <w:numPr>
                <w:ilvl w:val="1"/>
                <w:numId w:val="18"/>
              </w:numPr>
              <w:rPr>
                <w:b/>
                <w:bCs/>
              </w:rPr>
            </w:pPr>
            <w:r w:rsidRPr="202A8FDB">
              <w:rPr>
                <w:b/>
                <w:bCs/>
              </w:rPr>
              <w:t>Document repository (OneDrive folder)</w:t>
            </w:r>
          </w:p>
          <w:p w14:paraId="143FDCD8" w14:textId="77777777" w:rsidR="202A8FDB" w:rsidRDefault="202A8FDB" w:rsidP="202A8FDB">
            <w:pPr>
              <w:numPr>
                <w:ilvl w:val="1"/>
                <w:numId w:val="18"/>
              </w:numPr>
              <w:rPr>
                <w:b/>
                <w:bCs/>
              </w:rPr>
            </w:pPr>
            <w:r w:rsidRPr="202A8FDB">
              <w:rPr>
                <w:b/>
                <w:bCs/>
              </w:rPr>
              <w:t>Poster template (PowerPoint)</w:t>
            </w:r>
          </w:p>
          <w:p w14:paraId="1BB8A1EA" w14:textId="77777777" w:rsidR="202A8FDB" w:rsidRDefault="202A8FDB" w:rsidP="202A8FDB">
            <w:pPr>
              <w:rPr>
                <w:b/>
                <w:bCs/>
              </w:rPr>
            </w:pPr>
          </w:p>
        </w:tc>
        <w:tc>
          <w:tcPr>
            <w:tcW w:w="2437" w:type="dxa"/>
            <w:vAlign w:val="center"/>
          </w:tcPr>
          <w:p w14:paraId="7734AEFA" w14:textId="77777777" w:rsidR="202A8FDB" w:rsidRDefault="202A8FDB" w:rsidP="202A8FDB"/>
        </w:tc>
        <w:tc>
          <w:tcPr>
            <w:tcW w:w="4471" w:type="dxa"/>
            <w:vAlign w:val="center"/>
          </w:tcPr>
          <w:p w14:paraId="3120D78F" w14:textId="732E3DF4" w:rsidR="202A8FDB" w:rsidRDefault="202A8FDB" w:rsidP="202A8FDB">
            <w:r w:rsidRPr="202A8FDB">
              <w:t xml:space="preserve">TS: Keep </w:t>
            </w:r>
            <w:proofErr w:type="spellStart"/>
            <w:r w:rsidRPr="202A8FDB">
              <w:t>chatiing</w:t>
            </w:r>
            <w:proofErr w:type="spellEnd"/>
            <w:r w:rsidRPr="202A8FDB">
              <w:t xml:space="preserve"> on </w:t>
            </w:r>
            <w:proofErr w:type="spellStart"/>
            <w:r w:rsidRPr="202A8FDB">
              <w:t>Whats</w:t>
            </w:r>
            <w:proofErr w:type="spellEnd"/>
            <w:r w:rsidRPr="202A8FDB">
              <w:t xml:space="preserve"> and Teams. </w:t>
            </w:r>
          </w:p>
          <w:p w14:paraId="5E75830A" w14:textId="7867111E" w:rsidR="202A8FDB" w:rsidRDefault="202A8FDB" w:rsidP="202A8FDB">
            <w:proofErr w:type="spellStart"/>
            <w:r w:rsidRPr="202A8FDB">
              <w:t>Upoaded</w:t>
            </w:r>
            <w:proofErr w:type="spellEnd"/>
            <w:r w:rsidRPr="202A8FDB">
              <w:t xml:space="preserve"> doc on teams, </w:t>
            </w:r>
          </w:p>
          <w:p w14:paraId="66E295E9" w14:textId="442230D7" w:rsidR="202A8FDB" w:rsidRDefault="202A8FDB" w:rsidP="202A8FDB">
            <w:r w:rsidRPr="202A8FDB">
              <w:t xml:space="preserve">Upload power point on teas to share </w:t>
            </w:r>
          </w:p>
          <w:p w14:paraId="79969BB1" w14:textId="30EDDBA7" w:rsidR="202A8FDB" w:rsidRDefault="202A8FDB" w:rsidP="202A8FDB">
            <w:r w:rsidRPr="202A8FDB">
              <w:t xml:space="preserve">Upload each section on teams. </w:t>
            </w:r>
          </w:p>
          <w:p w14:paraId="16E227E3" w14:textId="60A5D2BE" w:rsidR="202A8FDB" w:rsidRDefault="202A8FDB" w:rsidP="202A8FDB">
            <w:r w:rsidRPr="202A8FDB">
              <w:t xml:space="preserve">VZ and SB: use </w:t>
            </w:r>
            <w:proofErr w:type="spellStart"/>
            <w:r w:rsidRPr="202A8FDB">
              <w:t>Canca</w:t>
            </w:r>
            <w:proofErr w:type="spellEnd"/>
            <w:r w:rsidRPr="202A8FDB">
              <w:t xml:space="preserve"> for poster</w:t>
            </w:r>
          </w:p>
        </w:tc>
      </w:tr>
      <w:tr w:rsidR="202A8FDB" w14:paraId="6C124578" w14:textId="77777777" w:rsidTr="202A8FDB">
        <w:trPr>
          <w:trHeight w:val="300"/>
        </w:trPr>
        <w:tc>
          <w:tcPr>
            <w:tcW w:w="3298" w:type="dxa"/>
            <w:tcMar>
              <w:top w:w="85" w:type="dxa"/>
              <w:left w:w="85" w:type="dxa"/>
              <w:bottom w:w="85" w:type="dxa"/>
              <w:right w:w="85" w:type="dxa"/>
            </w:tcMar>
            <w:vAlign w:val="center"/>
          </w:tcPr>
          <w:p w14:paraId="6CCB2FD6" w14:textId="77777777" w:rsidR="202A8FDB" w:rsidRDefault="202A8FDB" w:rsidP="202A8FDB">
            <w:pPr>
              <w:rPr>
                <w:b/>
                <w:bCs/>
              </w:rPr>
            </w:pPr>
            <w:r w:rsidRPr="202A8FDB">
              <w:rPr>
                <w:b/>
                <w:bCs/>
              </w:rPr>
              <w:t>Next Steps &amp; Mini-Meeting #2 (5 min)</w:t>
            </w:r>
          </w:p>
          <w:p w14:paraId="64B2516F" w14:textId="77777777" w:rsidR="202A8FDB" w:rsidRDefault="202A8FDB" w:rsidP="202A8FDB">
            <w:pPr>
              <w:numPr>
                <w:ilvl w:val="0"/>
                <w:numId w:val="19"/>
              </w:numPr>
              <w:rPr>
                <w:b/>
                <w:bCs/>
              </w:rPr>
            </w:pPr>
            <w:r w:rsidRPr="202A8FDB">
              <w:rPr>
                <w:b/>
                <w:bCs/>
              </w:rPr>
              <w:t>By 25 Jun: each member to draft 250–</w:t>
            </w:r>
            <w:proofErr w:type="gramStart"/>
            <w:r w:rsidRPr="202A8FDB">
              <w:rPr>
                <w:b/>
                <w:bCs/>
              </w:rPr>
              <w:t>350 word</w:t>
            </w:r>
            <w:proofErr w:type="gramEnd"/>
            <w:r w:rsidRPr="202A8FDB">
              <w:rPr>
                <w:b/>
                <w:bCs/>
              </w:rPr>
              <w:t xml:space="preserve"> sub-section</w:t>
            </w:r>
          </w:p>
          <w:p w14:paraId="49F1C177" w14:textId="46D36E56" w:rsidR="202A8FDB" w:rsidRDefault="202A8FDB" w:rsidP="202A8FDB">
            <w:pPr>
              <w:numPr>
                <w:ilvl w:val="0"/>
                <w:numId w:val="19"/>
              </w:numPr>
              <w:rPr>
                <w:b/>
                <w:bCs/>
              </w:rPr>
            </w:pPr>
            <w:r w:rsidRPr="202A8FDB">
              <w:rPr>
                <w:b/>
                <w:bCs/>
              </w:rPr>
              <w:t>Schedule Meeting #2 for 26 June, 14:00 GST to review drafts?</w:t>
            </w:r>
          </w:p>
          <w:p w14:paraId="4EB96856" w14:textId="77777777" w:rsidR="202A8FDB" w:rsidRDefault="202A8FDB" w:rsidP="202A8FDB">
            <w:pPr>
              <w:numPr>
                <w:ilvl w:val="0"/>
                <w:numId w:val="19"/>
              </w:numPr>
              <w:rPr>
                <w:b/>
                <w:bCs/>
              </w:rPr>
            </w:pPr>
            <w:r w:rsidRPr="202A8FDB">
              <w:rPr>
                <w:b/>
                <w:bCs/>
              </w:rPr>
              <w:t>Confirm minutes format and where to upload</w:t>
            </w:r>
          </w:p>
          <w:p w14:paraId="08AC0078" w14:textId="77777777" w:rsidR="202A8FDB" w:rsidRDefault="202A8FDB" w:rsidP="202A8FDB">
            <w:pPr>
              <w:rPr>
                <w:b/>
                <w:bCs/>
              </w:rPr>
            </w:pPr>
          </w:p>
        </w:tc>
        <w:tc>
          <w:tcPr>
            <w:tcW w:w="2437" w:type="dxa"/>
            <w:vAlign w:val="center"/>
          </w:tcPr>
          <w:p w14:paraId="1A55E022" w14:textId="77777777" w:rsidR="202A8FDB" w:rsidRDefault="202A8FDB" w:rsidP="202A8FDB"/>
        </w:tc>
        <w:tc>
          <w:tcPr>
            <w:tcW w:w="4471" w:type="dxa"/>
            <w:vAlign w:val="center"/>
          </w:tcPr>
          <w:p w14:paraId="0A0F5B1B" w14:textId="2B69A552" w:rsidR="202A8FDB" w:rsidRDefault="202A8FDB" w:rsidP="202A8FDB">
            <w:r w:rsidRPr="202A8FDB">
              <w:t>Deadline: 25</w:t>
            </w:r>
            <w:r w:rsidRPr="202A8FDB">
              <w:rPr>
                <w:vertAlign w:val="superscript"/>
              </w:rPr>
              <w:t>th</w:t>
            </w:r>
            <w:r w:rsidRPr="202A8FDB">
              <w:t xml:space="preserve"> of June for draft sections. Next Meeting 26</w:t>
            </w:r>
            <w:r w:rsidRPr="202A8FDB">
              <w:rPr>
                <w:vertAlign w:val="superscript"/>
              </w:rPr>
              <w:t>th</w:t>
            </w:r>
            <w:r w:rsidRPr="202A8FDB">
              <w:t xml:space="preserve"> June: UK: 10AM, GMT 9AM</w:t>
            </w:r>
          </w:p>
          <w:p w14:paraId="2360CBD4" w14:textId="445F904E" w:rsidR="202A8FDB" w:rsidRDefault="202A8FDB" w:rsidP="202A8FDB"/>
          <w:p w14:paraId="4E447EDF" w14:textId="4EE9550E" w:rsidR="202A8FDB" w:rsidRDefault="202A8FDB" w:rsidP="202A8FDB"/>
          <w:p w14:paraId="04C767BF" w14:textId="139B01D1" w:rsidR="202A8FDB" w:rsidRDefault="202A8FDB" w:rsidP="202A8FDB"/>
        </w:tc>
      </w:tr>
      <w:tr w:rsidR="202A8FDB" w14:paraId="46BC7368" w14:textId="77777777" w:rsidTr="202A8FDB">
        <w:trPr>
          <w:trHeight w:val="300"/>
        </w:trPr>
        <w:tc>
          <w:tcPr>
            <w:tcW w:w="3298" w:type="dxa"/>
            <w:tcMar>
              <w:top w:w="85" w:type="dxa"/>
              <w:left w:w="85" w:type="dxa"/>
              <w:bottom w:w="85" w:type="dxa"/>
              <w:right w:w="85" w:type="dxa"/>
            </w:tcMar>
            <w:vAlign w:val="center"/>
          </w:tcPr>
          <w:p w14:paraId="48E81944" w14:textId="77777777" w:rsidR="202A8FDB" w:rsidRDefault="202A8FDB" w:rsidP="202A8FDB">
            <w:pPr>
              <w:rPr>
                <w:b/>
                <w:bCs/>
              </w:rPr>
            </w:pPr>
            <w:r w:rsidRPr="202A8FDB">
              <w:rPr>
                <w:b/>
                <w:bCs/>
              </w:rPr>
              <w:t>AOB (Remaining time)</w:t>
            </w:r>
          </w:p>
          <w:p w14:paraId="3E215D2E" w14:textId="77777777" w:rsidR="202A8FDB" w:rsidRDefault="202A8FDB" w:rsidP="202A8FDB">
            <w:pPr>
              <w:numPr>
                <w:ilvl w:val="0"/>
                <w:numId w:val="20"/>
              </w:numPr>
              <w:rPr>
                <w:b/>
                <w:bCs/>
              </w:rPr>
            </w:pPr>
            <w:r w:rsidRPr="202A8FDB">
              <w:rPr>
                <w:b/>
                <w:bCs/>
              </w:rPr>
              <w:t>Any other questions or concerns?</w:t>
            </w:r>
          </w:p>
          <w:p w14:paraId="52ED2E32" w14:textId="77777777" w:rsidR="202A8FDB" w:rsidRDefault="202A8FDB" w:rsidP="202A8FDB">
            <w:pPr>
              <w:rPr>
                <w:b/>
                <w:bCs/>
              </w:rPr>
            </w:pPr>
          </w:p>
        </w:tc>
        <w:tc>
          <w:tcPr>
            <w:tcW w:w="2437" w:type="dxa"/>
            <w:vAlign w:val="center"/>
          </w:tcPr>
          <w:p w14:paraId="1FCC2919" w14:textId="77777777" w:rsidR="202A8FDB" w:rsidRDefault="202A8FDB" w:rsidP="202A8FDB"/>
        </w:tc>
        <w:tc>
          <w:tcPr>
            <w:tcW w:w="4471" w:type="dxa"/>
            <w:vAlign w:val="center"/>
          </w:tcPr>
          <w:p w14:paraId="0836C99A" w14:textId="68B656FE" w:rsidR="202A8FDB" w:rsidRDefault="202A8FDB" w:rsidP="202A8FDB">
            <w:r w:rsidRPr="202A8FDB">
              <w:t>WE will do our homework :)</w:t>
            </w:r>
          </w:p>
        </w:tc>
      </w:tr>
      <w:tr w:rsidR="202A8FDB" w14:paraId="6184D011" w14:textId="77777777" w:rsidTr="202A8FDB">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14:paraId="0A19C40E" w14:textId="654B26DA" w:rsidR="202A8FDB" w:rsidRDefault="202A8FDB" w:rsidP="202A8FDB">
            <w:pPr>
              <w:rPr>
                <w:i/>
                <w:iCs/>
              </w:rPr>
            </w:pPr>
            <w:r w:rsidRPr="202A8FDB">
              <w:rPr>
                <w:i/>
                <w:iCs/>
              </w:rPr>
              <w:t xml:space="preserve">The “Notes” column should include a summary of the discussion had about the topic and any decision taken. </w:t>
            </w:r>
          </w:p>
        </w:tc>
      </w:tr>
    </w:tbl>
    <w:p w14:paraId="5DBA2ECA" w14:textId="28D69924" w:rsidR="00FE1FC8" w:rsidRPr="008B2F77" w:rsidRDefault="00FE1FC8" w:rsidP="202A8FDB">
      <w:pPr>
        <w:spacing w:after="0"/>
      </w:pPr>
    </w:p>
    <w:tbl>
      <w:tblPr>
        <w:tblStyle w:val="TableGrid"/>
        <w:tblW w:w="0" w:type="auto"/>
        <w:tblInd w:w="-5" w:type="dxa"/>
        <w:tblLook w:val="04A0" w:firstRow="1" w:lastRow="0" w:firstColumn="1" w:lastColumn="0" w:noHBand="0" w:noVBand="1"/>
      </w:tblPr>
      <w:tblGrid>
        <w:gridCol w:w="6091"/>
        <w:gridCol w:w="1983"/>
        <w:gridCol w:w="2125"/>
      </w:tblGrid>
      <w:tr w:rsidR="202A8FDB" w14:paraId="07E923A2" w14:textId="77777777" w:rsidTr="11891C4F">
        <w:trPr>
          <w:trHeight w:val="300"/>
        </w:trPr>
        <w:tc>
          <w:tcPr>
            <w:tcW w:w="10206" w:type="dxa"/>
            <w:gridSpan w:val="3"/>
            <w:shd w:val="clear" w:color="auto" w:fill="1F497D" w:themeFill="text2"/>
            <w:tcMar>
              <w:top w:w="85" w:type="dxa"/>
              <w:left w:w="85" w:type="dxa"/>
              <w:bottom w:w="85" w:type="dxa"/>
              <w:right w:w="85" w:type="dxa"/>
            </w:tcMar>
          </w:tcPr>
          <w:p w14:paraId="37FF01DC" w14:textId="19874EE8" w:rsidR="202A8FDB" w:rsidRDefault="202A8FDB" w:rsidP="202A8FDB">
            <w:pPr>
              <w:rPr>
                <w:i/>
                <w:iCs/>
                <w:color w:val="FFFFFF" w:themeColor="background1"/>
              </w:rPr>
            </w:pPr>
            <w:r w:rsidRPr="202A8FDB">
              <w:rPr>
                <w:b/>
                <w:bCs/>
                <w:color w:val="FFFFFF" w:themeColor="background1"/>
              </w:rPr>
              <w:t>5. Action Items</w:t>
            </w:r>
          </w:p>
        </w:tc>
      </w:tr>
      <w:tr w:rsidR="202A8FDB" w14:paraId="4942900D" w14:textId="77777777" w:rsidTr="11891C4F">
        <w:trPr>
          <w:trHeight w:val="300"/>
        </w:trPr>
        <w:tc>
          <w:tcPr>
            <w:tcW w:w="6096" w:type="dxa"/>
            <w:shd w:val="clear" w:color="auto" w:fill="D9D9D9" w:themeFill="background1" w:themeFillShade="D9"/>
            <w:tcMar>
              <w:top w:w="85" w:type="dxa"/>
              <w:left w:w="85" w:type="dxa"/>
              <w:bottom w:w="85" w:type="dxa"/>
              <w:right w:w="85" w:type="dxa"/>
            </w:tcMar>
            <w:vAlign w:val="center"/>
          </w:tcPr>
          <w:p w14:paraId="1CD04DBE" w14:textId="6CA043BD" w:rsidR="202A8FDB" w:rsidRDefault="202A8FDB" w:rsidP="202A8FDB">
            <w:pPr>
              <w:jc w:val="center"/>
              <w:rPr>
                <w:b/>
                <w:bCs/>
              </w:rPr>
            </w:pPr>
            <w:r w:rsidRPr="202A8FDB">
              <w:rPr>
                <w:b/>
                <w:bCs/>
              </w:rPr>
              <w:t>Action</w:t>
            </w:r>
          </w:p>
        </w:tc>
        <w:tc>
          <w:tcPr>
            <w:tcW w:w="1984" w:type="dxa"/>
            <w:shd w:val="clear" w:color="auto" w:fill="D9D9D9" w:themeFill="background1" w:themeFillShade="D9"/>
            <w:vAlign w:val="center"/>
          </w:tcPr>
          <w:p w14:paraId="1A8990B4" w14:textId="77777777" w:rsidR="202A8FDB" w:rsidRDefault="202A8FDB" w:rsidP="202A8FDB">
            <w:pPr>
              <w:jc w:val="center"/>
              <w:rPr>
                <w:b/>
                <w:bCs/>
              </w:rPr>
            </w:pPr>
            <w:r w:rsidRPr="202A8FDB">
              <w:rPr>
                <w:b/>
                <w:bCs/>
              </w:rPr>
              <w:t>Owner</w:t>
            </w:r>
          </w:p>
        </w:tc>
        <w:tc>
          <w:tcPr>
            <w:tcW w:w="2126" w:type="dxa"/>
            <w:shd w:val="clear" w:color="auto" w:fill="D9D9D9" w:themeFill="background1" w:themeFillShade="D9"/>
            <w:vAlign w:val="center"/>
          </w:tcPr>
          <w:p w14:paraId="21BB7976" w14:textId="2240F0EE" w:rsidR="202A8FDB" w:rsidRDefault="202A8FDB" w:rsidP="202A8FDB">
            <w:pPr>
              <w:jc w:val="center"/>
              <w:rPr>
                <w:b/>
                <w:bCs/>
              </w:rPr>
            </w:pPr>
            <w:r w:rsidRPr="202A8FDB">
              <w:rPr>
                <w:b/>
                <w:bCs/>
              </w:rPr>
              <w:t>Due Date</w:t>
            </w:r>
          </w:p>
        </w:tc>
      </w:tr>
      <w:tr w:rsidR="202A8FDB" w14:paraId="2B1D3290" w14:textId="77777777" w:rsidTr="11891C4F">
        <w:trPr>
          <w:trHeight w:val="300"/>
        </w:trPr>
        <w:tc>
          <w:tcPr>
            <w:tcW w:w="6096" w:type="dxa"/>
            <w:tcMar>
              <w:top w:w="85" w:type="dxa"/>
              <w:left w:w="85" w:type="dxa"/>
              <w:bottom w:w="85" w:type="dxa"/>
              <w:right w:w="85" w:type="dxa"/>
            </w:tcMar>
            <w:vAlign w:val="center"/>
          </w:tcPr>
          <w:p w14:paraId="05BF5DEE" w14:textId="3F949804" w:rsidR="202A8FDB" w:rsidRDefault="0DAFA944" w:rsidP="202A8FDB">
            <w:pPr>
              <w:numPr>
                <w:ilvl w:val="1"/>
                <w:numId w:val="16"/>
              </w:numPr>
              <w:rPr>
                <w:rFonts w:ascii="Calibri" w:eastAsia="Calibri" w:hAnsi="Calibri"/>
              </w:rPr>
            </w:pPr>
            <w:r w:rsidRPr="11891C4F">
              <w:rPr>
                <w:rFonts w:ascii="Calibri" w:eastAsia="Calibri" w:hAnsi="Calibri"/>
              </w:rPr>
              <w:t>SB: M</w:t>
            </w:r>
            <w:r w:rsidR="4EB8E737" w:rsidRPr="11891C4F">
              <w:rPr>
                <w:rFonts w:ascii="Calibri" w:eastAsia="Calibri" w:hAnsi="Calibri"/>
              </w:rPr>
              <w:t>e</w:t>
            </w:r>
            <w:r w:rsidRPr="11891C4F">
              <w:rPr>
                <w:rFonts w:ascii="Calibri" w:eastAsia="Calibri" w:hAnsi="Calibri"/>
              </w:rPr>
              <w:t xml:space="preserve">dical Background &amp; VZ: Technology (150) </w:t>
            </w:r>
          </w:p>
          <w:p w14:paraId="46E18EE1" w14:textId="61768AA3" w:rsidR="202A8FDB" w:rsidRDefault="202A8FDB" w:rsidP="202A8FDB"/>
        </w:tc>
        <w:tc>
          <w:tcPr>
            <w:tcW w:w="1984" w:type="dxa"/>
            <w:vAlign w:val="center"/>
          </w:tcPr>
          <w:p w14:paraId="1729B15B" w14:textId="701CD508" w:rsidR="202A8FDB" w:rsidRDefault="202A8FDB" w:rsidP="202A8FDB">
            <w:r w:rsidRPr="202A8FDB">
              <w:t xml:space="preserve">SB medical </w:t>
            </w:r>
          </w:p>
          <w:p w14:paraId="34C04FCA" w14:textId="5D966B65" w:rsidR="202A8FDB" w:rsidRDefault="202A8FDB" w:rsidP="202A8FDB">
            <w:r w:rsidRPr="202A8FDB">
              <w:t>VZ: Background</w:t>
            </w:r>
          </w:p>
        </w:tc>
        <w:tc>
          <w:tcPr>
            <w:tcW w:w="2126" w:type="dxa"/>
            <w:vAlign w:val="center"/>
          </w:tcPr>
          <w:p w14:paraId="60DD5252" w14:textId="59114586" w:rsidR="202A8FDB" w:rsidRDefault="202A8FDB" w:rsidP="202A8FDB">
            <w:r w:rsidRPr="202A8FDB">
              <w:t>24/06/2025</w:t>
            </w:r>
          </w:p>
        </w:tc>
      </w:tr>
      <w:tr w:rsidR="202A8FDB" w14:paraId="16A129B6" w14:textId="77777777" w:rsidTr="11891C4F">
        <w:trPr>
          <w:trHeight w:val="300"/>
        </w:trPr>
        <w:tc>
          <w:tcPr>
            <w:tcW w:w="6096" w:type="dxa"/>
            <w:tcMar>
              <w:top w:w="85" w:type="dxa"/>
              <w:left w:w="85" w:type="dxa"/>
              <w:bottom w:w="85" w:type="dxa"/>
              <w:right w:w="85" w:type="dxa"/>
            </w:tcMar>
            <w:vAlign w:val="center"/>
          </w:tcPr>
          <w:p w14:paraId="1F9A30F5" w14:textId="57148D9D" w:rsidR="202A8FDB" w:rsidRDefault="202A8FDB" w:rsidP="202A8FDB">
            <w:pPr>
              <w:numPr>
                <w:ilvl w:val="1"/>
                <w:numId w:val="16"/>
              </w:numPr>
              <w:rPr>
                <w:rFonts w:ascii="Calibri" w:eastAsia="Calibri" w:hAnsi="Calibri"/>
              </w:rPr>
            </w:pPr>
            <w:r w:rsidRPr="202A8FDB">
              <w:rPr>
                <w:rFonts w:ascii="Calibri" w:eastAsia="Calibri" w:hAnsi="Calibri"/>
              </w:rPr>
              <w:t xml:space="preserve">SB: Patient Applications SB: not all patients may be able to participate- are there work arounds?  </w:t>
            </w:r>
            <w:r w:rsidRPr="202A8FDB">
              <w:rPr>
                <w:rFonts w:ascii="Calibri" w:eastAsia="Calibri" w:hAnsi="Calibri"/>
              </w:rPr>
              <w:lastRenderedPageBreak/>
              <w:t>SB: What are a patient abilities/</w:t>
            </w:r>
            <w:proofErr w:type="spellStart"/>
            <w:proofErr w:type="gramStart"/>
            <w:r w:rsidRPr="202A8FDB">
              <w:rPr>
                <w:rFonts w:ascii="Calibri" w:eastAsia="Calibri" w:hAnsi="Calibri"/>
              </w:rPr>
              <w:t>goals,patient</w:t>
            </w:r>
            <w:proofErr w:type="spellEnd"/>
            <w:proofErr w:type="gramEnd"/>
            <w:r w:rsidRPr="202A8FDB">
              <w:rPr>
                <w:rFonts w:ascii="Calibri" w:eastAsia="Calibri" w:hAnsi="Calibri"/>
              </w:rPr>
              <w:t xml:space="preserve">-tailoring?  (200)   </w:t>
            </w:r>
          </w:p>
          <w:p w14:paraId="45BB0BC3" w14:textId="5B2F8CD0" w:rsidR="202A8FDB" w:rsidRDefault="202A8FDB" w:rsidP="202A8FDB"/>
        </w:tc>
        <w:tc>
          <w:tcPr>
            <w:tcW w:w="1984" w:type="dxa"/>
            <w:vAlign w:val="center"/>
          </w:tcPr>
          <w:p w14:paraId="273069A5" w14:textId="3CD62339" w:rsidR="202A8FDB" w:rsidRDefault="202A8FDB" w:rsidP="202A8FDB">
            <w:r w:rsidRPr="202A8FDB">
              <w:lastRenderedPageBreak/>
              <w:t>SB</w:t>
            </w:r>
          </w:p>
        </w:tc>
        <w:tc>
          <w:tcPr>
            <w:tcW w:w="2126" w:type="dxa"/>
            <w:vAlign w:val="center"/>
          </w:tcPr>
          <w:p w14:paraId="6C22DE30" w14:textId="59114586" w:rsidR="202A8FDB" w:rsidRDefault="202A8FDB" w:rsidP="202A8FDB">
            <w:r w:rsidRPr="202A8FDB">
              <w:t>24/06/2025</w:t>
            </w:r>
          </w:p>
          <w:p w14:paraId="48A1C065" w14:textId="7AE127FE" w:rsidR="202A8FDB" w:rsidRDefault="202A8FDB" w:rsidP="202A8FDB"/>
        </w:tc>
      </w:tr>
      <w:tr w:rsidR="202A8FDB" w14:paraId="7E13FAAE" w14:textId="77777777" w:rsidTr="11891C4F">
        <w:trPr>
          <w:trHeight w:val="300"/>
        </w:trPr>
        <w:tc>
          <w:tcPr>
            <w:tcW w:w="6096" w:type="dxa"/>
            <w:tcMar>
              <w:top w:w="85" w:type="dxa"/>
              <w:left w:w="85" w:type="dxa"/>
              <w:bottom w:w="85" w:type="dxa"/>
              <w:right w:w="85" w:type="dxa"/>
            </w:tcMar>
            <w:vAlign w:val="center"/>
          </w:tcPr>
          <w:p w14:paraId="0CF28755" w14:textId="42FCD263" w:rsidR="202A8FDB" w:rsidRDefault="202A8FDB" w:rsidP="202A8FDB">
            <w:pPr>
              <w:numPr>
                <w:ilvl w:val="1"/>
                <w:numId w:val="16"/>
              </w:numPr>
              <w:rPr>
                <w:rFonts w:ascii="Calibri" w:eastAsia="Calibri" w:hAnsi="Calibri"/>
              </w:rPr>
            </w:pPr>
            <w:r w:rsidRPr="202A8FDB">
              <w:rPr>
                <w:rFonts w:ascii="Calibri" w:eastAsia="Calibri" w:hAnsi="Calibri"/>
              </w:rPr>
              <w:t xml:space="preserve">VZ: Product </w:t>
            </w:r>
            <w:proofErr w:type="gramStart"/>
            <w:r w:rsidRPr="202A8FDB">
              <w:rPr>
                <w:rFonts w:ascii="Calibri" w:eastAsia="Calibri" w:hAnsi="Calibri"/>
              </w:rPr>
              <w:t>proposal  (</w:t>
            </w:r>
            <w:proofErr w:type="gramEnd"/>
            <w:r w:rsidRPr="202A8FDB">
              <w:rPr>
                <w:rFonts w:ascii="Calibri" w:eastAsia="Calibri" w:hAnsi="Calibri"/>
              </w:rPr>
              <w:t>250)</w:t>
            </w:r>
          </w:p>
          <w:p w14:paraId="0038F235" w14:textId="2FCFB63C" w:rsidR="202A8FDB" w:rsidRDefault="202A8FDB" w:rsidP="202A8FDB"/>
        </w:tc>
        <w:tc>
          <w:tcPr>
            <w:tcW w:w="1984" w:type="dxa"/>
            <w:vAlign w:val="center"/>
          </w:tcPr>
          <w:p w14:paraId="5D63D451" w14:textId="0AC44F43" w:rsidR="202A8FDB" w:rsidRDefault="202A8FDB" w:rsidP="202A8FDB">
            <w:r w:rsidRPr="202A8FDB">
              <w:t>VZ</w:t>
            </w:r>
          </w:p>
        </w:tc>
        <w:tc>
          <w:tcPr>
            <w:tcW w:w="2126" w:type="dxa"/>
            <w:vAlign w:val="center"/>
          </w:tcPr>
          <w:p w14:paraId="2E145D05" w14:textId="59114586" w:rsidR="202A8FDB" w:rsidRDefault="202A8FDB" w:rsidP="202A8FDB">
            <w:r w:rsidRPr="202A8FDB">
              <w:t>24/06/2025</w:t>
            </w:r>
          </w:p>
          <w:p w14:paraId="5F506B2D" w14:textId="39A0E84E" w:rsidR="202A8FDB" w:rsidRDefault="202A8FDB" w:rsidP="202A8FDB"/>
        </w:tc>
      </w:tr>
      <w:tr w:rsidR="202A8FDB" w14:paraId="42A03F10" w14:textId="77777777" w:rsidTr="11891C4F">
        <w:trPr>
          <w:trHeight w:val="300"/>
        </w:trPr>
        <w:tc>
          <w:tcPr>
            <w:tcW w:w="6096" w:type="dxa"/>
            <w:tcMar>
              <w:top w:w="85" w:type="dxa"/>
              <w:left w:w="85" w:type="dxa"/>
              <w:bottom w:w="85" w:type="dxa"/>
              <w:right w:w="85" w:type="dxa"/>
            </w:tcMar>
            <w:vAlign w:val="center"/>
          </w:tcPr>
          <w:p w14:paraId="213C7697" w14:textId="747215C7" w:rsidR="202A8FDB" w:rsidRDefault="202A8FDB" w:rsidP="202A8FDB">
            <w:pPr>
              <w:numPr>
                <w:ilvl w:val="1"/>
                <w:numId w:val="16"/>
              </w:numPr>
              <w:rPr>
                <w:rFonts w:ascii="Calibri" w:eastAsia="Calibri" w:hAnsi="Calibri"/>
              </w:rPr>
            </w:pPr>
            <w:r w:rsidRPr="202A8FDB">
              <w:rPr>
                <w:rFonts w:ascii="Calibri" w:eastAsia="Calibri" w:hAnsi="Calibri"/>
              </w:rPr>
              <w:t xml:space="preserve">TS: Ethics SB: have to talk about </w:t>
            </w:r>
            <w:proofErr w:type="gramStart"/>
            <w:r w:rsidRPr="202A8FDB">
              <w:rPr>
                <w:rFonts w:ascii="Calibri" w:eastAsia="Calibri" w:hAnsi="Calibri"/>
              </w:rPr>
              <w:t>it  &amp;</w:t>
            </w:r>
            <w:proofErr w:type="gramEnd"/>
            <w:r w:rsidRPr="202A8FDB">
              <w:rPr>
                <w:rFonts w:ascii="Calibri" w:eastAsia="Calibri" w:hAnsi="Calibri"/>
              </w:rPr>
              <w:t xml:space="preserve"> Practicalities  after product, consider raptor AI case.  (150)</w:t>
            </w:r>
          </w:p>
          <w:p w14:paraId="4D95F9E3" w14:textId="1AB29320" w:rsidR="202A8FDB" w:rsidRDefault="202A8FDB" w:rsidP="202A8FDB"/>
        </w:tc>
        <w:tc>
          <w:tcPr>
            <w:tcW w:w="1984" w:type="dxa"/>
            <w:vAlign w:val="center"/>
          </w:tcPr>
          <w:p w14:paraId="0211E4C7" w14:textId="2129D5A4" w:rsidR="202A8FDB" w:rsidRDefault="202A8FDB" w:rsidP="202A8FDB">
            <w:r w:rsidRPr="202A8FDB">
              <w:t>TS</w:t>
            </w:r>
          </w:p>
        </w:tc>
        <w:tc>
          <w:tcPr>
            <w:tcW w:w="2126" w:type="dxa"/>
            <w:vAlign w:val="center"/>
          </w:tcPr>
          <w:p w14:paraId="2444CB56" w14:textId="59114586" w:rsidR="202A8FDB" w:rsidRDefault="202A8FDB" w:rsidP="202A8FDB">
            <w:r w:rsidRPr="202A8FDB">
              <w:t>24/06/2025</w:t>
            </w:r>
          </w:p>
          <w:p w14:paraId="08E32364" w14:textId="04E8D419" w:rsidR="202A8FDB" w:rsidRDefault="202A8FDB" w:rsidP="202A8FDB"/>
        </w:tc>
      </w:tr>
      <w:tr w:rsidR="202A8FDB" w14:paraId="2CD0EEAF" w14:textId="77777777" w:rsidTr="11891C4F">
        <w:trPr>
          <w:trHeight w:val="300"/>
        </w:trPr>
        <w:tc>
          <w:tcPr>
            <w:tcW w:w="6096" w:type="dxa"/>
            <w:tcMar>
              <w:top w:w="85" w:type="dxa"/>
              <w:left w:w="85" w:type="dxa"/>
              <w:bottom w:w="85" w:type="dxa"/>
              <w:right w:w="85" w:type="dxa"/>
            </w:tcMar>
            <w:vAlign w:val="center"/>
          </w:tcPr>
          <w:p w14:paraId="2DD882E4" w14:textId="1705A6E3" w:rsidR="202A8FDB" w:rsidRDefault="202A8FDB" w:rsidP="202A8FDB">
            <w:r w:rsidRPr="202A8FDB">
              <w:t>TS: to write introduction, conclusion and format references</w:t>
            </w:r>
          </w:p>
          <w:p w14:paraId="02253396" w14:textId="17B940F2" w:rsidR="202A8FDB" w:rsidRDefault="202A8FDB" w:rsidP="202A8FDB"/>
        </w:tc>
        <w:tc>
          <w:tcPr>
            <w:tcW w:w="1984" w:type="dxa"/>
            <w:vAlign w:val="center"/>
          </w:tcPr>
          <w:p w14:paraId="78F98628" w14:textId="609D5903" w:rsidR="202A8FDB" w:rsidRDefault="202A8FDB" w:rsidP="202A8FDB">
            <w:r w:rsidRPr="202A8FDB">
              <w:t>TS</w:t>
            </w:r>
          </w:p>
        </w:tc>
        <w:tc>
          <w:tcPr>
            <w:tcW w:w="2126" w:type="dxa"/>
            <w:vAlign w:val="center"/>
          </w:tcPr>
          <w:p w14:paraId="3BC23E41" w14:textId="4487959F" w:rsidR="202A8FDB" w:rsidRDefault="202A8FDB" w:rsidP="202A8FDB">
            <w:r w:rsidRPr="202A8FDB">
              <w:t>30/06/2025</w:t>
            </w:r>
          </w:p>
          <w:p w14:paraId="6365605F" w14:textId="7AD10D1C" w:rsidR="202A8FDB" w:rsidRDefault="202A8FDB" w:rsidP="202A8FDB"/>
        </w:tc>
      </w:tr>
      <w:tr w:rsidR="202A8FDB" w14:paraId="1F023185" w14:textId="77777777" w:rsidTr="11891C4F">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14:paraId="7B41A011" w14:textId="43AE1059" w:rsidR="202A8FDB" w:rsidRDefault="202A8FDB" w:rsidP="202A8FDB">
            <w:pPr>
              <w:rPr>
                <w:i/>
                <w:iCs/>
              </w:rPr>
            </w:pPr>
            <w:r w:rsidRPr="202A8FDB">
              <w:rPr>
                <w:i/>
                <w:iCs/>
              </w:rPr>
              <w:t xml:space="preserve">The “Action” section must include the action(s) that the “Owner” (the student assigned to complete the action) must complete by the due date. </w:t>
            </w:r>
          </w:p>
        </w:tc>
      </w:tr>
    </w:tbl>
    <w:p w14:paraId="092D2804" w14:textId="5270CA70" w:rsidR="00FE1FC8" w:rsidRPr="008B2F77" w:rsidRDefault="00FE1FC8" w:rsidP="202A8FDB">
      <w:pPr>
        <w:spacing w:after="0"/>
      </w:pPr>
    </w:p>
    <w:tbl>
      <w:tblPr>
        <w:tblStyle w:val="TableGrid"/>
        <w:tblW w:w="0" w:type="auto"/>
        <w:tblInd w:w="-5" w:type="dxa"/>
        <w:tblLook w:val="04A0" w:firstRow="1" w:lastRow="0" w:firstColumn="1" w:lastColumn="0" w:noHBand="0" w:noVBand="1"/>
      </w:tblPr>
      <w:tblGrid>
        <w:gridCol w:w="2127"/>
        <w:gridCol w:w="2833"/>
        <w:gridCol w:w="2407"/>
        <w:gridCol w:w="2832"/>
      </w:tblGrid>
      <w:tr w:rsidR="202A8FDB" w14:paraId="2125F135" w14:textId="77777777" w:rsidTr="202A8FDB">
        <w:trPr>
          <w:trHeight w:val="300"/>
        </w:trPr>
        <w:tc>
          <w:tcPr>
            <w:tcW w:w="10206" w:type="dxa"/>
            <w:gridSpan w:val="4"/>
            <w:shd w:val="clear" w:color="auto" w:fill="1F497D" w:themeFill="text2"/>
            <w:tcMar>
              <w:top w:w="85" w:type="dxa"/>
              <w:left w:w="85" w:type="dxa"/>
              <w:bottom w:w="85" w:type="dxa"/>
              <w:right w:w="85" w:type="dxa"/>
            </w:tcMar>
          </w:tcPr>
          <w:p w14:paraId="6FC08238" w14:textId="090BE753" w:rsidR="202A8FDB" w:rsidRDefault="202A8FDB" w:rsidP="202A8FDB">
            <w:pPr>
              <w:rPr>
                <w:i/>
                <w:iCs/>
                <w:color w:val="FFFFFF" w:themeColor="background1"/>
              </w:rPr>
            </w:pPr>
            <w:r w:rsidRPr="202A8FDB">
              <w:rPr>
                <w:b/>
                <w:bCs/>
                <w:color w:val="FFFFFF" w:themeColor="background1"/>
              </w:rPr>
              <w:t>6. Next Meeting (or reporting deadline)</w:t>
            </w:r>
          </w:p>
        </w:tc>
      </w:tr>
      <w:tr w:rsidR="202A8FDB" w14:paraId="57DA31F9" w14:textId="77777777" w:rsidTr="202A8FDB">
        <w:trPr>
          <w:trHeight w:val="300"/>
        </w:trPr>
        <w:tc>
          <w:tcPr>
            <w:tcW w:w="2127" w:type="dxa"/>
            <w:shd w:val="clear" w:color="auto" w:fill="D9D9D9" w:themeFill="background1" w:themeFillShade="D9"/>
            <w:tcMar>
              <w:top w:w="85" w:type="dxa"/>
              <w:left w:w="85" w:type="dxa"/>
              <w:bottom w:w="85" w:type="dxa"/>
              <w:right w:w="85" w:type="dxa"/>
            </w:tcMar>
            <w:vAlign w:val="center"/>
          </w:tcPr>
          <w:p w14:paraId="40D48A87" w14:textId="753B4F6A" w:rsidR="202A8FDB" w:rsidRDefault="202A8FDB" w:rsidP="202A8FDB">
            <w:pPr>
              <w:jc w:val="center"/>
              <w:rPr>
                <w:b/>
                <w:bCs/>
              </w:rPr>
            </w:pPr>
            <w:r w:rsidRPr="202A8FDB">
              <w:rPr>
                <w:b/>
                <w:bCs/>
              </w:rPr>
              <w:t>Date</w:t>
            </w:r>
            <w:r w:rsidRPr="202A8FDB">
              <w:t xml:space="preserve"> (DD/MM/YY)</w:t>
            </w:r>
          </w:p>
        </w:tc>
        <w:tc>
          <w:tcPr>
            <w:tcW w:w="2835" w:type="dxa"/>
            <w:shd w:val="clear" w:color="auto" w:fill="auto"/>
            <w:vAlign w:val="center"/>
          </w:tcPr>
          <w:p w14:paraId="72C12E84" w14:textId="71D1A761" w:rsidR="202A8FDB" w:rsidRDefault="202A8FDB" w:rsidP="202A8FDB">
            <w:pPr>
              <w:jc w:val="center"/>
              <w:rPr>
                <w:b/>
                <w:bCs/>
              </w:rPr>
            </w:pPr>
            <w:r w:rsidRPr="202A8FDB">
              <w:rPr>
                <w:b/>
                <w:bCs/>
              </w:rPr>
              <w:t>26/06/2025</w:t>
            </w:r>
          </w:p>
        </w:tc>
        <w:tc>
          <w:tcPr>
            <w:tcW w:w="2409" w:type="dxa"/>
            <w:shd w:val="clear" w:color="auto" w:fill="D9D9D9" w:themeFill="background1" w:themeFillShade="D9"/>
            <w:vAlign w:val="center"/>
          </w:tcPr>
          <w:p w14:paraId="6E257919" w14:textId="55A1A8DD" w:rsidR="202A8FDB" w:rsidRDefault="202A8FDB" w:rsidP="202A8FDB">
            <w:pPr>
              <w:jc w:val="center"/>
              <w:rPr>
                <w:b/>
                <w:bCs/>
              </w:rPr>
            </w:pPr>
            <w:r w:rsidRPr="202A8FDB">
              <w:rPr>
                <w:b/>
                <w:bCs/>
              </w:rPr>
              <w:t xml:space="preserve">Time [UK] </w:t>
            </w:r>
            <w:r w:rsidRPr="202A8FDB">
              <w:t>(HH:MM)</w:t>
            </w:r>
          </w:p>
        </w:tc>
        <w:tc>
          <w:tcPr>
            <w:tcW w:w="2835" w:type="dxa"/>
            <w:shd w:val="clear" w:color="auto" w:fill="auto"/>
            <w:vAlign w:val="center"/>
          </w:tcPr>
          <w:p w14:paraId="21C8C651" w14:textId="7E01F43C" w:rsidR="202A8FDB" w:rsidRDefault="202A8FDB" w:rsidP="202A8FDB">
            <w:pPr>
              <w:jc w:val="center"/>
              <w:rPr>
                <w:b/>
                <w:bCs/>
              </w:rPr>
            </w:pPr>
            <w:r w:rsidRPr="202A8FDB">
              <w:rPr>
                <w:b/>
                <w:bCs/>
              </w:rPr>
              <w:t xml:space="preserve">10AM </w:t>
            </w:r>
          </w:p>
        </w:tc>
      </w:tr>
      <w:tr w:rsidR="202A8FDB" w14:paraId="359742D4" w14:textId="77777777" w:rsidTr="202A8FDB">
        <w:trPr>
          <w:trHeight w:val="300"/>
        </w:trPr>
        <w:tc>
          <w:tcPr>
            <w:tcW w:w="2127" w:type="dxa"/>
            <w:shd w:val="clear" w:color="auto" w:fill="D9D9D9" w:themeFill="background1" w:themeFillShade="D9"/>
            <w:tcMar>
              <w:top w:w="85" w:type="dxa"/>
              <w:left w:w="85" w:type="dxa"/>
              <w:bottom w:w="85" w:type="dxa"/>
              <w:right w:w="85" w:type="dxa"/>
            </w:tcMar>
            <w:vAlign w:val="center"/>
          </w:tcPr>
          <w:p w14:paraId="30625748" w14:textId="7F629B2D" w:rsidR="202A8FDB" w:rsidRDefault="202A8FDB" w:rsidP="202A8FDB">
            <w:pPr>
              <w:jc w:val="center"/>
            </w:pPr>
            <w:r w:rsidRPr="202A8FDB">
              <w:rPr>
                <w:b/>
                <w:bCs/>
              </w:rPr>
              <w:t>Location</w:t>
            </w:r>
          </w:p>
        </w:tc>
        <w:tc>
          <w:tcPr>
            <w:tcW w:w="8079" w:type="dxa"/>
            <w:gridSpan w:val="3"/>
            <w:vAlign w:val="center"/>
          </w:tcPr>
          <w:p w14:paraId="57FD3488" w14:textId="1D5439DF" w:rsidR="202A8FDB" w:rsidRDefault="202A8FDB" w:rsidP="202A8FDB">
            <w:r w:rsidRPr="202A8FDB">
              <w:t>Teams</w:t>
            </w:r>
          </w:p>
        </w:tc>
      </w:tr>
      <w:tr w:rsidR="202A8FDB" w14:paraId="5D651363" w14:textId="77777777" w:rsidTr="202A8FDB">
        <w:trPr>
          <w:trHeight w:val="300"/>
        </w:trPr>
        <w:tc>
          <w:tcPr>
            <w:tcW w:w="2127" w:type="dxa"/>
            <w:shd w:val="clear" w:color="auto" w:fill="D9D9D9" w:themeFill="background1" w:themeFillShade="D9"/>
            <w:tcMar>
              <w:top w:w="85" w:type="dxa"/>
              <w:left w:w="85" w:type="dxa"/>
              <w:bottom w:w="85" w:type="dxa"/>
              <w:right w:w="85" w:type="dxa"/>
            </w:tcMar>
            <w:vAlign w:val="center"/>
          </w:tcPr>
          <w:p w14:paraId="2C9F46BE" w14:textId="04E80F5A" w:rsidR="202A8FDB" w:rsidRDefault="202A8FDB" w:rsidP="202A8FDB">
            <w:pPr>
              <w:jc w:val="center"/>
            </w:pPr>
            <w:r w:rsidRPr="202A8FDB">
              <w:rPr>
                <w:b/>
                <w:bCs/>
              </w:rPr>
              <w:t>Objective</w:t>
            </w:r>
          </w:p>
        </w:tc>
        <w:tc>
          <w:tcPr>
            <w:tcW w:w="8079" w:type="dxa"/>
            <w:gridSpan w:val="3"/>
            <w:vAlign w:val="center"/>
          </w:tcPr>
          <w:p w14:paraId="44B1ACE1" w14:textId="77777777" w:rsidR="202A8FDB" w:rsidRDefault="202A8FDB" w:rsidP="202A8FDB"/>
          <w:p w14:paraId="6C877990" w14:textId="77777777" w:rsidR="202A8FDB" w:rsidRDefault="202A8FDB" w:rsidP="202A8FDB"/>
          <w:p w14:paraId="7DE206D1" w14:textId="57FA8400" w:rsidR="202A8FDB" w:rsidRDefault="202A8FDB" w:rsidP="202A8FDB">
            <w:r w:rsidRPr="202A8FDB">
              <w:t xml:space="preserve">Review draft. </w:t>
            </w:r>
          </w:p>
        </w:tc>
      </w:tr>
      <w:tr w:rsidR="202A8FDB" w14:paraId="331DFB77" w14:textId="77777777" w:rsidTr="202A8FDB">
        <w:trPr>
          <w:trHeight w:val="300"/>
        </w:trPr>
        <w:tc>
          <w:tcPr>
            <w:tcW w:w="10206" w:type="dxa"/>
            <w:gridSpan w:val="4"/>
            <w:shd w:val="clear" w:color="auto" w:fill="D9D9D9" w:themeFill="background1" w:themeFillShade="D9"/>
            <w:tcMar>
              <w:top w:w="85" w:type="dxa"/>
              <w:left w:w="85" w:type="dxa"/>
              <w:bottom w:w="85" w:type="dxa"/>
              <w:right w:w="85" w:type="dxa"/>
            </w:tcMar>
            <w:vAlign w:val="center"/>
          </w:tcPr>
          <w:p w14:paraId="78B5991D" w14:textId="4FF31E63" w:rsidR="202A8FDB" w:rsidRDefault="202A8FDB" w:rsidP="202A8FDB">
            <w:pPr>
              <w:rPr>
                <w:i/>
                <w:iCs/>
              </w:rPr>
            </w:pPr>
            <w:r w:rsidRPr="202A8FDB">
              <w:rPr>
                <w:i/>
                <w:iCs/>
              </w:rPr>
              <w:t xml:space="preserve">Unless </w:t>
            </w:r>
            <w:proofErr w:type="gramStart"/>
            <w:r w:rsidRPr="202A8FDB">
              <w:rPr>
                <w:i/>
                <w:iCs/>
              </w:rPr>
              <w:t>this minutes</w:t>
            </w:r>
            <w:proofErr w:type="gramEnd"/>
            <w:r w:rsidRPr="202A8FDB">
              <w:rPr>
                <w:i/>
                <w:iCs/>
              </w:rPr>
              <w:t xml:space="preserve"> refers to the last one before submission, students need to identify date, location and objective of the next meeting/ reporting deadline before concluding the current meeting/ reporting deadline. </w:t>
            </w:r>
          </w:p>
        </w:tc>
      </w:tr>
    </w:tbl>
    <w:p w14:paraId="603BC4F5" w14:textId="635D4677" w:rsidR="00FE1FC8" w:rsidRPr="008B2F77" w:rsidRDefault="006825BE" w:rsidP="202A8FDB">
      <w:pPr>
        <w:spacing w:after="0"/>
      </w:pPr>
      <w:r w:rsidRPr="202A8FDB">
        <w:t xml:space="preserve"> </w:t>
      </w:r>
    </w:p>
    <w:tbl>
      <w:tblPr>
        <w:tblStyle w:val="TableGrid"/>
        <w:tblW w:w="10206" w:type="dxa"/>
        <w:tblInd w:w="-5" w:type="dxa"/>
        <w:tblLook w:val="04A0" w:firstRow="1" w:lastRow="0" w:firstColumn="1" w:lastColumn="0" w:noHBand="0" w:noVBand="1"/>
      </w:tblPr>
      <w:tblGrid>
        <w:gridCol w:w="1693"/>
        <w:gridCol w:w="3269"/>
        <w:gridCol w:w="1559"/>
        <w:gridCol w:w="3685"/>
      </w:tblGrid>
      <w:tr w:rsidR="00EA718C" w:rsidRPr="008B2F77" w14:paraId="747FC878" w14:textId="18D30FCB" w:rsidTr="00EA718C">
        <w:tc>
          <w:tcPr>
            <w:tcW w:w="10206" w:type="dxa"/>
            <w:gridSpan w:val="4"/>
            <w:shd w:val="clear" w:color="auto" w:fill="1F497D" w:themeFill="text2"/>
            <w:tcMar>
              <w:top w:w="85" w:type="dxa"/>
              <w:left w:w="85" w:type="dxa"/>
              <w:bottom w:w="85" w:type="dxa"/>
              <w:right w:w="85" w:type="dxa"/>
            </w:tcMar>
          </w:tcPr>
          <w:p w14:paraId="74119E6F" w14:textId="0859B6E4" w:rsidR="00EA718C" w:rsidRPr="00EA718C" w:rsidRDefault="00EA718C" w:rsidP="00FE1FC8">
            <w:pPr>
              <w:rPr>
                <w:rFonts w:cstheme="minorHAnsi"/>
                <w:i/>
                <w:iCs/>
                <w:color w:val="FFFFFF" w:themeColor="background1"/>
              </w:rPr>
            </w:pPr>
            <w:r w:rsidRPr="00EA718C">
              <w:rPr>
                <w:rFonts w:cstheme="minorHAnsi"/>
                <w:b/>
                <w:bCs/>
                <w:color w:val="FFFFFF" w:themeColor="background1"/>
              </w:rPr>
              <w:t>1. Meeting info</w:t>
            </w:r>
          </w:p>
        </w:tc>
      </w:tr>
      <w:tr w:rsidR="00EA718C" w:rsidRPr="008B2F77" w14:paraId="5B4CC938" w14:textId="1F568FA3" w:rsidTr="004A6802">
        <w:tc>
          <w:tcPr>
            <w:tcW w:w="1693" w:type="dxa"/>
            <w:shd w:val="clear" w:color="auto" w:fill="D9D9D9" w:themeFill="background1" w:themeFillShade="D9"/>
            <w:tcMar>
              <w:top w:w="85" w:type="dxa"/>
              <w:left w:w="85" w:type="dxa"/>
              <w:bottom w:w="85" w:type="dxa"/>
              <w:right w:w="85" w:type="dxa"/>
            </w:tcMar>
            <w:vAlign w:val="center"/>
          </w:tcPr>
          <w:p w14:paraId="653A8FB7" w14:textId="4B6957B4" w:rsidR="00DF70E8" w:rsidRPr="008B2F77" w:rsidRDefault="00DD26DC" w:rsidP="00EA718C">
            <w:pPr>
              <w:rPr>
                <w:rFonts w:cstheme="minorHAnsi"/>
                <w:b/>
                <w:bCs/>
              </w:rPr>
            </w:pPr>
            <w:r>
              <w:rPr>
                <w:rFonts w:cstheme="minorHAnsi"/>
                <w:b/>
                <w:bCs/>
              </w:rPr>
              <w:t xml:space="preserve">Date of Meeting </w:t>
            </w:r>
            <w:r w:rsidR="00092860">
              <w:rPr>
                <w:rFonts w:cstheme="minorHAnsi"/>
                <w:b/>
                <w:bCs/>
              </w:rPr>
              <w:t>(or reporting deadline)</w:t>
            </w:r>
          </w:p>
        </w:tc>
        <w:tc>
          <w:tcPr>
            <w:tcW w:w="3269" w:type="dxa"/>
            <w:tcMar>
              <w:top w:w="85" w:type="dxa"/>
              <w:left w:w="85" w:type="dxa"/>
              <w:bottom w:w="85" w:type="dxa"/>
              <w:right w:w="85" w:type="dxa"/>
            </w:tcMar>
            <w:vAlign w:val="center"/>
          </w:tcPr>
          <w:p w14:paraId="12A83D85" w14:textId="2380B31E" w:rsidR="00DF70E8" w:rsidRPr="004C58AF" w:rsidRDefault="007C5DD1" w:rsidP="004C58AF">
            <w:pPr>
              <w:jc w:val="center"/>
              <w:rPr>
                <w:rFonts w:cstheme="minorHAnsi"/>
              </w:rPr>
            </w:pPr>
            <w:r>
              <w:rPr>
                <w:rFonts w:cstheme="minorHAnsi"/>
              </w:rPr>
              <w:t>22/06/2025</w:t>
            </w:r>
          </w:p>
        </w:tc>
        <w:tc>
          <w:tcPr>
            <w:tcW w:w="1559" w:type="dxa"/>
            <w:shd w:val="clear" w:color="auto" w:fill="D9D9D9" w:themeFill="background1" w:themeFillShade="D9"/>
            <w:vAlign w:val="center"/>
          </w:tcPr>
          <w:p w14:paraId="0881EF91" w14:textId="6418CF0B" w:rsidR="00DF70E8" w:rsidRPr="008B2F77" w:rsidRDefault="00DD26DC" w:rsidP="00EA718C">
            <w:pPr>
              <w:rPr>
                <w:rFonts w:cstheme="minorHAnsi"/>
                <w:i/>
                <w:iCs/>
              </w:rPr>
            </w:pPr>
            <w:r w:rsidRPr="006712F8">
              <w:rPr>
                <w:rFonts w:cstheme="minorHAnsi"/>
                <w:b/>
                <w:bCs/>
              </w:rPr>
              <w:t xml:space="preserve">Time </w:t>
            </w:r>
            <w:r w:rsidR="006712F8">
              <w:rPr>
                <w:rFonts w:cstheme="minorHAnsi"/>
                <w:b/>
                <w:bCs/>
              </w:rPr>
              <w:t>[</w:t>
            </w:r>
            <w:r w:rsidRPr="006712F8">
              <w:rPr>
                <w:rFonts w:cstheme="minorHAnsi"/>
                <w:b/>
                <w:bCs/>
              </w:rPr>
              <w:t>UK</w:t>
            </w:r>
            <w:r w:rsidR="006712F8">
              <w:rPr>
                <w:rFonts w:cstheme="minorHAnsi"/>
                <w:b/>
                <w:bCs/>
              </w:rPr>
              <w:t>]</w:t>
            </w:r>
            <w:r w:rsidRPr="006712F8">
              <w:rPr>
                <w:rFonts w:cstheme="minorHAnsi"/>
                <w:b/>
                <w:bCs/>
              </w:rPr>
              <w:t xml:space="preserve"> </w:t>
            </w:r>
            <w:r w:rsidR="00092860">
              <w:rPr>
                <w:rFonts w:cstheme="minorHAnsi"/>
                <w:b/>
                <w:bCs/>
              </w:rPr>
              <w:t>(or reporting deadline e.g. 23:55)</w:t>
            </w:r>
          </w:p>
        </w:tc>
        <w:tc>
          <w:tcPr>
            <w:tcW w:w="3685" w:type="dxa"/>
            <w:vAlign w:val="center"/>
          </w:tcPr>
          <w:p w14:paraId="56D12945" w14:textId="79367203" w:rsidR="00DF70E8" w:rsidRPr="004C58AF" w:rsidRDefault="007C5DD1" w:rsidP="004C58AF">
            <w:pPr>
              <w:jc w:val="center"/>
              <w:rPr>
                <w:rFonts w:cstheme="minorHAnsi"/>
              </w:rPr>
            </w:pPr>
            <w:r>
              <w:rPr>
                <w:rFonts w:cstheme="minorHAnsi"/>
              </w:rPr>
              <w:t>9:00</w:t>
            </w:r>
          </w:p>
        </w:tc>
      </w:tr>
      <w:tr w:rsidR="00EA718C" w:rsidRPr="008B2F77" w14:paraId="012A3550" w14:textId="1C622075" w:rsidTr="004A6802">
        <w:tc>
          <w:tcPr>
            <w:tcW w:w="1693" w:type="dxa"/>
            <w:shd w:val="clear" w:color="auto" w:fill="D9D9D9" w:themeFill="background1" w:themeFillShade="D9"/>
            <w:tcMar>
              <w:top w:w="85" w:type="dxa"/>
              <w:left w:w="85" w:type="dxa"/>
              <w:bottom w:w="85" w:type="dxa"/>
              <w:right w:w="85" w:type="dxa"/>
            </w:tcMar>
            <w:vAlign w:val="center"/>
          </w:tcPr>
          <w:p w14:paraId="2BD04223" w14:textId="64B00C6F" w:rsidR="00DF70E8" w:rsidRPr="008B2F77" w:rsidRDefault="003A7892" w:rsidP="00EA718C">
            <w:pPr>
              <w:rPr>
                <w:rFonts w:cstheme="minorHAnsi"/>
                <w:b/>
                <w:bCs/>
              </w:rPr>
            </w:pPr>
            <w:r>
              <w:rPr>
                <w:rFonts w:cstheme="minorHAnsi"/>
                <w:b/>
                <w:bCs/>
              </w:rPr>
              <w:t>Location</w:t>
            </w:r>
            <w:r w:rsidR="00092860">
              <w:rPr>
                <w:rFonts w:cstheme="minorHAnsi"/>
                <w:b/>
                <w:bCs/>
              </w:rPr>
              <w:t xml:space="preserve"> (VLE, Teams Chat for asynchronous)</w:t>
            </w:r>
          </w:p>
        </w:tc>
        <w:tc>
          <w:tcPr>
            <w:tcW w:w="3269" w:type="dxa"/>
            <w:tcMar>
              <w:top w:w="85" w:type="dxa"/>
              <w:left w:w="85" w:type="dxa"/>
              <w:bottom w:w="85" w:type="dxa"/>
              <w:right w:w="85" w:type="dxa"/>
            </w:tcMar>
            <w:vAlign w:val="center"/>
          </w:tcPr>
          <w:p w14:paraId="6F85F58E" w14:textId="51EC9DBC" w:rsidR="00DF70E8" w:rsidRPr="004C58AF" w:rsidRDefault="007C5DD1" w:rsidP="004C58AF">
            <w:pPr>
              <w:jc w:val="center"/>
              <w:rPr>
                <w:rFonts w:cstheme="minorHAnsi"/>
              </w:rPr>
            </w:pPr>
            <w:r>
              <w:rPr>
                <w:rFonts w:cstheme="minorHAnsi"/>
              </w:rPr>
              <w:t>Teams</w:t>
            </w:r>
          </w:p>
        </w:tc>
        <w:tc>
          <w:tcPr>
            <w:tcW w:w="1559" w:type="dxa"/>
            <w:shd w:val="clear" w:color="auto" w:fill="D9D9D9" w:themeFill="background1" w:themeFillShade="D9"/>
            <w:vAlign w:val="center"/>
          </w:tcPr>
          <w:p w14:paraId="2B59E3CC" w14:textId="3CDC948A" w:rsidR="00DF70E8" w:rsidRPr="008B2F77" w:rsidRDefault="00EA718C" w:rsidP="00EA718C">
            <w:pPr>
              <w:rPr>
                <w:rFonts w:cstheme="minorHAnsi"/>
                <w:i/>
                <w:iCs/>
              </w:rPr>
            </w:pPr>
            <w:r w:rsidRPr="00EA718C">
              <w:rPr>
                <w:rFonts w:cstheme="minorHAnsi"/>
                <w:b/>
                <w:bCs/>
              </w:rPr>
              <w:t xml:space="preserve">Minutes </w:t>
            </w:r>
            <w:r>
              <w:rPr>
                <w:rFonts w:cstheme="minorHAnsi"/>
                <w:b/>
                <w:bCs/>
              </w:rPr>
              <w:t>p</w:t>
            </w:r>
            <w:r w:rsidRPr="00EA718C">
              <w:rPr>
                <w:rFonts w:cstheme="minorHAnsi"/>
                <w:b/>
                <w:bCs/>
              </w:rPr>
              <w:t xml:space="preserve">repared </w:t>
            </w:r>
            <w:r>
              <w:rPr>
                <w:rFonts w:cstheme="minorHAnsi"/>
                <w:b/>
                <w:bCs/>
              </w:rPr>
              <w:t>b</w:t>
            </w:r>
            <w:r w:rsidRPr="00EA718C">
              <w:rPr>
                <w:rFonts w:cstheme="minorHAnsi"/>
                <w:b/>
                <w:bCs/>
              </w:rPr>
              <w:t>y</w:t>
            </w:r>
          </w:p>
        </w:tc>
        <w:tc>
          <w:tcPr>
            <w:tcW w:w="3685" w:type="dxa"/>
            <w:vAlign w:val="center"/>
          </w:tcPr>
          <w:p w14:paraId="7B83E378" w14:textId="591E4539" w:rsidR="00DF70E8" w:rsidRPr="004C58AF" w:rsidRDefault="007C5DD1" w:rsidP="004C58AF">
            <w:pPr>
              <w:jc w:val="center"/>
              <w:rPr>
                <w:rFonts w:cstheme="minorHAnsi"/>
              </w:rPr>
            </w:pPr>
            <w:r>
              <w:rPr>
                <w:rFonts w:cstheme="minorHAnsi"/>
              </w:rPr>
              <w:t>Theresa</w:t>
            </w:r>
          </w:p>
        </w:tc>
      </w:tr>
    </w:tbl>
    <w:p w14:paraId="5947D90C" w14:textId="2523341F" w:rsidR="004443D4" w:rsidRDefault="004443D4" w:rsidP="0033319A">
      <w:pPr>
        <w:spacing w:after="0"/>
        <w:rPr>
          <w:rFonts w:cstheme="minorHAnsi"/>
          <w:u w:val="single"/>
        </w:rPr>
      </w:pPr>
    </w:p>
    <w:tbl>
      <w:tblPr>
        <w:tblStyle w:val="TableGrid"/>
        <w:tblW w:w="10206" w:type="dxa"/>
        <w:tblInd w:w="-5" w:type="dxa"/>
        <w:tblLook w:val="04A0" w:firstRow="1" w:lastRow="0" w:firstColumn="1" w:lastColumn="0" w:noHBand="0" w:noVBand="1"/>
      </w:tblPr>
      <w:tblGrid>
        <w:gridCol w:w="10206"/>
      </w:tblGrid>
      <w:tr w:rsidR="007C4C0A" w:rsidRPr="008B2F77" w14:paraId="4D2CD7AB" w14:textId="77777777" w:rsidTr="202A8FDB">
        <w:tc>
          <w:tcPr>
            <w:tcW w:w="10206" w:type="dxa"/>
            <w:shd w:val="clear" w:color="auto" w:fill="1F497D" w:themeFill="text2"/>
            <w:tcMar>
              <w:top w:w="85" w:type="dxa"/>
              <w:left w:w="85" w:type="dxa"/>
              <w:bottom w:w="85" w:type="dxa"/>
              <w:right w:w="85" w:type="dxa"/>
            </w:tcMar>
          </w:tcPr>
          <w:p w14:paraId="7814B33B" w14:textId="223839FC" w:rsidR="007C4C0A" w:rsidRPr="00EA718C" w:rsidRDefault="007C4C0A" w:rsidP="000112FE">
            <w:pPr>
              <w:rPr>
                <w:rFonts w:cstheme="minorHAnsi"/>
                <w:i/>
                <w:iCs/>
                <w:color w:val="FFFFFF" w:themeColor="background1"/>
              </w:rPr>
            </w:pPr>
            <w:r>
              <w:rPr>
                <w:rFonts w:cstheme="minorHAnsi"/>
                <w:b/>
                <w:bCs/>
                <w:color w:val="FFFFFF" w:themeColor="background1"/>
              </w:rPr>
              <w:t>2</w:t>
            </w:r>
            <w:r w:rsidRPr="00EA718C">
              <w:rPr>
                <w:rFonts w:cstheme="minorHAnsi"/>
                <w:b/>
                <w:bCs/>
                <w:color w:val="FFFFFF" w:themeColor="background1"/>
              </w:rPr>
              <w:t xml:space="preserve">. Meeting </w:t>
            </w:r>
            <w:r>
              <w:rPr>
                <w:rFonts w:cstheme="minorHAnsi"/>
                <w:b/>
                <w:bCs/>
                <w:color w:val="FFFFFF" w:themeColor="background1"/>
              </w:rPr>
              <w:t>Objective</w:t>
            </w:r>
            <w:r w:rsidR="00092860">
              <w:rPr>
                <w:rFonts w:cstheme="minorHAnsi"/>
                <w:b/>
                <w:bCs/>
                <w:color w:val="FFFFFF" w:themeColor="background1"/>
              </w:rPr>
              <w:t xml:space="preserve"> (task completion, challenges, future tasks)</w:t>
            </w:r>
          </w:p>
        </w:tc>
      </w:tr>
      <w:tr w:rsidR="007C4C0A" w:rsidRPr="007C4C0A" w14:paraId="5B379812" w14:textId="77777777" w:rsidTr="202A8FDB">
        <w:tc>
          <w:tcPr>
            <w:tcW w:w="10206" w:type="dxa"/>
            <w:tcMar>
              <w:top w:w="85" w:type="dxa"/>
              <w:left w:w="85" w:type="dxa"/>
              <w:bottom w:w="85" w:type="dxa"/>
              <w:right w:w="85" w:type="dxa"/>
            </w:tcMar>
            <w:vAlign w:val="center"/>
          </w:tcPr>
          <w:p w14:paraId="628CC09C" w14:textId="77777777" w:rsidR="007C4C0A" w:rsidRPr="007C4C0A" w:rsidRDefault="007C4C0A" w:rsidP="000112FE">
            <w:pPr>
              <w:rPr>
                <w:rFonts w:cstheme="minorHAnsi"/>
              </w:rPr>
            </w:pPr>
          </w:p>
          <w:p w14:paraId="5A50A1E7" w14:textId="702B72A1" w:rsidR="007C4C0A" w:rsidRPr="007C4C0A" w:rsidRDefault="32E001BA" w:rsidP="202A8FDB">
            <w:pPr>
              <w:pStyle w:val="ListParagraph"/>
              <w:numPr>
                <w:ilvl w:val="0"/>
                <w:numId w:val="14"/>
              </w:numPr>
              <w:spacing w:before="240" w:after="240"/>
              <w:rPr>
                <w:rFonts w:ascii="Calibri" w:eastAsia="Calibri" w:hAnsi="Calibri" w:cs="Calibri"/>
                <w:b/>
                <w:bCs/>
              </w:rPr>
            </w:pPr>
            <w:r w:rsidRPr="202A8FDB">
              <w:rPr>
                <w:rFonts w:ascii="Calibri" w:eastAsia="Calibri" w:hAnsi="Calibri" w:cs="Calibri"/>
                <w:b/>
                <w:bCs/>
              </w:rPr>
              <w:t>Confirm product concept and poster structure</w:t>
            </w:r>
          </w:p>
          <w:p w14:paraId="0F606380" w14:textId="406788D3" w:rsidR="007C4C0A" w:rsidRPr="007C4C0A" w:rsidRDefault="32E001BA" w:rsidP="202A8FDB">
            <w:pPr>
              <w:pStyle w:val="ListParagraph"/>
              <w:numPr>
                <w:ilvl w:val="0"/>
                <w:numId w:val="14"/>
              </w:numPr>
              <w:spacing w:before="240" w:after="240"/>
              <w:rPr>
                <w:rFonts w:ascii="Calibri" w:eastAsia="Calibri" w:hAnsi="Calibri" w:cs="Calibri"/>
                <w:b/>
                <w:bCs/>
              </w:rPr>
            </w:pPr>
            <w:r w:rsidRPr="202A8FDB">
              <w:rPr>
                <w:rFonts w:ascii="Calibri" w:eastAsia="Calibri" w:hAnsi="Calibri" w:cs="Calibri"/>
                <w:b/>
                <w:bCs/>
              </w:rPr>
              <w:t>Review and integrate individual draft sections</w:t>
            </w:r>
          </w:p>
          <w:p w14:paraId="53C2BB4B" w14:textId="3EDACE6B" w:rsidR="007C4C0A" w:rsidRPr="007C4C0A" w:rsidRDefault="32E001BA" w:rsidP="202A8FDB">
            <w:pPr>
              <w:pStyle w:val="ListParagraph"/>
              <w:numPr>
                <w:ilvl w:val="0"/>
                <w:numId w:val="14"/>
              </w:numPr>
              <w:spacing w:before="240" w:after="240"/>
              <w:rPr>
                <w:rFonts w:ascii="Calibri" w:eastAsia="Calibri" w:hAnsi="Calibri" w:cs="Calibri"/>
                <w:b/>
                <w:bCs/>
              </w:rPr>
            </w:pPr>
            <w:r w:rsidRPr="202A8FDB">
              <w:rPr>
                <w:rFonts w:ascii="Calibri" w:eastAsia="Calibri" w:hAnsi="Calibri" w:cs="Calibri"/>
                <w:b/>
                <w:bCs/>
              </w:rPr>
              <w:t xml:space="preserve">Assign clear tasks and </w:t>
            </w:r>
            <w:proofErr w:type="gramStart"/>
            <w:r w:rsidRPr="202A8FDB">
              <w:rPr>
                <w:rFonts w:ascii="Calibri" w:eastAsia="Calibri" w:hAnsi="Calibri" w:cs="Calibri"/>
                <w:b/>
                <w:bCs/>
              </w:rPr>
              <w:t>mini-deadlines</w:t>
            </w:r>
            <w:proofErr w:type="gramEnd"/>
          </w:p>
          <w:p w14:paraId="22257BE1" w14:textId="364722DD" w:rsidR="007C4C0A" w:rsidRPr="007C4C0A" w:rsidRDefault="32E001BA" w:rsidP="202A8FDB">
            <w:pPr>
              <w:pStyle w:val="ListParagraph"/>
              <w:numPr>
                <w:ilvl w:val="0"/>
                <w:numId w:val="14"/>
              </w:numPr>
              <w:spacing w:before="240" w:after="240"/>
              <w:rPr>
                <w:rFonts w:ascii="Calibri" w:eastAsia="Calibri" w:hAnsi="Calibri" w:cs="Calibri"/>
                <w:b/>
                <w:bCs/>
              </w:rPr>
            </w:pPr>
            <w:r w:rsidRPr="202A8FDB">
              <w:rPr>
                <w:rFonts w:ascii="Calibri" w:eastAsia="Calibri" w:hAnsi="Calibri" w:cs="Calibri"/>
                <w:b/>
                <w:bCs/>
              </w:rPr>
              <w:t>Agree on required diagrams/graphics and ethics framing</w:t>
            </w:r>
          </w:p>
          <w:p w14:paraId="628A00DD" w14:textId="18E6422E" w:rsidR="007C4C0A" w:rsidRPr="007C4C0A" w:rsidRDefault="32E001BA" w:rsidP="202A8FDB">
            <w:pPr>
              <w:pStyle w:val="ListParagraph"/>
              <w:numPr>
                <w:ilvl w:val="0"/>
                <w:numId w:val="14"/>
              </w:numPr>
              <w:spacing w:before="240" w:after="240"/>
              <w:rPr>
                <w:rFonts w:ascii="Calibri" w:eastAsia="Calibri" w:hAnsi="Calibri" w:cs="Calibri"/>
                <w:b/>
                <w:bCs/>
              </w:rPr>
            </w:pPr>
            <w:r w:rsidRPr="202A8FDB">
              <w:rPr>
                <w:rFonts w:ascii="Calibri" w:eastAsia="Calibri" w:hAnsi="Calibri" w:cs="Calibri"/>
                <w:b/>
                <w:bCs/>
              </w:rPr>
              <w:t>Schedule next check-in and meeting minutes responsibility</w:t>
            </w:r>
          </w:p>
          <w:p w14:paraId="015955A7" w14:textId="4CC5FD0F" w:rsidR="007C4C0A" w:rsidRPr="007C4C0A" w:rsidRDefault="007C4C0A" w:rsidP="000112FE">
            <w:pPr>
              <w:rPr>
                <w:rFonts w:cstheme="minorHAnsi"/>
              </w:rPr>
            </w:pPr>
          </w:p>
        </w:tc>
      </w:tr>
    </w:tbl>
    <w:p w14:paraId="52934D98" w14:textId="35D1DB31" w:rsidR="007C4C0A" w:rsidRDefault="007C4C0A" w:rsidP="0033319A">
      <w:pPr>
        <w:spacing w:after="0"/>
        <w:rPr>
          <w:rFonts w:cstheme="minorHAnsi"/>
          <w:u w:val="single"/>
        </w:rPr>
      </w:pPr>
    </w:p>
    <w:tbl>
      <w:tblPr>
        <w:tblStyle w:val="TableGrid"/>
        <w:tblW w:w="10206" w:type="dxa"/>
        <w:tblInd w:w="-5" w:type="dxa"/>
        <w:tblLook w:val="04A0" w:firstRow="1" w:lastRow="0" w:firstColumn="1" w:lastColumn="0" w:noHBand="0" w:noVBand="1"/>
      </w:tblPr>
      <w:tblGrid>
        <w:gridCol w:w="5103"/>
        <w:gridCol w:w="5103"/>
      </w:tblGrid>
      <w:tr w:rsidR="00237FB9" w:rsidRPr="008B2F77" w14:paraId="72CBAD62" w14:textId="77777777" w:rsidTr="000112FE">
        <w:tc>
          <w:tcPr>
            <w:tcW w:w="10206" w:type="dxa"/>
            <w:gridSpan w:val="2"/>
            <w:shd w:val="clear" w:color="auto" w:fill="1F497D" w:themeFill="text2"/>
            <w:tcMar>
              <w:top w:w="85" w:type="dxa"/>
              <w:left w:w="85" w:type="dxa"/>
              <w:bottom w:w="85" w:type="dxa"/>
              <w:right w:w="85" w:type="dxa"/>
            </w:tcMar>
          </w:tcPr>
          <w:p w14:paraId="6ECE136A" w14:textId="0B21BE27" w:rsidR="00237FB9" w:rsidRPr="00EA718C" w:rsidRDefault="00237FB9" w:rsidP="000112FE">
            <w:pPr>
              <w:rPr>
                <w:rFonts w:cstheme="minorHAnsi"/>
                <w:i/>
                <w:iCs/>
                <w:color w:val="FFFFFF" w:themeColor="background1"/>
              </w:rPr>
            </w:pPr>
            <w:r>
              <w:rPr>
                <w:rFonts w:cstheme="minorHAnsi"/>
                <w:b/>
                <w:bCs/>
                <w:color w:val="FFFFFF" w:themeColor="background1"/>
              </w:rPr>
              <w:t>3</w:t>
            </w:r>
            <w:r w:rsidRPr="00EA718C">
              <w:rPr>
                <w:rFonts w:cstheme="minorHAnsi"/>
                <w:b/>
                <w:bCs/>
                <w:color w:val="FFFFFF" w:themeColor="background1"/>
              </w:rPr>
              <w:t xml:space="preserve">. </w:t>
            </w:r>
            <w:r>
              <w:rPr>
                <w:rFonts w:cstheme="minorHAnsi"/>
                <w:b/>
                <w:bCs/>
                <w:color w:val="FFFFFF" w:themeColor="background1"/>
              </w:rPr>
              <w:t>Attendance</w:t>
            </w:r>
            <w:r w:rsidR="00092860">
              <w:rPr>
                <w:rFonts w:cstheme="minorHAnsi"/>
                <w:b/>
                <w:bCs/>
                <w:color w:val="FFFFFF" w:themeColor="background1"/>
              </w:rPr>
              <w:t xml:space="preserve"> (or reporting progress from team members</w:t>
            </w:r>
            <w:r w:rsidR="00E64C4B">
              <w:rPr>
                <w:rFonts w:cstheme="minorHAnsi"/>
                <w:b/>
                <w:bCs/>
                <w:color w:val="FFFFFF" w:themeColor="background1"/>
              </w:rPr>
              <w:t xml:space="preserve"> within 24h</w:t>
            </w:r>
            <w:r w:rsidR="007D436E">
              <w:rPr>
                <w:rFonts w:cstheme="minorHAnsi"/>
                <w:b/>
                <w:bCs/>
                <w:color w:val="FFFFFF" w:themeColor="background1"/>
              </w:rPr>
              <w:t xml:space="preserve"> window before deadline</w:t>
            </w:r>
            <w:r w:rsidR="00092860">
              <w:rPr>
                <w:rFonts w:cstheme="minorHAnsi"/>
                <w:b/>
                <w:bCs/>
                <w:color w:val="FFFFFF" w:themeColor="background1"/>
              </w:rPr>
              <w:t>)</w:t>
            </w:r>
          </w:p>
        </w:tc>
      </w:tr>
      <w:tr w:rsidR="00252496" w:rsidRPr="007C4C0A" w14:paraId="20B0EEE6" w14:textId="77777777" w:rsidTr="004A6802">
        <w:trPr>
          <w:trHeight w:val="162"/>
        </w:trPr>
        <w:tc>
          <w:tcPr>
            <w:tcW w:w="5103" w:type="dxa"/>
            <w:shd w:val="clear" w:color="auto" w:fill="D9D9D9" w:themeFill="background1" w:themeFillShade="D9"/>
            <w:tcMar>
              <w:top w:w="85" w:type="dxa"/>
              <w:left w:w="85" w:type="dxa"/>
              <w:bottom w:w="85" w:type="dxa"/>
              <w:right w:w="85" w:type="dxa"/>
            </w:tcMar>
            <w:vAlign w:val="center"/>
          </w:tcPr>
          <w:p w14:paraId="141E66D1" w14:textId="24F81E11" w:rsidR="00252496" w:rsidRPr="0033319A" w:rsidRDefault="00252496" w:rsidP="0033319A">
            <w:pPr>
              <w:jc w:val="center"/>
              <w:rPr>
                <w:rFonts w:cstheme="minorHAnsi"/>
                <w:b/>
                <w:bCs/>
              </w:rPr>
            </w:pPr>
            <w:r w:rsidRPr="0033319A">
              <w:rPr>
                <w:rFonts w:cstheme="minorHAnsi"/>
                <w:b/>
                <w:bCs/>
              </w:rPr>
              <w:t>Full Name</w:t>
            </w:r>
          </w:p>
        </w:tc>
        <w:tc>
          <w:tcPr>
            <w:tcW w:w="5103" w:type="dxa"/>
            <w:shd w:val="clear" w:color="auto" w:fill="D9D9D9" w:themeFill="background1" w:themeFillShade="D9"/>
            <w:vAlign w:val="center"/>
          </w:tcPr>
          <w:p w14:paraId="225B3946" w14:textId="4E30221E" w:rsidR="00252496" w:rsidRPr="0033319A" w:rsidRDefault="0033319A" w:rsidP="0033319A">
            <w:pPr>
              <w:jc w:val="center"/>
              <w:rPr>
                <w:rFonts w:cstheme="minorHAnsi"/>
                <w:b/>
                <w:bCs/>
              </w:rPr>
            </w:pPr>
            <w:r w:rsidRPr="0033319A">
              <w:rPr>
                <w:rFonts w:cstheme="minorHAnsi"/>
                <w:b/>
                <w:bCs/>
              </w:rPr>
              <w:t>Present</w:t>
            </w:r>
            <w:r w:rsidR="00092860">
              <w:rPr>
                <w:rFonts w:cstheme="minorHAnsi"/>
                <w:b/>
                <w:bCs/>
              </w:rPr>
              <w:t xml:space="preserve"> (reported)</w:t>
            </w:r>
            <w:r w:rsidRPr="0033319A">
              <w:rPr>
                <w:rFonts w:cstheme="minorHAnsi"/>
                <w:b/>
                <w:bCs/>
              </w:rPr>
              <w:t xml:space="preserve"> / Not present</w:t>
            </w:r>
            <w:r w:rsidR="00092860">
              <w:rPr>
                <w:rFonts w:cstheme="minorHAnsi"/>
                <w:b/>
                <w:bCs/>
              </w:rPr>
              <w:t xml:space="preserve"> (did not report)</w:t>
            </w:r>
            <w:r w:rsidRPr="0033319A">
              <w:rPr>
                <w:rFonts w:cstheme="minorHAnsi"/>
                <w:b/>
                <w:bCs/>
              </w:rPr>
              <w:t xml:space="preserve"> / Sent apologies</w:t>
            </w:r>
          </w:p>
        </w:tc>
      </w:tr>
      <w:tr w:rsidR="007C5DD1" w:rsidRPr="007C4C0A" w14:paraId="4ED464D7" w14:textId="77777777" w:rsidTr="00F71E97">
        <w:trPr>
          <w:trHeight w:val="162"/>
        </w:trPr>
        <w:tc>
          <w:tcPr>
            <w:tcW w:w="5103" w:type="dxa"/>
            <w:tcMar>
              <w:top w:w="85" w:type="dxa"/>
              <w:left w:w="85" w:type="dxa"/>
              <w:bottom w:w="85" w:type="dxa"/>
              <w:right w:w="85" w:type="dxa"/>
            </w:tcMar>
          </w:tcPr>
          <w:p w14:paraId="4328097E" w14:textId="42A659E2" w:rsidR="007C5DD1" w:rsidRPr="007C4C0A" w:rsidRDefault="007C5DD1" w:rsidP="007C5DD1">
            <w:pPr>
              <w:rPr>
                <w:rFonts w:cstheme="minorHAnsi"/>
              </w:rPr>
            </w:pPr>
            <w:r>
              <w:rPr>
                <w:rFonts w:cstheme="minorHAnsi"/>
              </w:rPr>
              <w:t>Theresa Strydom</w:t>
            </w:r>
          </w:p>
        </w:tc>
        <w:tc>
          <w:tcPr>
            <w:tcW w:w="5103" w:type="dxa"/>
            <w:vAlign w:val="center"/>
          </w:tcPr>
          <w:p w14:paraId="0E397F46" w14:textId="1EE162B2" w:rsidR="007C5DD1" w:rsidRPr="007C4C0A" w:rsidRDefault="007C5DD1" w:rsidP="007C5DD1">
            <w:pPr>
              <w:rPr>
                <w:rFonts w:cstheme="minorHAnsi"/>
              </w:rPr>
            </w:pPr>
            <w:r>
              <w:rPr>
                <w:rFonts w:cstheme="minorHAnsi"/>
              </w:rPr>
              <w:t>Present</w:t>
            </w:r>
          </w:p>
        </w:tc>
      </w:tr>
      <w:tr w:rsidR="007C5DD1" w:rsidRPr="007C4C0A" w14:paraId="78BE3151" w14:textId="77777777" w:rsidTr="00F71E97">
        <w:trPr>
          <w:trHeight w:val="162"/>
        </w:trPr>
        <w:tc>
          <w:tcPr>
            <w:tcW w:w="5103" w:type="dxa"/>
            <w:tcMar>
              <w:top w:w="85" w:type="dxa"/>
              <w:left w:w="85" w:type="dxa"/>
              <w:bottom w:w="85" w:type="dxa"/>
              <w:right w:w="85" w:type="dxa"/>
            </w:tcMar>
          </w:tcPr>
          <w:p w14:paraId="0917D8D6" w14:textId="02D316D6" w:rsidR="007C5DD1" w:rsidRPr="007C4C0A" w:rsidRDefault="007C5DD1" w:rsidP="007C5DD1">
            <w:pPr>
              <w:rPr>
                <w:rFonts w:cstheme="minorHAnsi"/>
              </w:rPr>
            </w:pPr>
            <w:r w:rsidRPr="007C5DD1">
              <w:rPr>
                <w:rFonts w:cstheme="minorHAnsi"/>
              </w:rPr>
              <w:t>Salman</w:t>
            </w:r>
            <w:r>
              <w:rPr>
                <w:rFonts w:cstheme="minorHAnsi"/>
              </w:rPr>
              <w:t xml:space="preserve"> </w:t>
            </w:r>
            <w:proofErr w:type="spellStart"/>
            <w:r w:rsidRPr="007C5DD1">
              <w:rPr>
                <w:rFonts w:cstheme="minorHAnsi"/>
              </w:rPr>
              <w:t>Bahammam</w:t>
            </w:r>
            <w:proofErr w:type="spellEnd"/>
          </w:p>
        </w:tc>
        <w:tc>
          <w:tcPr>
            <w:tcW w:w="5103" w:type="dxa"/>
            <w:vAlign w:val="center"/>
          </w:tcPr>
          <w:p w14:paraId="452D5FBA" w14:textId="17DB101C" w:rsidR="007C5DD1" w:rsidRPr="007C4C0A" w:rsidRDefault="007C5DD1" w:rsidP="007C5DD1">
            <w:pPr>
              <w:rPr>
                <w:rFonts w:cstheme="minorHAnsi"/>
              </w:rPr>
            </w:pPr>
            <w:r>
              <w:rPr>
                <w:rFonts w:cstheme="minorHAnsi"/>
              </w:rPr>
              <w:t>Present</w:t>
            </w:r>
          </w:p>
        </w:tc>
      </w:tr>
      <w:tr w:rsidR="007C5DD1" w:rsidRPr="007C4C0A" w14:paraId="746D48A5" w14:textId="77777777" w:rsidTr="00F71E97">
        <w:trPr>
          <w:trHeight w:val="162"/>
        </w:trPr>
        <w:tc>
          <w:tcPr>
            <w:tcW w:w="5103" w:type="dxa"/>
            <w:tcMar>
              <w:top w:w="85" w:type="dxa"/>
              <w:left w:w="85" w:type="dxa"/>
              <w:bottom w:w="85" w:type="dxa"/>
              <w:right w:w="85" w:type="dxa"/>
            </w:tcMar>
          </w:tcPr>
          <w:p w14:paraId="7C89D035" w14:textId="771FBA26" w:rsidR="007C5DD1" w:rsidRPr="007C4C0A" w:rsidRDefault="007C5DD1" w:rsidP="007C5DD1">
            <w:pPr>
              <w:rPr>
                <w:rFonts w:cstheme="minorHAnsi"/>
              </w:rPr>
            </w:pPr>
            <w:proofErr w:type="spellStart"/>
            <w:r w:rsidRPr="007C5DD1">
              <w:rPr>
                <w:rFonts w:cstheme="minorHAnsi"/>
              </w:rPr>
              <w:t>Vinda</w:t>
            </w:r>
            <w:proofErr w:type="spellEnd"/>
            <w:r>
              <w:rPr>
                <w:rFonts w:cstheme="minorHAnsi"/>
              </w:rPr>
              <w:t xml:space="preserve"> </w:t>
            </w:r>
            <w:proofErr w:type="spellStart"/>
            <w:r w:rsidRPr="007C5DD1">
              <w:rPr>
                <w:rFonts w:cstheme="minorHAnsi"/>
              </w:rPr>
              <w:t>Zoebir</w:t>
            </w:r>
            <w:proofErr w:type="spellEnd"/>
          </w:p>
        </w:tc>
        <w:tc>
          <w:tcPr>
            <w:tcW w:w="5103" w:type="dxa"/>
            <w:vAlign w:val="center"/>
          </w:tcPr>
          <w:p w14:paraId="3376ECF5" w14:textId="4A05B340" w:rsidR="007C5DD1" w:rsidRPr="007C4C0A" w:rsidRDefault="007C5DD1" w:rsidP="007C5DD1">
            <w:pPr>
              <w:rPr>
                <w:rFonts w:cstheme="minorHAnsi"/>
              </w:rPr>
            </w:pPr>
            <w:r>
              <w:rPr>
                <w:rFonts w:cstheme="minorHAnsi"/>
              </w:rPr>
              <w:t>Present</w:t>
            </w:r>
          </w:p>
        </w:tc>
      </w:tr>
      <w:tr w:rsidR="00252496" w:rsidRPr="007C4C0A" w14:paraId="5F2230BD" w14:textId="77777777" w:rsidTr="000405DE">
        <w:trPr>
          <w:trHeight w:val="162"/>
        </w:trPr>
        <w:tc>
          <w:tcPr>
            <w:tcW w:w="5103" w:type="dxa"/>
            <w:tcMar>
              <w:top w:w="85" w:type="dxa"/>
              <w:left w:w="85" w:type="dxa"/>
              <w:bottom w:w="85" w:type="dxa"/>
              <w:right w:w="85" w:type="dxa"/>
            </w:tcMar>
            <w:vAlign w:val="center"/>
          </w:tcPr>
          <w:p w14:paraId="608D93E6" w14:textId="77777777" w:rsidR="00252496" w:rsidRPr="007C4C0A" w:rsidRDefault="00252496" w:rsidP="000112FE">
            <w:pPr>
              <w:rPr>
                <w:rFonts w:cstheme="minorHAnsi"/>
              </w:rPr>
            </w:pPr>
          </w:p>
        </w:tc>
        <w:tc>
          <w:tcPr>
            <w:tcW w:w="5103" w:type="dxa"/>
            <w:vAlign w:val="center"/>
          </w:tcPr>
          <w:p w14:paraId="1F88D363" w14:textId="4AFCD53E" w:rsidR="00252496" w:rsidRPr="007C4C0A" w:rsidRDefault="00252496" w:rsidP="000112FE">
            <w:pPr>
              <w:rPr>
                <w:rFonts w:cstheme="minorHAnsi"/>
              </w:rPr>
            </w:pPr>
          </w:p>
        </w:tc>
      </w:tr>
    </w:tbl>
    <w:p w14:paraId="4ED2AE48" w14:textId="77777777" w:rsidR="007C4C0A" w:rsidRPr="007C4C0A" w:rsidRDefault="007C4C0A" w:rsidP="000626EC">
      <w:pPr>
        <w:rPr>
          <w:rFonts w:cstheme="minorHAnsi"/>
          <w:u w:val="single"/>
        </w:rPr>
      </w:pPr>
    </w:p>
    <w:tbl>
      <w:tblPr>
        <w:tblStyle w:val="TableGrid"/>
        <w:tblW w:w="10206" w:type="dxa"/>
        <w:tblInd w:w="-5" w:type="dxa"/>
        <w:tblLook w:val="04A0" w:firstRow="1" w:lastRow="0" w:firstColumn="1" w:lastColumn="0" w:noHBand="0" w:noVBand="1"/>
      </w:tblPr>
      <w:tblGrid>
        <w:gridCol w:w="3757"/>
        <w:gridCol w:w="2137"/>
        <w:gridCol w:w="4312"/>
      </w:tblGrid>
      <w:tr w:rsidR="0033319A" w:rsidRPr="008B2F77" w14:paraId="0178527A" w14:textId="77777777" w:rsidTr="3DB7AFFE">
        <w:tc>
          <w:tcPr>
            <w:tcW w:w="10206" w:type="dxa"/>
            <w:gridSpan w:val="3"/>
            <w:shd w:val="clear" w:color="auto" w:fill="1F497D" w:themeFill="text2"/>
            <w:tcMar>
              <w:top w:w="85" w:type="dxa"/>
              <w:left w:w="85" w:type="dxa"/>
              <w:bottom w:w="85" w:type="dxa"/>
              <w:right w:w="85" w:type="dxa"/>
            </w:tcMar>
          </w:tcPr>
          <w:p w14:paraId="1FF7D377" w14:textId="20B799C6" w:rsidR="0033319A" w:rsidRPr="00EA718C" w:rsidRDefault="0033319A" w:rsidP="000112FE">
            <w:pPr>
              <w:rPr>
                <w:rFonts w:cstheme="minorHAnsi"/>
                <w:i/>
                <w:iCs/>
                <w:color w:val="FFFFFF" w:themeColor="background1"/>
              </w:rPr>
            </w:pPr>
            <w:r>
              <w:rPr>
                <w:rFonts w:cstheme="minorHAnsi"/>
                <w:b/>
                <w:bCs/>
                <w:color w:val="FFFFFF" w:themeColor="background1"/>
              </w:rPr>
              <w:t>4</w:t>
            </w:r>
            <w:r w:rsidRPr="00EA718C">
              <w:rPr>
                <w:rFonts w:cstheme="minorHAnsi"/>
                <w:b/>
                <w:bCs/>
                <w:color w:val="FFFFFF" w:themeColor="background1"/>
              </w:rPr>
              <w:t xml:space="preserve">. </w:t>
            </w:r>
            <w:r>
              <w:rPr>
                <w:rFonts w:cstheme="minorHAnsi"/>
                <w:b/>
                <w:bCs/>
                <w:color w:val="FFFFFF" w:themeColor="background1"/>
              </w:rPr>
              <w:t>Agenda</w:t>
            </w:r>
            <w:r w:rsidR="00871F14">
              <w:rPr>
                <w:rFonts w:cstheme="minorHAnsi"/>
                <w:b/>
                <w:bCs/>
                <w:color w:val="FFFFFF" w:themeColor="background1"/>
              </w:rPr>
              <w:t xml:space="preserve"> and Notes, Decisions, Issues</w:t>
            </w:r>
          </w:p>
        </w:tc>
      </w:tr>
      <w:tr w:rsidR="006936DE" w:rsidRPr="007C4C0A" w14:paraId="0B4BFBB9" w14:textId="77777777" w:rsidTr="3DB7AFFE">
        <w:trPr>
          <w:trHeight w:val="162"/>
        </w:trPr>
        <w:tc>
          <w:tcPr>
            <w:tcW w:w="2835" w:type="dxa"/>
            <w:shd w:val="clear" w:color="auto" w:fill="D9D9D9" w:themeFill="background1" w:themeFillShade="D9"/>
            <w:tcMar>
              <w:top w:w="85" w:type="dxa"/>
              <w:left w:w="85" w:type="dxa"/>
              <w:bottom w:w="85" w:type="dxa"/>
              <w:right w:w="85" w:type="dxa"/>
            </w:tcMar>
            <w:vAlign w:val="center"/>
          </w:tcPr>
          <w:p w14:paraId="0000C86C" w14:textId="5BE55EB0" w:rsidR="006936DE" w:rsidRPr="0033319A" w:rsidRDefault="006936DE" w:rsidP="000112FE">
            <w:pPr>
              <w:jc w:val="center"/>
              <w:rPr>
                <w:rFonts w:cstheme="minorHAnsi"/>
                <w:b/>
                <w:bCs/>
              </w:rPr>
            </w:pPr>
            <w:r>
              <w:rPr>
                <w:rFonts w:cstheme="minorHAnsi"/>
                <w:b/>
                <w:bCs/>
              </w:rPr>
              <w:t>Topic</w:t>
            </w:r>
          </w:p>
        </w:tc>
        <w:tc>
          <w:tcPr>
            <w:tcW w:w="2546" w:type="dxa"/>
            <w:shd w:val="clear" w:color="auto" w:fill="D9D9D9" w:themeFill="background1" w:themeFillShade="D9"/>
            <w:vAlign w:val="center"/>
          </w:tcPr>
          <w:p w14:paraId="7C2CEEE6" w14:textId="61E1DFE0" w:rsidR="006936DE" w:rsidRPr="0033319A" w:rsidRDefault="006936DE" w:rsidP="000112FE">
            <w:pPr>
              <w:jc w:val="center"/>
              <w:rPr>
                <w:rFonts w:cstheme="minorHAnsi"/>
                <w:b/>
                <w:bCs/>
              </w:rPr>
            </w:pPr>
            <w:r>
              <w:rPr>
                <w:rFonts w:cstheme="minorHAnsi"/>
                <w:b/>
                <w:bCs/>
              </w:rPr>
              <w:t>Owner</w:t>
            </w:r>
          </w:p>
        </w:tc>
        <w:tc>
          <w:tcPr>
            <w:tcW w:w="4825" w:type="dxa"/>
            <w:shd w:val="clear" w:color="auto" w:fill="D9D9D9" w:themeFill="background1" w:themeFillShade="D9"/>
            <w:vAlign w:val="center"/>
          </w:tcPr>
          <w:p w14:paraId="39159042" w14:textId="3DA9E0E2" w:rsidR="006936DE" w:rsidRPr="0033319A" w:rsidRDefault="006936DE" w:rsidP="000112FE">
            <w:pPr>
              <w:jc w:val="center"/>
              <w:rPr>
                <w:rFonts w:cstheme="minorHAnsi"/>
                <w:b/>
                <w:bCs/>
              </w:rPr>
            </w:pPr>
            <w:r>
              <w:rPr>
                <w:rFonts w:cstheme="minorHAnsi"/>
                <w:b/>
                <w:bCs/>
              </w:rPr>
              <w:t>Notes</w:t>
            </w:r>
          </w:p>
        </w:tc>
      </w:tr>
      <w:tr w:rsidR="006936DE" w:rsidRPr="007C4C0A" w14:paraId="312CC106" w14:textId="77777777" w:rsidTr="3DB7AFFE">
        <w:trPr>
          <w:trHeight w:val="162"/>
        </w:trPr>
        <w:tc>
          <w:tcPr>
            <w:tcW w:w="2835" w:type="dxa"/>
            <w:tcMar>
              <w:top w:w="85" w:type="dxa"/>
              <w:left w:w="85" w:type="dxa"/>
              <w:bottom w:w="85" w:type="dxa"/>
              <w:right w:w="85" w:type="dxa"/>
            </w:tcMar>
            <w:vAlign w:val="center"/>
          </w:tcPr>
          <w:p w14:paraId="008C56C8" w14:textId="73080DDF" w:rsidR="006936DE" w:rsidRPr="00585CF6" w:rsidRDefault="5AC5BCEE" w:rsidP="202A8FDB">
            <w:pPr>
              <w:pStyle w:val="ListParagraph"/>
              <w:numPr>
                <w:ilvl w:val="0"/>
                <w:numId w:val="3"/>
              </w:numPr>
              <w:spacing w:before="240" w:after="240"/>
              <w:rPr>
                <w:rFonts w:ascii="Calibri" w:eastAsia="Calibri" w:hAnsi="Calibri" w:cs="Calibri"/>
              </w:rPr>
            </w:pPr>
            <w:r w:rsidRPr="202A8FDB">
              <w:rPr>
                <w:rFonts w:ascii="Calibri" w:eastAsia="Calibri" w:hAnsi="Calibri" w:cs="Calibri"/>
                <w:b/>
                <w:bCs/>
              </w:rPr>
              <w:t>Welcome &amp; Attendance</w:t>
            </w:r>
            <w:r w:rsidRPr="202A8FDB">
              <w:rPr>
                <w:rFonts w:ascii="Calibri" w:eastAsia="Calibri" w:hAnsi="Calibri" w:cs="Calibri"/>
              </w:rPr>
              <w:t xml:space="preserve"> (2 min)</w:t>
            </w:r>
          </w:p>
          <w:p w14:paraId="0409F850" w14:textId="425B3003" w:rsidR="006936DE" w:rsidRPr="00585CF6" w:rsidRDefault="5AC5BCEE" w:rsidP="202A8FDB">
            <w:pPr>
              <w:pStyle w:val="ListParagraph"/>
              <w:numPr>
                <w:ilvl w:val="1"/>
                <w:numId w:val="3"/>
              </w:numPr>
              <w:spacing w:before="240" w:after="240"/>
              <w:rPr>
                <w:rFonts w:ascii="Calibri" w:eastAsia="Calibri" w:hAnsi="Calibri" w:cs="Calibri"/>
              </w:rPr>
            </w:pPr>
            <w:r w:rsidRPr="202A8FDB">
              <w:rPr>
                <w:rFonts w:ascii="Calibri" w:eastAsia="Calibri" w:hAnsi="Calibri" w:cs="Calibri"/>
              </w:rPr>
              <w:t>Record who’s present, who’s apologies</w:t>
            </w:r>
          </w:p>
          <w:p w14:paraId="0CCBD20C" w14:textId="191E47D4" w:rsidR="006936DE" w:rsidRPr="00585CF6" w:rsidRDefault="5AC5BCEE" w:rsidP="202A8FDB">
            <w:pPr>
              <w:pStyle w:val="ListParagraph"/>
              <w:numPr>
                <w:ilvl w:val="0"/>
                <w:numId w:val="3"/>
              </w:numPr>
              <w:spacing w:before="240" w:after="240"/>
              <w:rPr>
                <w:rFonts w:ascii="Calibri" w:eastAsia="Calibri" w:hAnsi="Calibri" w:cs="Calibri"/>
              </w:rPr>
            </w:pPr>
            <w:r w:rsidRPr="202A8FDB">
              <w:rPr>
                <w:rFonts w:ascii="Calibri" w:eastAsia="Calibri" w:hAnsi="Calibri" w:cs="Calibri"/>
                <w:b/>
                <w:bCs/>
              </w:rPr>
              <w:t>Recap of First Meeting Outcomes</w:t>
            </w:r>
            <w:r w:rsidRPr="202A8FDB">
              <w:rPr>
                <w:rFonts w:ascii="Calibri" w:eastAsia="Calibri" w:hAnsi="Calibri" w:cs="Calibri"/>
              </w:rPr>
              <w:t xml:space="preserve"> (5 min)</w:t>
            </w:r>
          </w:p>
          <w:p w14:paraId="366D14E6" w14:textId="34E47306" w:rsidR="006936DE" w:rsidRPr="00585CF6" w:rsidRDefault="5AC5BCEE" w:rsidP="202A8FDB">
            <w:pPr>
              <w:pStyle w:val="ListParagraph"/>
              <w:numPr>
                <w:ilvl w:val="1"/>
                <w:numId w:val="3"/>
              </w:numPr>
              <w:spacing w:before="240" w:after="240"/>
              <w:rPr>
                <w:rFonts w:ascii="Calibri" w:eastAsia="Calibri" w:hAnsi="Calibri" w:cs="Calibri"/>
              </w:rPr>
            </w:pPr>
            <w:r w:rsidRPr="3DB7AFFE">
              <w:rPr>
                <w:rFonts w:ascii="Calibri" w:eastAsia="Calibri" w:hAnsi="Calibri" w:cs="Calibri"/>
              </w:rPr>
              <w:t>Topic selection, initial literature sources, chosen software tools</w:t>
            </w:r>
          </w:p>
          <w:p w14:paraId="7D04971C" w14:textId="01BB5052" w:rsidR="006936DE" w:rsidRPr="00585CF6" w:rsidRDefault="006936DE" w:rsidP="202A8FDB"/>
        </w:tc>
        <w:tc>
          <w:tcPr>
            <w:tcW w:w="2546" w:type="dxa"/>
            <w:vAlign w:val="center"/>
          </w:tcPr>
          <w:p w14:paraId="734CC248" w14:textId="0AA3950D" w:rsidR="006936DE" w:rsidRPr="007C4C0A" w:rsidRDefault="00C30D5C" w:rsidP="3DB7AFFE">
            <w:r>
              <w:t>Theresa</w:t>
            </w:r>
          </w:p>
        </w:tc>
        <w:tc>
          <w:tcPr>
            <w:tcW w:w="4825" w:type="dxa"/>
            <w:vAlign w:val="center"/>
          </w:tcPr>
          <w:p w14:paraId="5B7668F5" w14:textId="7785EC2C" w:rsidR="006936DE" w:rsidRPr="007C4C0A" w:rsidRDefault="5E93D38A" w:rsidP="3DB7AFFE">
            <w:r w:rsidRPr="3DB7AFFE">
              <w:t xml:space="preserve">All present </w:t>
            </w:r>
          </w:p>
          <w:p w14:paraId="4EE4EE45" w14:textId="3AC7E491" w:rsidR="006936DE" w:rsidRPr="007C4C0A" w:rsidRDefault="006936DE" w:rsidP="3DB7AFFE"/>
          <w:p w14:paraId="4A518D95" w14:textId="39EC50FA" w:rsidR="006936DE" w:rsidRPr="007C4C0A" w:rsidRDefault="006936DE" w:rsidP="3DB7AFFE"/>
          <w:p w14:paraId="4D37F7B9" w14:textId="1A4BD9CE" w:rsidR="006936DE" w:rsidRPr="007C4C0A" w:rsidRDefault="006936DE" w:rsidP="3DB7AFFE"/>
          <w:p w14:paraId="105B1D2D" w14:textId="28FF2ABB" w:rsidR="006936DE" w:rsidRPr="007C4C0A" w:rsidRDefault="006936DE" w:rsidP="3DB7AFFE"/>
          <w:p w14:paraId="51955824" w14:textId="038AA91D" w:rsidR="006936DE" w:rsidRPr="007C4C0A" w:rsidRDefault="006936DE" w:rsidP="3DB7AFFE"/>
          <w:p w14:paraId="5FB74EBD" w14:textId="6C1A5537" w:rsidR="006936DE" w:rsidRPr="007C4C0A" w:rsidRDefault="006936DE" w:rsidP="3DB7AFFE"/>
          <w:p w14:paraId="04B66BB6" w14:textId="67D7530A" w:rsidR="006936DE" w:rsidRPr="007C4C0A" w:rsidRDefault="006936DE" w:rsidP="3DB7AFFE"/>
          <w:p w14:paraId="34260223" w14:textId="66327188" w:rsidR="006936DE" w:rsidRPr="007C4C0A" w:rsidRDefault="006936DE" w:rsidP="3DB7AFFE"/>
        </w:tc>
      </w:tr>
      <w:tr w:rsidR="006936DE" w:rsidRPr="007C4C0A" w14:paraId="7FD4F8EC" w14:textId="77777777" w:rsidTr="3DB7AFFE">
        <w:trPr>
          <w:trHeight w:val="162"/>
        </w:trPr>
        <w:tc>
          <w:tcPr>
            <w:tcW w:w="2835" w:type="dxa"/>
            <w:tcMar>
              <w:top w:w="85" w:type="dxa"/>
              <w:left w:w="85" w:type="dxa"/>
              <w:bottom w:w="85" w:type="dxa"/>
              <w:right w:w="85" w:type="dxa"/>
            </w:tcMar>
            <w:vAlign w:val="center"/>
          </w:tcPr>
          <w:p w14:paraId="76B3A8CD" w14:textId="7CABE8A1" w:rsidR="006936DE" w:rsidRPr="007C4C0A" w:rsidRDefault="08BDE67C"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t>Finalize Product Description</w:t>
            </w:r>
            <w:r w:rsidRPr="3DB7AFFE">
              <w:rPr>
                <w:rFonts w:ascii="Calibri" w:eastAsia="Calibri" w:hAnsi="Calibri" w:cs="Calibri"/>
              </w:rPr>
              <w:t xml:space="preserve"> (10 min)</w:t>
            </w:r>
          </w:p>
          <w:p w14:paraId="79404E3A" w14:textId="5C08B4CC"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AI-guided VR “experience” vs “guide” terminology</w:t>
            </w:r>
          </w:p>
          <w:p w14:paraId="64B44F95" w14:textId="74F8DD86"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Modes: standalone AI guide vs shared patient–carer sessions</w:t>
            </w:r>
          </w:p>
          <w:p w14:paraId="1CF5C186" w14:textId="54D494D0" w:rsidR="006936DE" w:rsidRPr="007C4C0A" w:rsidRDefault="006936DE" w:rsidP="3DB7AFFE"/>
        </w:tc>
        <w:tc>
          <w:tcPr>
            <w:tcW w:w="2546" w:type="dxa"/>
            <w:vAlign w:val="center"/>
          </w:tcPr>
          <w:p w14:paraId="07F0E7C6" w14:textId="0B87C283" w:rsidR="006936DE" w:rsidRPr="007C4C0A" w:rsidRDefault="00C30D5C" w:rsidP="202A8FDB">
            <w:r>
              <w:t>All</w:t>
            </w:r>
          </w:p>
        </w:tc>
        <w:tc>
          <w:tcPr>
            <w:tcW w:w="4825" w:type="dxa"/>
            <w:vAlign w:val="center"/>
          </w:tcPr>
          <w:p w14:paraId="182841D3" w14:textId="0CBD3707" w:rsidR="006936DE" w:rsidRPr="007C4C0A" w:rsidRDefault="08BDE67C" w:rsidP="3DB7AFFE">
            <w:r w:rsidRPr="3DB7AFFE">
              <w:t xml:space="preserve">Guided experience by AI. </w:t>
            </w:r>
          </w:p>
          <w:p w14:paraId="0A489128" w14:textId="0EC2376F" w:rsidR="006936DE" w:rsidRPr="007C4C0A" w:rsidRDefault="006936DE" w:rsidP="3DB7AFFE"/>
          <w:p w14:paraId="1B0DE9F4" w14:textId="0E8BC4EA" w:rsidR="006936DE" w:rsidRPr="007C4C0A" w:rsidRDefault="08BDE67C" w:rsidP="71019336">
            <w:proofErr w:type="spellStart"/>
            <w:r w:rsidRPr="3DB7AFFE">
              <w:t>Botj</w:t>
            </w:r>
            <w:proofErr w:type="spellEnd"/>
            <w:r w:rsidRPr="3DB7AFFE">
              <w:t xml:space="preserve"> AI and shared patient- carer guided experience</w:t>
            </w:r>
          </w:p>
        </w:tc>
      </w:tr>
      <w:tr w:rsidR="006936DE" w:rsidRPr="007C4C0A" w14:paraId="6F1833D7" w14:textId="77777777" w:rsidTr="3DB7AFFE">
        <w:trPr>
          <w:trHeight w:val="162"/>
        </w:trPr>
        <w:tc>
          <w:tcPr>
            <w:tcW w:w="2835" w:type="dxa"/>
            <w:tcMar>
              <w:top w:w="85" w:type="dxa"/>
              <w:left w:w="85" w:type="dxa"/>
              <w:bottom w:w="85" w:type="dxa"/>
              <w:right w:w="85" w:type="dxa"/>
            </w:tcMar>
            <w:vAlign w:val="center"/>
          </w:tcPr>
          <w:p w14:paraId="1ADC1115" w14:textId="654D471F" w:rsidR="006936DE" w:rsidRPr="007C4C0A" w:rsidRDefault="08BDE67C"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t>Poster Section Structure</w:t>
            </w:r>
            <w:r w:rsidRPr="3DB7AFFE">
              <w:rPr>
                <w:rFonts w:ascii="Calibri" w:eastAsia="Calibri" w:hAnsi="Calibri" w:cs="Calibri"/>
              </w:rPr>
              <w:t xml:space="preserve"> (10 min)</w:t>
            </w:r>
          </w:p>
          <w:p w14:paraId="0B520B8B" w14:textId="177E7D18"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Introduction &amp; background</w:t>
            </w:r>
          </w:p>
          <w:p w14:paraId="33E05E30" w14:textId="3DD49F55"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Product proposal (system diagram + flowchart)</w:t>
            </w:r>
          </w:p>
          <w:p w14:paraId="7D3CCDB1" w14:textId="019C80A1"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Ethics &amp; safeguarding</w:t>
            </w:r>
          </w:p>
          <w:p w14:paraId="4AF4A3B5" w14:textId="77219D0F"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lastRenderedPageBreak/>
              <w:t>Future trends &amp; conclusion</w:t>
            </w:r>
          </w:p>
          <w:p w14:paraId="38ECEACE" w14:textId="56201F82" w:rsidR="006936DE" w:rsidRPr="007C4C0A" w:rsidRDefault="08BDE67C"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References (Harvard style)</w:t>
            </w:r>
          </w:p>
          <w:p w14:paraId="285E7A49" w14:textId="01EFB400" w:rsidR="006936DE" w:rsidRPr="007C4C0A" w:rsidRDefault="006936DE" w:rsidP="3DB7AFFE"/>
        </w:tc>
        <w:tc>
          <w:tcPr>
            <w:tcW w:w="2546" w:type="dxa"/>
            <w:vAlign w:val="center"/>
          </w:tcPr>
          <w:p w14:paraId="179B3BBA" w14:textId="77777777" w:rsidR="006936DE" w:rsidRDefault="00C30D5C" w:rsidP="202A8FDB">
            <w:r>
              <w:lastRenderedPageBreak/>
              <w:t>SB</w:t>
            </w:r>
          </w:p>
          <w:p w14:paraId="1C36D003" w14:textId="77777777" w:rsidR="00C30D5C" w:rsidRDefault="00C30D5C" w:rsidP="202A8FDB">
            <w:r>
              <w:t>VZ</w:t>
            </w:r>
          </w:p>
          <w:p w14:paraId="0D46BC69" w14:textId="29643D22" w:rsidR="00C30D5C" w:rsidRPr="007C4C0A" w:rsidRDefault="00C30D5C" w:rsidP="202A8FDB"/>
        </w:tc>
        <w:tc>
          <w:tcPr>
            <w:tcW w:w="4825" w:type="dxa"/>
            <w:vAlign w:val="center"/>
          </w:tcPr>
          <w:p w14:paraId="7F1B0FFF" w14:textId="7FC285E2" w:rsidR="006936DE" w:rsidRPr="007C4C0A" w:rsidRDefault="08BDE67C" w:rsidP="3DB7AFFE">
            <w:pPr>
              <w:numPr>
                <w:ilvl w:val="1"/>
                <w:numId w:val="16"/>
              </w:numPr>
            </w:pPr>
            <w:r w:rsidRPr="3DB7AFFE">
              <w:t xml:space="preserve">Agreed framework </w:t>
            </w:r>
          </w:p>
          <w:p w14:paraId="5597D51E" w14:textId="3DB02D4D" w:rsidR="006936DE" w:rsidRPr="007C4C0A" w:rsidRDefault="08BDE67C" w:rsidP="3DB7AFFE">
            <w:pPr>
              <w:numPr>
                <w:ilvl w:val="1"/>
                <w:numId w:val="16"/>
              </w:numPr>
            </w:pPr>
            <w:r w:rsidRPr="3DB7AFFE">
              <w:t xml:space="preserve">Introduction (100) </w:t>
            </w:r>
          </w:p>
          <w:p w14:paraId="06419D36" w14:textId="611C7BED" w:rsidR="006936DE" w:rsidRPr="007C4C0A" w:rsidRDefault="08BDE67C" w:rsidP="3DB7AFFE">
            <w:pPr>
              <w:numPr>
                <w:ilvl w:val="1"/>
                <w:numId w:val="16"/>
              </w:numPr>
            </w:pPr>
            <w:r w:rsidRPr="3DB7AFFE">
              <w:t xml:space="preserve">Background &amp; Technology (150) </w:t>
            </w:r>
          </w:p>
          <w:p w14:paraId="3AE2AA44" w14:textId="00A0C839" w:rsidR="006936DE" w:rsidRPr="007C4C0A" w:rsidRDefault="08BDE67C" w:rsidP="3DB7AFFE">
            <w:pPr>
              <w:numPr>
                <w:ilvl w:val="1"/>
                <w:numId w:val="16"/>
              </w:numPr>
            </w:pPr>
            <w:r w:rsidRPr="3DB7AFFE">
              <w:t xml:space="preserve">Patient Applications table SB (200)   </w:t>
            </w:r>
          </w:p>
          <w:p w14:paraId="324C2FF3" w14:textId="27005600" w:rsidR="006936DE" w:rsidRPr="007C4C0A" w:rsidRDefault="08BDE67C" w:rsidP="3DB7AFFE">
            <w:pPr>
              <w:numPr>
                <w:ilvl w:val="1"/>
                <w:numId w:val="16"/>
              </w:numPr>
            </w:pPr>
            <w:r w:rsidRPr="3DB7AFFE">
              <w:t xml:space="preserve">SB+V- diagram and text: Product </w:t>
            </w:r>
            <w:proofErr w:type="gramStart"/>
            <w:r w:rsidRPr="3DB7AFFE">
              <w:t>proposal  (</w:t>
            </w:r>
            <w:proofErr w:type="gramEnd"/>
            <w:r w:rsidRPr="3DB7AFFE">
              <w:t>250)</w:t>
            </w:r>
          </w:p>
          <w:p w14:paraId="72CDA787" w14:textId="43454302" w:rsidR="006936DE" w:rsidRPr="007C4C0A" w:rsidRDefault="08BDE67C" w:rsidP="3DB7AFFE">
            <w:pPr>
              <w:numPr>
                <w:ilvl w:val="1"/>
                <w:numId w:val="16"/>
              </w:numPr>
            </w:pPr>
            <w:r w:rsidRPr="3DB7AFFE">
              <w:t xml:space="preserve">Ethics SB: have to talk about </w:t>
            </w:r>
            <w:proofErr w:type="gramStart"/>
            <w:r w:rsidRPr="3DB7AFFE">
              <w:t>it  &amp;</w:t>
            </w:r>
            <w:proofErr w:type="gramEnd"/>
            <w:r w:rsidRPr="3DB7AFFE">
              <w:t xml:space="preserve"> Practicalities SB: after </w:t>
            </w:r>
            <w:r w:rsidRPr="3DB7AFFE">
              <w:lastRenderedPageBreak/>
              <w:t>product, consider raptor AI case.  (150)</w:t>
            </w:r>
          </w:p>
          <w:p w14:paraId="631E4AAA" w14:textId="18B2E449" w:rsidR="006936DE" w:rsidRPr="007C4C0A" w:rsidRDefault="5CD74155" w:rsidP="3DB7AFFE">
            <w:pPr>
              <w:numPr>
                <w:ilvl w:val="1"/>
                <w:numId w:val="16"/>
              </w:numPr>
            </w:pPr>
            <w:r w:rsidRPr="3DB7AFFE">
              <w:rPr>
                <w:rFonts w:ascii="Calibri" w:eastAsia="Calibri" w:hAnsi="Calibri" w:cs="Calibri"/>
              </w:rPr>
              <w:t xml:space="preserve">Future trends &amp; </w:t>
            </w:r>
            <w:proofErr w:type="gramStart"/>
            <w:r w:rsidR="08BDE67C" w:rsidRPr="3DB7AFFE">
              <w:t>Conclusion  (</w:t>
            </w:r>
            <w:proofErr w:type="gramEnd"/>
            <w:r w:rsidR="08BDE67C" w:rsidRPr="3DB7AFFE">
              <w:t xml:space="preserve">100) </w:t>
            </w:r>
            <w:r w:rsidR="2A74103B" w:rsidRPr="3DB7AFFE">
              <w:t xml:space="preserve"> What products could aim for. Consider Black mirror- but positive, Ai will be better in a few years. </w:t>
            </w:r>
            <w:r w:rsidR="54AC3B20" w:rsidRPr="3DB7AFFE">
              <w:t xml:space="preserve">AI can learn from these palliative care experience, facial expression, vitals to build on the knowledge of AI. </w:t>
            </w:r>
          </w:p>
          <w:p w14:paraId="0918F1DE" w14:textId="600A8B4D" w:rsidR="006936DE" w:rsidRPr="007C4C0A" w:rsidRDefault="08BDE67C" w:rsidP="3DB7AFFE">
            <w:pPr>
              <w:numPr>
                <w:ilvl w:val="1"/>
                <w:numId w:val="16"/>
              </w:numPr>
            </w:pPr>
            <w:r w:rsidRPr="3DB7AFFE">
              <w:t>&amp; References</w:t>
            </w:r>
          </w:p>
          <w:p w14:paraId="4B86026F" w14:textId="0ECE7541" w:rsidR="006936DE" w:rsidRPr="007C4C0A" w:rsidRDefault="006936DE" w:rsidP="71019336"/>
        </w:tc>
      </w:tr>
      <w:tr w:rsidR="006936DE" w:rsidRPr="007C4C0A" w14:paraId="225A4402" w14:textId="77777777" w:rsidTr="3DB7AFFE">
        <w:trPr>
          <w:trHeight w:val="162"/>
        </w:trPr>
        <w:tc>
          <w:tcPr>
            <w:tcW w:w="2835" w:type="dxa"/>
            <w:tcMar>
              <w:top w:w="85" w:type="dxa"/>
              <w:left w:w="85" w:type="dxa"/>
              <w:bottom w:w="85" w:type="dxa"/>
              <w:right w:w="85" w:type="dxa"/>
            </w:tcMar>
            <w:vAlign w:val="center"/>
          </w:tcPr>
          <w:p w14:paraId="7092C653" w14:textId="6EFBCB02" w:rsidR="006936DE" w:rsidRPr="007C4C0A" w:rsidRDefault="0FC6D40A"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lastRenderedPageBreak/>
              <w:t>Literature Draft Review</w:t>
            </w:r>
            <w:r w:rsidRPr="3DB7AFFE">
              <w:rPr>
                <w:rFonts w:ascii="Calibri" w:eastAsia="Calibri" w:hAnsi="Calibri" w:cs="Calibri"/>
              </w:rPr>
              <w:t xml:space="preserve"> (10 min)</w:t>
            </w:r>
          </w:p>
          <w:p w14:paraId="197347F8" w14:textId="491A71D0" w:rsidR="006936DE" w:rsidRPr="007C4C0A" w:rsidRDefault="0FC6D40A"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Salman’s background draft (135 words)</w:t>
            </w:r>
          </w:p>
          <w:p w14:paraId="37B0AA43" w14:textId="68068A5B" w:rsidR="006936DE" w:rsidRPr="007C4C0A" w:rsidRDefault="0FC6D40A" w:rsidP="3DB7AFFE">
            <w:pPr>
              <w:pStyle w:val="ListParagraph"/>
              <w:numPr>
                <w:ilvl w:val="1"/>
                <w:numId w:val="3"/>
              </w:numPr>
              <w:spacing w:before="240" w:after="240"/>
              <w:rPr>
                <w:rFonts w:ascii="Calibri" w:eastAsia="Calibri" w:hAnsi="Calibri" w:cs="Calibri"/>
              </w:rPr>
            </w:pPr>
            <w:proofErr w:type="spellStart"/>
            <w:r w:rsidRPr="3DB7AFFE">
              <w:rPr>
                <w:rFonts w:ascii="Calibri" w:eastAsia="Calibri" w:hAnsi="Calibri" w:cs="Calibri"/>
              </w:rPr>
              <w:t>Vinda’s</w:t>
            </w:r>
            <w:proofErr w:type="spellEnd"/>
            <w:r w:rsidRPr="3DB7AFFE">
              <w:rPr>
                <w:rFonts w:ascii="Calibri" w:eastAsia="Calibri" w:hAnsi="Calibri" w:cs="Calibri"/>
              </w:rPr>
              <w:t xml:space="preserve"> system diagrams and flowchart (150 words)</w:t>
            </w:r>
          </w:p>
          <w:p w14:paraId="25D74733" w14:textId="71ADC453" w:rsidR="006936DE" w:rsidRPr="007C4C0A" w:rsidRDefault="0FC6D40A"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Theresa’s ethics bullets (draft outline)</w:t>
            </w:r>
          </w:p>
          <w:p w14:paraId="2D7A87D8" w14:textId="339A5F43" w:rsidR="006936DE" w:rsidRPr="007C4C0A" w:rsidRDefault="006936DE" w:rsidP="3DB7AFFE">
            <w:pPr>
              <w:pStyle w:val="ListParagraph"/>
              <w:numPr>
                <w:ilvl w:val="1"/>
                <w:numId w:val="3"/>
              </w:numPr>
              <w:spacing w:before="240" w:after="240"/>
              <w:rPr>
                <w:rFonts w:ascii="Calibri" w:eastAsia="Calibri" w:hAnsi="Calibri" w:cs="Calibri"/>
              </w:rPr>
            </w:pPr>
          </w:p>
          <w:p w14:paraId="0E899EF1" w14:textId="2765CDDE" w:rsidR="006936DE" w:rsidRPr="007C4C0A" w:rsidRDefault="006936DE" w:rsidP="3DB7AFFE"/>
        </w:tc>
        <w:tc>
          <w:tcPr>
            <w:tcW w:w="2546" w:type="dxa"/>
            <w:vAlign w:val="center"/>
          </w:tcPr>
          <w:p w14:paraId="1A2B537F" w14:textId="344006A8" w:rsidR="006936DE" w:rsidRPr="007C4C0A" w:rsidRDefault="00C30D5C" w:rsidP="000112FE">
            <w:pPr>
              <w:rPr>
                <w:rFonts w:cstheme="minorHAnsi"/>
              </w:rPr>
            </w:pPr>
            <w:r>
              <w:rPr>
                <w:rFonts w:cstheme="minorHAnsi"/>
              </w:rPr>
              <w:t>TS</w:t>
            </w:r>
          </w:p>
        </w:tc>
        <w:tc>
          <w:tcPr>
            <w:tcW w:w="4825" w:type="dxa"/>
            <w:vAlign w:val="center"/>
          </w:tcPr>
          <w:p w14:paraId="775F279E" w14:textId="275F5D3B" w:rsidR="006936DE" w:rsidRPr="007C4C0A" w:rsidRDefault="0BB00917" w:rsidP="3DB7AFFE">
            <w:r w:rsidRPr="3DB7AFFE">
              <w:t xml:space="preserve">Flowchart could go in the appendix.  </w:t>
            </w:r>
          </w:p>
          <w:p w14:paraId="50A34350" w14:textId="06A15C0D" w:rsidR="006936DE" w:rsidRPr="007C4C0A" w:rsidRDefault="0BB00917" w:rsidP="71019336">
            <w:r w:rsidRPr="3DB7AFFE">
              <w:t xml:space="preserve">TS: to go over whole essay and check for coherence and write intro and conclusion. </w:t>
            </w:r>
          </w:p>
        </w:tc>
      </w:tr>
      <w:tr w:rsidR="007C5DD1" w:rsidRPr="007C4C0A" w14:paraId="10F2E4C4" w14:textId="77777777" w:rsidTr="3DB7AFFE">
        <w:trPr>
          <w:trHeight w:val="162"/>
        </w:trPr>
        <w:tc>
          <w:tcPr>
            <w:tcW w:w="2835" w:type="dxa"/>
            <w:tcMar>
              <w:top w:w="85" w:type="dxa"/>
              <w:left w:w="85" w:type="dxa"/>
              <w:bottom w:w="85" w:type="dxa"/>
              <w:right w:w="85" w:type="dxa"/>
            </w:tcMar>
            <w:vAlign w:val="center"/>
          </w:tcPr>
          <w:p w14:paraId="220F8790" w14:textId="34BE9CF1" w:rsidR="007C5DD1" w:rsidRPr="007C5DD1" w:rsidRDefault="0BB00917"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t>Graphics &amp; Layout Discussion</w:t>
            </w:r>
            <w:r w:rsidRPr="3DB7AFFE">
              <w:rPr>
                <w:rFonts w:ascii="Calibri" w:eastAsia="Calibri" w:hAnsi="Calibri" w:cs="Calibri"/>
              </w:rPr>
              <w:t xml:space="preserve"> (5 min)</w:t>
            </w:r>
          </w:p>
          <w:p w14:paraId="3DBAF690" w14:textId="16C6A88B" w:rsidR="007C5DD1" w:rsidRPr="007C5DD1" w:rsidRDefault="0BB00917"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Which figures to include (e.g. System Overview, User Journey)</w:t>
            </w:r>
          </w:p>
          <w:p w14:paraId="6786E937" w14:textId="6A587799" w:rsidR="007C5DD1" w:rsidRPr="007C5DD1" w:rsidRDefault="0BB00917"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Whose responsibility for diagram creation</w:t>
            </w:r>
          </w:p>
          <w:p w14:paraId="7A122443" w14:textId="454591DA" w:rsidR="007C5DD1" w:rsidRPr="007C5DD1" w:rsidRDefault="007C5DD1" w:rsidP="3DB7AFFE">
            <w:pPr>
              <w:pStyle w:val="ListParagraph"/>
              <w:rPr>
                <w:rFonts w:ascii="Calibri" w:eastAsia="Calibri" w:hAnsi="Calibri" w:cs="Calibri"/>
              </w:rPr>
            </w:pPr>
          </w:p>
        </w:tc>
        <w:tc>
          <w:tcPr>
            <w:tcW w:w="2546" w:type="dxa"/>
            <w:vAlign w:val="center"/>
          </w:tcPr>
          <w:p w14:paraId="079C37D4" w14:textId="77777777" w:rsidR="007C5DD1" w:rsidRDefault="00C30D5C" w:rsidP="000112FE">
            <w:pPr>
              <w:rPr>
                <w:rFonts w:cstheme="minorHAnsi"/>
              </w:rPr>
            </w:pPr>
            <w:r>
              <w:rPr>
                <w:rFonts w:cstheme="minorHAnsi"/>
              </w:rPr>
              <w:t>VZ</w:t>
            </w:r>
          </w:p>
          <w:p w14:paraId="2506060B" w14:textId="6E16DAE3" w:rsidR="00C30D5C" w:rsidRPr="007C4C0A" w:rsidRDefault="00C30D5C" w:rsidP="000112FE">
            <w:pPr>
              <w:rPr>
                <w:rFonts w:cstheme="minorHAnsi"/>
              </w:rPr>
            </w:pPr>
            <w:r>
              <w:rPr>
                <w:rFonts w:cstheme="minorHAnsi"/>
              </w:rPr>
              <w:t>SB</w:t>
            </w:r>
          </w:p>
        </w:tc>
        <w:tc>
          <w:tcPr>
            <w:tcW w:w="4825" w:type="dxa"/>
            <w:vAlign w:val="center"/>
          </w:tcPr>
          <w:p w14:paraId="73229674" w14:textId="4D1CFD1E" w:rsidR="007C5DD1" w:rsidRPr="007C4C0A" w:rsidRDefault="0BB00917" w:rsidP="71019336">
            <w:r w:rsidRPr="3DB7AFFE">
              <w:t xml:space="preserve">V+S to do Canva layout. </w:t>
            </w:r>
            <w:r w:rsidR="7D69B613" w:rsidRPr="3DB7AFFE">
              <w:t xml:space="preserve">Colour agreement: same as </w:t>
            </w:r>
            <w:proofErr w:type="spellStart"/>
            <w:r w:rsidR="7D69B613" w:rsidRPr="3DB7AFFE">
              <w:t>liverpool</w:t>
            </w:r>
            <w:proofErr w:type="spellEnd"/>
            <w:r w:rsidR="7D69B613" w:rsidRPr="3DB7AFFE">
              <w:t xml:space="preserve"> logo. V will make </w:t>
            </w:r>
            <w:r w:rsidR="5E66538C" w:rsidRPr="3DB7AFFE">
              <w:t xml:space="preserve">flowcharts in </w:t>
            </w:r>
            <w:proofErr w:type="spellStart"/>
            <w:r w:rsidR="5E66538C" w:rsidRPr="3DB7AFFE">
              <w:t>colout</w:t>
            </w:r>
            <w:proofErr w:type="spellEnd"/>
            <w:r w:rsidR="5E66538C" w:rsidRPr="3DB7AFFE">
              <w:t xml:space="preserve">. </w:t>
            </w:r>
          </w:p>
        </w:tc>
      </w:tr>
      <w:tr w:rsidR="007C5DD1" w:rsidRPr="007C4C0A" w14:paraId="340A265F" w14:textId="77777777" w:rsidTr="3DB7AFFE">
        <w:trPr>
          <w:trHeight w:val="162"/>
        </w:trPr>
        <w:tc>
          <w:tcPr>
            <w:tcW w:w="2835" w:type="dxa"/>
            <w:tcMar>
              <w:top w:w="85" w:type="dxa"/>
              <w:left w:w="85" w:type="dxa"/>
              <w:bottom w:w="85" w:type="dxa"/>
              <w:right w:w="85" w:type="dxa"/>
            </w:tcMar>
            <w:vAlign w:val="center"/>
          </w:tcPr>
          <w:p w14:paraId="577FAA11" w14:textId="48E92649" w:rsidR="007C5DD1" w:rsidRPr="007C5DD1" w:rsidRDefault="0BB00917"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t>Task Assignment &amp; Mini-Deadlines</w:t>
            </w:r>
            <w:r w:rsidRPr="3DB7AFFE">
              <w:rPr>
                <w:rFonts w:ascii="Calibri" w:eastAsia="Calibri" w:hAnsi="Calibri" w:cs="Calibri"/>
              </w:rPr>
              <w:t xml:space="preserve"> (10 min)</w:t>
            </w:r>
          </w:p>
          <w:p w14:paraId="37EFB6B5" w14:textId="78169CF7" w:rsidR="007C5DD1" w:rsidRPr="007C5DD1" w:rsidRDefault="0BB00917"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Divide remaining word count (max 1000 words) among members</w:t>
            </w:r>
          </w:p>
          <w:p w14:paraId="3351CCD5" w14:textId="4B857959" w:rsidR="007C5DD1" w:rsidRPr="007C5DD1" w:rsidRDefault="0BB00917"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Set three checkpoints before 14 July:</w:t>
            </w:r>
          </w:p>
          <w:p w14:paraId="4E7E0F4A" w14:textId="72EBEB09" w:rsidR="007C5DD1" w:rsidRPr="007C5DD1" w:rsidRDefault="0BB00917" w:rsidP="3DB7AFFE">
            <w:pPr>
              <w:pStyle w:val="ListParagraph"/>
              <w:numPr>
                <w:ilvl w:val="2"/>
                <w:numId w:val="3"/>
              </w:numPr>
              <w:spacing w:before="240" w:after="240"/>
              <w:rPr>
                <w:rFonts w:ascii="Calibri" w:eastAsia="Calibri" w:hAnsi="Calibri" w:cs="Calibri"/>
              </w:rPr>
            </w:pPr>
            <w:r w:rsidRPr="3DB7AFFE">
              <w:rPr>
                <w:rFonts w:ascii="Calibri" w:eastAsia="Calibri" w:hAnsi="Calibri" w:cs="Calibri"/>
                <w:b/>
                <w:bCs/>
              </w:rPr>
              <w:t>Checkpoint 1 (30 June):</w:t>
            </w:r>
            <w:r w:rsidRPr="3DB7AFFE">
              <w:rPr>
                <w:rFonts w:ascii="Calibri" w:eastAsia="Calibri" w:hAnsi="Calibri" w:cs="Calibri"/>
              </w:rPr>
              <w:t xml:space="preserve"> Complete full </w:t>
            </w:r>
            <w:r w:rsidRPr="3DB7AFFE">
              <w:rPr>
                <w:rFonts w:ascii="Calibri" w:eastAsia="Calibri" w:hAnsi="Calibri" w:cs="Calibri"/>
              </w:rPr>
              <w:lastRenderedPageBreak/>
              <w:t>draft in PDF template</w:t>
            </w:r>
          </w:p>
          <w:p w14:paraId="6E95A57B" w14:textId="42C10199" w:rsidR="007C5DD1" w:rsidRPr="007C5DD1" w:rsidRDefault="0BB00917" w:rsidP="3DB7AFFE">
            <w:pPr>
              <w:pStyle w:val="ListParagraph"/>
              <w:numPr>
                <w:ilvl w:val="2"/>
                <w:numId w:val="3"/>
              </w:numPr>
              <w:spacing w:before="240" w:after="240"/>
              <w:rPr>
                <w:rFonts w:ascii="Calibri" w:eastAsia="Calibri" w:hAnsi="Calibri" w:cs="Calibri"/>
              </w:rPr>
            </w:pPr>
            <w:r w:rsidRPr="3DB7AFFE">
              <w:rPr>
                <w:rFonts w:ascii="Calibri" w:eastAsia="Calibri" w:hAnsi="Calibri" w:cs="Calibri"/>
                <w:b/>
                <w:bCs/>
              </w:rPr>
              <w:t>Checkpoint 2 (7 July):</w:t>
            </w:r>
            <w:r w:rsidRPr="3DB7AFFE">
              <w:rPr>
                <w:rFonts w:ascii="Calibri" w:eastAsia="Calibri" w:hAnsi="Calibri" w:cs="Calibri"/>
              </w:rPr>
              <w:t xml:space="preserve"> Finalise diagrams, review language/word-count</w:t>
            </w:r>
          </w:p>
          <w:p w14:paraId="3467EEB8" w14:textId="59C6040F" w:rsidR="007C5DD1" w:rsidRPr="007C5DD1" w:rsidRDefault="0BB00917" w:rsidP="3DB7AFFE">
            <w:pPr>
              <w:pStyle w:val="ListParagraph"/>
              <w:numPr>
                <w:ilvl w:val="2"/>
                <w:numId w:val="3"/>
              </w:numPr>
              <w:spacing w:before="240" w:after="240"/>
              <w:rPr>
                <w:rFonts w:ascii="Calibri" w:eastAsia="Calibri" w:hAnsi="Calibri" w:cs="Calibri"/>
              </w:rPr>
            </w:pPr>
            <w:r w:rsidRPr="3DB7AFFE">
              <w:rPr>
                <w:rFonts w:ascii="Calibri" w:eastAsia="Calibri" w:hAnsi="Calibri" w:cs="Calibri"/>
                <w:b/>
                <w:bCs/>
              </w:rPr>
              <w:t>Checkpoint 3 (11 July):</w:t>
            </w:r>
            <w:r w:rsidRPr="3DB7AFFE">
              <w:rPr>
                <w:rFonts w:ascii="Calibri" w:eastAsia="Calibri" w:hAnsi="Calibri" w:cs="Calibri"/>
              </w:rPr>
              <w:t xml:space="preserve"> Proofread, embed references, freeze layout</w:t>
            </w:r>
          </w:p>
          <w:p w14:paraId="3A9191D2" w14:textId="78B75073" w:rsidR="007C5DD1" w:rsidRPr="007C5DD1" w:rsidRDefault="0BB00917"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t>Video Presentation Planning</w:t>
            </w:r>
            <w:r w:rsidRPr="3DB7AFFE">
              <w:rPr>
                <w:rFonts w:ascii="Calibri" w:eastAsia="Calibri" w:hAnsi="Calibri" w:cs="Calibri"/>
              </w:rPr>
              <w:t xml:space="preserve"> (5 min)</w:t>
            </w:r>
          </w:p>
          <w:p w14:paraId="728B663A" w14:textId="59EA75F4" w:rsidR="007C5DD1" w:rsidRPr="007C5DD1" w:rsidRDefault="0BB00917"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Who records which segment</w:t>
            </w:r>
          </w:p>
          <w:p w14:paraId="1B283510" w14:textId="6ECD7F47" w:rsidR="007C5DD1" w:rsidRPr="007C5DD1" w:rsidRDefault="0BB00917" w:rsidP="3DB7AFFE">
            <w:pPr>
              <w:pStyle w:val="ListParagraph"/>
              <w:numPr>
                <w:ilvl w:val="1"/>
                <w:numId w:val="3"/>
              </w:numPr>
              <w:spacing w:before="240" w:after="240"/>
              <w:rPr>
                <w:rFonts w:ascii="Calibri" w:eastAsia="Calibri" w:hAnsi="Calibri" w:cs="Calibri"/>
              </w:rPr>
            </w:pPr>
            <w:r w:rsidRPr="3DB7AFFE">
              <w:rPr>
                <w:rFonts w:ascii="Calibri" w:eastAsia="Calibri" w:hAnsi="Calibri" w:cs="Calibri"/>
              </w:rPr>
              <w:t>How to highlight poster visuals (zoom-ins)</w:t>
            </w:r>
          </w:p>
          <w:p w14:paraId="22B02E22" w14:textId="74AC89A3" w:rsidR="007C5DD1" w:rsidRPr="007C5DD1" w:rsidRDefault="0BB00917" w:rsidP="3DB7AFFE">
            <w:pPr>
              <w:pStyle w:val="ListParagraph"/>
              <w:numPr>
                <w:ilvl w:val="0"/>
                <w:numId w:val="3"/>
              </w:numPr>
              <w:spacing w:before="240" w:after="240"/>
              <w:rPr>
                <w:rFonts w:ascii="Calibri" w:eastAsia="Calibri" w:hAnsi="Calibri" w:cs="Calibri"/>
              </w:rPr>
            </w:pPr>
            <w:r w:rsidRPr="3DB7AFFE">
              <w:rPr>
                <w:rFonts w:ascii="Calibri" w:eastAsia="Calibri" w:hAnsi="Calibri" w:cs="Calibri"/>
                <w:b/>
                <w:bCs/>
              </w:rPr>
              <w:t>Agree Next Meeting &amp; Minutes</w:t>
            </w:r>
            <w:r w:rsidRPr="3DB7AFFE">
              <w:rPr>
                <w:rFonts w:ascii="Calibri" w:eastAsia="Calibri" w:hAnsi="Calibri" w:cs="Calibri"/>
              </w:rPr>
              <w:t xml:space="preserve"> (3 min)</w:t>
            </w:r>
          </w:p>
          <w:p w14:paraId="7E2F4F49" w14:textId="69F0213D" w:rsidR="007C5DD1" w:rsidRPr="007C5DD1" w:rsidRDefault="0BB00917" w:rsidP="3DB7AFFE">
            <w:pPr>
              <w:pStyle w:val="ListParagraph"/>
              <w:numPr>
                <w:ilvl w:val="1"/>
                <w:numId w:val="3"/>
              </w:numPr>
              <w:spacing w:before="240" w:after="240"/>
              <w:rPr>
                <w:rFonts w:ascii="Calibri" w:eastAsia="Calibri" w:hAnsi="Calibri" w:cs="Calibri"/>
                <w:b/>
                <w:bCs/>
              </w:rPr>
            </w:pPr>
            <w:r w:rsidRPr="3DB7AFFE">
              <w:rPr>
                <w:rFonts w:ascii="Calibri" w:eastAsia="Calibri" w:hAnsi="Calibri" w:cs="Calibri"/>
              </w:rPr>
              <w:t xml:space="preserve">Propose next meet: </w:t>
            </w:r>
            <w:r w:rsidRPr="3DB7AFFE">
              <w:rPr>
                <w:rFonts w:ascii="Calibri" w:eastAsia="Calibri" w:hAnsi="Calibri" w:cs="Calibri"/>
                <w:b/>
                <w:bCs/>
              </w:rPr>
              <w:t>2 July at 15:00 Dubai time</w:t>
            </w:r>
          </w:p>
          <w:p w14:paraId="4948C74D" w14:textId="64B6763F" w:rsidR="007C5DD1" w:rsidRPr="007C5DD1" w:rsidRDefault="0BB00917" w:rsidP="3DB7AFFE">
            <w:pPr>
              <w:pStyle w:val="ListParagraph"/>
              <w:rPr>
                <w:rFonts w:ascii="Calibri" w:eastAsia="Calibri" w:hAnsi="Calibri" w:cs="Calibri"/>
              </w:rPr>
            </w:pPr>
            <w:r w:rsidRPr="3DB7AFFE">
              <w:rPr>
                <w:rFonts w:ascii="Calibri" w:eastAsia="Calibri" w:hAnsi="Calibri" w:cs="Calibri"/>
              </w:rPr>
              <w:t>Assign minute-taker for next meeting</w:t>
            </w:r>
          </w:p>
        </w:tc>
        <w:tc>
          <w:tcPr>
            <w:tcW w:w="2546" w:type="dxa"/>
            <w:vAlign w:val="center"/>
          </w:tcPr>
          <w:p w14:paraId="0812A3BA" w14:textId="696E5E9C" w:rsidR="007C5DD1" w:rsidRPr="007C4C0A" w:rsidRDefault="00C30D5C" w:rsidP="000112FE">
            <w:pPr>
              <w:rPr>
                <w:rFonts w:cstheme="minorHAnsi"/>
              </w:rPr>
            </w:pPr>
            <w:r>
              <w:rPr>
                <w:rFonts w:cstheme="minorHAnsi"/>
              </w:rPr>
              <w:lastRenderedPageBreak/>
              <w:t>TS</w:t>
            </w:r>
          </w:p>
        </w:tc>
        <w:tc>
          <w:tcPr>
            <w:tcW w:w="4825" w:type="dxa"/>
            <w:vAlign w:val="center"/>
          </w:tcPr>
          <w:p w14:paraId="4E1FC660" w14:textId="507203F2" w:rsidR="007C5DD1" w:rsidRPr="007C4C0A" w:rsidRDefault="00C30D5C" w:rsidP="71019336">
            <w:r>
              <w:t>Draft attached – Appendix 1</w:t>
            </w:r>
          </w:p>
        </w:tc>
      </w:tr>
      <w:tr w:rsidR="007C5DD1" w:rsidRPr="007C4C0A" w14:paraId="350974D2" w14:textId="77777777" w:rsidTr="3DB7AFFE">
        <w:trPr>
          <w:trHeight w:val="162"/>
        </w:trPr>
        <w:tc>
          <w:tcPr>
            <w:tcW w:w="2835" w:type="dxa"/>
            <w:tcMar>
              <w:top w:w="85" w:type="dxa"/>
              <w:left w:w="85" w:type="dxa"/>
              <w:bottom w:w="85" w:type="dxa"/>
              <w:right w:w="85" w:type="dxa"/>
            </w:tcMar>
            <w:vAlign w:val="center"/>
          </w:tcPr>
          <w:p w14:paraId="6C7D496D" w14:textId="77777777" w:rsidR="007C5DD1" w:rsidRPr="007C5DD1" w:rsidRDefault="007C5DD1" w:rsidP="007C5DD1">
            <w:pPr>
              <w:rPr>
                <w:rFonts w:cstheme="minorHAnsi"/>
                <w:b/>
                <w:bCs/>
              </w:rPr>
            </w:pPr>
          </w:p>
        </w:tc>
        <w:tc>
          <w:tcPr>
            <w:tcW w:w="2546" w:type="dxa"/>
            <w:vAlign w:val="center"/>
          </w:tcPr>
          <w:p w14:paraId="1D76CD04" w14:textId="77777777" w:rsidR="007C5DD1" w:rsidRPr="007C4C0A" w:rsidRDefault="007C5DD1" w:rsidP="000112FE">
            <w:pPr>
              <w:rPr>
                <w:rFonts w:cstheme="minorHAnsi"/>
              </w:rPr>
            </w:pPr>
          </w:p>
        </w:tc>
        <w:tc>
          <w:tcPr>
            <w:tcW w:w="4825" w:type="dxa"/>
            <w:vAlign w:val="center"/>
          </w:tcPr>
          <w:p w14:paraId="71A3D403" w14:textId="4D177DE0" w:rsidR="007C5DD1" w:rsidRPr="007C4C0A" w:rsidRDefault="007C5DD1" w:rsidP="71019336"/>
        </w:tc>
      </w:tr>
      <w:tr w:rsidR="006936DE" w:rsidRPr="007C4C0A" w14:paraId="44BEE72F" w14:textId="77777777" w:rsidTr="3DB7AFFE">
        <w:trPr>
          <w:trHeight w:val="162"/>
        </w:trPr>
        <w:tc>
          <w:tcPr>
            <w:tcW w:w="10206" w:type="dxa"/>
            <w:gridSpan w:val="3"/>
            <w:shd w:val="clear" w:color="auto" w:fill="D9D9D9" w:themeFill="background1" w:themeFillShade="D9"/>
            <w:tcMar>
              <w:top w:w="85" w:type="dxa"/>
              <w:left w:w="85" w:type="dxa"/>
              <w:bottom w:w="85" w:type="dxa"/>
              <w:right w:w="85" w:type="dxa"/>
            </w:tcMar>
            <w:vAlign w:val="center"/>
          </w:tcPr>
          <w:p w14:paraId="34DE06FD" w14:textId="654B26DA" w:rsidR="006936DE" w:rsidRPr="004A6802" w:rsidRDefault="004A6802" w:rsidP="000112FE">
            <w:pPr>
              <w:rPr>
                <w:rFonts w:cstheme="minorHAnsi"/>
                <w:i/>
                <w:iCs/>
              </w:rPr>
            </w:pPr>
            <w:r>
              <w:rPr>
                <w:rFonts w:cstheme="minorHAnsi"/>
                <w:i/>
                <w:iCs/>
              </w:rPr>
              <w:t>T</w:t>
            </w:r>
            <w:r w:rsidR="00557E98" w:rsidRPr="004A6802">
              <w:rPr>
                <w:rFonts w:cstheme="minorHAnsi"/>
                <w:i/>
                <w:iCs/>
              </w:rPr>
              <w:t xml:space="preserve">he “Notes” column should include a summary of the discussion </w:t>
            </w:r>
            <w:r w:rsidR="00A33AE9" w:rsidRPr="004A6802">
              <w:rPr>
                <w:rFonts w:cstheme="minorHAnsi"/>
                <w:i/>
                <w:iCs/>
              </w:rPr>
              <w:t>had about the topic</w:t>
            </w:r>
            <w:r w:rsidR="007F7C75" w:rsidRPr="004A6802">
              <w:rPr>
                <w:rFonts w:cstheme="minorHAnsi"/>
                <w:i/>
                <w:iCs/>
              </w:rPr>
              <w:t xml:space="preserve"> and any decision taken.</w:t>
            </w:r>
            <w:r w:rsidR="002C645A" w:rsidRPr="004A6802">
              <w:rPr>
                <w:rFonts w:cstheme="minorHAnsi"/>
                <w:i/>
                <w:iCs/>
              </w:rPr>
              <w:t xml:space="preserve"> </w:t>
            </w:r>
          </w:p>
        </w:tc>
      </w:tr>
    </w:tbl>
    <w:p w14:paraId="3095D8DC" w14:textId="28D69924" w:rsidR="00057D02" w:rsidRDefault="00057D02" w:rsidP="0022231E">
      <w:pPr>
        <w:spacing w:after="0"/>
        <w:rPr>
          <w:rFonts w:cstheme="minorHAnsi"/>
        </w:rPr>
      </w:pPr>
    </w:p>
    <w:tbl>
      <w:tblPr>
        <w:tblStyle w:val="TableGrid"/>
        <w:tblW w:w="10206" w:type="dxa"/>
        <w:tblInd w:w="-5" w:type="dxa"/>
        <w:tblLook w:val="04A0" w:firstRow="1" w:lastRow="0" w:firstColumn="1" w:lastColumn="0" w:noHBand="0" w:noVBand="1"/>
      </w:tblPr>
      <w:tblGrid>
        <w:gridCol w:w="6096"/>
        <w:gridCol w:w="1984"/>
        <w:gridCol w:w="2126"/>
      </w:tblGrid>
      <w:tr w:rsidR="007F7C75" w:rsidRPr="008B2F77" w14:paraId="5DFB4FFD" w14:textId="77777777" w:rsidTr="3DB7AFFE">
        <w:tc>
          <w:tcPr>
            <w:tcW w:w="10206" w:type="dxa"/>
            <w:gridSpan w:val="3"/>
            <w:shd w:val="clear" w:color="auto" w:fill="1F497D" w:themeFill="text2"/>
            <w:tcMar>
              <w:top w:w="85" w:type="dxa"/>
              <w:left w:w="85" w:type="dxa"/>
              <w:bottom w:w="85" w:type="dxa"/>
              <w:right w:w="85" w:type="dxa"/>
            </w:tcMar>
          </w:tcPr>
          <w:p w14:paraId="4B60DC96" w14:textId="19874EE8" w:rsidR="007F7C75" w:rsidRPr="00EA718C" w:rsidRDefault="007F7C75" w:rsidP="000112FE">
            <w:pPr>
              <w:rPr>
                <w:rFonts w:cstheme="minorHAnsi"/>
                <w:i/>
                <w:iCs/>
                <w:color w:val="FFFFFF" w:themeColor="background1"/>
              </w:rPr>
            </w:pPr>
            <w:r>
              <w:rPr>
                <w:rFonts w:cstheme="minorHAnsi"/>
                <w:b/>
                <w:bCs/>
                <w:color w:val="FFFFFF" w:themeColor="background1"/>
              </w:rPr>
              <w:t>5</w:t>
            </w:r>
            <w:r w:rsidRPr="00EA718C">
              <w:rPr>
                <w:rFonts w:cstheme="minorHAnsi"/>
                <w:b/>
                <w:bCs/>
                <w:color w:val="FFFFFF" w:themeColor="background1"/>
              </w:rPr>
              <w:t xml:space="preserve">. </w:t>
            </w:r>
            <w:r>
              <w:rPr>
                <w:rFonts w:cstheme="minorHAnsi"/>
                <w:b/>
                <w:bCs/>
                <w:color w:val="FFFFFF" w:themeColor="background1"/>
              </w:rPr>
              <w:t>Action Items</w:t>
            </w:r>
          </w:p>
        </w:tc>
      </w:tr>
      <w:tr w:rsidR="007F7C75" w:rsidRPr="007C4C0A" w14:paraId="07C5DB37" w14:textId="77777777" w:rsidTr="3DB7AFFE">
        <w:trPr>
          <w:trHeight w:val="162"/>
        </w:trPr>
        <w:tc>
          <w:tcPr>
            <w:tcW w:w="6096" w:type="dxa"/>
            <w:shd w:val="clear" w:color="auto" w:fill="D9D9D9" w:themeFill="background1" w:themeFillShade="D9"/>
            <w:tcMar>
              <w:top w:w="85" w:type="dxa"/>
              <w:left w:w="85" w:type="dxa"/>
              <w:bottom w:w="85" w:type="dxa"/>
              <w:right w:w="85" w:type="dxa"/>
            </w:tcMar>
            <w:vAlign w:val="center"/>
          </w:tcPr>
          <w:p w14:paraId="0D389386" w14:textId="6CA043BD" w:rsidR="007F7C75" w:rsidRPr="0033319A" w:rsidRDefault="007F7C75" w:rsidP="000112FE">
            <w:pPr>
              <w:jc w:val="center"/>
              <w:rPr>
                <w:rFonts w:cstheme="minorHAnsi"/>
                <w:b/>
                <w:bCs/>
              </w:rPr>
            </w:pPr>
            <w:r>
              <w:rPr>
                <w:rFonts w:cstheme="minorHAnsi"/>
                <w:b/>
                <w:bCs/>
              </w:rPr>
              <w:t>Action</w:t>
            </w:r>
          </w:p>
        </w:tc>
        <w:tc>
          <w:tcPr>
            <w:tcW w:w="1984" w:type="dxa"/>
            <w:shd w:val="clear" w:color="auto" w:fill="D9D9D9" w:themeFill="background1" w:themeFillShade="D9"/>
            <w:vAlign w:val="center"/>
          </w:tcPr>
          <w:p w14:paraId="4E8043C3" w14:textId="77777777" w:rsidR="007F7C75" w:rsidRPr="0033319A" w:rsidRDefault="007F7C75" w:rsidP="000112FE">
            <w:pPr>
              <w:jc w:val="center"/>
              <w:rPr>
                <w:rFonts w:cstheme="minorHAnsi"/>
                <w:b/>
                <w:bCs/>
              </w:rPr>
            </w:pPr>
            <w:r>
              <w:rPr>
                <w:rFonts w:cstheme="minorHAnsi"/>
                <w:b/>
                <w:bCs/>
              </w:rPr>
              <w:t>Owner</w:t>
            </w:r>
          </w:p>
        </w:tc>
        <w:tc>
          <w:tcPr>
            <w:tcW w:w="2126" w:type="dxa"/>
            <w:shd w:val="clear" w:color="auto" w:fill="D9D9D9" w:themeFill="background1" w:themeFillShade="D9"/>
            <w:vAlign w:val="center"/>
          </w:tcPr>
          <w:p w14:paraId="29B45FA4" w14:textId="2240F0EE" w:rsidR="007F7C75" w:rsidRPr="0033319A" w:rsidRDefault="007F7C75" w:rsidP="000112FE">
            <w:pPr>
              <w:jc w:val="center"/>
              <w:rPr>
                <w:rFonts w:cstheme="minorHAnsi"/>
                <w:b/>
                <w:bCs/>
              </w:rPr>
            </w:pPr>
            <w:r>
              <w:rPr>
                <w:rFonts w:cstheme="minorHAnsi"/>
                <w:b/>
                <w:bCs/>
              </w:rPr>
              <w:t>Due Date</w:t>
            </w:r>
          </w:p>
        </w:tc>
      </w:tr>
      <w:tr w:rsidR="007F7C75" w:rsidRPr="007C4C0A" w14:paraId="13BA8DA1" w14:textId="77777777" w:rsidTr="3DB7AFFE">
        <w:trPr>
          <w:trHeight w:val="162"/>
        </w:trPr>
        <w:tc>
          <w:tcPr>
            <w:tcW w:w="6096" w:type="dxa"/>
            <w:tcMar>
              <w:top w:w="85" w:type="dxa"/>
              <w:left w:w="85" w:type="dxa"/>
              <w:bottom w:w="85" w:type="dxa"/>
              <w:right w:w="85" w:type="dxa"/>
            </w:tcMar>
            <w:vAlign w:val="center"/>
          </w:tcPr>
          <w:p w14:paraId="4C778F24" w14:textId="30098172" w:rsidR="007F7C75" w:rsidRPr="007C4C0A" w:rsidRDefault="49B1C8EB" w:rsidP="71019336">
            <w:r w:rsidRPr="3DB7AFFE">
              <w:t xml:space="preserve">Make </w:t>
            </w:r>
            <w:proofErr w:type="spellStart"/>
            <w:r w:rsidRPr="3DB7AFFE">
              <w:t>wriritn</w:t>
            </w:r>
            <w:r w:rsidR="57297902" w:rsidRPr="3DB7AFFE">
              <w:t>g</w:t>
            </w:r>
            <w:proofErr w:type="spellEnd"/>
            <w:r w:rsidRPr="3DB7AFFE">
              <w:t xml:space="preserve"> coherent, intro and conclusion</w:t>
            </w:r>
          </w:p>
        </w:tc>
        <w:tc>
          <w:tcPr>
            <w:tcW w:w="1984" w:type="dxa"/>
            <w:vAlign w:val="center"/>
          </w:tcPr>
          <w:p w14:paraId="21BB40D4" w14:textId="51DF12E6" w:rsidR="007F7C75" w:rsidRPr="007C4C0A" w:rsidRDefault="49B1C8EB" w:rsidP="3DB7AFFE">
            <w:r w:rsidRPr="3DB7AFFE">
              <w:t>TS</w:t>
            </w:r>
          </w:p>
        </w:tc>
        <w:tc>
          <w:tcPr>
            <w:tcW w:w="2126" w:type="dxa"/>
            <w:vAlign w:val="center"/>
          </w:tcPr>
          <w:p w14:paraId="27B2DC4F" w14:textId="5CE685FC" w:rsidR="007F7C75" w:rsidRPr="007C4C0A" w:rsidRDefault="3CB097D9" w:rsidP="71019336">
            <w:r w:rsidRPr="3DB7AFFE">
              <w:t>02</w:t>
            </w:r>
            <w:r w:rsidR="4B70683A" w:rsidRPr="3DB7AFFE">
              <w:t>/0</w:t>
            </w:r>
            <w:r w:rsidR="7FD6B4EF" w:rsidRPr="3DB7AFFE">
              <w:t>7</w:t>
            </w:r>
            <w:r w:rsidR="4B70683A" w:rsidRPr="3DB7AFFE">
              <w:t>/2025</w:t>
            </w:r>
          </w:p>
        </w:tc>
      </w:tr>
      <w:tr w:rsidR="007F7C75" w:rsidRPr="007C4C0A" w14:paraId="6FE7F6AC" w14:textId="77777777" w:rsidTr="3DB7AFFE">
        <w:trPr>
          <w:trHeight w:val="162"/>
        </w:trPr>
        <w:tc>
          <w:tcPr>
            <w:tcW w:w="6096" w:type="dxa"/>
            <w:tcMar>
              <w:top w:w="85" w:type="dxa"/>
              <w:left w:w="85" w:type="dxa"/>
              <w:bottom w:w="85" w:type="dxa"/>
              <w:right w:w="85" w:type="dxa"/>
            </w:tcMar>
            <w:vAlign w:val="center"/>
          </w:tcPr>
          <w:p w14:paraId="76D8258A" w14:textId="195DBA00" w:rsidR="007F7C75" w:rsidRPr="007C4C0A" w:rsidRDefault="3355456B" w:rsidP="71019336">
            <w:proofErr w:type="spellStart"/>
            <w:r w:rsidRPr="3DB7AFFE">
              <w:t>FLowcharts</w:t>
            </w:r>
            <w:proofErr w:type="spellEnd"/>
            <w:r w:rsidRPr="3DB7AFFE">
              <w:t xml:space="preserve"> in colour</w:t>
            </w:r>
          </w:p>
        </w:tc>
        <w:tc>
          <w:tcPr>
            <w:tcW w:w="1984" w:type="dxa"/>
            <w:vAlign w:val="center"/>
          </w:tcPr>
          <w:p w14:paraId="5D2506FB" w14:textId="60EDAEA1" w:rsidR="007F7C75" w:rsidRPr="007C4C0A" w:rsidRDefault="1CD4517A" w:rsidP="71019336">
            <w:r w:rsidRPr="3DB7AFFE">
              <w:t>VZ</w:t>
            </w:r>
          </w:p>
        </w:tc>
        <w:tc>
          <w:tcPr>
            <w:tcW w:w="2126" w:type="dxa"/>
            <w:vAlign w:val="center"/>
          </w:tcPr>
          <w:p w14:paraId="3C9A8522" w14:textId="1E010BDF" w:rsidR="007F7C75" w:rsidRPr="007C4C0A" w:rsidRDefault="6781E964" w:rsidP="71019336">
            <w:r w:rsidRPr="3DB7AFFE">
              <w:t>2</w:t>
            </w:r>
            <w:r w:rsidR="07DCF525" w:rsidRPr="3DB7AFFE">
              <w:t>/0</w:t>
            </w:r>
            <w:r w:rsidR="5CDA6D4D" w:rsidRPr="3DB7AFFE">
              <w:t>7</w:t>
            </w:r>
            <w:r w:rsidR="07DCF525" w:rsidRPr="3DB7AFFE">
              <w:t>/2025</w:t>
            </w:r>
          </w:p>
          <w:p w14:paraId="7089C218" w14:textId="7AE127FE" w:rsidR="007F7C75" w:rsidRPr="007C4C0A" w:rsidRDefault="007F7C75" w:rsidP="71019336"/>
        </w:tc>
      </w:tr>
      <w:tr w:rsidR="3DB7AFFE" w14:paraId="20FBC900" w14:textId="77777777" w:rsidTr="3DB7AFFE">
        <w:trPr>
          <w:trHeight w:val="300"/>
        </w:trPr>
        <w:tc>
          <w:tcPr>
            <w:tcW w:w="6096" w:type="dxa"/>
            <w:tcMar>
              <w:top w:w="85" w:type="dxa"/>
              <w:left w:w="85" w:type="dxa"/>
              <w:bottom w:w="85" w:type="dxa"/>
              <w:right w:w="85" w:type="dxa"/>
            </w:tcMar>
            <w:vAlign w:val="center"/>
          </w:tcPr>
          <w:p w14:paraId="78C373A3" w14:textId="3113E829" w:rsidR="3367BACB" w:rsidRDefault="3367BACB" w:rsidP="3DB7AFFE">
            <w:r w:rsidRPr="3DB7AFFE">
              <w:t>Add a table to patient section</w:t>
            </w:r>
          </w:p>
        </w:tc>
        <w:tc>
          <w:tcPr>
            <w:tcW w:w="1984" w:type="dxa"/>
            <w:vAlign w:val="center"/>
          </w:tcPr>
          <w:p w14:paraId="1FB669C5" w14:textId="41AE6B4F" w:rsidR="3367BACB" w:rsidRDefault="3367BACB" w:rsidP="3DB7AFFE">
            <w:r w:rsidRPr="3DB7AFFE">
              <w:t>SB</w:t>
            </w:r>
          </w:p>
        </w:tc>
        <w:tc>
          <w:tcPr>
            <w:tcW w:w="2126" w:type="dxa"/>
            <w:vAlign w:val="center"/>
          </w:tcPr>
          <w:p w14:paraId="10E73EB7" w14:textId="3CF5459D" w:rsidR="3367BACB" w:rsidRDefault="3367BACB" w:rsidP="3DB7AFFE">
            <w:r w:rsidRPr="3DB7AFFE">
              <w:t>2/07/2025</w:t>
            </w:r>
          </w:p>
        </w:tc>
      </w:tr>
      <w:tr w:rsidR="007F7C75" w:rsidRPr="007C4C0A" w14:paraId="01EA958F" w14:textId="77777777" w:rsidTr="3DB7AFFE">
        <w:trPr>
          <w:trHeight w:val="162"/>
        </w:trPr>
        <w:tc>
          <w:tcPr>
            <w:tcW w:w="6096" w:type="dxa"/>
            <w:tcMar>
              <w:top w:w="85" w:type="dxa"/>
              <w:left w:w="85" w:type="dxa"/>
              <w:bottom w:w="85" w:type="dxa"/>
              <w:right w:w="85" w:type="dxa"/>
            </w:tcMar>
            <w:vAlign w:val="center"/>
          </w:tcPr>
          <w:p w14:paraId="30EF0A50" w14:textId="742E11E7" w:rsidR="007F7C75" w:rsidRPr="007C4C0A" w:rsidRDefault="1403331B" w:rsidP="71019336">
            <w:r w:rsidRPr="3DB7AFFE">
              <w:t>Make Canva poster</w:t>
            </w:r>
          </w:p>
        </w:tc>
        <w:tc>
          <w:tcPr>
            <w:tcW w:w="1984" w:type="dxa"/>
            <w:vAlign w:val="center"/>
          </w:tcPr>
          <w:p w14:paraId="5D6B7335" w14:textId="4ED94B22" w:rsidR="007F7C75" w:rsidRPr="007C4C0A" w:rsidRDefault="14A2389D" w:rsidP="71019336">
            <w:r w:rsidRPr="3DB7AFFE">
              <w:t>VZ</w:t>
            </w:r>
            <w:r w:rsidR="6A980CAE" w:rsidRPr="3DB7AFFE">
              <w:t>+SB</w:t>
            </w:r>
          </w:p>
        </w:tc>
        <w:tc>
          <w:tcPr>
            <w:tcW w:w="2126" w:type="dxa"/>
            <w:vAlign w:val="center"/>
          </w:tcPr>
          <w:p w14:paraId="05968D66" w14:textId="156F8E6E" w:rsidR="007F7C75" w:rsidRPr="007C4C0A" w:rsidRDefault="7692836D" w:rsidP="71019336">
            <w:r w:rsidRPr="3DB7AFFE">
              <w:t>7</w:t>
            </w:r>
            <w:r w:rsidR="07DCF525" w:rsidRPr="3DB7AFFE">
              <w:t>/0</w:t>
            </w:r>
            <w:r w:rsidR="6412ACB1" w:rsidRPr="3DB7AFFE">
              <w:t>7</w:t>
            </w:r>
            <w:r w:rsidR="07DCF525" w:rsidRPr="3DB7AFFE">
              <w:t>/2025</w:t>
            </w:r>
          </w:p>
          <w:p w14:paraId="7E2F916A" w14:textId="39A0E84E" w:rsidR="007F7C75" w:rsidRPr="007C4C0A" w:rsidRDefault="007F7C75" w:rsidP="71019336"/>
        </w:tc>
      </w:tr>
      <w:tr w:rsidR="71019336" w14:paraId="3F7806D0" w14:textId="77777777" w:rsidTr="3DB7AFFE">
        <w:trPr>
          <w:trHeight w:val="300"/>
        </w:trPr>
        <w:tc>
          <w:tcPr>
            <w:tcW w:w="6096" w:type="dxa"/>
            <w:tcMar>
              <w:top w:w="85" w:type="dxa"/>
              <w:left w:w="85" w:type="dxa"/>
              <w:bottom w:w="85" w:type="dxa"/>
              <w:right w:w="85" w:type="dxa"/>
            </w:tcMar>
            <w:vAlign w:val="center"/>
          </w:tcPr>
          <w:p w14:paraId="0FCBE16B" w14:textId="480513EE" w:rsidR="71019336" w:rsidRDefault="5C167069" w:rsidP="71019336">
            <w:r w:rsidRPr="3DB7AFFE">
              <w:t>Write speech</w:t>
            </w:r>
            <w:r w:rsidR="37DAE641" w:rsidRPr="3DB7AFFE">
              <w:t xml:space="preserve"> and time yourself </w:t>
            </w:r>
          </w:p>
        </w:tc>
        <w:tc>
          <w:tcPr>
            <w:tcW w:w="1984" w:type="dxa"/>
            <w:vAlign w:val="center"/>
          </w:tcPr>
          <w:p w14:paraId="221C0CE4" w14:textId="6AE59840" w:rsidR="1C321FB7" w:rsidRDefault="6A3AE287" w:rsidP="71019336">
            <w:proofErr w:type="gramStart"/>
            <w:r w:rsidRPr="3DB7AFFE">
              <w:t>TS</w:t>
            </w:r>
            <w:r w:rsidR="284BECB6" w:rsidRPr="3DB7AFFE">
              <w:t>,VZ</w:t>
            </w:r>
            <w:proofErr w:type="gramEnd"/>
            <w:r w:rsidR="284BECB6" w:rsidRPr="3DB7AFFE">
              <w:t>,SB</w:t>
            </w:r>
          </w:p>
        </w:tc>
        <w:tc>
          <w:tcPr>
            <w:tcW w:w="2126" w:type="dxa"/>
            <w:vAlign w:val="center"/>
          </w:tcPr>
          <w:p w14:paraId="078BB374" w14:textId="4D08F5C0" w:rsidR="670E9AF3" w:rsidRDefault="672DCE5C" w:rsidP="71019336">
            <w:r w:rsidRPr="3DB7AFFE">
              <w:t>6</w:t>
            </w:r>
            <w:r w:rsidR="5372A058" w:rsidRPr="3DB7AFFE">
              <w:t>/06/2025</w:t>
            </w:r>
          </w:p>
          <w:p w14:paraId="2473D218" w14:textId="04E8D419" w:rsidR="71019336" w:rsidRDefault="71019336" w:rsidP="71019336"/>
        </w:tc>
      </w:tr>
      <w:tr w:rsidR="007F7C75" w:rsidRPr="007C4C0A" w14:paraId="7E264390" w14:textId="77777777" w:rsidTr="3DB7AFFE">
        <w:trPr>
          <w:trHeight w:val="162"/>
        </w:trPr>
        <w:tc>
          <w:tcPr>
            <w:tcW w:w="6096" w:type="dxa"/>
            <w:tcMar>
              <w:top w:w="85" w:type="dxa"/>
              <w:left w:w="85" w:type="dxa"/>
              <w:bottom w:w="85" w:type="dxa"/>
              <w:right w:w="85" w:type="dxa"/>
            </w:tcMar>
            <w:vAlign w:val="center"/>
          </w:tcPr>
          <w:p w14:paraId="4C845AE5" w14:textId="74CB9524" w:rsidR="3D455595" w:rsidRDefault="3D455595" w:rsidP="3DB7AFFE">
            <w:r w:rsidRPr="3DB7AFFE">
              <w:t xml:space="preserve">Go </w:t>
            </w:r>
            <w:proofErr w:type="gramStart"/>
            <w:r w:rsidRPr="3DB7AFFE">
              <w:t>over draft</w:t>
            </w:r>
            <w:proofErr w:type="gramEnd"/>
            <w:r w:rsidRPr="3DB7AFFE">
              <w:t xml:space="preserve"> and recording </w:t>
            </w:r>
          </w:p>
          <w:p w14:paraId="1F7840C7" w14:textId="17B940F2" w:rsidR="007F7C75" w:rsidRPr="007C4C0A" w:rsidRDefault="007F7C75" w:rsidP="71019336"/>
        </w:tc>
        <w:tc>
          <w:tcPr>
            <w:tcW w:w="1984" w:type="dxa"/>
            <w:vAlign w:val="center"/>
          </w:tcPr>
          <w:p w14:paraId="6359E41D" w14:textId="609D5903" w:rsidR="007F7C75" w:rsidRPr="007C4C0A" w:rsidRDefault="11112F3B" w:rsidP="71019336">
            <w:r w:rsidRPr="71019336">
              <w:t>TS</w:t>
            </w:r>
          </w:p>
        </w:tc>
        <w:tc>
          <w:tcPr>
            <w:tcW w:w="2126" w:type="dxa"/>
            <w:vAlign w:val="center"/>
          </w:tcPr>
          <w:p w14:paraId="362B83F2" w14:textId="60C00D1D" w:rsidR="007F7C75" w:rsidRPr="007C4C0A" w:rsidRDefault="4B8862B4" w:rsidP="71019336">
            <w:r w:rsidRPr="3DB7AFFE">
              <w:t>08</w:t>
            </w:r>
            <w:r w:rsidR="5372A058" w:rsidRPr="3DB7AFFE">
              <w:t>/0</w:t>
            </w:r>
            <w:r w:rsidR="5537E3B6" w:rsidRPr="3DB7AFFE">
              <w:t>6</w:t>
            </w:r>
            <w:r w:rsidR="5372A058" w:rsidRPr="3DB7AFFE">
              <w:t>/2025</w:t>
            </w:r>
          </w:p>
          <w:p w14:paraId="0A912ADE" w14:textId="7AD10D1C" w:rsidR="007F7C75" w:rsidRPr="007C4C0A" w:rsidRDefault="007F7C75" w:rsidP="71019336"/>
        </w:tc>
      </w:tr>
      <w:tr w:rsidR="007F7C75" w:rsidRPr="007C4C0A" w14:paraId="5F49EE39" w14:textId="77777777" w:rsidTr="3DB7AFFE">
        <w:trPr>
          <w:trHeight w:val="162"/>
        </w:trPr>
        <w:tc>
          <w:tcPr>
            <w:tcW w:w="10206" w:type="dxa"/>
            <w:gridSpan w:val="3"/>
            <w:shd w:val="clear" w:color="auto" w:fill="D9D9D9" w:themeFill="background1" w:themeFillShade="D9"/>
            <w:tcMar>
              <w:top w:w="85" w:type="dxa"/>
              <w:left w:w="85" w:type="dxa"/>
              <w:bottom w:w="85" w:type="dxa"/>
              <w:right w:w="85" w:type="dxa"/>
            </w:tcMar>
            <w:vAlign w:val="center"/>
          </w:tcPr>
          <w:p w14:paraId="1CFADF01" w14:textId="43AE1059" w:rsidR="007F7C75" w:rsidRPr="007D437B" w:rsidRDefault="007F7C75" w:rsidP="000112FE">
            <w:pPr>
              <w:rPr>
                <w:rFonts w:cstheme="minorHAnsi"/>
                <w:i/>
                <w:iCs/>
              </w:rPr>
            </w:pPr>
            <w:r w:rsidRPr="007D437B">
              <w:rPr>
                <w:rFonts w:cstheme="minorHAnsi"/>
                <w:i/>
                <w:iCs/>
              </w:rPr>
              <w:lastRenderedPageBreak/>
              <w:t xml:space="preserve">The “Action” section must include </w:t>
            </w:r>
            <w:r w:rsidR="003E3CA0" w:rsidRPr="007D437B">
              <w:rPr>
                <w:rFonts w:cstheme="minorHAnsi"/>
                <w:i/>
                <w:iCs/>
              </w:rPr>
              <w:t>the action</w:t>
            </w:r>
            <w:r w:rsidR="004C58AF">
              <w:rPr>
                <w:rFonts w:cstheme="minorHAnsi"/>
                <w:i/>
                <w:iCs/>
              </w:rPr>
              <w:t>(s)</w:t>
            </w:r>
            <w:r w:rsidR="003E3CA0" w:rsidRPr="007D437B">
              <w:rPr>
                <w:rFonts w:cstheme="minorHAnsi"/>
                <w:i/>
                <w:iCs/>
              </w:rPr>
              <w:t xml:space="preserve"> that the “Owner” (the student </w:t>
            </w:r>
            <w:r w:rsidR="0022231E" w:rsidRPr="007D437B">
              <w:rPr>
                <w:rFonts w:cstheme="minorHAnsi"/>
                <w:i/>
                <w:iCs/>
              </w:rPr>
              <w:t>assigned to complete the action) must complete by the due date.</w:t>
            </w:r>
            <w:r w:rsidRPr="007D437B">
              <w:rPr>
                <w:rFonts w:cstheme="minorHAnsi"/>
                <w:i/>
                <w:iCs/>
              </w:rPr>
              <w:t xml:space="preserve"> </w:t>
            </w:r>
          </w:p>
        </w:tc>
      </w:tr>
    </w:tbl>
    <w:p w14:paraId="4BBDCCA6" w14:textId="5270CA70" w:rsidR="007F7C75" w:rsidRDefault="007F7C75" w:rsidP="0022231E">
      <w:pPr>
        <w:spacing w:after="0"/>
        <w:rPr>
          <w:rFonts w:cstheme="minorHAnsi"/>
        </w:rPr>
      </w:pPr>
    </w:p>
    <w:tbl>
      <w:tblPr>
        <w:tblStyle w:val="TableGrid"/>
        <w:tblW w:w="10206" w:type="dxa"/>
        <w:tblInd w:w="-5" w:type="dxa"/>
        <w:tblLook w:val="04A0" w:firstRow="1" w:lastRow="0" w:firstColumn="1" w:lastColumn="0" w:noHBand="0" w:noVBand="1"/>
      </w:tblPr>
      <w:tblGrid>
        <w:gridCol w:w="2127"/>
        <w:gridCol w:w="2835"/>
        <w:gridCol w:w="2409"/>
        <w:gridCol w:w="2835"/>
      </w:tblGrid>
      <w:tr w:rsidR="0022231E" w:rsidRPr="008B2F77" w14:paraId="33FDCCCA" w14:textId="77777777" w:rsidTr="3DB7AFFE">
        <w:tc>
          <w:tcPr>
            <w:tcW w:w="10206" w:type="dxa"/>
            <w:gridSpan w:val="4"/>
            <w:shd w:val="clear" w:color="auto" w:fill="1F497D" w:themeFill="text2"/>
            <w:tcMar>
              <w:top w:w="85" w:type="dxa"/>
              <w:left w:w="85" w:type="dxa"/>
              <w:bottom w:w="85" w:type="dxa"/>
              <w:right w:w="85" w:type="dxa"/>
            </w:tcMar>
          </w:tcPr>
          <w:p w14:paraId="139E1E51" w14:textId="090BE753" w:rsidR="0022231E" w:rsidRPr="00EA718C" w:rsidRDefault="0019382B" w:rsidP="000112FE">
            <w:pPr>
              <w:rPr>
                <w:rFonts w:cstheme="minorHAnsi"/>
                <w:i/>
                <w:iCs/>
                <w:color w:val="FFFFFF" w:themeColor="background1"/>
              </w:rPr>
            </w:pPr>
            <w:r>
              <w:rPr>
                <w:rFonts w:cstheme="minorHAnsi"/>
                <w:b/>
                <w:bCs/>
                <w:color w:val="FFFFFF" w:themeColor="background1"/>
              </w:rPr>
              <w:t>6</w:t>
            </w:r>
            <w:r w:rsidR="0022231E" w:rsidRPr="00EA718C">
              <w:rPr>
                <w:rFonts w:cstheme="minorHAnsi"/>
                <w:b/>
                <w:bCs/>
                <w:color w:val="FFFFFF" w:themeColor="background1"/>
              </w:rPr>
              <w:t xml:space="preserve">. </w:t>
            </w:r>
            <w:r>
              <w:rPr>
                <w:rFonts w:cstheme="minorHAnsi"/>
                <w:b/>
                <w:bCs/>
                <w:color w:val="FFFFFF" w:themeColor="background1"/>
              </w:rPr>
              <w:t>Next Meeting (</w:t>
            </w:r>
            <w:r w:rsidR="00092860">
              <w:rPr>
                <w:rFonts w:cstheme="minorHAnsi"/>
                <w:b/>
                <w:bCs/>
                <w:color w:val="FFFFFF" w:themeColor="background1"/>
              </w:rPr>
              <w:t>or reporting deadline</w:t>
            </w:r>
            <w:r>
              <w:rPr>
                <w:rFonts w:cstheme="minorHAnsi"/>
                <w:b/>
                <w:bCs/>
                <w:color w:val="FFFFFF" w:themeColor="background1"/>
              </w:rPr>
              <w:t>)</w:t>
            </w:r>
          </w:p>
        </w:tc>
      </w:tr>
      <w:tr w:rsidR="0019382B" w:rsidRPr="007C4C0A" w14:paraId="5F0ED283" w14:textId="77777777" w:rsidTr="3DB7AFFE">
        <w:trPr>
          <w:trHeight w:val="162"/>
        </w:trPr>
        <w:tc>
          <w:tcPr>
            <w:tcW w:w="2127" w:type="dxa"/>
            <w:shd w:val="clear" w:color="auto" w:fill="D9D9D9" w:themeFill="background1" w:themeFillShade="D9"/>
            <w:tcMar>
              <w:top w:w="85" w:type="dxa"/>
              <w:left w:w="85" w:type="dxa"/>
              <w:bottom w:w="85" w:type="dxa"/>
              <w:right w:w="85" w:type="dxa"/>
            </w:tcMar>
            <w:vAlign w:val="center"/>
          </w:tcPr>
          <w:p w14:paraId="2AA6202D" w14:textId="753B4F6A" w:rsidR="0019382B" w:rsidRPr="0033319A" w:rsidRDefault="0019382B" w:rsidP="000112FE">
            <w:pPr>
              <w:jc w:val="center"/>
              <w:rPr>
                <w:rFonts w:cstheme="minorHAnsi"/>
                <w:b/>
                <w:bCs/>
              </w:rPr>
            </w:pPr>
            <w:r>
              <w:rPr>
                <w:rFonts w:cstheme="minorHAnsi"/>
                <w:b/>
                <w:bCs/>
              </w:rPr>
              <w:t>Date</w:t>
            </w:r>
            <w:r w:rsidRPr="0019382B">
              <w:rPr>
                <w:rFonts w:cstheme="minorHAnsi"/>
              </w:rPr>
              <w:t xml:space="preserve"> (DD/MM/YY)</w:t>
            </w:r>
          </w:p>
        </w:tc>
        <w:tc>
          <w:tcPr>
            <w:tcW w:w="2835" w:type="dxa"/>
            <w:shd w:val="clear" w:color="auto" w:fill="auto"/>
            <w:vAlign w:val="center"/>
          </w:tcPr>
          <w:p w14:paraId="32A529CE" w14:textId="697FA043" w:rsidR="0019382B" w:rsidRPr="0033319A" w:rsidRDefault="00680C31" w:rsidP="71019336">
            <w:pPr>
              <w:jc w:val="center"/>
              <w:rPr>
                <w:b/>
                <w:bCs/>
              </w:rPr>
            </w:pPr>
            <w:r w:rsidRPr="3DB7AFFE">
              <w:rPr>
                <w:b/>
                <w:bCs/>
              </w:rPr>
              <w:t>8</w:t>
            </w:r>
            <w:r w:rsidR="7F091363" w:rsidRPr="3DB7AFFE">
              <w:rPr>
                <w:b/>
                <w:bCs/>
              </w:rPr>
              <w:t>/0</w:t>
            </w:r>
            <w:r w:rsidR="685F222E" w:rsidRPr="3DB7AFFE">
              <w:rPr>
                <w:b/>
                <w:bCs/>
              </w:rPr>
              <w:t>7</w:t>
            </w:r>
            <w:r w:rsidR="7F091363" w:rsidRPr="3DB7AFFE">
              <w:rPr>
                <w:b/>
                <w:bCs/>
              </w:rPr>
              <w:t>/2025</w:t>
            </w:r>
          </w:p>
        </w:tc>
        <w:tc>
          <w:tcPr>
            <w:tcW w:w="2409" w:type="dxa"/>
            <w:shd w:val="clear" w:color="auto" w:fill="D9D9D9" w:themeFill="background1" w:themeFillShade="D9"/>
            <w:vAlign w:val="center"/>
          </w:tcPr>
          <w:p w14:paraId="422D1A11" w14:textId="55A1A8DD" w:rsidR="0019382B" w:rsidRPr="0033319A" w:rsidRDefault="0019382B" w:rsidP="000112FE">
            <w:pPr>
              <w:jc w:val="center"/>
              <w:rPr>
                <w:rFonts w:cstheme="minorHAnsi"/>
                <w:b/>
                <w:bCs/>
              </w:rPr>
            </w:pPr>
            <w:r>
              <w:rPr>
                <w:rFonts w:cstheme="minorHAnsi"/>
                <w:b/>
                <w:bCs/>
              </w:rPr>
              <w:t xml:space="preserve">Time [UK] </w:t>
            </w:r>
            <w:r w:rsidRPr="0019382B">
              <w:rPr>
                <w:rFonts w:cstheme="minorHAnsi"/>
              </w:rPr>
              <w:t>(HH:MM)</w:t>
            </w:r>
          </w:p>
        </w:tc>
        <w:tc>
          <w:tcPr>
            <w:tcW w:w="2835" w:type="dxa"/>
            <w:shd w:val="clear" w:color="auto" w:fill="auto"/>
            <w:vAlign w:val="center"/>
          </w:tcPr>
          <w:p w14:paraId="574DCF19" w14:textId="70D9D4A3" w:rsidR="0019382B" w:rsidRPr="0033319A" w:rsidRDefault="005287A9" w:rsidP="71019336">
            <w:pPr>
              <w:jc w:val="center"/>
              <w:rPr>
                <w:b/>
                <w:bCs/>
              </w:rPr>
            </w:pPr>
            <w:r w:rsidRPr="3DB7AFFE">
              <w:rPr>
                <w:b/>
                <w:bCs/>
              </w:rPr>
              <w:t>10</w:t>
            </w:r>
            <w:proofErr w:type="gramStart"/>
            <w:r w:rsidRPr="3DB7AFFE">
              <w:rPr>
                <w:b/>
                <w:bCs/>
              </w:rPr>
              <w:t xml:space="preserve">AM </w:t>
            </w:r>
            <w:r w:rsidR="6EB8DAB7" w:rsidRPr="3DB7AFFE">
              <w:rPr>
                <w:b/>
                <w:bCs/>
              </w:rPr>
              <w:t xml:space="preserve"> UK</w:t>
            </w:r>
            <w:proofErr w:type="gramEnd"/>
            <w:r w:rsidR="6EB8DAB7" w:rsidRPr="3DB7AFFE">
              <w:rPr>
                <w:b/>
                <w:bCs/>
              </w:rPr>
              <w:t xml:space="preserve"> , 13:00 ABU </w:t>
            </w:r>
            <w:proofErr w:type="spellStart"/>
            <w:r w:rsidR="6EB8DAB7" w:rsidRPr="3DB7AFFE">
              <w:rPr>
                <w:b/>
                <w:bCs/>
              </w:rPr>
              <w:t>DHABi</w:t>
            </w:r>
            <w:proofErr w:type="spellEnd"/>
            <w:r w:rsidR="6EB8DAB7" w:rsidRPr="3DB7AFFE">
              <w:rPr>
                <w:b/>
                <w:bCs/>
              </w:rPr>
              <w:t>,</w:t>
            </w:r>
            <w:r w:rsidR="7C8A9BC7" w:rsidRPr="3DB7AFFE">
              <w:rPr>
                <w:b/>
                <w:bCs/>
              </w:rPr>
              <w:t xml:space="preserve"> 16:00 IND, 12:00 Saudi Arabia</w:t>
            </w:r>
          </w:p>
        </w:tc>
      </w:tr>
      <w:tr w:rsidR="0019382B" w:rsidRPr="007C4C0A" w14:paraId="0A3EC6D8" w14:textId="77777777" w:rsidTr="3DB7AFFE">
        <w:trPr>
          <w:trHeight w:val="162"/>
        </w:trPr>
        <w:tc>
          <w:tcPr>
            <w:tcW w:w="2127" w:type="dxa"/>
            <w:shd w:val="clear" w:color="auto" w:fill="D9D9D9" w:themeFill="background1" w:themeFillShade="D9"/>
            <w:tcMar>
              <w:top w:w="85" w:type="dxa"/>
              <w:left w:w="85" w:type="dxa"/>
              <w:bottom w:w="85" w:type="dxa"/>
              <w:right w:w="85" w:type="dxa"/>
            </w:tcMar>
            <w:vAlign w:val="center"/>
          </w:tcPr>
          <w:p w14:paraId="56AEE306" w14:textId="7F629B2D" w:rsidR="0019382B" w:rsidRPr="007C4C0A" w:rsidRDefault="0019382B" w:rsidP="0019382B">
            <w:pPr>
              <w:jc w:val="center"/>
              <w:rPr>
                <w:rFonts w:cstheme="minorHAnsi"/>
              </w:rPr>
            </w:pPr>
            <w:r w:rsidRPr="0019382B">
              <w:rPr>
                <w:rFonts w:cstheme="minorHAnsi"/>
                <w:b/>
                <w:bCs/>
              </w:rPr>
              <w:t>Location</w:t>
            </w:r>
          </w:p>
        </w:tc>
        <w:tc>
          <w:tcPr>
            <w:tcW w:w="8079" w:type="dxa"/>
            <w:gridSpan w:val="3"/>
            <w:vAlign w:val="center"/>
          </w:tcPr>
          <w:p w14:paraId="0687290F" w14:textId="1D5439DF" w:rsidR="0019382B" w:rsidRPr="007C4C0A" w:rsidRDefault="007C5DD1" w:rsidP="000112FE">
            <w:pPr>
              <w:rPr>
                <w:rFonts w:cstheme="minorHAnsi"/>
              </w:rPr>
            </w:pPr>
            <w:r>
              <w:rPr>
                <w:rFonts w:cstheme="minorHAnsi"/>
              </w:rPr>
              <w:t>Teams</w:t>
            </w:r>
          </w:p>
        </w:tc>
      </w:tr>
      <w:tr w:rsidR="00C06123" w:rsidRPr="007C4C0A" w14:paraId="0B63220F" w14:textId="77777777" w:rsidTr="3DB7AFFE">
        <w:trPr>
          <w:trHeight w:val="162"/>
        </w:trPr>
        <w:tc>
          <w:tcPr>
            <w:tcW w:w="2127" w:type="dxa"/>
            <w:shd w:val="clear" w:color="auto" w:fill="D9D9D9" w:themeFill="background1" w:themeFillShade="D9"/>
            <w:tcMar>
              <w:top w:w="85" w:type="dxa"/>
              <w:left w:w="85" w:type="dxa"/>
              <w:bottom w:w="85" w:type="dxa"/>
              <w:right w:w="85" w:type="dxa"/>
            </w:tcMar>
            <w:vAlign w:val="center"/>
          </w:tcPr>
          <w:p w14:paraId="255F0E42" w14:textId="04E80F5A" w:rsidR="00C06123" w:rsidRPr="007C4C0A" w:rsidRDefault="00C06123" w:rsidP="00C06123">
            <w:pPr>
              <w:jc w:val="center"/>
              <w:rPr>
                <w:rFonts w:cstheme="minorHAnsi"/>
              </w:rPr>
            </w:pPr>
            <w:r w:rsidRPr="00C06123">
              <w:rPr>
                <w:rFonts w:cstheme="minorHAnsi"/>
                <w:b/>
                <w:bCs/>
              </w:rPr>
              <w:t>Objective</w:t>
            </w:r>
          </w:p>
        </w:tc>
        <w:tc>
          <w:tcPr>
            <w:tcW w:w="8079" w:type="dxa"/>
            <w:gridSpan w:val="3"/>
            <w:vAlign w:val="center"/>
          </w:tcPr>
          <w:p w14:paraId="3FCC206E" w14:textId="77777777" w:rsidR="00C06123" w:rsidRDefault="00C06123" w:rsidP="000112FE">
            <w:pPr>
              <w:rPr>
                <w:rFonts w:cstheme="minorHAnsi"/>
              </w:rPr>
            </w:pPr>
          </w:p>
          <w:p w14:paraId="7C1F9694" w14:textId="77777777" w:rsidR="004A6802" w:rsidRDefault="004A6802" w:rsidP="000112FE">
            <w:pPr>
              <w:rPr>
                <w:rFonts w:cstheme="minorHAnsi"/>
              </w:rPr>
            </w:pPr>
          </w:p>
          <w:p w14:paraId="39EAC65D" w14:textId="1385166D" w:rsidR="004A6802" w:rsidRPr="007C4C0A" w:rsidRDefault="21C59E3B" w:rsidP="3DB7AFFE">
            <w:r w:rsidRPr="3DB7AFFE">
              <w:t xml:space="preserve">Go </w:t>
            </w:r>
            <w:proofErr w:type="gramStart"/>
            <w:r w:rsidRPr="3DB7AFFE">
              <w:t>over draft</w:t>
            </w:r>
            <w:proofErr w:type="gramEnd"/>
            <w:r w:rsidRPr="3DB7AFFE">
              <w:t xml:space="preserve"> and do recording</w:t>
            </w:r>
          </w:p>
          <w:p w14:paraId="46782D00" w14:textId="0342EA17" w:rsidR="004A6802" w:rsidRPr="007C4C0A" w:rsidRDefault="004A6802" w:rsidP="3DB7AFFE"/>
        </w:tc>
      </w:tr>
      <w:tr w:rsidR="0022231E" w:rsidRPr="007C4C0A" w14:paraId="08929709" w14:textId="77777777" w:rsidTr="3DB7AFFE">
        <w:trPr>
          <w:trHeight w:val="162"/>
        </w:trPr>
        <w:tc>
          <w:tcPr>
            <w:tcW w:w="10206" w:type="dxa"/>
            <w:gridSpan w:val="4"/>
            <w:shd w:val="clear" w:color="auto" w:fill="D9D9D9" w:themeFill="background1" w:themeFillShade="D9"/>
            <w:tcMar>
              <w:top w:w="85" w:type="dxa"/>
              <w:left w:w="85" w:type="dxa"/>
              <w:bottom w:w="85" w:type="dxa"/>
              <w:right w:w="85" w:type="dxa"/>
            </w:tcMar>
            <w:vAlign w:val="center"/>
          </w:tcPr>
          <w:p w14:paraId="5F923F48" w14:textId="4FF31E63" w:rsidR="0022231E" w:rsidRPr="004A6802" w:rsidRDefault="00D127A4" w:rsidP="000112FE">
            <w:pPr>
              <w:rPr>
                <w:rFonts w:cstheme="minorHAnsi"/>
                <w:i/>
                <w:iCs/>
              </w:rPr>
            </w:pPr>
            <w:r w:rsidRPr="004A6802">
              <w:rPr>
                <w:rFonts w:cstheme="minorHAnsi"/>
                <w:i/>
                <w:iCs/>
              </w:rPr>
              <w:t xml:space="preserve">Unless </w:t>
            </w:r>
            <w:proofErr w:type="gramStart"/>
            <w:r w:rsidRPr="004A6802">
              <w:rPr>
                <w:rFonts w:cstheme="minorHAnsi"/>
                <w:i/>
                <w:iCs/>
              </w:rPr>
              <w:t>this minutes</w:t>
            </w:r>
            <w:proofErr w:type="gramEnd"/>
            <w:r w:rsidRPr="004A6802">
              <w:rPr>
                <w:rFonts w:cstheme="minorHAnsi"/>
                <w:i/>
                <w:iCs/>
              </w:rPr>
              <w:t xml:space="preserve"> refers to the last one before submission, students need to identify </w:t>
            </w:r>
            <w:r w:rsidR="002A015F" w:rsidRPr="004A6802">
              <w:rPr>
                <w:rFonts w:cstheme="minorHAnsi"/>
                <w:i/>
                <w:iCs/>
              </w:rPr>
              <w:t>date, location and objective of the next meeting</w:t>
            </w:r>
            <w:r w:rsidR="00092860">
              <w:rPr>
                <w:rFonts w:cstheme="minorHAnsi"/>
                <w:i/>
                <w:iCs/>
              </w:rPr>
              <w:t>/ reporting deadline</w:t>
            </w:r>
            <w:r w:rsidR="004A6802" w:rsidRPr="004A6802">
              <w:rPr>
                <w:rFonts w:cstheme="minorHAnsi"/>
                <w:i/>
                <w:iCs/>
              </w:rPr>
              <w:t xml:space="preserve"> before concluding the current meeting</w:t>
            </w:r>
            <w:r w:rsidR="00092860">
              <w:rPr>
                <w:rFonts w:cstheme="minorHAnsi"/>
                <w:i/>
                <w:iCs/>
              </w:rPr>
              <w:t>/ reporting deadline</w:t>
            </w:r>
            <w:r w:rsidR="004A6802" w:rsidRPr="004A6802">
              <w:rPr>
                <w:rFonts w:cstheme="minorHAnsi"/>
                <w:i/>
                <w:iCs/>
              </w:rPr>
              <w:t>.</w:t>
            </w:r>
            <w:r w:rsidR="0022231E" w:rsidRPr="004A6802">
              <w:rPr>
                <w:rFonts w:cstheme="minorHAnsi"/>
                <w:i/>
                <w:iCs/>
              </w:rPr>
              <w:t xml:space="preserve"> </w:t>
            </w:r>
          </w:p>
        </w:tc>
      </w:tr>
    </w:tbl>
    <w:p w14:paraId="4C131875" w14:textId="099AE783" w:rsidR="0022231E" w:rsidRDefault="0022231E" w:rsidP="11891C4F">
      <w:pPr>
        <w:spacing w:after="0"/>
      </w:pPr>
    </w:p>
    <w:p w14:paraId="59F8AC9B" w14:textId="1B788AB2" w:rsidR="11891C4F" w:rsidRDefault="11891C4F" w:rsidP="11891C4F">
      <w:pPr>
        <w:spacing w:after="0"/>
      </w:pPr>
    </w:p>
    <w:tbl>
      <w:tblPr>
        <w:tblStyle w:val="TableGrid"/>
        <w:tblW w:w="0" w:type="auto"/>
        <w:tblInd w:w="-5" w:type="dxa"/>
        <w:tblLook w:val="04A0" w:firstRow="1" w:lastRow="0" w:firstColumn="1" w:lastColumn="0" w:noHBand="0" w:noVBand="1"/>
      </w:tblPr>
      <w:tblGrid>
        <w:gridCol w:w="1694"/>
        <w:gridCol w:w="3266"/>
        <w:gridCol w:w="1558"/>
        <w:gridCol w:w="3681"/>
      </w:tblGrid>
      <w:tr w:rsidR="11891C4F" w14:paraId="3DE2A40F" w14:textId="77777777" w:rsidTr="11891C4F">
        <w:trPr>
          <w:trHeight w:val="300"/>
        </w:trPr>
        <w:tc>
          <w:tcPr>
            <w:tcW w:w="10206" w:type="dxa"/>
            <w:gridSpan w:val="4"/>
            <w:shd w:val="clear" w:color="auto" w:fill="1F497D" w:themeFill="text2"/>
            <w:tcMar>
              <w:top w:w="85" w:type="dxa"/>
              <w:left w:w="85" w:type="dxa"/>
              <w:bottom w:w="85" w:type="dxa"/>
              <w:right w:w="85" w:type="dxa"/>
            </w:tcMar>
          </w:tcPr>
          <w:p w14:paraId="41A2979D" w14:textId="0859B6E4" w:rsidR="11891C4F" w:rsidRDefault="11891C4F" w:rsidP="11891C4F">
            <w:pPr>
              <w:rPr>
                <w:i/>
                <w:iCs/>
                <w:color w:val="FFFFFF" w:themeColor="background1"/>
              </w:rPr>
            </w:pPr>
            <w:r w:rsidRPr="11891C4F">
              <w:rPr>
                <w:b/>
                <w:bCs/>
                <w:color w:val="FFFFFF" w:themeColor="background1"/>
              </w:rPr>
              <w:t>1. Meeting info</w:t>
            </w:r>
          </w:p>
        </w:tc>
      </w:tr>
      <w:tr w:rsidR="11891C4F" w14:paraId="6909F3F2" w14:textId="77777777" w:rsidTr="11891C4F">
        <w:trPr>
          <w:trHeight w:val="300"/>
        </w:trPr>
        <w:tc>
          <w:tcPr>
            <w:tcW w:w="1693" w:type="dxa"/>
            <w:shd w:val="clear" w:color="auto" w:fill="D9D9D9" w:themeFill="background1" w:themeFillShade="D9"/>
            <w:tcMar>
              <w:top w:w="85" w:type="dxa"/>
              <w:left w:w="85" w:type="dxa"/>
              <w:bottom w:w="85" w:type="dxa"/>
              <w:right w:w="85" w:type="dxa"/>
            </w:tcMar>
            <w:vAlign w:val="center"/>
          </w:tcPr>
          <w:p w14:paraId="7DBAC73A" w14:textId="4B6957B4" w:rsidR="11891C4F" w:rsidRDefault="11891C4F" w:rsidP="11891C4F">
            <w:pPr>
              <w:rPr>
                <w:b/>
                <w:bCs/>
              </w:rPr>
            </w:pPr>
            <w:r w:rsidRPr="11891C4F">
              <w:rPr>
                <w:b/>
                <w:bCs/>
              </w:rPr>
              <w:t>Date of Meeting (or reporting deadline)</w:t>
            </w:r>
          </w:p>
        </w:tc>
        <w:tc>
          <w:tcPr>
            <w:tcW w:w="3269" w:type="dxa"/>
            <w:tcMar>
              <w:top w:w="85" w:type="dxa"/>
              <w:left w:w="85" w:type="dxa"/>
              <w:bottom w:w="85" w:type="dxa"/>
              <w:right w:w="85" w:type="dxa"/>
            </w:tcMar>
            <w:vAlign w:val="center"/>
          </w:tcPr>
          <w:p w14:paraId="04AF1CB9" w14:textId="1F5F6E49" w:rsidR="42FFA768" w:rsidRDefault="42FFA768" w:rsidP="11891C4F">
            <w:pPr>
              <w:jc w:val="center"/>
            </w:pPr>
            <w:r w:rsidRPr="11891C4F">
              <w:t>06</w:t>
            </w:r>
            <w:r w:rsidR="11891C4F" w:rsidRPr="11891C4F">
              <w:t>/0</w:t>
            </w:r>
            <w:r w:rsidR="069F0FBF" w:rsidRPr="11891C4F">
              <w:t>7</w:t>
            </w:r>
            <w:r w:rsidR="11891C4F" w:rsidRPr="11891C4F">
              <w:t>/2025</w:t>
            </w:r>
          </w:p>
        </w:tc>
        <w:tc>
          <w:tcPr>
            <w:tcW w:w="1559" w:type="dxa"/>
            <w:shd w:val="clear" w:color="auto" w:fill="D9D9D9" w:themeFill="background1" w:themeFillShade="D9"/>
            <w:vAlign w:val="center"/>
          </w:tcPr>
          <w:p w14:paraId="449E1ABF" w14:textId="6418CF0B" w:rsidR="11891C4F" w:rsidRDefault="11891C4F" w:rsidP="11891C4F">
            <w:pPr>
              <w:rPr>
                <w:i/>
                <w:iCs/>
              </w:rPr>
            </w:pPr>
            <w:r w:rsidRPr="11891C4F">
              <w:rPr>
                <w:b/>
                <w:bCs/>
              </w:rPr>
              <w:t>Time [UK] (or reporting deadline e.g. 23:55)</w:t>
            </w:r>
          </w:p>
        </w:tc>
        <w:tc>
          <w:tcPr>
            <w:tcW w:w="3685" w:type="dxa"/>
            <w:vAlign w:val="center"/>
          </w:tcPr>
          <w:p w14:paraId="059E6F53" w14:textId="79367203" w:rsidR="11891C4F" w:rsidRDefault="11891C4F" w:rsidP="11891C4F">
            <w:pPr>
              <w:jc w:val="center"/>
            </w:pPr>
            <w:r w:rsidRPr="11891C4F">
              <w:t>9:00</w:t>
            </w:r>
          </w:p>
        </w:tc>
      </w:tr>
      <w:tr w:rsidR="11891C4F" w14:paraId="48323E51" w14:textId="77777777" w:rsidTr="11891C4F">
        <w:trPr>
          <w:trHeight w:val="300"/>
        </w:trPr>
        <w:tc>
          <w:tcPr>
            <w:tcW w:w="1693" w:type="dxa"/>
            <w:shd w:val="clear" w:color="auto" w:fill="D9D9D9" w:themeFill="background1" w:themeFillShade="D9"/>
            <w:tcMar>
              <w:top w:w="85" w:type="dxa"/>
              <w:left w:w="85" w:type="dxa"/>
              <w:bottom w:w="85" w:type="dxa"/>
              <w:right w:w="85" w:type="dxa"/>
            </w:tcMar>
            <w:vAlign w:val="center"/>
          </w:tcPr>
          <w:p w14:paraId="6278BC5F" w14:textId="64B00C6F" w:rsidR="11891C4F" w:rsidRDefault="11891C4F" w:rsidP="11891C4F">
            <w:pPr>
              <w:rPr>
                <w:b/>
                <w:bCs/>
              </w:rPr>
            </w:pPr>
            <w:r w:rsidRPr="11891C4F">
              <w:rPr>
                <w:b/>
                <w:bCs/>
              </w:rPr>
              <w:t>Location (VLE, Teams Chat for asynchronous)</w:t>
            </w:r>
          </w:p>
        </w:tc>
        <w:tc>
          <w:tcPr>
            <w:tcW w:w="3269" w:type="dxa"/>
            <w:tcMar>
              <w:top w:w="85" w:type="dxa"/>
              <w:left w:w="85" w:type="dxa"/>
              <w:bottom w:w="85" w:type="dxa"/>
              <w:right w:w="85" w:type="dxa"/>
            </w:tcMar>
            <w:vAlign w:val="center"/>
          </w:tcPr>
          <w:p w14:paraId="7895E47E" w14:textId="51EC9DBC" w:rsidR="11891C4F" w:rsidRDefault="11891C4F" w:rsidP="11891C4F">
            <w:pPr>
              <w:jc w:val="center"/>
            </w:pPr>
            <w:r w:rsidRPr="11891C4F">
              <w:t>Teams</w:t>
            </w:r>
          </w:p>
        </w:tc>
        <w:tc>
          <w:tcPr>
            <w:tcW w:w="1559" w:type="dxa"/>
            <w:shd w:val="clear" w:color="auto" w:fill="D9D9D9" w:themeFill="background1" w:themeFillShade="D9"/>
            <w:vAlign w:val="center"/>
          </w:tcPr>
          <w:p w14:paraId="2E5A3468" w14:textId="3CDC948A" w:rsidR="11891C4F" w:rsidRDefault="11891C4F" w:rsidP="11891C4F">
            <w:pPr>
              <w:rPr>
                <w:i/>
                <w:iCs/>
              </w:rPr>
            </w:pPr>
            <w:r w:rsidRPr="11891C4F">
              <w:rPr>
                <w:b/>
                <w:bCs/>
              </w:rPr>
              <w:t>Minutes prepared by</w:t>
            </w:r>
          </w:p>
        </w:tc>
        <w:tc>
          <w:tcPr>
            <w:tcW w:w="3685" w:type="dxa"/>
            <w:vAlign w:val="center"/>
          </w:tcPr>
          <w:p w14:paraId="5065C4F5" w14:textId="591E4539" w:rsidR="11891C4F" w:rsidRDefault="11891C4F" w:rsidP="11891C4F">
            <w:pPr>
              <w:jc w:val="center"/>
            </w:pPr>
            <w:r w:rsidRPr="11891C4F">
              <w:t>Theresa</w:t>
            </w:r>
          </w:p>
        </w:tc>
      </w:tr>
    </w:tbl>
    <w:p w14:paraId="46ADCE88" w14:textId="2523341F" w:rsidR="11891C4F" w:rsidRDefault="11891C4F" w:rsidP="11891C4F">
      <w:pPr>
        <w:spacing w:after="0"/>
        <w:rPr>
          <w:u w:val="single"/>
        </w:rPr>
      </w:pPr>
    </w:p>
    <w:tbl>
      <w:tblPr>
        <w:tblStyle w:val="TableGrid"/>
        <w:tblW w:w="0" w:type="auto"/>
        <w:tblInd w:w="-5" w:type="dxa"/>
        <w:tblLook w:val="04A0" w:firstRow="1" w:lastRow="0" w:firstColumn="1" w:lastColumn="0" w:noHBand="0" w:noVBand="1"/>
      </w:tblPr>
      <w:tblGrid>
        <w:gridCol w:w="10199"/>
      </w:tblGrid>
      <w:tr w:rsidR="11891C4F" w14:paraId="04AF3B65" w14:textId="77777777" w:rsidTr="11891C4F">
        <w:trPr>
          <w:trHeight w:val="300"/>
        </w:trPr>
        <w:tc>
          <w:tcPr>
            <w:tcW w:w="10206" w:type="dxa"/>
            <w:shd w:val="clear" w:color="auto" w:fill="1F497D" w:themeFill="text2"/>
            <w:tcMar>
              <w:top w:w="85" w:type="dxa"/>
              <w:left w:w="85" w:type="dxa"/>
              <w:bottom w:w="85" w:type="dxa"/>
              <w:right w:w="85" w:type="dxa"/>
            </w:tcMar>
          </w:tcPr>
          <w:p w14:paraId="46F4174E" w14:textId="223839FC" w:rsidR="11891C4F" w:rsidRDefault="11891C4F" w:rsidP="11891C4F">
            <w:pPr>
              <w:rPr>
                <w:i/>
                <w:iCs/>
                <w:color w:val="FFFFFF" w:themeColor="background1"/>
              </w:rPr>
            </w:pPr>
            <w:r w:rsidRPr="11891C4F">
              <w:rPr>
                <w:b/>
                <w:bCs/>
                <w:color w:val="FFFFFF" w:themeColor="background1"/>
              </w:rPr>
              <w:t>2. Meeting Objective (task completion, challenges, future tasks)</w:t>
            </w:r>
          </w:p>
        </w:tc>
      </w:tr>
      <w:tr w:rsidR="11891C4F" w14:paraId="69372CC9" w14:textId="77777777" w:rsidTr="11891C4F">
        <w:trPr>
          <w:trHeight w:val="300"/>
        </w:trPr>
        <w:tc>
          <w:tcPr>
            <w:tcW w:w="10206" w:type="dxa"/>
            <w:tcMar>
              <w:top w:w="85" w:type="dxa"/>
              <w:left w:w="85" w:type="dxa"/>
              <w:bottom w:w="85" w:type="dxa"/>
              <w:right w:w="85" w:type="dxa"/>
            </w:tcMar>
            <w:vAlign w:val="center"/>
          </w:tcPr>
          <w:p w14:paraId="32C52438" w14:textId="77777777" w:rsidR="11891C4F" w:rsidRDefault="11891C4F" w:rsidP="11891C4F"/>
          <w:p w14:paraId="4FB77D81" w14:textId="71703EB2" w:rsidR="11891C4F" w:rsidRDefault="11891C4F" w:rsidP="11891C4F">
            <w:pPr>
              <w:pStyle w:val="ListParagraph"/>
              <w:numPr>
                <w:ilvl w:val="0"/>
                <w:numId w:val="14"/>
              </w:numPr>
              <w:spacing w:before="240" w:after="240"/>
              <w:rPr>
                <w:rFonts w:ascii="Calibri" w:eastAsia="Calibri" w:hAnsi="Calibri" w:cs="Calibri"/>
                <w:b/>
                <w:bCs/>
              </w:rPr>
            </w:pPr>
            <w:r w:rsidRPr="11891C4F">
              <w:rPr>
                <w:rFonts w:ascii="Calibri" w:eastAsia="Calibri" w:hAnsi="Calibri" w:cs="Calibri"/>
                <w:b/>
                <w:bCs/>
              </w:rPr>
              <w:t xml:space="preserve">Confirm </w:t>
            </w:r>
            <w:r w:rsidR="119D7672" w:rsidRPr="11891C4F">
              <w:rPr>
                <w:rFonts w:ascii="Calibri" w:eastAsia="Calibri" w:hAnsi="Calibri" w:cs="Calibri"/>
                <w:b/>
                <w:bCs/>
              </w:rPr>
              <w:t xml:space="preserve">poster </w:t>
            </w:r>
          </w:p>
          <w:p w14:paraId="5055FDD7" w14:textId="5336C762" w:rsidR="119D7672" w:rsidRDefault="119D7672" w:rsidP="11891C4F">
            <w:pPr>
              <w:pStyle w:val="ListParagraph"/>
              <w:numPr>
                <w:ilvl w:val="0"/>
                <w:numId w:val="14"/>
              </w:numPr>
              <w:spacing w:before="240" w:after="240"/>
              <w:rPr>
                <w:rFonts w:ascii="Calibri" w:eastAsia="Calibri" w:hAnsi="Calibri" w:cs="Calibri"/>
                <w:b/>
                <w:bCs/>
              </w:rPr>
            </w:pPr>
            <w:r w:rsidRPr="11891C4F">
              <w:rPr>
                <w:rFonts w:ascii="Calibri" w:eastAsia="Calibri" w:hAnsi="Calibri" w:cs="Calibri"/>
                <w:b/>
                <w:bCs/>
              </w:rPr>
              <w:t>Confirm script</w:t>
            </w:r>
          </w:p>
          <w:p w14:paraId="6E4E6E88" w14:textId="06F747A8" w:rsidR="119D7672" w:rsidRDefault="119D7672" w:rsidP="11891C4F">
            <w:pPr>
              <w:pStyle w:val="ListParagraph"/>
              <w:numPr>
                <w:ilvl w:val="0"/>
                <w:numId w:val="14"/>
              </w:numPr>
              <w:spacing w:before="240" w:after="240"/>
              <w:rPr>
                <w:rFonts w:ascii="Calibri" w:eastAsia="Calibri" w:hAnsi="Calibri" w:cs="Calibri"/>
                <w:b/>
                <w:bCs/>
              </w:rPr>
            </w:pPr>
            <w:r w:rsidRPr="11891C4F">
              <w:rPr>
                <w:rFonts w:ascii="Calibri" w:eastAsia="Calibri" w:hAnsi="Calibri" w:cs="Calibri"/>
                <w:b/>
                <w:bCs/>
              </w:rPr>
              <w:t xml:space="preserve">Agree on recording </w:t>
            </w:r>
          </w:p>
          <w:p w14:paraId="1E103611" w14:textId="4CC5FD0F" w:rsidR="11891C4F" w:rsidRDefault="11891C4F" w:rsidP="11891C4F"/>
        </w:tc>
      </w:tr>
    </w:tbl>
    <w:p w14:paraId="37917224" w14:textId="35D1DB31" w:rsidR="11891C4F" w:rsidRDefault="11891C4F" w:rsidP="11891C4F">
      <w:pPr>
        <w:spacing w:after="0"/>
        <w:rPr>
          <w:u w:val="single"/>
        </w:rPr>
      </w:pPr>
    </w:p>
    <w:tbl>
      <w:tblPr>
        <w:tblStyle w:val="TableGrid"/>
        <w:tblW w:w="0" w:type="auto"/>
        <w:tblInd w:w="-5" w:type="dxa"/>
        <w:tblLook w:val="04A0" w:firstRow="1" w:lastRow="0" w:firstColumn="1" w:lastColumn="0" w:noHBand="0" w:noVBand="1"/>
      </w:tblPr>
      <w:tblGrid>
        <w:gridCol w:w="5100"/>
        <w:gridCol w:w="5099"/>
      </w:tblGrid>
      <w:tr w:rsidR="11891C4F" w14:paraId="0ADA521C" w14:textId="77777777" w:rsidTr="11891C4F">
        <w:trPr>
          <w:trHeight w:val="300"/>
        </w:trPr>
        <w:tc>
          <w:tcPr>
            <w:tcW w:w="10206" w:type="dxa"/>
            <w:gridSpan w:val="2"/>
            <w:shd w:val="clear" w:color="auto" w:fill="1F497D" w:themeFill="text2"/>
            <w:tcMar>
              <w:top w:w="85" w:type="dxa"/>
              <w:left w:w="85" w:type="dxa"/>
              <w:bottom w:w="85" w:type="dxa"/>
              <w:right w:w="85" w:type="dxa"/>
            </w:tcMar>
          </w:tcPr>
          <w:p w14:paraId="5AEFFC3E" w14:textId="0B21BE27" w:rsidR="11891C4F" w:rsidRDefault="11891C4F" w:rsidP="11891C4F">
            <w:pPr>
              <w:rPr>
                <w:i/>
                <w:iCs/>
                <w:color w:val="FFFFFF" w:themeColor="background1"/>
              </w:rPr>
            </w:pPr>
            <w:r w:rsidRPr="11891C4F">
              <w:rPr>
                <w:b/>
                <w:bCs/>
                <w:color w:val="FFFFFF" w:themeColor="background1"/>
              </w:rPr>
              <w:t>3. Attendance (or reporting progress from team members within 24h window before deadline)</w:t>
            </w:r>
          </w:p>
        </w:tc>
      </w:tr>
      <w:tr w:rsidR="11891C4F" w14:paraId="0C478CAD" w14:textId="77777777" w:rsidTr="11891C4F">
        <w:trPr>
          <w:trHeight w:val="300"/>
        </w:trPr>
        <w:tc>
          <w:tcPr>
            <w:tcW w:w="5103" w:type="dxa"/>
            <w:shd w:val="clear" w:color="auto" w:fill="D9D9D9" w:themeFill="background1" w:themeFillShade="D9"/>
            <w:tcMar>
              <w:top w:w="85" w:type="dxa"/>
              <w:left w:w="85" w:type="dxa"/>
              <w:bottom w:w="85" w:type="dxa"/>
              <w:right w:w="85" w:type="dxa"/>
            </w:tcMar>
            <w:vAlign w:val="center"/>
          </w:tcPr>
          <w:p w14:paraId="49AFB404" w14:textId="24F81E11" w:rsidR="11891C4F" w:rsidRDefault="11891C4F" w:rsidP="11891C4F">
            <w:pPr>
              <w:jc w:val="center"/>
              <w:rPr>
                <w:b/>
                <w:bCs/>
              </w:rPr>
            </w:pPr>
            <w:r w:rsidRPr="11891C4F">
              <w:rPr>
                <w:b/>
                <w:bCs/>
              </w:rPr>
              <w:t>Full Name</w:t>
            </w:r>
          </w:p>
        </w:tc>
        <w:tc>
          <w:tcPr>
            <w:tcW w:w="5103" w:type="dxa"/>
            <w:shd w:val="clear" w:color="auto" w:fill="D9D9D9" w:themeFill="background1" w:themeFillShade="D9"/>
            <w:vAlign w:val="center"/>
          </w:tcPr>
          <w:p w14:paraId="1DC24B15" w14:textId="4E30221E" w:rsidR="11891C4F" w:rsidRDefault="11891C4F" w:rsidP="11891C4F">
            <w:pPr>
              <w:jc w:val="center"/>
              <w:rPr>
                <w:b/>
                <w:bCs/>
              </w:rPr>
            </w:pPr>
            <w:r w:rsidRPr="11891C4F">
              <w:rPr>
                <w:b/>
                <w:bCs/>
              </w:rPr>
              <w:t>Present (reported) / Not present (did not report) / Sent apologies</w:t>
            </w:r>
          </w:p>
        </w:tc>
      </w:tr>
      <w:tr w:rsidR="11891C4F" w14:paraId="40A9183C" w14:textId="77777777" w:rsidTr="11891C4F">
        <w:trPr>
          <w:trHeight w:val="300"/>
        </w:trPr>
        <w:tc>
          <w:tcPr>
            <w:tcW w:w="5103" w:type="dxa"/>
            <w:tcMar>
              <w:top w:w="85" w:type="dxa"/>
              <w:left w:w="85" w:type="dxa"/>
              <w:bottom w:w="85" w:type="dxa"/>
              <w:right w:w="85" w:type="dxa"/>
            </w:tcMar>
          </w:tcPr>
          <w:p w14:paraId="1733A606" w14:textId="42A659E2" w:rsidR="11891C4F" w:rsidRDefault="11891C4F" w:rsidP="11891C4F">
            <w:r w:rsidRPr="11891C4F">
              <w:t>Theresa Strydom</w:t>
            </w:r>
          </w:p>
        </w:tc>
        <w:tc>
          <w:tcPr>
            <w:tcW w:w="5103" w:type="dxa"/>
            <w:vAlign w:val="center"/>
          </w:tcPr>
          <w:p w14:paraId="2FA453EC" w14:textId="1EE162B2" w:rsidR="11891C4F" w:rsidRDefault="11891C4F" w:rsidP="11891C4F">
            <w:r w:rsidRPr="11891C4F">
              <w:t>Present</w:t>
            </w:r>
          </w:p>
        </w:tc>
      </w:tr>
      <w:tr w:rsidR="11891C4F" w14:paraId="2DF4EA94" w14:textId="77777777" w:rsidTr="11891C4F">
        <w:trPr>
          <w:trHeight w:val="300"/>
        </w:trPr>
        <w:tc>
          <w:tcPr>
            <w:tcW w:w="5103" w:type="dxa"/>
            <w:tcMar>
              <w:top w:w="85" w:type="dxa"/>
              <w:left w:w="85" w:type="dxa"/>
              <w:bottom w:w="85" w:type="dxa"/>
              <w:right w:w="85" w:type="dxa"/>
            </w:tcMar>
          </w:tcPr>
          <w:p w14:paraId="68D0EBF7" w14:textId="02D316D6" w:rsidR="11891C4F" w:rsidRDefault="11891C4F" w:rsidP="11891C4F">
            <w:r w:rsidRPr="11891C4F">
              <w:t xml:space="preserve">Salman </w:t>
            </w:r>
            <w:proofErr w:type="spellStart"/>
            <w:r w:rsidRPr="11891C4F">
              <w:t>Bahammam</w:t>
            </w:r>
            <w:proofErr w:type="spellEnd"/>
          </w:p>
        </w:tc>
        <w:tc>
          <w:tcPr>
            <w:tcW w:w="5103" w:type="dxa"/>
            <w:vAlign w:val="center"/>
          </w:tcPr>
          <w:p w14:paraId="120DA797" w14:textId="17DB101C" w:rsidR="11891C4F" w:rsidRDefault="11891C4F" w:rsidP="11891C4F">
            <w:r w:rsidRPr="11891C4F">
              <w:t>Present</w:t>
            </w:r>
          </w:p>
        </w:tc>
      </w:tr>
      <w:tr w:rsidR="11891C4F" w14:paraId="09797EDE" w14:textId="77777777" w:rsidTr="11891C4F">
        <w:trPr>
          <w:trHeight w:val="300"/>
        </w:trPr>
        <w:tc>
          <w:tcPr>
            <w:tcW w:w="5103" w:type="dxa"/>
            <w:tcMar>
              <w:top w:w="85" w:type="dxa"/>
              <w:left w:w="85" w:type="dxa"/>
              <w:bottom w:w="85" w:type="dxa"/>
              <w:right w:w="85" w:type="dxa"/>
            </w:tcMar>
          </w:tcPr>
          <w:p w14:paraId="1F08EE3F" w14:textId="771FBA26" w:rsidR="11891C4F" w:rsidRDefault="11891C4F" w:rsidP="11891C4F">
            <w:proofErr w:type="spellStart"/>
            <w:r w:rsidRPr="11891C4F">
              <w:t>Vinda</w:t>
            </w:r>
            <w:proofErr w:type="spellEnd"/>
            <w:r w:rsidRPr="11891C4F">
              <w:t xml:space="preserve"> </w:t>
            </w:r>
            <w:proofErr w:type="spellStart"/>
            <w:r w:rsidRPr="11891C4F">
              <w:t>Zoebir</w:t>
            </w:r>
            <w:proofErr w:type="spellEnd"/>
          </w:p>
        </w:tc>
        <w:tc>
          <w:tcPr>
            <w:tcW w:w="5103" w:type="dxa"/>
            <w:vAlign w:val="center"/>
          </w:tcPr>
          <w:p w14:paraId="7FBED73C" w14:textId="4A05B340" w:rsidR="11891C4F" w:rsidRDefault="11891C4F" w:rsidP="11891C4F">
            <w:r w:rsidRPr="11891C4F">
              <w:t>Present</w:t>
            </w:r>
          </w:p>
        </w:tc>
      </w:tr>
      <w:tr w:rsidR="11891C4F" w14:paraId="680203CC" w14:textId="77777777" w:rsidTr="11891C4F">
        <w:trPr>
          <w:trHeight w:val="300"/>
        </w:trPr>
        <w:tc>
          <w:tcPr>
            <w:tcW w:w="5103" w:type="dxa"/>
            <w:tcMar>
              <w:top w:w="85" w:type="dxa"/>
              <w:left w:w="85" w:type="dxa"/>
              <w:bottom w:w="85" w:type="dxa"/>
              <w:right w:w="85" w:type="dxa"/>
            </w:tcMar>
            <w:vAlign w:val="center"/>
          </w:tcPr>
          <w:p w14:paraId="016E8C31" w14:textId="77777777" w:rsidR="11891C4F" w:rsidRDefault="11891C4F" w:rsidP="11891C4F"/>
        </w:tc>
        <w:tc>
          <w:tcPr>
            <w:tcW w:w="5103" w:type="dxa"/>
            <w:vAlign w:val="center"/>
          </w:tcPr>
          <w:p w14:paraId="3DBA9C58" w14:textId="4AFCD53E" w:rsidR="11891C4F" w:rsidRDefault="11891C4F" w:rsidP="11891C4F"/>
        </w:tc>
      </w:tr>
    </w:tbl>
    <w:p w14:paraId="63C9C368" w14:textId="77777777" w:rsidR="11891C4F" w:rsidRDefault="11891C4F" w:rsidP="11891C4F">
      <w:pPr>
        <w:rPr>
          <w:u w:val="single"/>
        </w:rPr>
      </w:pPr>
    </w:p>
    <w:tbl>
      <w:tblPr>
        <w:tblStyle w:val="TableGrid"/>
        <w:tblW w:w="0" w:type="auto"/>
        <w:tblInd w:w="-5" w:type="dxa"/>
        <w:tblLook w:val="04A0" w:firstRow="1" w:lastRow="0" w:firstColumn="1" w:lastColumn="0" w:noHBand="0" w:noVBand="1"/>
      </w:tblPr>
      <w:tblGrid>
        <w:gridCol w:w="3297"/>
        <w:gridCol w:w="2435"/>
        <w:gridCol w:w="4467"/>
      </w:tblGrid>
      <w:tr w:rsidR="11891C4F" w14:paraId="777C8810" w14:textId="77777777" w:rsidTr="11891C4F">
        <w:trPr>
          <w:trHeight w:val="300"/>
        </w:trPr>
        <w:tc>
          <w:tcPr>
            <w:tcW w:w="10206" w:type="dxa"/>
            <w:gridSpan w:val="3"/>
            <w:shd w:val="clear" w:color="auto" w:fill="1F497D" w:themeFill="text2"/>
            <w:tcMar>
              <w:top w:w="85" w:type="dxa"/>
              <w:left w:w="85" w:type="dxa"/>
              <w:bottom w:w="85" w:type="dxa"/>
              <w:right w:w="85" w:type="dxa"/>
            </w:tcMar>
          </w:tcPr>
          <w:p w14:paraId="78FD8BA6" w14:textId="20B799C6" w:rsidR="11891C4F" w:rsidRDefault="11891C4F" w:rsidP="11891C4F">
            <w:pPr>
              <w:rPr>
                <w:i/>
                <w:iCs/>
                <w:color w:val="FFFFFF" w:themeColor="background1"/>
              </w:rPr>
            </w:pPr>
            <w:r w:rsidRPr="11891C4F">
              <w:rPr>
                <w:b/>
                <w:bCs/>
                <w:color w:val="FFFFFF" w:themeColor="background1"/>
              </w:rPr>
              <w:t>4. Agenda and Notes, Decisions, Issues</w:t>
            </w:r>
          </w:p>
        </w:tc>
      </w:tr>
      <w:tr w:rsidR="11891C4F" w14:paraId="1B5997DE" w14:textId="77777777" w:rsidTr="11891C4F">
        <w:trPr>
          <w:trHeight w:val="300"/>
        </w:trPr>
        <w:tc>
          <w:tcPr>
            <w:tcW w:w="3298" w:type="dxa"/>
            <w:shd w:val="clear" w:color="auto" w:fill="D9D9D9" w:themeFill="background1" w:themeFillShade="D9"/>
            <w:tcMar>
              <w:top w:w="85" w:type="dxa"/>
              <w:left w:w="85" w:type="dxa"/>
              <w:bottom w:w="85" w:type="dxa"/>
              <w:right w:w="85" w:type="dxa"/>
            </w:tcMar>
            <w:vAlign w:val="center"/>
          </w:tcPr>
          <w:p w14:paraId="476B7A8F" w14:textId="5BE55EB0" w:rsidR="11891C4F" w:rsidRDefault="11891C4F" w:rsidP="11891C4F">
            <w:pPr>
              <w:jc w:val="center"/>
              <w:rPr>
                <w:b/>
                <w:bCs/>
              </w:rPr>
            </w:pPr>
            <w:r w:rsidRPr="11891C4F">
              <w:rPr>
                <w:b/>
                <w:bCs/>
              </w:rPr>
              <w:t>Topic</w:t>
            </w:r>
          </w:p>
        </w:tc>
        <w:tc>
          <w:tcPr>
            <w:tcW w:w="2437" w:type="dxa"/>
            <w:shd w:val="clear" w:color="auto" w:fill="D9D9D9" w:themeFill="background1" w:themeFillShade="D9"/>
            <w:vAlign w:val="center"/>
          </w:tcPr>
          <w:p w14:paraId="3CA7BF4D" w14:textId="61E1DFE0" w:rsidR="11891C4F" w:rsidRDefault="11891C4F" w:rsidP="11891C4F">
            <w:pPr>
              <w:jc w:val="center"/>
              <w:rPr>
                <w:b/>
                <w:bCs/>
              </w:rPr>
            </w:pPr>
            <w:r w:rsidRPr="11891C4F">
              <w:rPr>
                <w:b/>
                <w:bCs/>
              </w:rPr>
              <w:t>Owner</w:t>
            </w:r>
          </w:p>
        </w:tc>
        <w:tc>
          <w:tcPr>
            <w:tcW w:w="4471" w:type="dxa"/>
            <w:shd w:val="clear" w:color="auto" w:fill="D9D9D9" w:themeFill="background1" w:themeFillShade="D9"/>
            <w:vAlign w:val="center"/>
          </w:tcPr>
          <w:p w14:paraId="475D03F1" w14:textId="3DA9E0E2" w:rsidR="11891C4F" w:rsidRDefault="11891C4F" w:rsidP="11891C4F">
            <w:pPr>
              <w:jc w:val="center"/>
              <w:rPr>
                <w:b/>
                <w:bCs/>
              </w:rPr>
            </w:pPr>
            <w:r w:rsidRPr="11891C4F">
              <w:rPr>
                <w:b/>
                <w:bCs/>
              </w:rPr>
              <w:t>Notes</w:t>
            </w:r>
          </w:p>
        </w:tc>
      </w:tr>
      <w:tr w:rsidR="11891C4F" w14:paraId="35A8984C" w14:textId="77777777" w:rsidTr="11891C4F">
        <w:trPr>
          <w:trHeight w:val="300"/>
        </w:trPr>
        <w:tc>
          <w:tcPr>
            <w:tcW w:w="3298" w:type="dxa"/>
            <w:tcMar>
              <w:top w:w="85" w:type="dxa"/>
              <w:left w:w="85" w:type="dxa"/>
              <w:bottom w:w="85" w:type="dxa"/>
              <w:right w:w="85" w:type="dxa"/>
            </w:tcMar>
            <w:vAlign w:val="center"/>
          </w:tcPr>
          <w:p w14:paraId="000BED72" w14:textId="66E1022E" w:rsidR="11891C4F" w:rsidRDefault="11891C4F" w:rsidP="11891C4F">
            <w:pPr>
              <w:pStyle w:val="ListParagraph"/>
              <w:numPr>
                <w:ilvl w:val="0"/>
                <w:numId w:val="2"/>
              </w:numPr>
              <w:spacing w:before="240" w:after="240"/>
              <w:rPr>
                <w:rFonts w:ascii="Calibri" w:eastAsia="Calibri" w:hAnsi="Calibri" w:cs="Calibri"/>
              </w:rPr>
            </w:pPr>
            <w:r w:rsidRPr="11891C4F">
              <w:rPr>
                <w:rFonts w:ascii="Calibri" w:eastAsia="Calibri" w:hAnsi="Calibri" w:cs="Calibri"/>
                <w:b/>
                <w:bCs/>
              </w:rPr>
              <w:t>Welcome &amp; Attendance</w:t>
            </w:r>
            <w:r w:rsidRPr="11891C4F">
              <w:rPr>
                <w:rFonts w:ascii="Calibri" w:eastAsia="Calibri" w:hAnsi="Calibri" w:cs="Calibri"/>
              </w:rPr>
              <w:t xml:space="preserve"> (2 min)</w:t>
            </w:r>
          </w:p>
          <w:p w14:paraId="41BE82B0" w14:textId="425B3003" w:rsidR="11891C4F" w:rsidRDefault="11891C4F" w:rsidP="11891C4F">
            <w:pPr>
              <w:pStyle w:val="ListParagraph"/>
              <w:numPr>
                <w:ilvl w:val="1"/>
                <w:numId w:val="3"/>
              </w:numPr>
              <w:spacing w:before="240" w:after="240"/>
              <w:rPr>
                <w:rFonts w:ascii="Calibri" w:eastAsia="Calibri" w:hAnsi="Calibri" w:cs="Calibri"/>
              </w:rPr>
            </w:pPr>
            <w:r w:rsidRPr="11891C4F">
              <w:rPr>
                <w:rFonts w:ascii="Calibri" w:eastAsia="Calibri" w:hAnsi="Calibri" w:cs="Calibri"/>
              </w:rPr>
              <w:t>Record who’s present, who’s apologies</w:t>
            </w:r>
          </w:p>
          <w:p w14:paraId="7A500E4B" w14:textId="645E9F44" w:rsidR="11891C4F" w:rsidRDefault="11891C4F" w:rsidP="11891C4F">
            <w:pPr>
              <w:pStyle w:val="ListParagraph"/>
              <w:numPr>
                <w:ilvl w:val="0"/>
                <w:numId w:val="2"/>
              </w:numPr>
              <w:spacing w:before="240" w:after="240"/>
              <w:rPr>
                <w:rFonts w:ascii="Calibri" w:eastAsia="Calibri" w:hAnsi="Calibri" w:cs="Calibri"/>
              </w:rPr>
            </w:pPr>
            <w:r w:rsidRPr="11891C4F">
              <w:rPr>
                <w:rFonts w:ascii="Calibri" w:eastAsia="Calibri" w:hAnsi="Calibri" w:cs="Calibri"/>
                <w:b/>
                <w:bCs/>
              </w:rPr>
              <w:t>Recap of First Meeting Outcomes</w:t>
            </w:r>
            <w:r w:rsidRPr="11891C4F">
              <w:rPr>
                <w:rFonts w:ascii="Calibri" w:eastAsia="Calibri" w:hAnsi="Calibri" w:cs="Calibri"/>
              </w:rPr>
              <w:t xml:space="preserve"> (5 min)</w:t>
            </w:r>
          </w:p>
          <w:p w14:paraId="0A66EF39" w14:textId="34E47306" w:rsidR="11891C4F" w:rsidRDefault="11891C4F" w:rsidP="11891C4F">
            <w:pPr>
              <w:pStyle w:val="ListParagraph"/>
              <w:numPr>
                <w:ilvl w:val="1"/>
                <w:numId w:val="3"/>
              </w:numPr>
              <w:spacing w:before="240" w:after="240"/>
              <w:rPr>
                <w:rFonts w:ascii="Calibri" w:eastAsia="Calibri" w:hAnsi="Calibri" w:cs="Calibri"/>
              </w:rPr>
            </w:pPr>
            <w:r w:rsidRPr="11891C4F">
              <w:rPr>
                <w:rFonts w:ascii="Calibri" w:eastAsia="Calibri" w:hAnsi="Calibri" w:cs="Calibri"/>
              </w:rPr>
              <w:t>Topic selection, initial literature sources, chosen software tools</w:t>
            </w:r>
          </w:p>
          <w:p w14:paraId="0441AB01" w14:textId="01BB5052" w:rsidR="11891C4F" w:rsidRDefault="11891C4F" w:rsidP="11891C4F"/>
        </w:tc>
        <w:tc>
          <w:tcPr>
            <w:tcW w:w="2437" w:type="dxa"/>
            <w:vAlign w:val="center"/>
          </w:tcPr>
          <w:p w14:paraId="58FDDC7B" w14:textId="1D4BBD88" w:rsidR="14A82D61" w:rsidRDefault="14A82D61" w:rsidP="11891C4F">
            <w:r w:rsidRPr="11891C4F">
              <w:t xml:space="preserve">SB </w:t>
            </w:r>
          </w:p>
        </w:tc>
        <w:tc>
          <w:tcPr>
            <w:tcW w:w="4471" w:type="dxa"/>
            <w:vAlign w:val="center"/>
          </w:tcPr>
          <w:p w14:paraId="7EAFDD95" w14:textId="7785EC2C" w:rsidR="11891C4F" w:rsidRDefault="11891C4F" w:rsidP="11891C4F">
            <w:r w:rsidRPr="11891C4F">
              <w:t xml:space="preserve">All present </w:t>
            </w:r>
          </w:p>
          <w:p w14:paraId="3AC094DB" w14:textId="3AC7E491" w:rsidR="11891C4F" w:rsidRDefault="11891C4F" w:rsidP="11891C4F"/>
          <w:p w14:paraId="65EF11EF" w14:textId="038AA91D" w:rsidR="11891C4F" w:rsidRDefault="11891C4F" w:rsidP="11891C4F"/>
          <w:p w14:paraId="4F61B317" w14:textId="6C1A5537" w:rsidR="11891C4F" w:rsidRDefault="11891C4F" w:rsidP="11891C4F"/>
          <w:p w14:paraId="3A537924" w14:textId="67D7530A" w:rsidR="11891C4F" w:rsidRDefault="11891C4F" w:rsidP="11891C4F"/>
          <w:p w14:paraId="6F9029E5" w14:textId="23795F68" w:rsidR="4F982A73" w:rsidRDefault="4F982A73"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 xml:space="preserve">Thank you for moving the meeting to </w:t>
            </w:r>
            <w:proofErr w:type="spellStart"/>
            <w:r w:rsidRPr="11891C4F">
              <w:rPr>
                <w:rFonts w:ascii="Calibri" w:eastAsia="Calibri" w:hAnsi="Calibri" w:cs="Calibri"/>
                <w:color w:val="0D0D0D" w:themeColor="text1" w:themeTint="F2"/>
              </w:rPr>
              <w:t>accomodate</w:t>
            </w:r>
            <w:proofErr w:type="spellEnd"/>
            <w:r w:rsidRPr="11891C4F">
              <w:rPr>
                <w:rFonts w:ascii="Calibri" w:eastAsia="Calibri" w:hAnsi="Calibri" w:cs="Calibri"/>
                <w:color w:val="0D0D0D" w:themeColor="text1" w:themeTint="F2"/>
              </w:rPr>
              <w:t xml:space="preserve"> me-TS</w:t>
            </w:r>
          </w:p>
          <w:p w14:paraId="712A873E" w14:textId="2B072612" w:rsidR="11891C4F" w:rsidRDefault="11891C4F" w:rsidP="11891C4F"/>
        </w:tc>
      </w:tr>
      <w:tr w:rsidR="11891C4F" w14:paraId="78A498E3" w14:textId="77777777" w:rsidTr="11891C4F">
        <w:trPr>
          <w:trHeight w:val="300"/>
        </w:trPr>
        <w:tc>
          <w:tcPr>
            <w:tcW w:w="3298" w:type="dxa"/>
            <w:tcMar>
              <w:top w:w="85" w:type="dxa"/>
              <w:left w:w="85" w:type="dxa"/>
              <w:bottom w:w="85" w:type="dxa"/>
              <w:right w:w="85" w:type="dxa"/>
            </w:tcMar>
            <w:vAlign w:val="center"/>
          </w:tcPr>
          <w:p w14:paraId="52A64CDB" w14:textId="2AD6937B" w:rsidR="11891C4F" w:rsidRDefault="11891C4F" w:rsidP="11891C4F">
            <w:pPr>
              <w:pStyle w:val="ListParagraph"/>
              <w:numPr>
                <w:ilvl w:val="0"/>
                <w:numId w:val="2"/>
              </w:numPr>
              <w:spacing w:before="240" w:after="240"/>
              <w:rPr>
                <w:rFonts w:ascii="Calibri" w:eastAsia="Calibri" w:hAnsi="Calibri" w:cs="Calibri"/>
              </w:rPr>
            </w:pPr>
            <w:r w:rsidRPr="11891C4F">
              <w:rPr>
                <w:rFonts w:ascii="Calibri" w:eastAsia="Calibri" w:hAnsi="Calibri" w:cs="Calibri"/>
                <w:b/>
                <w:bCs/>
              </w:rPr>
              <w:t xml:space="preserve">Finalize </w:t>
            </w:r>
            <w:r w:rsidR="5C6649F5" w:rsidRPr="11891C4F">
              <w:rPr>
                <w:rFonts w:ascii="Calibri" w:eastAsia="Calibri" w:hAnsi="Calibri" w:cs="Calibri"/>
                <w:b/>
                <w:bCs/>
              </w:rPr>
              <w:t xml:space="preserve">poster </w:t>
            </w:r>
          </w:p>
          <w:p w14:paraId="27314270" w14:textId="54D494D0" w:rsidR="11891C4F" w:rsidRDefault="11891C4F" w:rsidP="11891C4F"/>
        </w:tc>
        <w:tc>
          <w:tcPr>
            <w:tcW w:w="2437" w:type="dxa"/>
            <w:vAlign w:val="center"/>
          </w:tcPr>
          <w:p w14:paraId="3840C641" w14:textId="7A6007BE" w:rsidR="11891C4F" w:rsidRDefault="11891C4F"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 xml:space="preserve">SB </w:t>
            </w:r>
          </w:p>
        </w:tc>
        <w:tc>
          <w:tcPr>
            <w:tcW w:w="4471" w:type="dxa"/>
            <w:vAlign w:val="center"/>
          </w:tcPr>
          <w:p w14:paraId="2D93D8A7" w14:textId="70196114" w:rsidR="1D35DBC0" w:rsidRDefault="1D35DBC0"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 xml:space="preserve">Title agreed: </w:t>
            </w:r>
          </w:p>
          <w:p w14:paraId="556A55F3" w14:textId="5BF89242" w:rsidR="1D35DBC0" w:rsidRDefault="1D35DBC0">
            <w:r w:rsidRPr="11891C4F">
              <w:rPr>
                <w:rFonts w:ascii="Calibri" w:eastAsia="Calibri" w:hAnsi="Calibri" w:cs="Calibri"/>
              </w:rPr>
              <w:t>Immersive virtual AI experience for palliative care</w:t>
            </w:r>
          </w:p>
          <w:p w14:paraId="4377333A" w14:textId="21F259F9" w:rsidR="1D35DBC0" w:rsidRDefault="1D35DBC0"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Font agreed and size agreed</w:t>
            </w:r>
          </w:p>
          <w:p w14:paraId="5A60DF84" w14:textId="0AA9B350" w:rsidR="1D35DBC0" w:rsidRDefault="1D35DBC0"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Names in alphabetical; order</w:t>
            </w:r>
          </w:p>
          <w:p w14:paraId="7698E908" w14:textId="30EBE0AE" w:rsidR="500EB0B4" w:rsidRDefault="500EB0B4"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 xml:space="preserve">Add word count </w:t>
            </w:r>
          </w:p>
          <w:p w14:paraId="4695D381" w14:textId="72C56D19" w:rsidR="11891C4F" w:rsidRDefault="11891C4F" w:rsidP="11891C4F">
            <w:pPr>
              <w:rPr>
                <w:rFonts w:ascii="Calibri" w:eastAsia="Calibri" w:hAnsi="Calibri" w:cs="Calibri"/>
                <w:color w:val="0D0D0D" w:themeColor="text1" w:themeTint="F2"/>
              </w:rPr>
            </w:pPr>
          </w:p>
          <w:p w14:paraId="14D2C3EB" w14:textId="529C35EA" w:rsidR="11891C4F" w:rsidRDefault="11891C4F" w:rsidP="11891C4F">
            <w:pPr>
              <w:rPr>
                <w:rFonts w:ascii="Calibri" w:eastAsia="Calibri" w:hAnsi="Calibri" w:cs="Calibri"/>
                <w:color w:val="0D0D0D" w:themeColor="text1" w:themeTint="F2"/>
              </w:rPr>
            </w:pPr>
          </w:p>
        </w:tc>
      </w:tr>
      <w:tr w:rsidR="11891C4F" w14:paraId="5BF75B5E" w14:textId="77777777" w:rsidTr="11891C4F">
        <w:trPr>
          <w:trHeight w:val="300"/>
        </w:trPr>
        <w:tc>
          <w:tcPr>
            <w:tcW w:w="3298" w:type="dxa"/>
            <w:tcMar>
              <w:top w:w="85" w:type="dxa"/>
              <w:left w:w="85" w:type="dxa"/>
              <w:bottom w:w="85" w:type="dxa"/>
              <w:right w:w="85" w:type="dxa"/>
            </w:tcMar>
            <w:vAlign w:val="center"/>
          </w:tcPr>
          <w:p w14:paraId="1AA02191" w14:textId="5C1B36E4" w:rsidR="701B43EF" w:rsidRDefault="701B43EF" w:rsidP="11891C4F">
            <w:pPr>
              <w:pStyle w:val="ListParagraph"/>
              <w:numPr>
                <w:ilvl w:val="0"/>
                <w:numId w:val="2"/>
              </w:numPr>
              <w:spacing w:before="240" w:after="240"/>
              <w:rPr>
                <w:rFonts w:ascii="Calibri" w:eastAsia="Calibri" w:hAnsi="Calibri" w:cs="Calibri"/>
                <w:b/>
                <w:bCs/>
              </w:rPr>
            </w:pPr>
            <w:r w:rsidRPr="11891C4F">
              <w:rPr>
                <w:rFonts w:ascii="Calibri" w:eastAsia="Calibri" w:hAnsi="Calibri" w:cs="Calibri"/>
                <w:b/>
                <w:bCs/>
              </w:rPr>
              <w:t>Finalize script</w:t>
            </w:r>
          </w:p>
          <w:p w14:paraId="67461325" w14:textId="01EFB400" w:rsidR="11891C4F" w:rsidRDefault="11891C4F" w:rsidP="11891C4F"/>
        </w:tc>
        <w:tc>
          <w:tcPr>
            <w:tcW w:w="2437" w:type="dxa"/>
            <w:vAlign w:val="center"/>
          </w:tcPr>
          <w:p w14:paraId="18BB7167" w14:textId="5C59CA80" w:rsidR="11891C4F" w:rsidRDefault="00C30D5C" w:rsidP="11891C4F">
            <w:r>
              <w:t>TS</w:t>
            </w:r>
          </w:p>
        </w:tc>
        <w:tc>
          <w:tcPr>
            <w:tcW w:w="4471" w:type="dxa"/>
            <w:vAlign w:val="center"/>
          </w:tcPr>
          <w:p w14:paraId="754DADAD" w14:textId="544E0DDF" w:rsidR="2241601D" w:rsidRDefault="2241601D"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Each person to record their section – TS</w:t>
            </w:r>
          </w:p>
          <w:p w14:paraId="02D418B3" w14:textId="3410BD86" w:rsidR="2241601D" w:rsidRDefault="2241601D"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Use anything for the recording- VZ</w:t>
            </w:r>
          </w:p>
          <w:p w14:paraId="63C055E4" w14:textId="39D09C81" w:rsidR="58AD05DA" w:rsidRDefault="58AD05DA"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 xml:space="preserve">Only say references if it is good for the flow </w:t>
            </w:r>
            <w:r w:rsidR="6DD63B91" w:rsidRPr="11891C4F">
              <w:rPr>
                <w:rFonts w:ascii="Calibri" w:eastAsia="Calibri" w:hAnsi="Calibri" w:cs="Calibri"/>
                <w:color w:val="0D0D0D" w:themeColor="text1" w:themeTint="F2"/>
              </w:rPr>
              <w:t>-SB</w:t>
            </w:r>
          </w:p>
          <w:p w14:paraId="1D8FC19C" w14:textId="5FC58D75" w:rsidR="11891C4F" w:rsidRDefault="11891C4F" w:rsidP="11891C4F">
            <w:pPr>
              <w:rPr>
                <w:rFonts w:ascii="Calibri" w:eastAsia="Calibri" w:hAnsi="Calibri" w:cs="Calibri"/>
                <w:color w:val="0D0D0D" w:themeColor="text1" w:themeTint="F2"/>
              </w:rPr>
            </w:pPr>
          </w:p>
          <w:p w14:paraId="7E63567F" w14:textId="3035FF6F" w:rsidR="2B0B39E9" w:rsidRDefault="2B0B39E9" w:rsidP="11891C4F">
            <w:pPr>
              <w:rPr>
                <w:rFonts w:ascii="Calibri" w:eastAsia="Calibri" w:hAnsi="Calibri" w:cs="Calibri"/>
                <w:color w:val="0D0D0D" w:themeColor="text1" w:themeTint="F2"/>
              </w:rPr>
            </w:pPr>
            <w:r w:rsidRPr="11891C4F">
              <w:rPr>
                <w:rFonts w:ascii="Calibri" w:eastAsia="Calibri" w:hAnsi="Calibri" w:cs="Calibri"/>
                <w:color w:val="0D0D0D" w:themeColor="text1" w:themeTint="F2"/>
              </w:rPr>
              <w:t xml:space="preserve">Appendix 1  </w:t>
            </w:r>
          </w:p>
          <w:p w14:paraId="10B89960" w14:textId="3DF0E845" w:rsidR="11891C4F" w:rsidRDefault="11891C4F" w:rsidP="11891C4F"/>
        </w:tc>
      </w:tr>
      <w:tr w:rsidR="11891C4F" w14:paraId="3FEA4366" w14:textId="77777777" w:rsidTr="11891C4F">
        <w:trPr>
          <w:trHeight w:val="300"/>
        </w:trPr>
        <w:tc>
          <w:tcPr>
            <w:tcW w:w="3298" w:type="dxa"/>
            <w:tcMar>
              <w:top w:w="85" w:type="dxa"/>
              <w:left w:w="85" w:type="dxa"/>
              <w:bottom w:w="85" w:type="dxa"/>
              <w:right w:w="85" w:type="dxa"/>
            </w:tcMar>
            <w:vAlign w:val="center"/>
          </w:tcPr>
          <w:p w14:paraId="10D2153E" w14:textId="618305A3" w:rsidR="701B43EF" w:rsidRDefault="701B43EF" w:rsidP="11891C4F">
            <w:pPr>
              <w:pStyle w:val="ListParagraph"/>
              <w:numPr>
                <w:ilvl w:val="0"/>
                <w:numId w:val="2"/>
              </w:numPr>
              <w:spacing w:before="240" w:after="240"/>
              <w:rPr>
                <w:rFonts w:ascii="Calibri" w:eastAsia="Calibri" w:hAnsi="Calibri" w:cs="Calibri"/>
                <w:b/>
                <w:bCs/>
              </w:rPr>
            </w:pPr>
            <w:r w:rsidRPr="11891C4F">
              <w:rPr>
                <w:rFonts w:ascii="Calibri" w:eastAsia="Calibri" w:hAnsi="Calibri" w:cs="Calibri"/>
                <w:b/>
                <w:bCs/>
              </w:rPr>
              <w:t xml:space="preserve">Next step recording: </w:t>
            </w:r>
          </w:p>
          <w:p w14:paraId="422FBD8E" w14:textId="339A5F43" w:rsidR="11891C4F" w:rsidRDefault="11891C4F" w:rsidP="11891C4F">
            <w:pPr>
              <w:pStyle w:val="ListParagraph"/>
              <w:spacing w:before="240" w:after="240"/>
              <w:ind w:left="1440"/>
              <w:rPr>
                <w:rFonts w:ascii="Calibri" w:eastAsia="Calibri" w:hAnsi="Calibri" w:cs="Calibri"/>
              </w:rPr>
            </w:pPr>
          </w:p>
          <w:p w14:paraId="70AEC18F" w14:textId="2765CDDE" w:rsidR="11891C4F" w:rsidRDefault="11891C4F" w:rsidP="11891C4F"/>
        </w:tc>
        <w:tc>
          <w:tcPr>
            <w:tcW w:w="2437" w:type="dxa"/>
            <w:vAlign w:val="center"/>
          </w:tcPr>
          <w:p w14:paraId="67C51C23" w14:textId="45047036" w:rsidR="11891C4F" w:rsidRDefault="00C30D5C" w:rsidP="11891C4F">
            <w:r>
              <w:t>All</w:t>
            </w:r>
          </w:p>
        </w:tc>
        <w:tc>
          <w:tcPr>
            <w:tcW w:w="4471" w:type="dxa"/>
            <w:vAlign w:val="center"/>
          </w:tcPr>
          <w:p w14:paraId="6AFA3894" w14:textId="1D62B08B" w:rsidR="3B1DB3E9" w:rsidRDefault="3B1DB3E9" w:rsidP="11891C4F">
            <w:r w:rsidRPr="11891C4F">
              <w:t>Edit script and record</w:t>
            </w:r>
            <w:r w:rsidR="785CD6AF" w:rsidRPr="11891C4F">
              <w:t xml:space="preserve">, TS </w:t>
            </w:r>
          </w:p>
          <w:p w14:paraId="7DE46551" w14:textId="2A82D6DB" w:rsidR="785CD6AF" w:rsidRDefault="785CD6AF" w:rsidP="11891C4F">
            <w:r w:rsidRPr="11891C4F">
              <w:t>Highlight sections on the poster we are talking about –</w:t>
            </w:r>
            <w:proofErr w:type="gramStart"/>
            <w:r w:rsidRPr="11891C4F">
              <w:t>SB,VZ</w:t>
            </w:r>
            <w:proofErr w:type="gramEnd"/>
          </w:p>
        </w:tc>
      </w:tr>
      <w:tr w:rsidR="11891C4F" w14:paraId="15369B10" w14:textId="77777777" w:rsidTr="11891C4F">
        <w:trPr>
          <w:trHeight w:val="300"/>
        </w:trPr>
        <w:tc>
          <w:tcPr>
            <w:tcW w:w="3298" w:type="dxa"/>
            <w:tcMar>
              <w:top w:w="85" w:type="dxa"/>
              <w:left w:w="85" w:type="dxa"/>
              <w:bottom w:w="85" w:type="dxa"/>
              <w:right w:w="85" w:type="dxa"/>
            </w:tcMar>
            <w:vAlign w:val="center"/>
          </w:tcPr>
          <w:p w14:paraId="3F7C46AD" w14:textId="454591DA" w:rsidR="11891C4F" w:rsidRDefault="11891C4F" w:rsidP="11891C4F">
            <w:pPr>
              <w:pStyle w:val="ListParagraph"/>
              <w:rPr>
                <w:rFonts w:ascii="Calibri" w:eastAsia="Calibri" w:hAnsi="Calibri" w:cs="Calibri"/>
              </w:rPr>
            </w:pPr>
          </w:p>
        </w:tc>
        <w:tc>
          <w:tcPr>
            <w:tcW w:w="2437" w:type="dxa"/>
            <w:vAlign w:val="center"/>
          </w:tcPr>
          <w:p w14:paraId="030635BD" w14:textId="77777777" w:rsidR="11891C4F" w:rsidRDefault="11891C4F" w:rsidP="11891C4F"/>
        </w:tc>
        <w:tc>
          <w:tcPr>
            <w:tcW w:w="4471" w:type="dxa"/>
            <w:vAlign w:val="center"/>
          </w:tcPr>
          <w:p w14:paraId="5052E9ED" w14:textId="72EC2BA0" w:rsidR="11891C4F" w:rsidRDefault="11891C4F" w:rsidP="11891C4F"/>
        </w:tc>
      </w:tr>
      <w:tr w:rsidR="11891C4F" w14:paraId="4991B811" w14:textId="77777777" w:rsidTr="11891C4F">
        <w:trPr>
          <w:trHeight w:val="300"/>
        </w:trPr>
        <w:tc>
          <w:tcPr>
            <w:tcW w:w="3298" w:type="dxa"/>
            <w:tcMar>
              <w:top w:w="85" w:type="dxa"/>
              <w:left w:w="85" w:type="dxa"/>
              <w:bottom w:w="85" w:type="dxa"/>
              <w:right w:w="85" w:type="dxa"/>
            </w:tcMar>
            <w:vAlign w:val="center"/>
          </w:tcPr>
          <w:p w14:paraId="32BD3C35" w14:textId="5D571802" w:rsidR="11891C4F" w:rsidRDefault="11891C4F" w:rsidP="11891C4F">
            <w:pPr>
              <w:pStyle w:val="ListParagraph"/>
              <w:rPr>
                <w:rFonts w:ascii="Calibri" w:eastAsia="Calibri" w:hAnsi="Calibri" w:cs="Calibri"/>
              </w:rPr>
            </w:pPr>
          </w:p>
        </w:tc>
        <w:tc>
          <w:tcPr>
            <w:tcW w:w="2437" w:type="dxa"/>
            <w:vAlign w:val="center"/>
          </w:tcPr>
          <w:p w14:paraId="6C596417" w14:textId="77777777" w:rsidR="11891C4F" w:rsidRDefault="11891C4F" w:rsidP="11891C4F"/>
        </w:tc>
        <w:tc>
          <w:tcPr>
            <w:tcW w:w="4471" w:type="dxa"/>
            <w:vAlign w:val="center"/>
          </w:tcPr>
          <w:p w14:paraId="4513EE4D" w14:textId="139B01D1" w:rsidR="11891C4F" w:rsidRDefault="11891C4F" w:rsidP="11891C4F"/>
        </w:tc>
      </w:tr>
      <w:tr w:rsidR="11891C4F" w14:paraId="51433B43" w14:textId="77777777" w:rsidTr="11891C4F">
        <w:trPr>
          <w:trHeight w:val="300"/>
        </w:trPr>
        <w:tc>
          <w:tcPr>
            <w:tcW w:w="3298" w:type="dxa"/>
            <w:tcMar>
              <w:top w:w="85" w:type="dxa"/>
              <w:left w:w="85" w:type="dxa"/>
              <w:bottom w:w="85" w:type="dxa"/>
              <w:right w:w="85" w:type="dxa"/>
            </w:tcMar>
            <w:vAlign w:val="center"/>
          </w:tcPr>
          <w:p w14:paraId="4B0D9EEF" w14:textId="77777777" w:rsidR="11891C4F" w:rsidRDefault="11891C4F" w:rsidP="11891C4F">
            <w:pPr>
              <w:rPr>
                <w:b/>
                <w:bCs/>
              </w:rPr>
            </w:pPr>
          </w:p>
        </w:tc>
        <w:tc>
          <w:tcPr>
            <w:tcW w:w="2437" w:type="dxa"/>
            <w:vAlign w:val="center"/>
          </w:tcPr>
          <w:p w14:paraId="15BFBCA8" w14:textId="77777777" w:rsidR="11891C4F" w:rsidRDefault="11891C4F" w:rsidP="11891C4F"/>
        </w:tc>
        <w:tc>
          <w:tcPr>
            <w:tcW w:w="4471" w:type="dxa"/>
            <w:vAlign w:val="center"/>
          </w:tcPr>
          <w:p w14:paraId="29BCEEEA" w14:textId="4D177DE0" w:rsidR="11891C4F" w:rsidRDefault="11891C4F" w:rsidP="11891C4F"/>
        </w:tc>
      </w:tr>
      <w:tr w:rsidR="11891C4F" w14:paraId="4B4CC242" w14:textId="77777777" w:rsidTr="11891C4F">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14:paraId="7A46BD1F" w14:textId="654B26DA" w:rsidR="11891C4F" w:rsidRDefault="11891C4F" w:rsidP="11891C4F">
            <w:pPr>
              <w:rPr>
                <w:i/>
                <w:iCs/>
              </w:rPr>
            </w:pPr>
            <w:r w:rsidRPr="11891C4F">
              <w:rPr>
                <w:i/>
                <w:iCs/>
              </w:rPr>
              <w:t xml:space="preserve">The “Notes” column should include a summary of the discussion had about the topic and any decision taken. </w:t>
            </w:r>
          </w:p>
        </w:tc>
      </w:tr>
    </w:tbl>
    <w:p w14:paraId="5D817C1E" w14:textId="28D69924" w:rsidR="11891C4F" w:rsidRDefault="11891C4F" w:rsidP="11891C4F">
      <w:pPr>
        <w:spacing w:after="0"/>
      </w:pPr>
    </w:p>
    <w:tbl>
      <w:tblPr>
        <w:tblStyle w:val="TableGrid"/>
        <w:tblW w:w="0" w:type="auto"/>
        <w:tblInd w:w="-5" w:type="dxa"/>
        <w:tblLook w:val="04A0" w:firstRow="1" w:lastRow="0" w:firstColumn="1" w:lastColumn="0" w:noHBand="0" w:noVBand="1"/>
      </w:tblPr>
      <w:tblGrid>
        <w:gridCol w:w="6091"/>
        <w:gridCol w:w="1983"/>
        <w:gridCol w:w="2125"/>
      </w:tblGrid>
      <w:tr w:rsidR="11891C4F" w14:paraId="3709E316" w14:textId="77777777" w:rsidTr="11891C4F">
        <w:trPr>
          <w:trHeight w:val="300"/>
        </w:trPr>
        <w:tc>
          <w:tcPr>
            <w:tcW w:w="10206" w:type="dxa"/>
            <w:gridSpan w:val="3"/>
            <w:shd w:val="clear" w:color="auto" w:fill="1F497D" w:themeFill="text2"/>
            <w:tcMar>
              <w:top w:w="85" w:type="dxa"/>
              <w:left w:w="85" w:type="dxa"/>
              <w:bottom w:w="85" w:type="dxa"/>
              <w:right w:w="85" w:type="dxa"/>
            </w:tcMar>
          </w:tcPr>
          <w:p w14:paraId="6F58731D" w14:textId="19874EE8" w:rsidR="11891C4F" w:rsidRDefault="11891C4F" w:rsidP="11891C4F">
            <w:pPr>
              <w:rPr>
                <w:i/>
                <w:iCs/>
                <w:color w:val="FFFFFF" w:themeColor="background1"/>
              </w:rPr>
            </w:pPr>
            <w:r w:rsidRPr="11891C4F">
              <w:rPr>
                <w:b/>
                <w:bCs/>
                <w:color w:val="FFFFFF" w:themeColor="background1"/>
              </w:rPr>
              <w:lastRenderedPageBreak/>
              <w:t>5. Action Items</w:t>
            </w:r>
          </w:p>
        </w:tc>
      </w:tr>
      <w:tr w:rsidR="11891C4F" w14:paraId="5890D6D3" w14:textId="77777777" w:rsidTr="11891C4F">
        <w:trPr>
          <w:trHeight w:val="300"/>
        </w:trPr>
        <w:tc>
          <w:tcPr>
            <w:tcW w:w="6096" w:type="dxa"/>
            <w:shd w:val="clear" w:color="auto" w:fill="D9D9D9" w:themeFill="background1" w:themeFillShade="D9"/>
            <w:tcMar>
              <w:top w:w="85" w:type="dxa"/>
              <w:left w:w="85" w:type="dxa"/>
              <w:bottom w:w="85" w:type="dxa"/>
              <w:right w:w="85" w:type="dxa"/>
            </w:tcMar>
            <w:vAlign w:val="center"/>
          </w:tcPr>
          <w:p w14:paraId="7A81805A" w14:textId="6CA043BD" w:rsidR="11891C4F" w:rsidRDefault="11891C4F" w:rsidP="11891C4F">
            <w:pPr>
              <w:jc w:val="center"/>
              <w:rPr>
                <w:b/>
                <w:bCs/>
              </w:rPr>
            </w:pPr>
            <w:r w:rsidRPr="11891C4F">
              <w:rPr>
                <w:b/>
                <w:bCs/>
              </w:rPr>
              <w:t>Action</w:t>
            </w:r>
          </w:p>
        </w:tc>
        <w:tc>
          <w:tcPr>
            <w:tcW w:w="1984" w:type="dxa"/>
            <w:shd w:val="clear" w:color="auto" w:fill="D9D9D9" w:themeFill="background1" w:themeFillShade="D9"/>
            <w:vAlign w:val="center"/>
          </w:tcPr>
          <w:p w14:paraId="1C8F083A" w14:textId="77777777" w:rsidR="11891C4F" w:rsidRDefault="11891C4F" w:rsidP="11891C4F">
            <w:pPr>
              <w:jc w:val="center"/>
              <w:rPr>
                <w:b/>
                <w:bCs/>
              </w:rPr>
            </w:pPr>
            <w:r w:rsidRPr="11891C4F">
              <w:rPr>
                <w:b/>
                <w:bCs/>
              </w:rPr>
              <w:t>Owner</w:t>
            </w:r>
          </w:p>
        </w:tc>
        <w:tc>
          <w:tcPr>
            <w:tcW w:w="2126" w:type="dxa"/>
            <w:shd w:val="clear" w:color="auto" w:fill="D9D9D9" w:themeFill="background1" w:themeFillShade="D9"/>
            <w:vAlign w:val="center"/>
          </w:tcPr>
          <w:p w14:paraId="6F1B391C" w14:textId="2240F0EE" w:rsidR="11891C4F" w:rsidRDefault="11891C4F" w:rsidP="11891C4F">
            <w:pPr>
              <w:jc w:val="center"/>
              <w:rPr>
                <w:b/>
                <w:bCs/>
              </w:rPr>
            </w:pPr>
            <w:r w:rsidRPr="11891C4F">
              <w:rPr>
                <w:b/>
                <w:bCs/>
              </w:rPr>
              <w:t>Due Date</w:t>
            </w:r>
          </w:p>
        </w:tc>
      </w:tr>
      <w:tr w:rsidR="11891C4F" w14:paraId="5B098613" w14:textId="77777777" w:rsidTr="11891C4F">
        <w:trPr>
          <w:trHeight w:val="300"/>
        </w:trPr>
        <w:tc>
          <w:tcPr>
            <w:tcW w:w="6096" w:type="dxa"/>
            <w:tcMar>
              <w:top w:w="85" w:type="dxa"/>
              <w:left w:w="85" w:type="dxa"/>
              <w:bottom w:w="85" w:type="dxa"/>
              <w:right w:w="85" w:type="dxa"/>
            </w:tcMar>
            <w:vAlign w:val="center"/>
          </w:tcPr>
          <w:p w14:paraId="2F523ADD" w14:textId="6D0DF523" w:rsidR="219235B9" w:rsidRDefault="219235B9" w:rsidP="11891C4F">
            <w:r w:rsidRPr="11891C4F">
              <w:t>Final edits on poster</w:t>
            </w:r>
          </w:p>
        </w:tc>
        <w:tc>
          <w:tcPr>
            <w:tcW w:w="1984" w:type="dxa"/>
            <w:vAlign w:val="center"/>
          </w:tcPr>
          <w:p w14:paraId="7345EEED" w14:textId="47768BCB" w:rsidR="219235B9" w:rsidRDefault="219235B9" w:rsidP="11891C4F">
            <w:r w:rsidRPr="11891C4F">
              <w:t>SB</w:t>
            </w:r>
          </w:p>
        </w:tc>
        <w:tc>
          <w:tcPr>
            <w:tcW w:w="2126" w:type="dxa"/>
            <w:vAlign w:val="center"/>
          </w:tcPr>
          <w:p w14:paraId="2FB0C606" w14:textId="17380D4C" w:rsidR="219235B9" w:rsidRDefault="219235B9" w:rsidP="11891C4F">
            <w:r w:rsidRPr="11891C4F">
              <w:t>08/07/25</w:t>
            </w:r>
          </w:p>
        </w:tc>
      </w:tr>
      <w:tr w:rsidR="11891C4F" w14:paraId="2A53293E" w14:textId="77777777" w:rsidTr="11891C4F">
        <w:trPr>
          <w:trHeight w:val="300"/>
        </w:trPr>
        <w:tc>
          <w:tcPr>
            <w:tcW w:w="6096" w:type="dxa"/>
            <w:tcMar>
              <w:top w:w="85" w:type="dxa"/>
              <w:left w:w="85" w:type="dxa"/>
              <w:bottom w:w="85" w:type="dxa"/>
              <w:right w:w="85" w:type="dxa"/>
            </w:tcMar>
            <w:vAlign w:val="center"/>
          </w:tcPr>
          <w:p w14:paraId="23D55021" w14:textId="712E1204" w:rsidR="219235B9" w:rsidRDefault="219235B9" w:rsidP="11891C4F">
            <w:r w:rsidRPr="11891C4F">
              <w:t>Final edits on references</w:t>
            </w:r>
          </w:p>
        </w:tc>
        <w:tc>
          <w:tcPr>
            <w:tcW w:w="1984" w:type="dxa"/>
            <w:vAlign w:val="center"/>
          </w:tcPr>
          <w:p w14:paraId="5098D3C7" w14:textId="01801C75" w:rsidR="219235B9" w:rsidRDefault="219235B9" w:rsidP="11891C4F">
            <w:r w:rsidRPr="11891C4F">
              <w:t>TS</w:t>
            </w:r>
          </w:p>
        </w:tc>
        <w:tc>
          <w:tcPr>
            <w:tcW w:w="2126" w:type="dxa"/>
            <w:vAlign w:val="center"/>
          </w:tcPr>
          <w:p w14:paraId="7E167FEF" w14:textId="77B9A271" w:rsidR="219235B9" w:rsidRDefault="219235B9" w:rsidP="11891C4F">
            <w:r w:rsidRPr="11891C4F">
              <w:t>08/07/25</w:t>
            </w:r>
          </w:p>
        </w:tc>
      </w:tr>
      <w:tr w:rsidR="11891C4F" w14:paraId="40D6EB0C" w14:textId="77777777" w:rsidTr="11891C4F">
        <w:trPr>
          <w:trHeight w:val="300"/>
        </w:trPr>
        <w:tc>
          <w:tcPr>
            <w:tcW w:w="6096" w:type="dxa"/>
            <w:tcMar>
              <w:top w:w="85" w:type="dxa"/>
              <w:left w:w="85" w:type="dxa"/>
              <w:bottom w:w="85" w:type="dxa"/>
              <w:right w:w="85" w:type="dxa"/>
            </w:tcMar>
            <w:vAlign w:val="center"/>
          </w:tcPr>
          <w:p w14:paraId="31BFEB61" w14:textId="5A470B30" w:rsidR="219235B9" w:rsidRDefault="219235B9" w:rsidP="11891C4F">
            <w:r w:rsidRPr="11891C4F">
              <w:t xml:space="preserve">Edit script and </w:t>
            </w:r>
            <w:proofErr w:type="gramStart"/>
            <w:r w:rsidRPr="11891C4F">
              <w:t>Record</w:t>
            </w:r>
            <w:proofErr w:type="gramEnd"/>
            <w:r w:rsidRPr="11891C4F">
              <w:t xml:space="preserve"> yourself</w:t>
            </w:r>
          </w:p>
        </w:tc>
        <w:tc>
          <w:tcPr>
            <w:tcW w:w="1984" w:type="dxa"/>
            <w:vAlign w:val="center"/>
          </w:tcPr>
          <w:p w14:paraId="654C744C" w14:textId="5075B0FC" w:rsidR="219235B9" w:rsidRDefault="219235B9" w:rsidP="11891C4F">
            <w:proofErr w:type="gramStart"/>
            <w:r w:rsidRPr="11891C4F">
              <w:t>SB,TS</w:t>
            </w:r>
            <w:proofErr w:type="gramEnd"/>
            <w:r w:rsidRPr="11891C4F">
              <w:t>,VZ</w:t>
            </w:r>
          </w:p>
        </w:tc>
        <w:tc>
          <w:tcPr>
            <w:tcW w:w="2126" w:type="dxa"/>
            <w:vAlign w:val="center"/>
          </w:tcPr>
          <w:p w14:paraId="71E82680" w14:textId="1194BD84" w:rsidR="219235B9" w:rsidRDefault="219235B9" w:rsidP="11891C4F">
            <w:r w:rsidRPr="11891C4F">
              <w:t>08/07/25</w:t>
            </w:r>
          </w:p>
        </w:tc>
      </w:tr>
      <w:tr w:rsidR="11891C4F" w14:paraId="5E9F46C6" w14:textId="77777777" w:rsidTr="11891C4F">
        <w:trPr>
          <w:trHeight w:val="300"/>
        </w:trPr>
        <w:tc>
          <w:tcPr>
            <w:tcW w:w="6096" w:type="dxa"/>
            <w:tcMar>
              <w:top w:w="85" w:type="dxa"/>
              <w:left w:w="85" w:type="dxa"/>
              <w:bottom w:w="85" w:type="dxa"/>
              <w:right w:w="85" w:type="dxa"/>
            </w:tcMar>
            <w:vAlign w:val="center"/>
          </w:tcPr>
          <w:p w14:paraId="6483BD2F" w14:textId="2E151300" w:rsidR="219235B9" w:rsidRDefault="219235B9" w:rsidP="11891C4F">
            <w:r w:rsidRPr="11891C4F">
              <w:t>Editing recording</w:t>
            </w:r>
          </w:p>
        </w:tc>
        <w:tc>
          <w:tcPr>
            <w:tcW w:w="1984" w:type="dxa"/>
            <w:vAlign w:val="center"/>
          </w:tcPr>
          <w:p w14:paraId="0E4E8822" w14:textId="3F6F4AC4" w:rsidR="219235B9" w:rsidRDefault="219235B9" w:rsidP="11891C4F">
            <w:r w:rsidRPr="11891C4F">
              <w:t>VZ</w:t>
            </w:r>
          </w:p>
        </w:tc>
        <w:tc>
          <w:tcPr>
            <w:tcW w:w="2126" w:type="dxa"/>
            <w:vAlign w:val="center"/>
          </w:tcPr>
          <w:p w14:paraId="57CC4F50" w14:textId="749AFC6A" w:rsidR="219235B9" w:rsidRDefault="219235B9" w:rsidP="11891C4F">
            <w:r w:rsidRPr="11891C4F">
              <w:t>12/07/25</w:t>
            </w:r>
          </w:p>
        </w:tc>
      </w:tr>
      <w:tr w:rsidR="11891C4F" w14:paraId="2001639B" w14:textId="77777777" w:rsidTr="11891C4F">
        <w:trPr>
          <w:trHeight w:val="300"/>
        </w:trPr>
        <w:tc>
          <w:tcPr>
            <w:tcW w:w="6096" w:type="dxa"/>
            <w:tcMar>
              <w:top w:w="85" w:type="dxa"/>
              <w:left w:w="85" w:type="dxa"/>
              <w:bottom w:w="85" w:type="dxa"/>
              <w:right w:w="85" w:type="dxa"/>
            </w:tcMar>
            <w:vAlign w:val="center"/>
          </w:tcPr>
          <w:p w14:paraId="7AFDAA24" w14:textId="4548CD1E" w:rsidR="309BDE34" w:rsidRDefault="309BDE34" w:rsidP="11891C4F">
            <w:r w:rsidRPr="11891C4F">
              <w:t>Finalise minutes and share</w:t>
            </w:r>
          </w:p>
        </w:tc>
        <w:tc>
          <w:tcPr>
            <w:tcW w:w="1984" w:type="dxa"/>
            <w:vAlign w:val="center"/>
          </w:tcPr>
          <w:p w14:paraId="0BAE92AC" w14:textId="378EDCE0" w:rsidR="309BDE34" w:rsidRDefault="309BDE34" w:rsidP="11891C4F">
            <w:r w:rsidRPr="11891C4F">
              <w:t>TS</w:t>
            </w:r>
          </w:p>
        </w:tc>
        <w:tc>
          <w:tcPr>
            <w:tcW w:w="2126" w:type="dxa"/>
            <w:vAlign w:val="center"/>
          </w:tcPr>
          <w:p w14:paraId="75D4F86F" w14:textId="5E105022" w:rsidR="309BDE34" w:rsidRDefault="309BDE34" w:rsidP="11891C4F">
            <w:r w:rsidRPr="11891C4F">
              <w:t>12/07/25</w:t>
            </w:r>
          </w:p>
        </w:tc>
      </w:tr>
      <w:tr w:rsidR="11891C4F" w14:paraId="1104355D" w14:textId="77777777" w:rsidTr="11891C4F">
        <w:trPr>
          <w:trHeight w:val="300"/>
        </w:trPr>
        <w:tc>
          <w:tcPr>
            <w:tcW w:w="6096" w:type="dxa"/>
            <w:tcMar>
              <w:top w:w="85" w:type="dxa"/>
              <w:left w:w="85" w:type="dxa"/>
              <w:bottom w:w="85" w:type="dxa"/>
              <w:right w:w="85" w:type="dxa"/>
            </w:tcMar>
            <w:vAlign w:val="center"/>
          </w:tcPr>
          <w:p w14:paraId="35C334C1" w14:textId="2537E944" w:rsidR="11891C4F" w:rsidRDefault="11891C4F" w:rsidP="11891C4F">
            <w:r w:rsidRPr="11891C4F">
              <w:t xml:space="preserve">Submit </w:t>
            </w:r>
          </w:p>
        </w:tc>
        <w:tc>
          <w:tcPr>
            <w:tcW w:w="1984" w:type="dxa"/>
            <w:vAlign w:val="center"/>
          </w:tcPr>
          <w:p w14:paraId="5430AB61" w14:textId="2A46A5C0" w:rsidR="11891C4F" w:rsidRDefault="11891C4F" w:rsidP="11891C4F">
            <w:proofErr w:type="gramStart"/>
            <w:r w:rsidRPr="11891C4F">
              <w:t>SB,TS</w:t>
            </w:r>
            <w:proofErr w:type="gramEnd"/>
            <w:r w:rsidRPr="11891C4F">
              <w:t>,VZ</w:t>
            </w:r>
          </w:p>
        </w:tc>
        <w:tc>
          <w:tcPr>
            <w:tcW w:w="2126" w:type="dxa"/>
            <w:vAlign w:val="center"/>
          </w:tcPr>
          <w:p w14:paraId="7BF46EFF" w14:textId="0225C579" w:rsidR="11891C4F" w:rsidRDefault="11891C4F" w:rsidP="11891C4F">
            <w:r w:rsidRPr="11891C4F">
              <w:t>14/07/25</w:t>
            </w:r>
          </w:p>
        </w:tc>
      </w:tr>
      <w:tr w:rsidR="11891C4F" w14:paraId="6E37E618" w14:textId="77777777" w:rsidTr="11891C4F">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14:paraId="7340053D" w14:textId="43AE1059" w:rsidR="11891C4F" w:rsidRDefault="11891C4F" w:rsidP="11891C4F">
            <w:pPr>
              <w:rPr>
                <w:i/>
                <w:iCs/>
              </w:rPr>
            </w:pPr>
            <w:r w:rsidRPr="11891C4F">
              <w:rPr>
                <w:i/>
                <w:iCs/>
              </w:rPr>
              <w:t xml:space="preserve">The “Action” section must include the action(s) that the “Owner” (the student assigned to complete the action) must complete by the due date. </w:t>
            </w:r>
          </w:p>
        </w:tc>
      </w:tr>
    </w:tbl>
    <w:p w14:paraId="7EFBA035" w14:textId="5270CA70" w:rsidR="11891C4F" w:rsidRDefault="11891C4F" w:rsidP="11891C4F">
      <w:pPr>
        <w:spacing w:after="0"/>
      </w:pPr>
    </w:p>
    <w:tbl>
      <w:tblPr>
        <w:tblStyle w:val="TableGrid"/>
        <w:tblW w:w="0" w:type="auto"/>
        <w:tblInd w:w="-5" w:type="dxa"/>
        <w:tblLook w:val="04A0" w:firstRow="1" w:lastRow="0" w:firstColumn="1" w:lastColumn="0" w:noHBand="0" w:noVBand="1"/>
      </w:tblPr>
      <w:tblGrid>
        <w:gridCol w:w="2127"/>
        <w:gridCol w:w="2833"/>
        <w:gridCol w:w="2407"/>
        <w:gridCol w:w="2832"/>
      </w:tblGrid>
      <w:tr w:rsidR="11891C4F" w14:paraId="76E86166" w14:textId="77777777" w:rsidTr="11891C4F">
        <w:trPr>
          <w:trHeight w:val="300"/>
        </w:trPr>
        <w:tc>
          <w:tcPr>
            <w:tcW w:w="10206" w:type="dxa"/>
            <w:gridSpan w:val="4"/>
            <w:shd w:val="clear" w:color="auto" w:fill="1F497D" w:themeFill="text2"/>
            <w:tcMar>
              <w:top w:w="85" w:type="dxa"/>
              <w:left w:w="85" w:type="dxa"/>
              <w:bottom w:w="85" w:type="dxa"/>
              <w:right w:w="85" w:type="dxa"/>
            </w:tcMar>
          </w:tcPr>
          <w:p w14:paraId="355DB2A2" w14:textId="090BE753" w:rsidR="11891C4F" w:rsidRDefault="11891C4F" w:rsidP="11891C4F">
            <w:pPr>
              <w:rPr>
                <w:i/>
                <w:iCs/>
                <w:color w:val="FFFFFF" w:themeColor="background1"/>
              </w:rPr>
            </w:pPr>
            <w:r w:rsidRPr="11891C4F">
              <w:rPr>
                <w:b/>
                <w:bCs/>
                <w:color w:val="FFFFFF" w:themeColor="background1"/>
              </w:rPr>
              <w:t>6. Next Meeting (or reporting deadline)</w:t>
            </w:r>
          </w:p>
        </w:tc>
      </w:tr>
      <w:tr w:rsidR="11891C4F" w14:paraId="0C5D4368" w14:textId="77777777" w:rsidTr="11891C4F">
        <w:trPr>
          <w:trHeight w:val="300"/>
        </w:trPr>
        <w:tc>
          <w:tcPr>
            <w:tcW w:w="2127" w:type="dxa"/>
            <w:shd w:val="clear" w:color="auto" w:fill="D9D9D9" w:themeFill="background1" w:themeFillShade="D9"/>
            <w:tcMar>
              <w:top w:w="85" w:type="dxa"/>
              <w:left w:w="85" w:type="dxa"/>
              <w:bottom w:w="85" w:type="dxa"/>
              <w:right w:w="85" w:type="dxa"/>
            </w:tcMar>
            <w:vAlign w:val="center"/>
          </w:tcPr>
          <w:p w14:paraId="1B46E4E7" w14:textId="753B4F6A" w:rsidR="11891C4F" w:rsidRDefault="11891C4F" w:rsidP="11891C4F">
            <w:pPr>
              <w:jc w:val="center"/>
              <w:rPr>
                <w:b/>
                <w:bCs/>
              </w:rPr>
            </w:pPr>
            <w:r w:rsidRPr="11891C4F">
              <w:rPr>
                <w:b/>
                <w:bCs/>
              </w:rPr>
              <w:t>Date</w:t>
            </w:r>
            <w:r w:rsidRPr="11891C4F">
              <w:t xml:space="preserve"> (DD/MM/YY)</w:t>
            </w:r>
          </w:p>
        </w:tc>
        <w:tc>
          <w:tcPr>
            <w:tcW w:w="2835" w:type="dxa"/>
            <w:shd w:val="clear" w:color="auto" w:fill="auto"/>
            <w:vAlign w:val="center"/>
          </w:tcPr>
          <w:p w14:paraId="590D2A28" w14:textId="37ADABD9" w:rsidR="40E16799" w:rsidRDefault="40E16799" w:rsidP="11891C4F">
            <w:pPr>
              <w:jc w:val="center"/>
            </w:pPr>
            <w:r w:rsidRPr="11891C4F">
              <w:rPr>
                <w:b/>
                <w:bCs/>
              </w:rPr>
              <w:t>12/07/2025</w:t>
            </w:r>
          </w:p>
        </w:tc>
        <w:tc>
          <w:tcPr>
            <w:tcW w:w="2409" w:type="dxa"/>
            <w:shd w:val="clear" w:color="auto" w:fill="D9D9D9" w:themeFill="background1" w:themeFillShade="D9"/>
            <w:vAlign w:val="center"/>
          </w:tcPr>
          <w:p w14:paraId="7845B92C" w14:textId="55A1A8DD" w:rsidR="11891C4F" w:rsidRDefault="11891C4F" w:rsidP="11891C4F">
            <w:pPr>
              <w:jc w:val="center"/>
              <w:rPr>
                <w:b/>
                <w:bCs/>
              </w:rPr>
            </w:pPr>
            <w:r w:rsidRPr="11891C4F">
              <w:rPr>
                <w:b/>
                <w:bCs/>
              </w:rPr>
              <w:t xml:space="preserve">Time [UK] </w:t>
            </w:r>
            <w:r w:rsidRPr="11891C4F">
              <w:t>(HH:MM)</w:t>
            </w:r>
          </w:p>
        </w:tc>
        <w:tc>
          <w:tcPr>
            <w:tcW w:w="2835" w:type="dxa"/>
            <w:shd w:val="clear" w:color="auto" w:fill="auto"/>
            <w:vAlign w:val="center"/>
          </w:tcPr>
          <w:p w14:paraId="0D7B0689" w14:textId="4090B76A" w:rsidR="11891C4F" w:rsidRDefault="11891C4F" w:rsidP="11891C4F">
            <w:pPr>
              <w:jc w:val="center"/>
              <w:rPr>
                <w:b/>
                <w:bCs/>
              </w:rPr>
            </w:pPr>
            <w:r w:rsidRPr="11891C4F">
              <w:rPr>
                <w:b/>
                <w:bCs/>
              </w:rPr>
              <w:t xml:space="preserve"> </w:t>
            </w:r>
            <w:r w:rsidR="17385118" w:rsidRPr="11891C4F">
              <w:rPr>
                <w:b/>
                <w:bCs/>
              </w:rPr>
              <w:t>End of day</w:t>
            </w:r>
          </w:p>
        </w:tc>
      </w:tr>
      <w:tr w:rsidR="11891C4F" w14:paraId="06F193E3" w14:textId="77777777" w:rsidTr="11891C4F">
        <w:trPr>
          <w:trHeight w:val="300"/>
        </w:trPr>
        <w:tc>
          <w:tcPr>
            <w:tcW w:w="2127" w:type="dxa"/>
            <w:shd w:val="clear" w:color="auto" w:fill="D9D9D9" w:themeFill="background1" w:themeFillShade="D9"/>
            <w:tcMar>
              <w:top w:w="85" w:type="dxa"/>
              <w:left w:w="85" w:type="dxa"/>
              <w:bottom w:w="85" w:type="dxa"/>
              <w:right w:w="85" w:type="dxa"/>
            </w:tcMar>
            <w:vAlign w:val="center"/>
          </w:tcPr>
          <w:p w14:paraId="63B06E6B" w14:textId="7F629B2D" w:rsidR="11891C4F" w:rsidRDefault="11891C4F" w:rsidP="11891C4F">
            <w:pPr>
              <w:jc w:val="center"/>
            </w:pPr>
            <w:r w:rsidRPr="11891C4F">
              <w:rPr>
                <w:b/>
                <w:bCs/>
              </w:rPr>
              <w:t>Location</w:t>
            </w:r>
          </w:p>
        </w:tc>
        <w:tc>
          <w:tcPr>
            <w:tcW w:w="8079" w:type="dxa"/>
            <w:gridSpan w:val="3"/>
            <w:vAlign w:val="center"/>
          </w:tcPr>
          <w:p w14:paraId="28EEF2C9" w14:textId="5B4BC6ED" w:rsidR="11891C4F" w:rsidRDefault="11891C4F" w:rsidP="11891C4F">
            <w:r w:rsidRPr="11891C4F">
              <w:t>Teams</w:t>
            </w:r>
            <w:r w:rsidR="3DA9237A" w:rsidRPr="11891C4F">
              <w:t>-chat</w:t>
            </w:r>
          </w:p>
        </w:tc>
      </w:tr>
      <w:tr w:rsidR="11891C4F" w14:paraId="31270340" w14:textId="77777777" w:rsidTr="11891C4F">
        <w:trPr>
          <w:trHeight w:val="300"/>
        </w:trPr>
        <w:tc>
          <w:tcPr>
            <w:tcW w:w="2127" w:type="dxa"/>
            <w:shd w:val="clear" w:color="auto" w:fill="D9D9D9" w:themeFill="background1" w:themeFillShade="D9"/>
            <w:tcMar>
              <w:top w:w="85" w:type="dxa"/>
              <w:left w:w="85" w:type="dxa"/>
              <w:bottom w:w="85" w:type="dxa"/>
              <w:right w:w="85" w:type="dxa"/>
            </w:tcMar>
            <w:vAlign w:val="center"/>
          </w:tcPr>
          <w:p w14:paraId="6E4D8710" w14:textId="04E80F5A" w:rsidR="11891C4F" w:rsidRDefault="11891C4F" w:rsidP="11891C4F">
            <w:pPr>
              <w:jc w:val="center"/>
            </w:pPr>
            <w:r w:rsidRPr="11891C4F">
              <w:rPr>
                <w:b/>
                <w:bCs/>
              </w:rPr>
              <w:t>Objective</w:t>
            </w:r>
          </w:p>
        </w:tc>
        <w:tc>
          <w:tcPr>
            <w:tcW w:w="8079" w:type="dxa"/>
            <w:gridSpan w:val="3"/>
            <w:vAlign w:val="center"/>
          </w:tcPr>
          <w:p w14:paraId="7F4A4AD8" w14:textId="3826B2B3" w:rsidR="786ED059" w:rsidRDefault="786ED059" w:rsidP="11891C4F">
            <w:r w:rsidRPr="11891C4F">
              <w:t xml:space="preserve">Finalised for submission </w:t>
            </w:r>
          </w:p>
        </w:tc>
      </w:tr>
      <w:tr w:rsidR="11891C4F" w14:paraId="09A9FB38" w14:textId="77777777" w:rsidTr="11891C4F">
        <w:trPr>
          <w:trHeight w:val="300"/>
        </w:trPr>
        <w:tc>
          <w:tcPr>
            <w:tcW w:w="10206" w:type="dxa"/>
            <w:gridSpan w:val="4"/>
            <w:shd w:val="clear" w:color="auto" w:fill="D9D9D9" w:themeFill="background1" w:themeFillShade="D9"/>
            <w:tcMar>
              <w:top w:w="85" w:type="dxa"/>
              <w:left w:w="85" w:type="dxa"/>
              <w:bottom w:w="85" w:type="dxa"/>
              <w:right w:w="85" w:type="dxa"/>
            </w:tcMar>
            <w:vAlign w:val="center"/>
          </w:tcPr>
          <w:p w14:paraId="199D7973" w14:textId="4FF31E63" w:rsidR="11891C4F" w:rsidRDefault="11891C4F" w:rsidP="11891C4F">
            <w:pPr>
              <w:rPr>
                <w:i/>
                <w:iCs/>
              </w:rPr>
            </w:pPr>
            <w:r w:rsidRPr="11891C4F">
              <w:rPr>
                <w:i/>
                <w:iCs/>
              </w:rPr>
              <w:t xml:space="preserve">Unless </w:t>
            </w:r>
            <w:proofErr w:type="gramStart"/>
            <w:r w:rsidRPr="11891C4F">
              <w:rPr>
                <w:i/>
                <w:iCs/>
              </w:rPr>
              <w:t>this minutes</w:t>
            </w:r>
            <w:proofErr w:type="gramEnd"/>
            <w:r w:rsidRPr="11891C4F">
              <w:rPr>
                <w:i/>
                <w:iCs/>
              </w:rPr>
              <w:t xml:space="preserve"> refers to the last one before submission, students need to identify date, location and objective of the next meeting/ reporting deadline before concluding the current meeting/ reporting deadline. </w:t>
            </w:r>
          </w:p>
        </w:tc>
      </w:tr>
    </w:tbl>
    <w:p w14:paraId="71EE8EA1" w14:textId="099AE783" w:rsidR="11891C4F" w:rsidRDefault="11891C4F" w:rsidP="11891C4F">
      <w:pPr>
        <w:spacing w:after="0"/>
      </w:pPr>
    </w:p>
    <w:p w14:paraId="3A6A7EDA" w14:textId="32EA0D50" w:rsidR="11891C4F" w:rsidRDefault="11891C4F" w:rsidP="11891C4F">
      <w:pPr>
        <w:spacing w:after="0"/>
      </w:pPr>
    </w:p>
    <w:tbl>
      <w:tblPr>
        <w:tblStyle w:val="TableGrid"/>
        <w:tblW w:w="0" w:type="auto"/>
        <w:shd w:val="clear" w:color="auto" w:fill="FDE9D9" w:themeFill="accent6" w:themeFillTint="33"/>
        <w:tblCellMar>
          <w:top w:w="85" w:type="dxa"/>
          <w:bottom w:w="85" w:type="dxa"/>
        </w:tblCellMar>
        <w:tblLook w:val="04A0" w:firstRow="1" w:lastRow="0" w:firstColumn="1" w:lastColumn="0" w:noHBand="0" w:noVBand="1"/>
      </w:tblPr>
      <w:tblGrid>
        <w:gridCol w:w="10194"/>
      </w:tblGrid>
      <w:tr w:rsidR="002D6252" w14:paraId="245D87FB" w14:textId="77777777" w:rsidTr="006302C3">
        <w:tc>
          <w:tcPr>
            <w:tcW w:w="10194" w:type="dxa"/>
            <w:shd w:val="clear" w:color="auto" w:fill="FDE9D9" w:themeFill="accent6" w:themeFillTint="33"/>
          </w:tcPr>
          <w:p w14:paraId="25748EA3" w14:textId="77777777" w:rsidR="002D6252" w:rsidRDefault="002D6252" w:rsidP="007426D7">
            <w:pPr>
              <w:spacing w:after="120"/>
              <w:rPr>
                <w:rFonts w:cstheme="minorHAnsi"/>
              </w:rPr>
            </w:pPr>
            <w:r>
              <w:rPr>
                <w:rFonts w:cstheme="minorHAnsi"/>
              </w:rPr>
              <w:t xml:space="preserve">A copy of this document </w:t>
            </w:r>
            <w:r w:rsidRPr="002D6252">
              <w:rPr>
                <w:rFonts w:cstheme="minorHAnsi"/>
                <w:b/>
                <w:bCs/>
              </w:rPr>
              <w:t>MUST</w:t>
            </w:r>
            <w:r>
              <w:rPr>
                <w:rFonts w:cstheme="minorHAnsi"/>
              </w:rPr>
              <w:t xml:space="preserve"> be included in your </w:t>
            </w:r>
            <w:r w:rsidR="006302C3">
              <w:rPr>
                <w:rFonts w:cstheme="minorHAnsi"/>
              </w:rPr>
              <w:t xml:space="preserve">final </w:t>
            </w:r>
            <w:r>
              <w:rPr>
                <w:rFonts w:cstheme="minorHAnsi"/>
              </w:rPr>
              <w:t>submission.</w:t>
            </w:r>
          </w:p>
          <w:p w14:paraId="52DDDC69" w14:textId="4A118D9D" w:rsidR="006302C3" w:rsidRDefault="00E808E8" w:rsidP="007426D7">
            <w:pPr>
              <w:spacing w:after="120"/>
              <w:rPr>
                <w:rFonts w:cstheme="minorHAnsi"/>
              </w:rPr>
            </w:pPr>
            <w:r>
              <w:rPr>
                <w:rFonts w:cstheme="minorHAnsi"/>
              </w:rPr>
              <w:t xml:space="preserve">The assessment will </w:t>
            </w:r>
            <w:proofErr w:type="gramStart"/>
            <w:r>
              <w:rPr>
                <w:rFonts w:cstheme="minorHAnsi"/>
              </w:rPr>
              <w:t>take into account</w:t>
            </w:r>
            <w:proofErr w:type="gramEnd"/>
            <w:r>
              <w:rPr>
                <w:rFonts w:cstheme="minorHAnsi"/>
              </w:rPr>
              <w:t xml:space="preserve"> these documents</w:t>
            </w:r>
            <w:r w:rsidR="009F0D07">
              <w:rPr>
                <w:rFonts w:cstheme="minorHAnsi"/>
              </w:rPr>
              <w:t xml:space="preserve">: you must ensure they are </w:t>
            </w:r>
            <w:r w:rsidR="006B0217">
              <w:rPr>
                <w:rFonts w:cstheme="minorHAnsi"/>
              </w:rPr>
              <w:t>updated</w:t>
            </w:r>
            <w:r w:rsidR="009F0D07">
              <w:rPr>
                <w:rFonts w:cstheme="minorHAnsi"/>
              </w:rPr>
              <w:t xml:space="preserve"> and accurate. In case of </w:t>
            </w:r>
            <w:r w:rsidR="003F47A5">
              <w:rPr>
                <w:rFonts w:cstheme="minorHAnsi"/>
              </w:rPr>
              <w:t xml:space="preserve">inconsistencies, please discuss them with your peers before submitting it. </w:t>
            </w:r>
            <w:r w:rsidR="00C80CC6">
              <w:rPr>
                <w:rFonts w:cstheme="minorHAnsi"/>
              </w:rPr>
              <w:t>If the</w:t>
            </w:r>
            <w:r w:rsidR="00DE238F">
              <w:rPr>
                <w:rFonts w:cstheme="minorHAnsi"/>
              </w:rPr>
              <w:t>se</w:t>
            </w:r>
            <w:r w:rsidR="00C80CC6">
              <w:rPr>
                <w:rFonts w:cstheme="minorHAnsi"/>
              </w:rPr>
              <w:t xml:space="preserve"> documents </w:t>
            </w:r>
            <w:r w:rsidR="00DE238F">
              <w:rPr>
                <w:rFonts w:cstheme="minorHAnsi"/>
              </w:rPr>
              <w:t>result</w:t>
            </w:r>
            <w:r w:rsidR="00C80CC6">
              <w:rPr>
                <w:rFonts w:cstheme="minorHAnsi"/>
              </w:rPr>
              <w:t xml:space="preserve"> inconsistent </w:t>
            </w:r>
            <w:r w:rsidR="00BA1B2B">
              <w:rPr>
                <w:rFonts w:cstheme="minorHAnsi"/>
              </w:rPr>
              <w:t>and differ amo</w:t>
            </w:r>
            <w:r w:rsidR="00B60B72">
              <w:rPr>
                <w:rFonts w:cstheme="minorHAnsi"/>
              </w:rPr>
              <w:t>n</w:t>
            </w:r>
            <w:r w:rsidR="00BA1B2B">
              <w:rPr>
                <w:rFonts w:cstheme="minorHAnsi"/>
              </w:rPr>
              <w:t xml:space="preserve">g </w:t>
            </w:r>
            <w:r w:rsidR="00B60B72">
              <w:rPr>
                <w:rFonts w:cstheme="minorHAnsi"/>
              </w:rPr>
              <w:t>submissions, the final grade will be</w:t>
            </w:r>
            <w:r w:rsidR="006B0217">
              <w:rPr>
                <w:rFonts w:cstheme="minorHAnsi"/>
              </w:rPr>
              <w:t xml:space="preserve"> negatively</w:t>
            </w:r>
            <w:r w:rsidR="00B60B72">
              <w:rPr>
                <w:rFonts w:cstheme="minorHAnsi"/>
              </w:rPr>
              <w:t xml:space="preserve"> affected</w:t>
            </w:r>
            <w:r w:rsidR="00DE238F">
              <w:rPr>
                <w:rFonts w:cstheme="minorHAnsi"/>
              </w:rPr>
              <w:t xml:space="preserve"> (poor engagement).</w:t>
            </w:r>
          </w:p>
        </w:tc>
      </w:tr>
    </w:tbl>
    <w:p w14:paraId="16B03966" w14:textId="77777777" w:rsidR="006C2351" w:rsidRDefault="006C2351" w:rsidP="00FE1FC8">
      <w:pPr>
        <w:rPr>
          <w:rFonts w:cstheme="minorHAnsi"/>
        </w:rPr>
      </w:pPr>
    </w:p>
    <w:p w14:paraId="799B7DC5" w14:textId="617F73F6" w:rsidR="00C30D5C" w:rsidRDefault="00C30D5C" w:rsidP="00FE1FC8">
      <w:pPr>
        <w:rPr>
          <w:rFonts w:cstheme="minorHAnsi"/>
        </w:rPr>
      </w:pPr>
      <w:r>
        <w:rPr>
          <w:rFonts w:cstheme="minorHAnsi"/>
        </w:rPr>
        <w:t>Appendix 1</w:t>
      </w:r>
    </w:p>
    <w:p w14:paraId="5CA79F1F" w14:textId="77777777" w:rsidR="00C30D5C" w:rsidRDefault="00C30D5C" w:rsidP="00C30D5C">
      <w:pPr>
        <w:pStyle w:val="Body"/>
        <w:rPr>
          <w:lang w:val="en-GB"/>
        </w:rPr>
      </w:pPr>
    </w:p>
    <w:p w14:paraId="25903ECE" w14:textId="77777777" w:rsidR="00C30D5C" w:rsidRPr="00F56744" w:rsidRDefault="00C30D5C" w:rsidP="00C30D5C">
      <w:pPr>
        <w:pStyle w:val="Body"/>
        <w:rPr>
          <w:lang w:val="en-GB"/>
        </w:rPr>
      </w:pPr>
      <w:r>
        <w:rPr>
          <w:lang w:val="en-GB"/>
        </w:rPr>
        <w:t>10 minutes =+- 1300 words</w:t>
      </w:r>
    </w:p>
    <w:p w14:paraId="29C636CF" w14:textId="77777777" w:rsidR="00C30D5C" w:rsidRPr="00FD65B8" w:rsidRDefault="00C30D5C" w:rsidP="00C30D5C">
      <w:pPr>
        <w:pStyle w:val="Body"/>
        <w:rPr>
          <w:lang w:val="en-GB"/>
        </w:rPr>
      </w:pPr>
    </w:p>
    <w:p w14:paraId="3431721A" w14:textId="77777777" w:rsidR="00C30D5C" w:rsidRPr="0064211C" w:rsidRDefault="00C30D5C" w:rsidP="00C30D5C">
      <w:pPr>
        <w:pStyle w:val="Heading"/>
        <w:rPr>
          <w:rFonts w:ascii="Arial" w:hAnsi="Arial" w:cs="Arial"/>
        </w:rPr>
      </w:pPr>
      <w:proofErr w:type="gramStart"/>
      <w:r w:rsidRPr="0064211C">
        <w:rPr>
          <w:rFonts w:ascii="Arial" w:hAnsi="Arial" w:cs="Arial"/>
        </w:rPr>
        <w:t>Title :</w:t>
      </w:r>
      <w:proofErr w:type="gramEnd"/>
    </w:p>
    <w:p w14:paraId="67F30D2F" w14:textId="77777777" w:rsidR="00C30D5C" w:rsidRPr="0064211C" w:rsidRDefault="00C30D5C" w:rsidP="00C30D5C">
      <w:pPr>
        <w:pStyle w:val="Body"/>
        <w:rPr>
          <w:rFonts w:ascii="Arial" w:hAnsi="Arial" w:cs="Arial"/>
        </w:rPr>
      </w:pPr>
    </w:p>
    <w:p w14:paraId="724DB7B0" w14:textId="77777777" w:rsidR="00C30D5C" w:rsidRPr="0064211C" w:rsidRDefault="00C30D5C" w:rsidP="00C30D5C">
      <w:pPr>
        <w:pStyle w:val="Heading"/>
        <w:rPr>
          <w:rFonts w:ascii="Arial" w:hAnsi="Arial" w:cs="Arial"/>
        </w:rPr>
      </w:pPr>
      <w:r w:rsidRPr="0064211C">
        <w:rPr>
          <w:rFonts w:ascii="Arial" w:hAnsi="Arial" w:cs="Arial"/>
        </w:rPr>
        <w:t xml:space="preserve">Introduction </w:t>
      </w:r>
    </w:p>
    <w:tbl>
      <w:tblPr>
        <w:tblStyle w:val="TableGrid"/>
        <w:tblW w:w="0" w:type="auto"/>
        <w:tblLook w:val="04A0" w:firstRow="1" w:lastRow="0" w:firstColumn="1" w:lastColumn="0" w:noHBand="0" w:noVBand="1"/>
      </w:tblPr>
      <w:tblGrid>
        <w:gridCol w:w="4814"/>
        <w:gridCol w:w="4814"/>
      </w:tblGrid>
      <w:tr w:rsidR="00C30D5C" w:rsidRPr="0064211C" w14:paraId="437FA6AA" w14:textId="77777777" w:rsidTr="000F4D47">
        <w:tc>
          <w:tcPr>
            <w:tcW w:w="4814" w:type="dxa"/>
          </w:tcPr>
          <w:p w14:paraId="2A8CBF31"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Poster</w:t>
            </w:r>
          </w:p>
        </w:tc>
        <w:tc>
          <w:tcPr>
            <w:tcW w:w="4814" w:type="dxa"/>
          </w:tcPr>
          <w:p w14:paraId="748F9623"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Presentation</w:t>
            </w:r>
          </w:p>
        </w:tc>
      </w:tr>
      <w:tr w:rsidR="00C30D5C" w:rsidRPr="0064211C" w14:paraId="42082E5A" w14:textId="77777777" w:rsidTr="000F4D47">
        <w:tc>
          <w:tcPr>
            <w:tcW w:w="4814" w:type="dxa"/>
          </w:tcPr>
          <w:p w14:paraId="13299B9B"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sz w:val="24"/>
                <w:szCs w:val="24"/>
                <w:lang w:val="en-GB"/>
              </w:rPr>
              <w:t xml:space="preserve">With palliative-care needs rising worldwide (Knaul et al., 2025), novel non-drug interventions are essential. Immersive virtual reality (VR) and AI each improve </w:t>
            </w:r>
            <w:r w:rsidRPr="0064211C">
              <w:rPr>
                <w:rFonts w:ascii="Arial" w:hAnsi="Arial" w:cs="Arial"/>
                <w:sz w:val="24"/>
                <w:szCs w:val="24"/>
                <w:lang w:val="en-GB"/>
              </w:rPr>
              <w:lastRenderedPageBreak/>
              <w:t>symptoms or predict distress</w:t>
            </w:r>
            <w:r w:rsidRPr="0064211C">
              <w:rPr>
                <w:rFonts w:ascii="Arial" w:hAnsi="Arial" w:cs="Arial"/>
                <w:color w:val="auto"/>
                <w:sz w:val="24"/>
                <w:szCs w:val="24"/>
                <w:lang w:val="en-GB" w:eastAsia="en-US"/>
                <w14:textOutline w14:w="0" w14:cap="rnd" w14:cmpd="sng" w14:algn="ctr">
                  <w14:noFill/>
                  <w14:prstDash w14:val="solid"/>
                  <w14:bevel/>
                </w14:textOutline>
              </w:rPr>
              <w:t xml:space="preserve"> </w:t>
            </w:r>
            <w:r w:rsidRPr="0064211C">
              <w:rPr>
                <w:rFonts w:ascii="Arial" w:hAnsi="Arial" w:cs="Arial"/>
                <w:sz w:val="24"/>
                <w:szCs w:val="24"/>
                <w:lang w:val="en-GB"/>
              </w:rPr>
              <w:t>(Narvaez et al., 2025; Guo et al., 2025</w:t>
            </w:r>
            <w:proofErr w:type="gramStart"/>
            <w:r w:rsidRPr="0064211C">
              <w:rPr>
                <w:rFonts w:ascii="Arial" w:hAnsi="Arial" w:cs="Arial"/>
                <w:sz w:val="24"/>
                <w:szCs w:val="24"/>
                <w:lang w:val="en-GB"/>
              </w:rPr>
              <w:t>), yet</w:t>
            </w:r>
            <w:proofErr w:type="gramEnd"/>
            <w:r w:rsidRPr="0064211C">
              <w:rPr>
                <w:rFonts w:ascii="Arial" w:hAnsi="Arial" w:cs="Arial"/>
                <w:sz w:val="24"/>
                <w:szCs w:val="24"/>
                <w:lang w:val="en-GB"/>
              </w:rPr>
              <w:t xml:space="preserve"> remain siloed. We propose an integrated AI–VR system—pairing a standalone VR app with a carer mobile client—to enable both private emotional support and shared therapeutic experiences. Words 64 </w:t>
            </w:r>
            <w:r w:rsidRPr="0064211C">
              <w:rPr>
                <w:rFonts w:ascii="Arial" w:hAnsi="Arial" w:cs="Arial"/>
                <w:sz w:val="24"/>
                <w:szCs w:val="24"/>
                <w:highlight w:val="yellow"/>
                <w:lang w:val="en-GB"/>
              </w:rPr>
              <w:t>(can be bullet points if it looks better, example posters show both options: bullets and paragraph as intro’s)</w:t>
            </w:r>
          </w:p>
        </w:tc>
        <w:tc>
          <w:tcPr>
            <w:tcW w:w="4814" w:type="dxa"/>
          </w:tcPr>
          <w:p w14:paraId="3E43469A" w14:textId="77777777" w:rsidR="00C30D5C" w:rsidRDefault="00C30D5C" w:rsidP="000F4D47">
            <w:pPr>
              <w:pStyle w:val="Body"/>
              <w:rPr>
                <w:rFonts w:ascii="Arial" w:hAnsi="Arial" w:cs="Arial"/>
              </w:rPr>
            </w:pPr>
          </w:p>
          <w:p w14:paraId="35F84BC0" w14:textId="77777777" w:rsidR="00C30D5C" w:rsidRDefault="00C30D5C" w:rsidP="000F4D47">
            <w:pPr>
              <w:pStyle w:val="Body"/>
              <w:rPr>
                <w:rFonts w:ascii="Arial" w:hAnsi="Arial" w:cs="Arial"/>
              </w:rPr>
            </w:pPr>
            <w:r w:rsidRPr="00212C07">
              <w:rPr>
                <w:rFonts w:ascii="Arial" w:hAnsi="Arial" w:cs="Arial"/>
              </w:rPr>
              <w:t>Immersive virt</w:t>
            </w:r>
            <w:r>
              <w:rPr>
                <w:rFonts w:ascii="Arial" w:hAnsi="Arial" w:cs="Arial"/>
              </w:rPr>
              <w:t>u</w:t>
            </w:r>
            <w:r w:rsidRPr="00212C07">
              <w:rPr>
                <w:rFonts w:ascii="Arial" w:hAnsi="Arial" w:cs="Arial"/>
              </w:rPr>
              <w:t xml:space="preserve">al AI experience for palliative care </w:t>
            </w:r>
          </w:p>
          <w:p w14:paraId="117EDB5F" w14:textId="77777777" w:rsidR="00C30D5C" w:rsidRPr="0076136F" w:rsidRDefault="00C30D5C" w:rsidP="000F4D47">
            <w:pPr>
              <w:pStyle w:val="Body"/>
              <w:rPr>
                <w:rFonts w:ascii="Arial" w:hAnsi="Arial" w:cs="Arial"/>
                <w:lang w:val="en-GB"/>
              </w:rPr>
            </w:pPr>
            <w:proofErr w:type="spellStart"/>
            <w:r w:rsidRPr="0076136F">
              <w:rPr>
                <w:rFonts w:ascii="Arial" w:hAnsi="Arial" w:cs="Arial"/>
                <w:lang w:val="en-GB"/>
              </w:rPr>
              <w:lastRenderedPageBreak/>
              <w:t>Bahammam</w:t>
            </w:r>
            <w:proofErr w:type="spellEnd"/>
            <w:r w:rsidRPr="0076136F">
              <w:rPr>
                <w:rFonts w:ascii="Arial" w:hAnsi="Arial" w:cs="Arial"/>
                <w:lang w:val="en-GB"/>
              </w:rPr>
              <w:t xml:space="preserve"> Salman, Strydom Theresa, </w:t>
            </w:r>
            <w:proofErr w:type="spellStart"/>
            <w:r w:rsidRPr="0076136F">
              <w:rPr>
                <w:rFonts w:ascii="Arial" w:hAnsi="Arial" w:cs="Arial"/>
                <w:lang w:val="en-GB"/>
              </w:rPr>
              <w:t>Zoebir</w:t>
            </w:r>
            <w:proofErr w:type="spellEnd"/>
            <w:r w:rsidRPr="0076136F">
              <w:rPr>
                <w:rFonts w:ascii="Arial" w:hAnsi="Arial" w:cs="Arial"/>
                <w:lang w:val="en-GB"/>
              </w:rPr>
              <w:t xml:space="preserve"> </w:t>
            </w:r>
            <w:proofErr w:type="spellStart"/>
            <w:r w:rsidRPr="0076136F">
              <w:rPr>
                <w:rFonts w:ascii="Arial" w:hAnsi="Arial" w:cs="Arial"/>
                <w:lang w:val="en-GB"/>
              </w:rPr>
              <w:t>Vinda</w:t>
            </w:r>
            <w:proofErr w:type="spellEnd"/>
            <w:r w:rsidRPr="0076136F">
              <w:rPr>
                <w:rFonts w:ascii="Arial" w:hAnsi="Arial" w:cs="Arial"/>
                <w:lang w:val="en-GB"/>
              </w:rPr>
              <w:t xml:space="preserve"> ¹University of Liverpool, Liverpool, UK</w:t>
            </w:r>
          </w:p>
          <w:p w14:paraId="4AB27E17" w14:textId="77777777" w:rsidR="00C30D5C" w:rsidRPr="00212C07" w:rsidRDefault="00C30D5C" w:rsidP="000F4D47">
            <w:pPr>
              <w:pStyle w:val="Body"/>
              <w:rPr>
                <w:rFonts w:ascii="Arial" w:hAnsi="Arial" w:cs="Arial"/>
              </w:rPr>
            </w:pPr>
            <w:r>
              <w:rPr>
                <w:rFonts w:ascii="Arial" w:hAnsi="Arial" w:cs="Arial"/>
              </w:rPr>
              <w:t>MSC Data science and Artificial intelligence</w:t>
            </w:r>
          </w:p>
          <w:p w14:paraId="3C9C0322" w14:textId="77777777" w:rsidR="00C30D5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Pr>
                <w:rFonts w:ascii="Arial" w:hAnsi="Arial" w:cs="Arial"/>
                <w:lang w:val="en-GB"/>
              </w:rPr>
              <w:t xml:space="preserve">Module: </w:t>
            </w:r>
            <w:r w:rsidRPr="00162B6F">
              <w:rPr>
                <w:rFonts w:ascii="Arial" w:hAnsi="Arial" w:cs="Arial"/>
                <w:lang w:val="en-GB"/>
              </w:rPr>
              <w:t xml:space="preserve">CSCK501 Global Trends in Computer Science </w:t>
            </w:r>
          </w:p>
          <w:p w14:paraId="483113D5" w14:textId="77777777" w:rsidR="00C30D5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Pr>
                <w:rFonts w:ascii="Arial" w:hAnsi="Arial" w:cs="Arial"/>
                <w:lang w:val="en-GB"/>
              </w:rPr>
              <w:t>14 July 2024</w:t>
            </w:r>
          </w:p>
          <w:p w14:paraId="1DD29C1C" w14:textId="77777777" w:rsidR="00C30D5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Pr>
                <w:rFonts w:ascii="Arial" w:hAnsi="Arial" w:cs="Arial"/>
                <w:lang w:val="en-GB"/>
              </w:rPr>
              <w:t xml:space="preserve"> </w:t>
            </w:r>
          </w:p>
          <w:p w14:paraId="33BBADD2"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lang w:val="en-GB"/>
              </w:rPr>
              <w:t xml:space="preserve">With the global rise in demand for palliative care services there is an urgent need for innovative, non-pharmacological interventions that address both symptom management and emotional support. Immersive virtual reality (VR) and artificial intelligence (AI) have each demonstrated significant therapeutic potential that improve symptoms and predict distress while also offering emotional support.  However, these modalities remain siloed in current practice, and no integrated platform exists to support both the patient and their care giver in a shared, supportive environment. This project proposes a unified AI-VR framework to bridge this technological gap, </w:t>
            </w:r>
            <w:proofErr w:type="gramStart"/>
            <w:r w:rsidRPr="0064211C">
              <w:rPr>
                <w:rFonts w:ascii="Arial" w:hAnsi="Arial" w:cs="Arial"/>
                <w:lang w:val="en-GB"/>
              </w:rPr>
              <w:t>Our</w:t>
            </w:r>
            <w:proofErr w:type="gramEnd"/>
            <w:r w:rsidRPr="0064211C">
              <w:rPr>
                <w:rFonts w:ascii="Arial" w:hAnsi="Arial" w:cs="Arial"/>
                <w:lang w:val="en-GB"/>
              </w:rPr>
              <w:t xml:space="preserve"> review investigates how combining these advances could create truly holistic support for patients and care givers. We will guide you through the </w:t>
            </w:r>
            <w:proofErr w:type="gramStart"/>
            <w:r w:rsidRPr="0064211C">
              <w:rPr>
                <w:rFonts w:ascii="Arial" w:hAnsi="Arial" w:cs="Arial"/>
                <w:lang w:val="en-GB"/>
              </w:rPr>
              <w:t>reasoning  Next</w:t>
            </w:r>
            <w:proofErr w:type="gramEnd"/>
            <w:r w:rsidRPr="0064211C">
              <w:rPr>
                <w:rFonts w:ascii="Arial" w:hAnsi="Arial" w:cs="Arial"/>
                <w:lang w:val="en-GB"/>
              </w:rPr>
              <w:t>, we show why this system is necessary. framework. Words 115</w:t>
            </w:r>
          </w:p>
        </w:tc>
      </w:tr>
    </w:tbl>
    <w:p w14:paraId="4EE6FD19" w14:textId="77777777" w:rsidR="00C30D5C" w:rsidRPr="0064211C" w:rsidRDefault="00C30D5C" w:rsidP="00C30D5C">
      <w:pPr>
        <w:pStyle w:val="Body"/>
        <w:rPr>
          <w:rFonts w:ascii="Arial" w:hAnsi="Arial" w:cs="Arial"/>
        </w:rPr>
      </w:pPr>
    </w:p>
    <w:p w14:paraId="0E889016" w14:textId="77777777" w:rsidR="00C30D5C" w:rsidRPr="0064211C" w:rsidRDefault="00C30D5C" w:rsidP="00C30D5C">
      <w:pPr>
        <w:pStyle w:val="Body"/>
        <w:rPr>
          <w:rFonts w:ascii="Arial" w:hAnsi="Arial" w:cs="Arial"/>
          <w:b/>
          <w:bCs/>
          <w:lang w:val="en-GB"/>
        </w:rPr>
      </w:pPr>
    </w:p>
    <w:p w14:paraId="280C53F7" w14:textId="77777777" w:rsidR="00C30D5C" w:rsidRPr="0064211C" w:rsidRDefault="00C30D5C" w:rsidP="00C30D5C">
      <w:pPr>
        <w:pStyle w:val="Body"/>
        <w:rPr>
          <w:rFonts w:ascii="Arial" w:hAnsi="Arial" w:cs="Arial"/>
          <w:b/>
          <w:bCs/>
        </w:rPr>
      </w:pPr>
      <w:r w:rsidRPr="0064211C">
        <w:rPr>
          <w:rFonts w:ascii="Arial" w:hAnsi="Arial" w:cs="Arial"/>
          <w:b/>
          <w:bCs/>
        </w:rPr>
        <w:t>Key aspect 1: VR and AI in Palliative Care: Evidence and Gaps</w:t>
      </w:r>
    </w:p>
    <w:tbl>
      <w:tblPr>
        <w:tblStyle w:val="TableGrid"/>
        <w:tblW w:w="0" w:type="auto"/>
        <w:tblLook w:val="04A0" w:firstRow="1" w:lastRow="0" w:firstColumn="1" w:lastColumn="0" w:noHBand="0" w:noVBand="1"/>
      </w:tblPr>
      <w:tblGrid>
        <w:gridCol w:w="4814"/>
        <w:gridCol w:w="4814"/>
      </w:tblGrid>
      <w:tr w:rsidR="00C30D5C" w:rsidRPr="0064211C" w14:paraId="224B5530" w14:textId="77777777" w:rsidTr="000F4D47">
        <w:tc>
          <w:tcPr>
            <w:tcW w:w="4814" w:type="dxa"/>
          </w:tcPr>
          <w:p w14:paraId="7BFDF881"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bCs/>
              </w:rPr>
            </w:pPr>
            <w:r w:rsidRPr="0064211C">
              <w:rPr>
                <w:rFonts w:ascii="Arial" w:hAnsi="Arial" w:cs="Arial"/>
                <w:b/>
                <w:bCs/>
              </w:rPr>
              <w:t>Poster</w:t>
            </w:r>
          </w:p>
        </w:tc>
        <w:tc>
          <w:tcPr>
            <w:tcW w:w="4814" w:type="dxa"/>
          </w:tcPr>
          <w:p w14:paraId="59335B88"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bCs/>
              </w:rPr>
            </w:pPr>
            <w:r w:rsidRPr="0064211C">
              <w:rPr>
                <w:rFonts w:ascii="Arial" w:hAnsi="Arial" w:cs="Arial"/>
                <w:b/>
                <w:bCs/>
              </w:rPr>
              <w:t>Presentation</w:t>
            </w:r>
          </w:p>
        </w:tc>
      </w:tr>
      <w:tr w:rsidR="00C30D5C" w:rsidRPr="0064211C" w14:paraId="229F7323" w14:textId="77777777" w:rsidTr="000F4D47">
        <w:tc>
          <w:tcPr>
            <w:tcW w:w="4814" w:type="dxa"/>
          </w:tcPr>
          <w:p w14:paraId="3F0FD1AD"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Three personalised 20-minute VR sessions reduced total symptom burden and improved quality-of-life for &gt; 50 % of in-patients (Altman et al., 2024).</w:t>
            </w:r>
          </w:p>
          <w:p w14:paraId="5CEBBF60"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5B19A46F"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Nature-based 360° VR clips delivered immediate relief, but effects waned within 48 h; bucket-list videos only helped when rated outstanding quality (Deming et al., 2024).</w:t>
            </w:r>
          </w:p>
          <w:p w14:paraId="01C61902"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27BA1DAC"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Deployment uses lightweight standalone headsets (&lt; 500 g), disposable face pads, eye-tracking menus and screen-mirroring for companions.</w:t>
            </w:r>
          </w:p>
          <w:p w14:paraId="2A110EF4"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6B776B59"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“Meaning and memory” interviews co-define goals (pain relief, reduced anxiety, connectedness) and personalise scenes (e.g. Red Sea, skiing) (Altman et al., 2024).</w:t>
            </w:r>
          </w:p>
          <w:p w14:paraId="5F5E24D3"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39B79748"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lastRenderedPageBreak/>
              <w:t>AI tools forecast deterioration, flag uncontrolled symptoms and automate referrals (Narvaez et al., 2025).</w:t>
            </w:r>
          </w:p>
          <w:p w14:paraId="53337CD2"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7948720E"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Only ≈ 40 % of AI models include post-hoc explanations, revealing a transparency gap (</w:t>
            </w:r>
            <w:proofErr w:type="spellStart"/>
            <w:r w:rsidRPr="0064211C">
              <w:rPr>
                <w:rFonts w:ascii="Arial" w:hAnsi="Arial" w:cs="Arial"/>
                <w:lang w:val="en-GB"/>
              </w:rPr>
              <w:t>Migiddorj</w:t>
            </w:r>
            <w:proofErr w:type="spellEnd"/>
            <w:r w:rsidRPr="0064211C">
              <w:rPr>
                <w:rFonts w:ascii="Arial" w:hAnsi="Arial" w:cs="Arial"/>
                <w:lang w:val="en-GB"/>
              </w:rPr>
              <w:t xml:space="preserve"> et al., 2025).</w:t>
            </w:r>
          </w:p>
          <w:p w14:paraId="6B4C8742"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71EDD8B3" w14:textId="77777777" w:rsidR="00C30D5C" w:rsidRPr="0064211C" w:rsidRDefault="00C30D5C" w:rsidP="00C30D5C">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Despite these advances, VR and AI remain siloed; no unified platform supports both patient and carer concurrently.</w:t>
            </w:r>
          </w:p>
          <w:p w14:paraId="4C9F3041" w14:textId="77777777" w:rsidR="00C30D5C" w:rsidRPr="0064211C" w:rsidRDefault="00C30D5C" w:rsidP="000F4D47">
            <w:pPr>
              <w:pStyle w:val="ListParagraph"/>
              <w:rPr>
                <w:rFonts w:ascii="Arial" w:hAnsi="Arial" w:cs="Arial"/>
              </w:rPr>
            </w:pPr>
          </w:p>
          <w:p w14:paraId="120B16BE"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Words 135</w:t>
            </w:r>
          </w:p>
        </w:tc>
        <w:tc>
          <w:tcPr>
            <w:tcW w:w="4814" w:type="dxa"/>
          </w:tcPr>
          <w:p w14:paraId="4E74246E"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lastRenderedPageBreak/>
              <w:t>Let’s look at the evidence and gaps in VR and AI for palliative care. Virtual reality is now a well-studied non-drug adjunct: In a study last year, Altman showed in a mixed-methods ward study that three personalised 20-minute VR sessions produced clinically meaningful reductions in total symptom burden and substantial quality-of-life gains for over half of participants. In community hospices, Deming et al. (2024) found nature-based 360° videos gave immediate relief, although benefits waned within 48 hours, and bucket-list clips only helped when rated outstanding quality.</w:t>
            </w:r>
          </w:p>
          <w:p w14:paraId="58A66CA5"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03A2EA3C"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 xml:space="preserve">These interventions rely on lightweight, standalone headsets under 500 grams with disposable face pads, eye-tracking menus for users with limited mobility, and screen-mirroring so companions can share the view. A brief ‘meaning and memory’ interview co-defines therapeutic aims, such as pain relief, reduced anxiety, and enhanced connectedness and captures desired scenes </w:t>
            </w:r>
            <w:r w:rsidRPr="0064211C">
              <w:rPr>
                <w:rFonts w:ascii="Arial" w:hAnsi="Arial" w:cs="Arial"/>
                <w:lang w:val="en-GB"/>
              </w:rPr>
              <w:lastRenderedPageBreak/>
              <w:t>like the Red Sea shoreline or skiing with children.</w:t>
            </w:r>
          </w:p>
          <w:p w14:paraId="1C00AFAE"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61605C4F"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 xml:space="preserve">Parallel to VR, AI tools are emerging to forecast patient deterioration, flag uncontrolled symptoms, and streamline referrals. Narvaez study reported gains in early identification, automated distress surveillance, and explainable decision supported across twelve studies. However, this must be considered alongside </w:t>
            </w:r>
            <w:proofErr w:type="spellStart"/>
            <w:r w:rsidRPr="0064211C">
              <w:rPr>
                <w:rFonts w:ascii="Arial" w:hAnsi="Arial" w:cs="Arial"/>
                <w:lang w:val="en-GB"/>
              </w:rPr>
              <w:t>Migiddorj</w:t>
            </w:r>
            <w:proofErr w:type="spellEnd"/>
            <w:r w:rsidRPr="0064211C">
              <w:rPr>
                <w:rFonts w:ascii="Arial" w:hAnsi="Arial" w:cs="Arial"/>
                <w:lang w:val="en-GB"/>
              </w:rPr>
              <w:t xml:space="preserve"> who highlights that only about 40 % of models include post-hoc explanations, underscoring a persistent transparency gap.</w:t>
            </w:r>
          </w:p>
          <w:p w14:paraId="48C22215"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p>
          <w:p w14:paraId="5AA2623C"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Together, these findings demonstrate real promise, but also reveal that VR and AI operate in isolation, without an integrated platform to support both patients and carer givers. That critical gap is what our project seeks to bridge. (Words 240)</w:t>
            </w:r>
          </w:p>
        </w:tc>
      </w:tr>
    </w:tbl>
    <w:p w14:paraId="5A10C94D" w14:textId="77777777" w:rsidR="00C30D5C" w:rsidRPr="0064211C" w:rsidRDefault="00C30D5C" w:rsidP="00C30D5C">
      <w:pPr>
        <w:pStyle w:val="Body"/>
        <w:rPr>
          <w:rFonts w:ascii="Arial" w:hAnsi="Arial" w:cs="Arial"/>
          <w:b/>
          <w:bCs/>
        </w:rPr>
      </w:pPr>
    </w:p>
    <w:p w14:paraId="510762AB" w14:textId="77777777" w:rsidR="00C30D5C" w:rsidRPr="0064211C" w:rsidRDefault="00C30D5C" w:rsidP="00C30D5C">
      <w:pPr>
        <w:pStyle w:val="Body"/>
        <w:spacing w:after="160" w:line="278" w:lineRule="auto"/>
        <w:rPr>
          <w:rFonts w:ascii="Arial" w:hAnsi="Arial" w:cs="Arial"/>
        </w:rPr>
      </w:pPr>
      <w:r w:rsidRPr="0064211C">
        <w:rPr>
          <w:rFonts w:ascii="Arial" w:hAnsi="Arial" w:cs="Arial"/>
          <w:kern w:val="2"/>
          <w:sz w:val="24"/>
          <w:szCs w:val="24"/>
        </w:rPr>
        <w:br w:type="page"/>
      </w:r>
    </w:p>
    <w:p w14:paraId="23610FD7" w14:textId="77777777" w:rsidR="00C30D5C" w:rsidRPr="0064211C" w:rsidRDefault="00C30D5C" w:rsidP="00C30D5C">
      <w:pPr>
        <w:pStyle w:val="Heading"/>
        <w:rPr>
          <w:rFonts w:ascii="Arial" w:hAnsi="Arial" w:cs="Arial"/>
        </w:rPr>
      </w:pPr>
      <w:r w:rsidRPr="0064211C">
        <w:rPr>
          <w:rFonts w:ascii="Arial" w:hAnsi="Arial" w:cs="Arial"/>
        </w:rPr>
        <w:lastRenderedPageBreak/>
        <w:t xml:space="preserve">Key aspect 2: System Architecture  </w:t>
      </w:r>
    </w:p>
    <w:p w14:paraId="5DA97D27" w14:textId="77777777" w:rsidR="00C30D5C" w:rsidRPr="0064211C" w:rsidRDefault="00C30D5C" w:rsidP="00C30D5C">
      <w:pPr>
        <w:pStyle w:val="Body"/>
        <w:rPr>
          <w:rFonts w:ascii="Arial" w:hAnsi="Arial" w:cs="Arial"/>
        </w:rPr>
      </w:pPr>
    </w:p>
    <w:tbl>
      <w:tblPr>
        <w:tblStyle w:val="TableGrid"/>
        <w:tblW w:w="0" w:type="auto"/>
        <w:tblLook w:val="04A0" w:firstRow="1" w:lastRow="0" w:firstColumn="1" w:lastColumn="0" w:noHBand="0" w:noVBand="1"/>
      </w:tblPr>
      <w:tblGrid>
        <w:gridCol w:w="4814"/>
        <w:gridCol w:w="4814"/>
      </w:tblGrid>
      <w:tr w:rsidR="00C30D5C" w:rsidRPr="0064211C" w14:paraId="2ECF4F3E" w14:textId="77777777" w:rsidTr="000F4D47">
        <w:tc>
          <w:tcPr>
            <w:tcW w:w="4814" w:type="dxa"/>
          </w:tcPr>
          <w:p w14:paraId="4A331709"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Poster</w:t>
            </w:r>
          </w:p>
        </w:tc>
        <w:tc>
          <w:tcPr>
            <w:tcW w:w="4814" w:type="dxa"/>
          </w:tcPr>
          <w:p w14:paraId="25079441"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Presentation</w:t>
            </w:r>
          </w:p>
        </w:tc>
      </w:tr>
      <w:tr w:rsidR="00C30D5C" w:rsidRPr="0064211C" w14:paraId="2E6282F6" w14:textId="77777777" w:rsidTr="000F4D47">
        <w:tc>
          <w:tcPr>
            <w:tcW w:w="4814" w:type="dxa"/>
          </w:tcPr>
          <w:p w14:paraId="621FB7E4"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 xml:space="preserve">• Dual-user ecosystem: VR app </w:t>
            </w:r>
            <w:r w:rsidRPr="0064211C">
              <w:rPr>
                <w:rFonts w:ascii="Cambria Math" w:hAnsi="Cambria Math" w:cs="Cambria Math"/>
                <w:lang w:val="en-GB"/>
              </w:rPr>
              <w:t>⇄</w:t>
            </w:r>
            <w:r w:rsidRPr="0064211C">
              <w:rPr>
                <w:rFonts w:ascii="Arial" w:hAnsi="Arial" w:cs="Arial"/>
                <w:lang w:val="en-GB"/>
              </w:rPr>
              <w:t xml:space="preserve"> Cloud </w:t>
            </w:r>
            <w:r w:rsidRPr="0064211C">
              <w:rPr>
                <w:rFonts w:ascii="Cambria Math" w:hAnsi="Cambria Math" w:cs="Cambria Math"/>
                <w:lang w:val="en-GB"/>
              </w:rPr>
              <w:t>⇄</w:t>
            </w:r>
            <w:r w:rsidRPr="0064211C">
              <w:rPr>
                <w:rFonts w:ascii="Arial" w:hAnsi="Arial" w:cs="Arial"/>
                <w:lang w:val="en-GB"/>
              </w:rPr>
              <w:t xml:space="preserve"> Carer app</w:t>
            </w:r>
            <w:r w:rsidRPr="0064211C">
              <w:rPr>
                <w:rFonts w:ascii="Arial" w:hAnsi="Arial" w:cs="Arial"/>
                <w:lang w:val="en-GB"/>
              </w:rPr>
              <w:br/>
              <w:t xml:space="preserve">• </w:t>
            </w:r>
            <w:r w:rsidRPr="0064211C">
              <w:rPr>
                <w:rFonts w:ascii="Arial" w:hAnsi="Arial" w:cs="Arial"/>
                <w:b/>
                <w:bCs/>
                <w:lang w:val="en-GB"/>
              </w:rPr>
              <w:t>Single Mode</w:t>
            </w:r>
            <w:r w:rsidRPr="0064211C">
              <w:rPr>
                <w:rFonts w:ascii="Arial" w:hAnsi="Arial" w:cs="Arial"/>
                <w:lang w:val="en-GB"/>
              </w:rPr>
              <w:t>: private AI-guided emotional support</w:t>
            </w:r>
            <w:r w:rsidRPr="0064211C">
              <w:rPr>
                <w:rFonts w:ascii="Arial" w:hAnsi="Arial" w:cs="Arial"/>
                <w:lang w:val="en-GB"/>
              </w:rPr>
              <w:br/>
              <w:t xml:space="preserve">• </w:t>
            </w:r>
            <w:r w:rsidRPr="0064211C">
              <w:rPr>
                <w:rFonts w:ascii="Arial" w:hAnsi="Arial" w:cs="Arial"/>
                <w:b/>
                <w:bCs/>
                <w:lang w:val="en-GB"/>
              </w:rPr>
              <w:t>Couple Mode</w:t>
            </w:r>
            <w:r w:rsidRPr="0064211C">
              <w:rPr>
                <w:rFonts w:ascii="Arial" w:hAnsi="Arial" w:cs="Arial"/>
                <w:lang w:val="en-GB"/>
              </w:rPr>
              <w:t>: shared synchronous VR space</w:t>
            </w:r>
            <w:r w:rsidRPr="0064211C">
              <w:rPr>
                <w:rFonts w:ascii="Arial" w:hAnsi="Arial" w:cs="Arial"/>
                <w:lang w:val="en-GB"/>
              </w:rPr>
              <w:br/>
              <w:t>• Thematic analysis of dialogue extracts actionable comfort</w:t>
            </w:r>
            <w:r w:rsidRPr="0064211C">
              <w:rPr>
                <w:rFonts w:ascii="Cambria Math" w:hAnsi="Cambria Math" w:cs="Cambria Math"/>
                <w:lang w:val="en-GB"/>
              </w:rPr>
              <w:t>‐</w:t>
            </w:r>
            <w:r w:rsidRPr="0064211C">
              <w:rPr>
                <w:rFonts w:ascii="Arial" w:hAnsi="Arial" w:cs="Arial"/>
                <w:lang w:val="en-GB"/>
              </w:rPr>
              <w:t xml:space="preserve"> and safety-related data</w:t>
            </w:r>
          </w:p>
          <w:p w14:paraId="75DE92C5"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en-GB"/>
              </w:rPr>
            </w:pPr>
            <w:r w:rsidRPr="0064211C">
              <w:rPr>
                <w:rFonts w:ascii="Arial" w:hAnsi="Arial" w:cs="Arial"/>
                <w:lang w:val="en-GB"/>
              </w:rPr>
              <w:t>31 words – but must consider diagrams</w:t>
            </w:r>
          </w:p>
          <w:p w14:paraId="76B193D0"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highlight w:val="yellow"/>
                <w:lang w:val="en-GB"/>
              </w:rPr>
            </w:pPr>
            <w:r w:rsidRPr="0064211C">
              <w:rPr>
                <w:rFonts w:ascii="Arial" w:hAnsi="Arial" w:cs="Arial"/>
                <w:highlight w:val="yellow"/>
                <w:lang w:val="en-GB"/>
              </w:rPr>
              <w:t xml:space="preserve">(Patient safety </w:t>
            </w:r>
            <w:proofErr w:type="spellStart"/>
            <w:r w:rsidRPr="0064211C">
              <w:rPr>
                <w:rFonts w:ascii="Arial" w:hAnsi="Arial" w:cs="Arial"/>
                <w:highlight w:val="yellow"/>
                <w:lang w:val="en-GB"/>
              </w:rPr>
              <w:t>ito</w:t>
            </w:r>
            <w:proofErr w:type="spellEnd"/>
            <w:r w:rsidRPr="0064211C">
              <w:rPr>
                <w:rFonts w:ascii="Arial" w:hAnsi="Arial" w:cs="Arial"/>
                <w:highlight w:val="yellow"/>
                <w:lang w:val="en-GB"/>
              </w:rPr>
              <w:t xml:space="preserve"> the </w:t>
            </w:r>
            <w:proofErr w:type="spellStart"/>
            <w:proofErr w:type="gramStart"/>
            <w:r w:rsidRPr="0064211C">
              <w:rPr>
                <w:rFonts w:ascii="Arial" w:hAnsi="Arial" w:cs="Arial"/>
                <w:highlight w:val="yellow"/>
                <w:lang w:val="en-GB"/>
              </w:rPr>
              <w:t>architecture?,</w:t>
            </w:r>
            <w:proofErr w:type="gramEnd"/>
            <w:r w:rsidRPr="0064211C">
              <w:rPr>
                <w:rFonts w:ascii="Arial" w:hAnsi="Arial" w:cs="Arial"/>
                <w:highlight w:val="yellow"/>
                <w:lang w:val="en-GB"/>
              </w:rPr>
              <w:t>address</w:t>
            </w:r>
            <w:proofErr w:type="spellEnd"/>
            <w:r w:rsidRPr="0064211C">
              <w:rPr>
                <w:rFonts w:ascii="Arial" w:hAnsi="Arial" w:cs="Arial"/>
                <w:highlight w:val="yellow"/>
                <w:lang w:val="en-GB"/>
              </w:rPr>
              <w:t xml:space="preserve"> weight as with the previous section the gear must be lightweight, can you allow for screen mirroring(I am saying this helps access)?  )</w:t>
            </w:r>
          </w:p>
          <w:p w14:paraId="15808355"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highlight w:val="yellow"/>
                <w:lang w:val="en-GB"/>
              </w:rPr>
            </w:pPr>
          </w:p>
          <w:p w14:paraId="7E3B1596" w14:textId="77777777" w:rsidR="00C30D5C" w:rsidRPr="0064211C" w:rsidRDefault="00C30D5C" w:rsidP="00C30D5C">
            <w:pPr>
              <w:pStyle w:val="Body"/>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highlight w:val="yellow"/>
                <w:lang w:val="en-GB"/>
              </w:rPr>
            </w:pPr>
            <w:r w:rsidRPr="0064211C">
              <w:rPr>
                <w:rFonts w:ascii="Arial" w:hAnsi="Arial" w:cs="Arial"/>
                <w:highlight w:val="yellow"/>
                <w:lang w:val="en-GB"/>
              </w:rPr>
              <w:t xml:space="preserve">Suggestion </w:t>
            </w:r>
            <w:proofErr w:type="gramStart"/>
            <w:r w:rsidRPr="0064211C">
              <w:rPr>
                <w:rFonts w:ascii="Arial" w:hAnsi="Arial" w:cs="Arial"/>
                <w:highlight w:val="yellow"/>
                <w:lang w:val="en-GB"/>
              </w:rPr>
              <w:t>trim</w:t>
            </w:r>
            <w:proofErr w:type="gramEnd"/>
            <w:r w:rsidRPr="0064211C">
              <w:rPr>
                <w:rFonts w:ascii="Arial" w:hAnsi="Arial" w:cs="Arial"/>
                <w:highlight w:val="yellow"/>
                <w:lang w:val="en-GB"/>
              </w:rPr>
              <w:t xml:space="preserve"> the diagram to each bullet point ‘</w:t>
            </w:r>
            <w:proofErr w:type="spellStart"/>
            <w:r w:rsidRPr="0064211C">
              <w:rPr>
                <w:rFonts w:ascii="Arial" w:hAnsi="Arial" w:cs="Arial"/>
                <w:highlight w:val="yellow"/>
                <w:lang w:val="en-GB"/>
              </w:rPr>
              <w:t>heading’and</w:t>
            </w:r>
            <w:proofErr w:type="spellEnd"/>
            <w:r w:rsidRPr="0064211C">
              <w:rPr>
                <w:rFonts w:ascii="Arial" w:hAnsi="Arial" w:cs="Arial"/>
                <w:highlight w:val="yellow"/>
                <w:lang w:val="en-GB"/>
              </w:rPr>
              <w:t xml:space="preserve"> talk about the rest of the info For example: </w:t>
            </w:r>
          </w:p>
          <w:p w14:paraId="3BB82729" w14:textId="77777777" w:rsidR="00C30D5C" w:rsidRPr="0064211C" w:rsidRDefault="00C30D5C" w:rsidP="00C30D5C">
            <w:pPr>
              <w:pStyle w:val="Body"/>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highlight w:val="yellow"/>
                <w:lang w:val="en-GB"/>
              </w:rPr>
            </w:pPr>
            <w:r w:rsidRPr="0064211C">
              <w:rPr>
                <w:rFonts w:ascii="Arial" w:hAnsi="Arial" w:cs="Arial"/>
                <w:highlight w:val="yellow"/>
                <w:lang w:val="en-GB"/>
              </w:rPr>
              <w:t>Diagram: Single mode</w:t>
            </w:r>
          </w:p>
          <w:p w14:paraId="22C3198D" w14:textId="77777777" w:rsidR="00C30D5C" w:rsidRPr="0064211C" w:rsidRDefault="00C30D5C" w:rsidP="00C30D5C">
            <w:pPr>
              <w:pStyle w:val="Body"/>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highlight w:val="yellow"/>
                <w:lang w:val="en-GB"/>
              </w:rPr>
            </w:pPr>
            <w:r w:rsidRPr="0064211C">
              <w:rPr>
                <w:rFonts w:ascii="Arial" w:hAnsi="Arial" w:cs="Arial"/>
                <w:highlight w:val="yellow"/>
                <w:lang w:val="en-GB"/>
              </w:rPr>
              <w:t xml:space="preserve">Present: Single mode means that the patient can interact with AI </w:t>
            </w:r>
            <w:proofErr w:type="gramStart"/>
            <w:r w:rsidRPr="0064211C">
              <w:rPr>
                <w:rFonts w:ascii="Arial" w:hAnsi="Arial" w:cs="Arial"/>
                <w:highlight w:val="yellow"/>
                <w:lang w:val="en-GB"/>
              </w:rPr>
              <w:t>Guide..</w:t>
            </w:r>
            <w:proofErr w:type="gramEnd"/>
          </w:p>
          <w:p w14:paraId="31B7FEE8"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p w14:paraId="7ABAC519"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p w14:paraId="6A284079"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tc>
        <w:tc>
          <w:tcPr>
            <w:tcW w:w="4814" w:type="dxa"/>
          </w:tcPr>
          <w:p w14:paraId="253E4D7B" w14:textId="77777777" w:rsidR="00C30D5C" w:rsidRPr="0064211C" w:rsidRDefault="00C30D5C" w:rsidP="000F4D47">
            <w:pPr>
              <w:pStyle w:val="Body"/>
              <w:rPr>
                <w:rFonts w:ascii="Arial" w:hAnsi="Arial" w:cs="Arial"/>
              </w:rPr>
            </w:pPr>
            <w:r w:rsidRPr="0064211C">
              <w:rPr>
                <w:rFonts w:ascii="Arial" w:hAnsi="Arial" w:cs="Arial"/>
              </w:rPr>
              <w:t xml:space="preserve">We propose a therapeutic software framework designed for commercial standalone VR headsets. The architecture, illustrated in the </w:t>
            </w:r>
            <w:r w:rsidRPr="0064211C">
              <w:rPr>
                <w:rFonts w:ascii="Arial" w:hAnsi="Arial" w:cs="Arial"/>
                <w:b/>
                <w:bCs/>
              </w:rPr>
              <w:t>System Overview Diagram</w:t>
            </w:r>
            <w:r w:rsidRPr="0064211C">
              <w:rPr>
                <w:rFonts w:ascii="Arial" w:hAnsi="Arial" w:cs="Arial"/>
              </w:rPr>
              <w:t xml:space="preserve"> below, is a dual-user ecosystem connecting a Palliative Care Patient and their Care giver. It consists of three primary components: a patient-facing VR application, a </w:t>
            </w:r>
            <w:proofErr w:type="spellStart"/>
            <w:r w:rsidRPr="0064211C">
              <w:rPr>
                <w:rFonts w:ascii="Arial" w:hAnsi="Arial" w:cs="Arial"/>
              </w:rPr>
              <w:t>carer</w:t>
            </w:r>
            <w:proofErr w:type="spellEnd"/>
            <w:r w:rsidRPr="0064211C">
              <w:rPr>
                <w:rFonts w:ascii="Arial" w:hAnsi="Arial" w:cs="Arial"/>
              </w:rPr>
              <w:t>-facing mobile application, and a secure cloud backend for processing and routing data.</w:t>
            </w:r>
          </w:p>
          <w:p w14:paraId="622F3442" w14:textId="77777777" w:rsidR="00C30D5C" w:rsidRPr="0064211C" w:rsidRDefault="00C30D5C" w:rsidP="000F4D47">
            <w:pPr>
              <w:pStyle w:val="Body"/>
              <w:rPr>
                <w:rFonts w:ascii="Arial" w:hAnsi="Arial" w:cs="Arial"/>
              </w:rPr>
            </w:pPr>
          </w:p>
          <w:p w14:paraId="47F4BA3E" w14:textId="77777777" w:rsidR="00C30D5C" w:rsidRPr="0064211C" w:rsidRDefault="00C30D5C" w:rsidP="000F4D47">
            <w:pPr>
              <w:pStyle w:val="Body"/>
              <w:rPr>
                <w:rFonts w:ascii="Arial" w:hAnsi="Arial" w:cs="Arial"/>
              </w:rPr>
            </w:pPr>
            <w:r w:rsidRPr="0064211C">
              <w:rPr>
                <w:rFonts w:ascii="Arial" w:hAnsi="Arial" w:cs="Arial"/>
              </w:rPr>
              <w:t xml:space="preserve">The patient’s experience, as detailed in the </w:t>
            </w:r>
            <w:r w:rsidRPr="0064211C">
              <w:rPr>
                <w:rFonts w:ascii="Arial" w:hAnsi="Arial" w:cs="Arial"/>
                <w:b/>
                <w:bCs/>
              </w:rPr>
              <w:t xml:space="preserve">User Journey Flowchart </w:t>
            </w:r>
            <w:r w:rsidRPr="0064211C">
              <w:rPr>
                <w:rFonts w:ascii="Arial" w:hAnsi="Arial" w:cs="Arial"/>
              </w:rPr>
              <w:t xml:space="preserve">below, begins with a choice between two modes: </w:t>
            </w:r>
            <w:r w:rsidRPr="0064211C">
              <w:rPr>
                <w:rFonts w:ascii="Arial" w:hAnsi="Arial" w:cs="Arial"/>
              </w:rPr>
              <w:br/>
              <w:t xml:space="preserve">Single Mode, which offers a private session with an AI-driven guide for confidential emotional support. </w:t>
            </w:r>
          </w:p>
          <w:p w14:paraId="1299B671" w14:textId="77777777" w:rsidR="00C30D5C" w:rsidRPr="0064211C" w:rsidRDefault="00C30D5C" w:rsidP="000F4D47">
            <w:pPr>
              <w:pStyle w:val="Body"/>
              <w:rPr>
                <w:rFonts w:ascii="Arial" w:hAnsi="Arial" w:cs="Arial"/>
              </w:rPr>
            </w:pPr>
            <w:r w:rsidRPr="0064211C">
              <w:rPr>
                <w:rFonts w:ascii="Arial" w:hAnsi="Arial" w:cs="Arial"/>
              </w:rPr>
              <w:t xml:space="preserve">Couple Mode: Facilitates direct, unmediated communication by allowing the patient and carer to enter a </w:t>
            </w:r>
            <w:proofErr w:type="spellStart"/>
            <w:r w:rsidRPr="0064211C">
              <w:rPr>
                <w:rFonts w:ascii="Arial" w:hAnsi="Arial" w:cs="Arial"/>
              </w:rPr>
              <w:t>synchronised</w:t>
            </w:r>
            <w:proofErr w:type="spellEnd"/>
            <w:r w:rsidRPr="0064211C">
              <w:rPr>
                <w:rFonts w:ascii="Arial" w:hAnsi="Arial" w:cs="Arial"/>
              </w:rPr>
              <w:t>, shared virtual space together.</w:t>
            </w:r>
          </w:p>
          <w:p w14:paraId="2DF8BF54" w14:textId="77777777" w:rsidR="00C30D5C" w:rsidRPr="0064211C" w:rsidRDefault="00C30D5C" w:rsidP="000F4D47">
            <w:pPr>
              <w:pStyle w:val="Body"/>
              <w:rPr>
                <w:rFonts w:ascii="Arial" w:hAnsi="Arial" w:cs="Arial"/>
              </w:rPr>
            </w:pPr>
          </w:p>
          <w:p w14:paraId="3AD0CEC9" w14:textId="77777777" w:rsidR="00C30D5C" w:rsidRPr="0064211C" w:rsidRDefault="00C30D5C" w:rsidP="000F4D47">
            <w:pPr>
              <w:pStyle w:val="Body"/>
              <w:rPr>
                <w:rFonts w:ascii="Arial" w:hAnsi="Arial" w:cs="Arial"/>
              </w:rPr>
            </w:pPr>
            <w:r w:rsidRPr="0064211C">
              <w:rPr>
                <w:rFonts w:ascii="Arial" w:hAnsi="Arial" w:cs="Arial"/>
              </w:rPr>
              <w:t>A key innovation of this framework is the AI’s ability to perform thematic analysis on the dialogue to identify and extract non-</w:t>
            </w:r>
            <w:proofErr w:type="gramStart"/>
            <w:r w:rsidRPr="0064211C">
              <w:rPr>
                <w:rFonts w:ascii="Arial" w:hAnsi="Arial" w:cs="Arial"/>
              </w:rPr>
              <w:t>emotional(</w:t>
            </w:r>
            <w:proofErr w:type="gramEnd"/>
            <w:r w:rsidRPr="0064211C">
              <w:rPr>
                <w:rFonts w:ascii="Arial" w:hAnsi="Arial" w:cs="Arial"/>
                <w:highlight w:val="yellow"/>
              </w:rPr>
              <w:t xml:space="preserve">why non emotional? Is there a way to track emotions/intonation? What are our options </w:t>
            </w:r>
            <w:proofErr w:type="spellStart"/>
            <w:r w:rsidRPr="0064211C">
              <w:rPr>
                <w:rFonts w:ascii="Arial" w:hAnsi="Arial" w:cs="Arial"/>
                <w:highlight w:val="yellow"/>
              </w:rPr>
              <w:t>ito</w:t>
            </w:r>
            <w:proofErr w:type="spellEnd"/>
            <w:r w:rsidRPr="0064211C">
              <w:rPr>
                <w:rFonts w:ascii="Arial" w:hAnsi="Arial" w:cs="Arial"/>
                <w:highlight w:val="yellow"/>
              </w:rPr>
              <w:t xml:space="preserve"> safety and termination?</w:t>
            </w:r>
            <w:r w:rsidRPr="0064211C">
              <w:rPr>
                <w:rFonts w:ascii="Arial" w:hAnsi="Arial" w:cs="Arial"/>
              </w:rPr>
              <w:t>), actionable data points related to the patient’s physical comfort and environmental safety.</w:t>
            </w:r>
          </w:p>
          <w:p w14:paraId="7799C39E" w14:textId="77777777" w:rsidR="00C30D5C" w:rsidRPr="0064211C" w:rsidRDefault="00C30D5C" w:rsidP="000F4D47">
            <w:pPr>
              <w:pStyle w:val="Body"/>
              <w:rPr>
                <w:rFonts w:ascii="Arial" w:hAnsi="Arial" w:cs="Arial"/>
              </w:rPr>
            </w:pPr>
          </w:p>
          <w:p w14:paraId="60F272FE" w14:textId="77777777" w:rsidR="00C30D5C" w:rsidRPr="0064211C" w:rsidRDefault="00C30D5C" w:rsidP="000F4D47">
            <w:pPr>
              <w:pStyle w:val="Body"/>
              <w:rPr>
                <w:rFonts w:ascii="Arial" w:hAnsi="Arial" w:cs="Arial"/>
              </w:rPr>
            </w:pPr>
            <w:r w:rsidRPr="0064211C">
              <w:rPr>
                <w:rFonts w:ascii="Arial" w:hAnsi="Arial" w:cs="Arial"/>
              </w:rPr>
              <w:t xml:space="preserve">(145 words Does this section need references?) </w:t>
            </w:r>
          </w:p>
          <w:p w14:paraId="50325802" w14:textId="77777777" w:rsidR="00C30D5C" w:rsidRPr="0064211C" w:rsidRDefault="00C30D5C" w:rsidP="000F4D47">
            <w:pPr>
              <w:pStyle w:val="Body"/>
              <w:rPr>
                <w:rFonts w:ascii="Arial" w:hAnsi="Arial" w:cs="Arial"/>
              </w:rPr>
            </w:pPr>
          </w:p>
          <w:p w14:paraId="3667277C"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tc>
      </w:tr>
    </w:tbl>
    <w:p w14:paraId="1446D2B7" w14:textId="77777777" w:rsidR="00C30D5C" w:rsidRPr="0064211C" w:rsidRDefault="00C30D5C" w:rsidP="00C30D5C">
      <w:pPr>
        <w:pStyle w:val="Body"/>
        <w:rPr>
          <w:rFonts w:ascii="Arial" w:hAnsi="Arial" w:cs="Arial"/>
          <w:b/>
          <w:bCs/>
        </w:rPr>
      </w:pPr>
    </w:p>
    <w:p w14:paraId="7C0E648F" w14:textId="77777777" w:rsidR="00C30D5C" w:rsidRPr="0064211C" w:rsidRDefault="00C30D5C" w:rsidP="00C30D5C">
      <w:pPr>
        <w:pStyle w:val="Body"/>
        <w:rPr>
          <w:rFonts w:ascii="Arial" w:hAnsi="Arial" w:cs="Arial"/>
          <w:b/>
          <w:bCs/>
        </w:rPr>
      </w:pPr>
    </w:p>
    <w:p w14:paraId="4F34B6FD" w14:textId="77777777" w:rsidR="00C30D5C" w:rsidRPr="0064211C" w:rsidRDefault="00C30D5C" w:rsidP="00C30D5C">
      <w:pPr>
        <w:pStyle w:val="Body"/>
        <w:rPr>
          <w:rFonts w:ascii="Arial" w:hAnsi="Arial" w:cs="Arial"/>
          <w:b/>
          <w:bCs/>
        </w:rPr>
      </w:pPr>
      <w:r w:rsidRPr="0064211C">
        <w:rPr>
          <w:rFonts w:ascii="Arial" w:hAnsi="Arial" w:cs="Arial"/>
          <w:b/>
          <w:bCs/>
        </w:rPr>
        <w:lastRenderedPageBreak/>
        <w:t>System Overview Diagram</w:t>
      </w:r>
      <w:r w:rsidRPr="0064211C">
        <w:rPr>
          <w:rFonts w:ascii="Arial" w:hAnsi="Arial" w:cs="Arial"/>
          <w:b/>
          <w:bCs/>
          <w:noProof/>
          <w:sz w:val="28"/>
          <w:szCs w:val="28"/>
        </w:rPr>
        <w:t xml:space="preserve"> </w:t>
      </w:r>
      <w:r w:rsidRPr="0064211C">
        <w:rPr>
          <w:rFonts w:ascii="Arial" w:hAnsi="Arial" w:cs="Arial"/>
          <w:b/>
          <w:bCs/>
          <w:noProof/>
          <w:sz w:val="28"/>
          <w:szCs w:val="28"/>
        </w:rPr>
        <w:drawing>
          <wp:anchor distT="152400" distB="152400" distL="152400" distR="152400" simplePos="0" relativeHeight="251659264" behindDoc="0" locked="0" layoutInCell="1" allowOverlap="1" wp14:anchorId="785C17EB" wp14:editId="000E9679">
            <wp:simplePos x="0" y="0"/>
            <wp:positionH relativeFrom="margin">
              <wp:posOffset>-80149</wp:posOffset>
            </wp:positionH>
            <wp:positionV relativeFrom="line">
              <wp:posOffset>461637</wp:posOffset>
            </wp:positionV>
            <wp:extent cx="6118860" cy="6137275"/>
            <wp:effectExtent l="0" t="0" r="0" b="0"/>
            <wp:wrapTopAndBottom/>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8"/>
                    <a:stretch>
                      <a:fillRect/>
                    </a:stretch>
                  </pic:blipFill>
                  <pic:spPr>
                    <a:xfrm>
                      <a:off x="0" y="0"/>
                      <a:ext cx="6118860" cy="61372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A17349F" w14:textId="77777777" w:rsidR="00C30D5C" w:rsidRPr="0064211C" w:rsidRDefault="00C30D5C" w:rsidP="00C30D5C">
      <w:pPr>
        <w:pStyle w:val="Body"/>
        <w:rPr>
          <w:rFonts w:ascii="Arial" w:hAnsi="Arial" w:cs="Arial"/>
        </w:rPr>
      </w:pPr>
    </w:p>
    <w:p w14:paraId="174AA443" w14:textId="77777777" w:rsidR="00C30D5C" w:rsidRPr="0064211C" w:rsidRDefault="00C30D5C" w:rsidP="00C30D5C">
      <w:pPr>
        <w:pStyle w:val="Body"/>
        <w:rPr>
          <w:rFonts w:ascii="Arial" w:hAnsi="Arial" w:cs="Arial"/>
        </w:rPr>
      </w:pPr>
    </w:p>
    <w:p w14:paraId="258C526B" w14:textId="77777777" w:rsidR="00C30D5C" w:rsidRPr="0064211C" w:rsidRDefault="00C30D5C" w:rsidP="00C30D5C">
      <w:pPr>
        <w:pStyle w:val="Body"/>
        <w:rPr>
          <w:rFonts w:ascii="Arial" w:hAnsi="Arial" w:cs="Arial"/>
        </w:rPr>
      </w:pPr>
    </w:p>
    <w:p w14:paraId="077B9E4F" w14:textId="6FDBCB95" w:rsidR="00C30D5C" w:rsidRPr="0064211C" w:rsidRDefault="00C30D5C" w:rsidP="00C30D5C">
      <w:pPr>
        <w:pStyle w:val="Body"/>
        <w:rPr>
          <w:rFonts w:ascii="Arial" w:hAnsi="Arial" w:cs="Arial"/>
        </w:rPr>
      </w:pPr>
      <w:r w:rsidRPr="0064211C">
        <w:rPr>
          <w:rFonts w:ascii="Arial" w:hAnsi="Arial" w:cs="Arial"/>
        </w:rPr>
        <w:br w:type="page"/>
      </w:r>
      <w:r w:rsidRPr="0064211C">
        <w:rPr>
          <w:rFonts w:ascii="Arial" w:hAnsi="Arial" w:cs="Arial"/>
          <w:b/>
          <w:bCs/>
        </w:rPr>
        <w:lastRenderedPageBreak/>
        <w:t>User Journey Flowchart</w:t>
      </w:r>
    </w:p>
    <w:p w14:paraId="2C74EC48" w14:textId="77777777" w:rsidR="00C30D5C" w:rsidRPr="0064211C" w:rsidRDefault="00C30D5C" w:rsidP="00C30D5C">
      <w:pPr>
        <w:rPr>
          <w:rFonts w:ascii="Arial" w:hAnsi="Arial" w:cs="Arial"/>
        </w:rPr>
      </w:pPr>
      <w:r w:rsidRPr="0064211C">
        <w:rPr>
          <w:rFonts w:ascii="Arial" w:hAnsi="Arial" w:cs="Arial"/>
          <w:noProof/>
        </w:rPr>
        <w:drawing>
          <wp:inline distT="0" distB="0" distL="0" distR="0" wp14:anchorId="4AAF5C6D" wp14:editId="44798B7A">
            <wp:extent cx="5369270" cy="8696325"/>
            <wp:effectExtent l="0" t="0" r="0" b="0"/>
            <wp:docPr id="10379404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0421" name=""/>
                    <pic:cNvPicPr/>
                  </pic:nvPicPr>
                  <pic:blipFill>
                    <a:blip r:embed="rId9">
                      <a:extLst>
                        <a:ext uri="{28A0092B-C50C-407E-A947-70E740481C1C}">
                          <a14:useLocalDpi xmlns:a14="http://schemas.microsoft.com/office/drawing/2010/main"/>
                        </a:ext>
                      </a:extLst>
                    </a:blip>
                    <a:stretch>
                      <a:fillRect/>
                    </a:stretch>
                  </pic:blipFill>
                  <pic:spPr>
                    <a:xfrm>
                      <a:off x="0" y="0"/>
                      <a:ext cx="5369270" cy="8696325"/>
                    </a:xfrm>
                    <a:prstGeom prst="rect">
                      <a:avLst/>
                    </a:prstGeom>
                  </pic:spPr>
                </pic:pic>
              </a:graphicData>
            </a:graphic>
          </wp:inline>
        </w:drawing>
      </w:r>
    </w:p>
    <w:p w14:paraId="1C9946BF" w14:textId="77777777" w:rsidR="00C30D5C" w:rsidRPr="0064211C" w:rsidRDefault="00C30D5C" w:rsidP="00C30D5C">
      <w:pPr>
        <w:pStyle w:val="Body"/>
        <w:rPr>
          <w:rFonts w:ascii="Arial" w:hAnsi="Arial" w:cs="Arial"/>
          <w:b/>
          <w:bCs/>
        </w:rPr>
      </w:pPr>
    </w:p>
    <w:p w14:paraId="3F3BD6E4" w14:textId="77777777" w:rsidR="00C30D5C" w:rsidRPr="004B24B8" w:rsidRDefault="00C30D5C" w:rsidP="00C30D5C">
      <w:pPr>
        <w:rPr>
          <w:rFonts w:ascii="Arial" w:eastAsia="Aptos" w:hAnsi="Arial" w:cs="Arial"/>
          <w:color w:val="000000" w:themeColor="text1"/>
        </w:rPr>
      </w:pPr>
      <w:r w:rsidRPr="004B24B8">
        <w:rPr>
          <w:rFonts w:ascii="Arial" w:eastAsia="Aptos" w:hAnsi="Arial" w:cs="Arial"/>
          <w:color w:val="000000" w:themeColor="text1"/>
        </w:rPr>
        <w:t> </w:t>
      </w:r>
    </w:p>
    <w:p w14:paraId="75AFC9EF" w14:textId="77777777" w:rsidR="00C30D5C" w:rsidRPr="0064211C" w:rsidRDefault="00C30D5C" w:rsidP="00C30D5C">
      <w:pPr>
        <w:rPr>
          <w:rFonts w:ascii="Arial" w:eastAsia="Aptos" w:hAnsi="Arial" w:cs="Arial"/>
          <w:color w:val="000000" w:themeColor="text1"/>
        </w:rPr>
      </w:pPr>
    </w:p>
    <w:p w14:paraId="73E2BF3F" w14:textId="77777777" w:rsidR="00C30D5C" w:rsidRPr="0064211C" w:rsidRDefault="00C30D5C" w:rsidP="00C30D5C">
      <w:pPr>
        <w:rPr>
          <w:rFonts w:ascii="Arial" w:eastAsia="Aptos" w:hAnsi="Arial" w:cs="Arial"/>
          <w:b/>
          <w:bCs/>
          <w:color w:val="000000" w:themeColor="text1"/>
        </w:rPr>
      </w:pPr>
      <w:r w:rsidRPr="0064211C">
        <w:rPr>
          <w:rFonts w:ascii="Arial" w:eastAsia="Aptos" w:hAnsi="Arial" w:cs="Arial"/>
          <w:b/>
          <w:bCs/>
          <w:color w:val="000000" w:themeColor="text1"/>
        </w:rPr>
        <w:t>Key Aspect 3: Ethical considerations:</w:t>
      </w:r>
    </w:p>
    <w:tbl>
      <w:tblPr>
        <w:tblStyle w:val="TableGrid"/>
        <w:tblW w:w="0" w:type="auto"/>
        <w:tblLook w:val="04A0" w:firstRow="1" w:lastRow="0" w:firstColumn="1" w:lastColumn="0" w:noHBand="0" w:noVBand="1"/>
      </w:tblPr>
      <w:tblGrid>
        <w:gridCol w:w="4814"/>
        <w:gridCol w:w="4814"/>
      </w:tblGrid>
      <w:tr w:rsidR="00C30D5C" w:rsidRPr="0064211C" w14:paraId="103FEDDC" w14:textId="77777777" w:rsidTr="000F4D47">
        <w:tc>
          <w:tcPr>
            <w:tcW w:w="4814" w:type="dxa"/>
          </w:tcPr>
          <w:p w14:paraId="5CCFC39A" w14:textId="77777777" w:rsidR="00C30D5C" w:rsidRPr="0064211C" w:rsidRDefault="00C30D5C" w:rsidP="000F4D47">
            <w:pPr>
              <w:rPr>
                <w:rFonts w:ascii="Arial" w:eastAsia="Aptos" w:hAnsi="Arial" w:cs="Arial"/>
                <w:b/>
                <w:bCs/>
                <w:color w:val="000000" w:themeColor="text1"/>
                <w:lang w:val="en-US"/>
              </w:rPr>
            </w:pPr>
            <w:r w:rsidRPr="0064211C">
              <w:rPr>
                <w:rFonts w:ascii="Arial" w:eastAsia="Aptos" w:hAnsi="Arial" w:cs="Arial"/>
                <w:b/>
                <w:bCs/>
                <w:color w:val="000000" w:themeColor="text1"/>
                <w:lang w:val="en-US"/>
              </w:rPr>
              <w:t>Poster</w:t>
            </w:r>
          </w:p>
        </w:tc>
        <w:tc>
          <w:tcPr>
            <w:tcW w:w="4814" w:type="dxa"/>
          </w:tcPr>
          <w:p w14:paraId="298FE48E" w14:textId="77777777" w:rsidR="00C30D5C" w:rsidRPr="0064211C" w:rsidRDefault="00C30D5C" w:rsidP="000F4D47">
            <w:pPr>
              <w:rPr>
                <w:rFonts w:ascii="Arial" w:eastAsia="Aptos" w:hAnsi="Arial" w:cs="Arial"/>
                <w:b/>
                <w:bCs/>
                <w:color w:val="000000" w:themeColor="text1"/>
                <w:lang w:val="en-US"/>
              </w:rPr>
            </w:pPr>
            <w:r w:rsidRPr="0064211C">
              <w:rPr>
                <w:rFonts w:ascii="Arial" w:eastAsia="Aptos" w:hAnsi="Arial" w:cs="Arial"/>
                <w:b/>
                <w:bCs/>
                <w:color w:val="000000" w:themeColor="text1"/>
                <w:lang w:val="en-US"/>
              </w:rPr>
              <w:t>Presentation</w:t>
            </w:r>
          </w:p>
        </w:tc>
      </w:tr>
      <w:tr w:rsidR="00C30D5C" w:rsidRPr="0064211C" w14:paraId="63675233" w14:textId="77777777" w:rsidTr="000F4D47">
        <w:tc>
          <w:tcPr>
            <w:tcW w:w="4814" w:type="dxa"/>
          </w:tcPr>
          <w:p w14:paraId="7F94D554"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Compliance with WHO digital health governance (WHO, 2021) and GDPR/HIPAA data-protection standards (EU, 2016; US Congress, 1996).</w:t>
            </w:r>
          </w:p>
          <w:p w14:paraId="0BC8F181"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Adherence to the Declaration of Helsinki (WMA, 2013), the Belmont Report (National Commission, 1979) and UNESCO bioethics principles (UNESCO, 2005).</w:t>
            </w:r>
          </w:p>
          <w:p w14:paraId="36E58A40"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Integrate explicit informed-consent and proxy-consent processes to protect patient autonomy and care-giver involvement.</w:t>
            </w:r>
          </w:p>
          <w:p w14:paraId="1EF58F6B"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Ensure end-to-end encryption, secure cloud storage and strict access controls for all sensitive data.</w:t>
            </w:r>
          </w:p>
          <w:p w14:paraId="4D8BD15D"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Affordable standalone headsets and inclusive features (e.g. screen-mirroring) to promote equitable access.</w:t>
            </w:r>
          </w:p>
          <w:p w14:paraId="07EBC04B"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Regular algorithmic audits for fairness and transparency (IEEE Ethically Aligned Design, 2020; ISO/IEC 22989, 2021).</w:t>
            </w:r>
          </w:p>
          <w:p w14:paraId="7A3CB91C" w14:textId="77777777" w:rsidR="00C30D5C" w:rsidRPr="0064211C" w:rsidRDefault="00C30D5C" w:rsidP="00C30D5C">
            <w:pPr>
              <w:pStyle w:val="ListParagraph"/>
              <w:numPr>
                <w:ilvl w:val="0"/>
                <w:numId w:val="21"/>
              </w:numPr>
              <w:rPr>
                <w:rFonts w:ascii="Arial" w:eastAsia="Aptos" w:hAnsi="Arial" w:cs="Arial"/>
                <w:color w:val="000000" w:themeColor="text1"/>
              </w:rPr>
            </w:pPr>
            <w:r w:rsidRPr="0064211C">
              <w:rPr>
                <w:rFonts w:ascii="Arial" w:eastAsia="Aptos" w:hAnsi="Arial" w:cs="Arial"/>
                <w:color w:val="000000" w:themeColor="text1"/>
              </w:rPr>
              <w:t>Follow human-centred design and duty-of-care protocols to prioritise user safety, dignity and well-being.</w:t>
            </w:r>
          </w:p>
          <w:p w14:paraId="06966C66" w14:textId="77777777" w:rsidR="00C30D5C" w:rsidRPr="0064211C" w:rsidRDefault="00C30D5C" w:rsidP="000F4D47">
            <w:pPr>
              <w:rPr>
                <w:rFonts w:ascii="Arial" w:eastAsia="Aptos" w:hAnsi="Arial" w:cs="Arial"/>
                <w:color w:val="000000" w:themeColor="text1"/>
                <w:lang w:val="en-US"/>
              </w:rPr>
            </w:pPr>
          </w:p>
        </w:tc>
        <w:tc>
          <w:tcPr>
            <w:tcW w:w="4814" w:type="dxa"/>
          </w:tcPr>
          <w:p w14:paraId="53C93708" w14:textId="77777777" w:rsidR="00C30D5C" w:rsidRPr="0064211C" w:rsidRDefault="00C30D5C" w:rsidP="000F4D47">
            <w:pPr>
              <w:rPr>
                <w:rFonts w:ascii="Arial" w:eastAsia="Aptos" w:hAnsi="Arial" w:cs="Arial"/>
                <w:color w:val="000000" w:themeColor="text1"/>
                <w:lang w:val="en-US"/>
              </w:rPr>
            </w:pPr>
            <w:r w:rsidRPr="0064211C">
              <w:rPr>
                <w:rFonts w:ascii="Arial" w:eastAsia="Aptos" w:hAnsi="Arial" w:cs="Arial"/>
                <w:color w:val="000000" w:themeColor="text1"/>
                <w:lang w:val="en-US"/>
              </w:rPr>
              <w:t>Our product will comply with the WHO digital health governance framework and meet GDPR and HIPAA standards, ensuring robust privacy and data security. It will adhere to the Declaration of Helsinki, the Belmont Report and UNESCO’s bioethics guidelines to uphold respect for persons, beneficence and justice. We will integrate explicit informed-consent and proxy-consent processes, allowing patients and their care givers to provide or withdraw consent at any stage. All sensitive data will be encrypted end-to-end, stored securely in the cloud, and protected by strict access controls. To promote equity, we will deploy affordable standalone headsets with inclusive features such as screen-mirroring for care-giver participation.</w:t>
            </w:r>
          </w:p>
          <w:p w14:paraId="69510DAA" w14:textId="77777777" w:rsidR="00C30D5C" w:rsidRPr="0064211C" w:rsidRDefault="00C30D5C" w:rsidP="000F4D47">
            <w:pPr>
              <w:rPr>
                <w:rFonts w:ascii="Arial" w:eastAsia="Aptos" w:hAnsi="Arial" w:cs="Arial"/>
                <w:color w:val="000000" w:themeColor="text1"/>
                <w:lang w:val="en-US"/>
              </w:rPr>
            </w:pPr>
          </w:p>
          <w:p w14:paraId="658611D7" w14:textId="77777777" w:rsidR="00C30D5C" w:rsidRPr="0064211C" w:rsidRDefault="00C30D5C" w:rsidP="000F4D47">
            <w:pPr>
              <w:rPr>
                <w:rFonts w:ascii="Arial" w:eastAsia="Aptos" w:hAnsi="Arial" w:cs="Arial"/>
                <w:b/>
                <w:bCs/>
                <w:color w:val="000000" w:themeColor="text1"/>
                <w:lang w:val="en-US"/>
              </w:rPr>
            </w:pPr>
            <w:r w:rsidRPr="0064211C">
              <w:rPr>
                <w:rFonts w:ascii="Arial" w:eastAsia="Aptos" w:hAnsi="Arial" w:cs="Arial"/>
                <w:color w:val="000000" w:themeColor="text1"/>
                <w:lang w:val="en-US"/>
              </w:rPr>
              <w:t xml:space="preserve">A key innovation is our AI’s ability to perform thematic analysis on patient–care-giver dialogue, extracting actionable data points on physical comfort and environmental </w:t>
            </w:r>
            <w:proofErr w:type="gramStart"/>
            <w:r w:rsidRPr="0064211C">
              <w:rPr>
                <w:rFonts w:ascii="Arial" w:eastAsia="Aptos" w:hAnsi="Arial" w:cs="Arial"/>
                <w:color w:val="000000" w:themeColor="text1"/>
                <w:lang w:val="en-US"/>
              </w:rPr>
              <w:t>safety(</w:t>
            </w:r>
            <w:proofErr w:type="gramEnd"/>
            <w:r w:rsidRPr="0064211C">
              <w:rPr>
                <w:rFonts w:ascii="Arial" w:eastAsia="Aptos" w:hAnsi="Arial" w:cs="Arial"/>
                <w:color w:val="000000" w:themeColor="text1"/>
                <w:highlight w:val="yellow"/>
                <w:lang w:val="en-US"/>
              </w:rPr>
              <w:t>is this correct @Vinda? Anything to add?).</w:t>
            </w:r>
            <w:r w:rsidRPr="0064211C">
              <w:rPr>
                <w:rFonts w:ascii="Arial" w:eastAsia="Aptos" w:hAnsi="Arial" w:cs="Arial"/>
                <w:color w:val="000000" w:themeColor="text1"/>
                <w:lang w:val="en-US"/>
              </w:rPr>
              <w:t xml:space="preserve"> Regular algorithmic audits—guided by IEEE and ISO AI standards—will ensure transparency and mitigate bias. Finally, our human-centered design and duty-of-care protocols will </w:t>
            </w:r>
            <w:proofErr w:type="spellStart"/>
            <w:r w:rsidRPr="0064211C">
              <w:rPr>
                <w:rFonts w:ascii="Arial" w:eastAsia="Aptos" w:hAnsi="Arial" w:cs="Arial"/>
                <w:color w:val="000000" w:themeColor="text1"/>
                <w:lang w:val="en-US"/>
              </w:rPr>
              <w:t>prioritise</w:t>
            </w:r>
            <w:proofErr w:type="spellEnd"/>
            <w:r w:rsidRPr="0064211C">
              <w:rPr>
                <w:rFonts w:ascii="Arial" w:eastAsia="Aptos" w:hAnsi="Arial" w:cs="Arial"/>
                <w:color w:val="000000" w:themeColor="text1"/>
                <w:lang w:val="en-US"/>
              </w:rPr>
              <w:t xml:space="preserve"> safety, dignity and continuous product improvement</w:t>
            </w:r>
            <w:r>
              <w:rPr>
                <w:rFonts w:ascii="Arial" w:eastAsia="Aptos" w:hAnsi="Arial" w:cs="Arial"/>
                <w:color w:val="000000" w:themeColor="text1"/>
                <w:lang w:val="en-US"/>
              </w:rPr>
              <w:t xml:space="preserve"> Words 166</w:t>
            </w:r>
          </w:p>
        </w:tc>
      </w:tr>
    </w:tbl>
    <w:p w14:paraId="0DC95A5A" w14:textId="77777777" w:rsidR="00C30D5C" w:rsidRPr="0064211C" w:rsidRDefault="00C30D5C" w:rsidP="00C30D5C">
      <w:pPr>
        <w:rPr>
          <w:rFonts w:ascii="Arial" w:eastAsia="Aptos" w:hAnsi="Arial" w:cs="Arial"/>
          <w:b/>
          <w:bCs/>
          <w:color w:val="000000" w:themeColor="text1"/>
          <w:lang w:val="en-US"/>
        </w:rPr>
      </w:pPr>
    </w:p>
    <w:p w14:paraId="009BF0C9" w14:textId="77777777" w:rsidR="00C30D5C" w:rsidRPr="0064211C" w:rsidRDefault="00C30D5C" w:rsidP="00C30D5C">
      <w:pPr>
        <w:pStyle w:val="Body"/>
        <w:rPr>
          <w:rFonts w:ascii="Arial" w:hAnsi="Arial" w:cs="Arial"/>
        </w:rPr>
      </w:pPr>
    </w:p>
    <w:p w14:paraId="79710A6F" w14:textId="77777777" w:rsidR="00C30D5C" w:rsidRPr="0064211C" w:rsidRDefault="00C30D5C" w:rsidP="00C30D5C">
      <w:pPr>
        <w:pStyle w:val="Body"/>
        <w:rPr>
          <w:rFonts w:ascii="Arial" w:hAnsi="Arial" w:cs="Arial"/>
          <w:b/>
          <w:bCs/>
        </w:rPr>
      </w:pPr>
      <w:r w:rsidRPr="0064211C">
        <w:rPr>
          <w:rFonts w:ascii="Arial" w:hAnsi="Arial" w:cs="Arial"/>
          <w:b/>
          <w:bCs/>
        </w:rPr>
        <w:t>Future Trends</w:t>
      </w:r>
    </w:p>
    <w:p w14:paraId="00AA461B" w14:textId="77777777" w:rsidR="00C30D5C" w:rsidRPr="0064211C" w:rsidRDefault="00C30D5C" w:rsidP="00C30D5C">
      <w:pPr>
        <w:pStyle w:val="Body"/>
        <w:rPr>
          <w:rFonts w:ascii="Arial" w:hAnsi="Arial" w:cs="Arial"/>
        </w:rPr>
      </w:pPr>
    </w:p>
    <w:tbl>
      <w:tblPr>
        <w:tblStyle w:val="TableGrid"/>
        <w:tblW w:w="0" w:type="auto"/>
        <w:tblLook w:val="04A0" w:firstRow="1" w:lastRow="0" w:firstColumn="1" w:lastColumn="0" w:noHBand="0" w:noVBand="1"/>
      </w:tblPr>
      <w:tblGrid>
        <w:gridCol w:w="4814"/>
        <w:gridCol w:w="4814"/>
      </w:tblGrid>
      <w:tr w:rsidR="00C30D5C" w:rsidRPr="0064211C" w14:paraId="49ED5D29" w14:textId="77777777" w:rsidTr="000F4D47">
        <w:tc>
          <w:tcPr>
            <w:tcW w:w="4814" w:type="dxa"/>
          </w:tcPr>
          <w:p w14:paraId="1F50298A"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Poster</w:t>
            </w:r>
          </w:p>
        </w:tc>
        <w:tc>
          <w:tcPr>
            <w:tcW w:w="4814" w:type="dxa"/>
          </w:tcPr>
          <w:p w14:paraId="615661A8"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Presentation</w:t>
            </w:r>
          </w:p>
        </w:tc>
      </w:tr>
      <w:tr w:rsidR="00C30D5C" w:rsidRPr="0064211C" w14:paraId="50E1F000" w14:textId="77777777" w:rsidTr="000F4D47">
        <w:tc>
          <w:tcPr>
            <w:tcW w:w="4814" w:type="dxa"/>
          </w:tcPr>
          <w:p w14:paraId="321BB813"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Data from patient–care-giver interactions will feed a registry-based learning health system—under robust consent—that supports large-scale, multi-</w:t>
            </w:r>
            <w:proofErr w:type="spellStart"/>
            <w:r w:rsidRPr="0064211C">
              <w:rPr>
                <w:rFonts w:ascii="Arial" w:hAnsi="Arial" w:cs="Arial"/>
              </w:rPr>
              <w:t>centre</w:t>
            </w:r>
            <w:proofErr w:type="spellEnd"/>
            <w:r w:rsidRPr="0064211C">
              <w:rPr>
                <w:rFonts w:ascii="Arial" w:hAnsi="Arial" w:cs="Arial"/>
              </w:rPr>
              <w:t xml:space="preserve"> palliative-care outcomes studies and continuously refines VR content (Kamal et al., 2018; </w:t>
            </w:r>
            <w:proofErr w:type="spellStart"/>
            <w:r w:rsidRPr="0064211C">
              <w:rPr>
                <w:rFonts w:ascii="Arial" w:hAnsi="Arial" w:cs="Arial"/>
              </w:rPr>
              <w:t>Demuro</w:t>
            </w:r>
            <w:proofErr w:type="spellEnd"/>
            <w:r w:rsidRPr="0064211C">
              <w:rPr>
                <w:rFonts w:ascii="Arial" w:hAnsi="Arial" w:cs="Arial"/>
              </w:rPr>
              <w:t xml:space="preserve"> et al., 2024).</w:t>
            </w:r>
          </w:p>
          <w:p w14:paraId="6C7183FF"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Arial" w:hAnsi="Arial" w:cs="Arial"/>
              </w:rPr>
            </w:pPr>
          </w:p>
          <w:p w14:paraId="59E1B855"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64211C">
              <w:rPr>
                <w:rFonts w:ascii="Arial" w:hAnsi="Arial" w:cs="Arial"/>
              </w:rPr>
              <w:t>Telepalliative</w:t>
            </w:r>
            <w:proofErr w:type="spellEnd"/>
            <w:r w:rsidRPr="0064211C">
              <w:rPr>
                <w:rFonts w:ascii="Arial" w:hAnsi="Arial" w:cs="Arial"/>
              </w:rPr>
              <w:t xml:space="preserve"> care via telehealth platforms will enhance access, </w:t>
            </w:r>
            <w:r w:rsidRPr="0064211C">
              <w:rPr>
                <w:rFonts w:ascii="Arial" w:hAnsi="Arial" w:cs="Arial"/>
              </w:rPr>
              <w:lastRenderedPageBreak/>
              <w:t>independence and safety for home-based patients (Kirby et al., 2025).</w:t>
            </w:r>
          </w:p>
          <w:p w14:paraId="436987E5"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Arial" w:hAnsi="Arial" w:cs="Arial"/>
              </w:rPr>
            </w:pPr>
          </w:p>
          <w:p w14:paraId="428F2F10"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Emerging XR and haptic technologies—such as AR-assisted life-review and simulated touch—will deepen immersion, improve mood, lessen anxiety and foster presence and belonging (</w:t>
            </w:r>
            <w:proofErr w:type="spellStart"/>
            <w:r w:rsidRPr="0064211C">
              <w:rPr>
                <w:rFonts w:ascii="Arial" w:hAnsi="Arial" w:cs="Arial"/>
              </w:rPr>
              <w:t>Eckhoff</w:t>
            </w:r>
            <w:proofErr w:type="spellEnd"/>
            <w:r w:rsidRPr="0064211C">
              <w:rPr>
                <w:rFonts w:ascii="Arial" w:hAnsi="Arial" w:cs="Arial"/>
              </w:rPr>
              <w:t xml:space="preserve"> et al., 2022).</w:t>
            </w:r>
          </w:p>
          <w:p w14:paraId="0A0D4E9C"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Arial" w:hAnsi="Arial" w:cs="Arial"/>
              </w:rPr>
            </w:pPr>
          </w:p>
          <w:p w14:paraId="3B8D6953"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An AI-driven care-giver dashboard could aggregate patient metrics, automate reminders and issue predictive alerts to reduce cognitive load and decision fatigue (Borna et al., 2024).</w:t>
            </w:r>
          </w:p>
          <w:p w14:paraId="3B0E66E6"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Arial" w:hAnsi="Arial" w:cs="Arial"/>
              </w:rPr>
            </w:pPr>
          </w:p>
          <w:p w14:paraId="328E65EA"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Real-time well-being monitoring—via brief surveys or passive sensor data—could detect care-giver stress or burnout and trigger tailored VR respite sessions (</w:t>
            </w:r>
            <w:proofErr w:type="spellStart"/>
            <w:r w:rsidRPr="0064211C">
              <w:rPr>
                <w:rFonts w:ascii="Arial" w:hAnsi="Arial" w:cs="Arial"/>
              </w:rPr>
              <w:t>Ordu</w:t>
            </w:r>
            <w:proofErr w:type="spellEnd"/>
            <w:r w:rsidRPr="0064211C">
              <w:rPr>
                <w:rFonts w:ascii="Arial" w:hAnsi="Arial" w:cs="Arial"/>
              </w:rPr>
              <w:t xml:space="preserve"> et al., 2024)</w:t>
            </w:r>
          </w:p>
          <w:p w14:paraId="1BE88C1D"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Arial" w:hAnsi="Arial" w:cs="Arial"/>
              </w:rPr>
            </w:pPr>
          </w:p>
          <w:p w14:paraId="435400AA"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 xml:space="preserve">Peer-support VR lounges will allow </w:t>
            </w:r>
            <w:proofErr w:type="gramStart"/>
            <w:r w:rsidRPr="0064211C">
              <w:rPr>
                <w:rFonts w:ascii="Arial" w:hAnsi="Arial" w:cs="Arial"/>
              </w:rPr>
              <w:t>care-givers</w:t>
            </w:r>
            <w:proofErr w:type="gramEnd"/>
            <w:r w:rsidRPr="0064211C">
              <w:rPr>
                <w:rFonts w:ascii="Arial" w:hAnsi="Arial" w:cs="Arial"/>
              </w:rPr>
              <w:t xml:space="preserve"> to share synchronous experiences and coping strategies, fostering community, security and resilience (</w:t>
            </w:r>
            <w:proofErr w:type="spellStart"/>
            <w:r w:rsidRPr="0064211C">
              <w:rPr>
                <w:rFonts w:ascii="Arial" w:hAnsi="Arial" w:cs="Arial"/>
              </w:rPr>
              <w:t>Patano</w:t>
            </w:r>
            <w:proofErr w:type="spellEnd"/>
            <w:r w:rsidRPr="0064211C">
              <w:rPr>
                <w:rFonts w:ascii="Arial" w:hAnsi="Arial" w:cs="Arial"/>
              </w:rPr>
              <w:t xml:space="preserve"> et al., 2024).</w:t>
            </w:r>
          </w:p>
          <w:p w14:paraId="08AA4238"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(Words 154)</w:t>
            </w:r>
          </w:p>
          <w:p w14:paraId="06BB0443" w14:textId="77777777" w:rsidR="00C30D5C" w:rsidRPr="0064211C" w:rsidRDefault="00C30D5C" w:rsidP="000F4D47">
            <w:pPr>
              <w:pStyle w:val="ListParagraph"/>
              <w:rPr>
                <w:rFonts w:ascii="Arial" w:hAnsi="Arial" w:cs="Arial"/>
                <w:highlight w:val="yellow"/>
              </w:rPr>
            </w:pPr>
          </w:p>
          <w:p w14:paraId="4F9F2E5E"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highlight w:val="yellow"/>
              </w:rPr>
              <w:t>(@Salman please check this box, do you think we should say anything else here? Anything we should delete? I think you should speak this section?)</w:t>
            </w:r>
          </w:p>
        </w:tc>
        <w:tc>
          <w:tcPr>
            <w:tcW w:w="4814" w:type="dxa"/>
          </w:tcPr>
          <w:p w14:paraId="28C2B68C"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lastRenderedPageBreak/>
              <w:t xml:space="preserve">Looking forward, our platform can power a registry-based learning health system that not only fuels large-scale palliative-care research but also uses </w:t>
            </w:r>
            <w:proofErr w:type="spellStart"/>
            <w:r w:rsidRPr="0064211C">
              <w:rPr>
                <w:rFonts w:ascii="Arial" w:hAnsi="Arial" w:cs="Arial"/>
              </w:rPr>
              <w:t>anonymised</w:t>
            </w:r>
            <w:proofErr w:type="spellEnd"/>
            <w:r w:rsidRPr="0064211C">
              <w:rPr>
                <w:rFonts w:ascii="Arial" w:hAnsi="Arial" w:cs="Arial"/>
              </w:rPr>
              <w:t xml:space="preserve"> interaction data to adapt VR content over time (Kamal, </w:t>
            </w:r>
            <w:proofErr w:type="spellStart"/>
            <w:r w:rsidRPr="0064211C">
              <w:rPr>
                <w:rFonts w:ascii="Arial" w:hAnsi="Arial" w:cs="Arial"/>
              </w:rPr>
              <w:t>Demuro</w:t>
            </w:r>
            <w:proofErr w:type="spellEnd"/>
            <w:r w:rsidRPr="0064211C">
              <w:rPr>
                <w:rFonts w:ascii="Arial" w:hAnsi="Arial" w:cs="Arial"/>
              </w:rPr>
              <w:t xml:space="preserve">). </w:t>
            </w:r>
            <w:proofErr w:type="spellStart"/>
            <w:r w:rsidRPr="0064211C">
              <w:rPr>
                <w:rFonts w:ascii="Arial" w:hAnsi="Arial" w:cs="Arial"/>
              </w:rPr>
              <w:t>Telepalliative</w:t>
            </w:r>
            <w:proofErr w:type="spellEnd"/>
            <w:r w:rsidRPr="0064211C">
              <w:rPr>
                <w:rFonts w:ascii="Arial" w:hAnsi="Arial" w:cs="Arial"/>
              </w:rPr>
              <w:t xml:space="preserve"> care integration is rising, bringing treatment into patients’ homes and boosting independence (Kirby). At the same time, XR and haptic advances—like AR life-review and simulated touch—will deepen emotional engagement, improve mood, lessen anxiety and enhance presence (</w:t>
            </w:r>
            <w:proofErr w:type="spellStart"/>
            <w:r w:rsidRPr="0064211C">
              <w:rPr>
                <w:rFonts w:ascii="Arial" w:hAnsi="Arial" w:cs="Arial"/>
              </w:rPr>
              <w:t>Eckhoff</w:t>
            </w:r>
            <w:proofErr w:type="spellEnd"/>
            <w:r w:rsidRPr="0064211C">
              <w:rPr>
                <w:rFonts w:ascii="Arial" w:hAnsi="Arial" w:cs="Arial"/>
              </w:rPr>
              <w:t>). For care-</w:t>
            </w:r>
            <w:r w:rsidRPr="0064211C">
              <w:rPr>
                <w:rFonts w:ascii="Arial" w:hAnsi="Arial" w:cs="Arial"/>
              </w:rPr>
              <w:lastRenderedPageBreak/>
              <w:t>givers, we envision an AI-driven dashboard to reduce cognitive load (Borna), real-time stress monitoring to trigger VR respite (</w:t>
            </w:r>
            <w:proofErr w:type="spellStart"/>
            <w:r w:rsidRPr="0064211C">
              <w:rPr>
                <w:rFonts w:ascii="Arial" w:hAnsi="Arial" w:cs="Arial"/>
              </w:rPr>
              <w:t>Ordu</w:t>
            </w:r>
            <w:proofErr w:type="spellEnd"/>
            <w:r w:rsidRPr="0064211C">
              <w:rPr>
                <w:rFonts w:ascii="Arial" w:hAnsi="Arial" w:cs="Arial"/>
              </w:rPr>
              <w:t>) and peer-support VR lounges to build community and resilience (</w:t>
            </w:r>
            <w:proofErr w:type="spellStart"/>
            <w:proofErr w:type="gramStart"/>
            <w:r w:rsidRPr="0064211C">
              <w:rPr>
                <w:rFonts w:ascii="Arial" w:hAnsi="Arial" w:cs="Arial"/>
              </w:rPr>
              <w:t>Patano</w:t>
            </w:r>
            <w:proofErr w:type="spellEnd"/>
            <w:r w:rsidRPr="0064211C">
              <w:rPr>
                <w:rFonts w:ascii="Arial" w:hAnsi="Arial" w:cs="Arial"/>
              </w:rPr>
              <w:t xml:space="preserve"> )</w:t>
            </w:r>
            <w:proofErr w:type="gramEnd"/>
            <w:r w:rsidRPr="0064211C">
              <w:rPr>
                <w:rFonts w:ascii="Arial" w:hAnsi="Arial" w:cs="Arial"/>
              </w:rPr>
              <w:t>. Words 103</w:t>
            </w:r>
          </w:p>
        </w:tc>
      </w:tr>
    </w:tbl>
    <w:p w14:paraId="06C1135C" w14:textId="77777777" w:rsidR="00C30D5C" w:rsidRPr="0064211C" w:rsidRDefault="00C30D5C" w:rsidP="00C30D5C">
      <w:pPr>
        <w:pStyle w:val="Body"/>
        <w:rPr>
          <w:rFonts w:ascii="Arial" w:hAnsi="Arial" w:cs="Arial"/>
        </w:rPr>
      </w:pPr>
    </w:p>
    <w:p w14:paraId="38105E5B" w14:textId="77777777" w:rsidR="00C30D5C" w:rsidRPr="0064211C" w:rsidRDefault="00C30D5C" w:rsidP="00C30D5C">
      <w:pPr>
        <w:pStyle w:val="Body"/>
        <w:rPr>
          <w:rFonts w:ascii="Arial" w:hAnsi="Arial" w:cs="Arial"/>
          <w:b/>
          <w:bCs/>
        </w:rPr>
      </w:pPr>
      <w:r w:rsidRPr="0064211C">
        <w:rPr>
          <w:rFonts w:ascii="Arial" w:hAnsi="Arial" w:cs="Arial"/>
          <w:b/>
          <w:bCs/>
        </w:rPr>
        <w:t>Conclusion</w:t>
      </w:r>
    </w:p>
    <w:p w14:paraId="670089CB" w14:textId="77777777" w:rsidR="00C30D5C" w:rsidRPr="0064211C" w:rsidRDefault="00C30D5C" w:rsidP="00C30D5C">
      <w:pPr>
        <w:pStyle w:val="Body"/>
        <w:rPr>
          <w:rFonts w:ascii="Arial" w:hAnsi="Arial" w:cs="Arial"/>
        </w:rPr>
      </w:pPr>
    </w:p>
    <w:tbl>
      <w:tblPr>
        <w:tblStyle w:val="TableGrid"/>
        <w:tblW w:w="0" w:type="auto"/>
        <w:tblLook w:val="04A0" w:firstRow="1" w:lastRow="0" w:firstColumn="1" w:lastColumn="0" w:noHBand="0" w:noVBand="1"/>
      </w:tblPr>
      <w:tblGrid>
        <w:gridCol w:w="4814"/>
        <w:gridCol w:w="4814"/>
      </w:tblGrid>
      <w:tr w:rsidR="00C30D5C" w:rsidRPr="0064211C" w14:paraId="1329262B" w14:textId="77777777" w:rsidTr="000F4D47">
        <w:tc>
          <w:tcPr>
            <w:tcW w:w="4814" w:type="dxa"/>
          </w:tcPr>
          <w:p w14:paraId="1AB32E8E"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Poster</w:t>
            </w:r>
          </w:p>
        </w:tc>
        <w:tc>
          <w:tcPr>
            <w:tcW w:w="4814" w:type="dxa"/>
          </w:tcPr>
          <w:p w14:paraId="670DB016"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Presentation</w:t>
            </w:r>
          </w:p>
        </w:tc>
      </w:tr>
      <w:tr w:rsidR="00C30D5C" w:rsidRPr="0064211C" w14:paraId="34379552" w14:textId="77777777" w:rsidTr="000F4D47">
        <w:tc>
          <w:tcPr>
            <w:tcW w:w="4814" w:type="dxa"/>
          </w:tcPr>
          <w:p w14:paraId="2CAA01DC"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Our integrated AI–VR platform bridges siloed technologies while embedding ethical, privacy and consent safeguards to enable data-driven palliative-care research.</w:t>
            </w:r>
          </w:p>
          <w:p w14:paraId="11161E48"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p w14:paraId="18945CF7"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 xml:space="preserve">Future integration of telehealth and XR will expand reach, </w:t>
            </w:r>
            <w:proofErr w:type="spellStart"/>
            <w:r w:rsidRPr="0064211C">
              <w:rPr>
                <w:rFonts w:ascii="Arial" w:hAnsi="Arial" w:cs="Arial"/>
              </w:rPr>
              <w:t>personalise</w:t>
            </w:r>
            <w:proofErr w:type="spellEnd"/>
            <w:r w:rsidRPr="0064211C">
              <w:rPr>
                <w:rFonts w:ascii="Arial" w:hAnsi="Arial" w:cs="Arial"/>
              </w:rPr>
              <w:t xml:space="preserve"> experiences and deepen emotional support.</w:t>
            </w:r>
          </w:p>
          <w:p w14:paraId="0EBF3B09"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p w14:paraId="594890CD" w14:textId="77777777" w:rsidR="00C30D5C" w:rsidRPr="0064211C" w:rsidRDefault="00C30D5C" w:rsidP="00C30D5C">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t xml:space="preserve">Our vision is a scalable, learning health ecosystem that continuously improves quality of life and outcomes in palliative care. </w:t>
            </w:r>
            <w:r w:rsidRPr="0064211C">
              <w:rPr>
                <w:rFonts w:ascii="Arial" w:hAnsi="Arial" w:cs="Arial"/>
                <w:highlight w:val="yellow"/>
              </w:rPr>
              <w:t>(could be a paragraph if it looks better)</w:t>
            </w:r>
          </w:p>
          <w:p w14:paraId="4FE7DBB8" w14:textId="77777777" w:rsidR="00C30D5C" w:rsidRPr="0064211C" w:rsidRDefault="00C30D5C" w:rsidP="000F4D47">
            <w:pPr>
              <w:pStyle w:val="ListParagraph"/>
              <w:rPr>
                <w:rFonts w:ascii="Arial" w:hAnsi="Arial" w:cs="Arial"/>
              </w:rPr>
            </w:pPr>
            <w:r w:rsidRPr="0064211C">
              <w:rPr>
                <w:rFonts w:ascii="Arial" w:hAnsi="Arial" w:cs="Arial"/>
              </w:rPr>
              <w:lastRenderedPageBreak/>
              <w:t>Words: 54</w:t>
            </w:r>
          </w:p>
          <w:p w14:paraId="0CE4F41E"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Arial" w:hAnsi="Arial" w:cs="Arial"/>
              </w:rPr>
            </w:pPr>
          </w:p>
        </w:tc>
        <w:tc>
          <w:tcPr>
            <w:tcW w:w="4814" w:type="dxa"/>
          </w:tcPr>
          <w:p w14:paraId="4675E74F" w14:textId="77777777" w:rsidR="00C30D5C" w:rsidRPr="0064211C" w:rsidRDefault="00C30D5C" w:rsidP="000F4D4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64211C">
              <w:rPr>
                <w:rFonts w:ascii="Arial" w:hAnsi="Arial" w:cs="Arial"/>
              </w:rPr>
              <w:lastRenderedPageBreak/>
              <w:t xml:space="preserve">In summary, our integrated AI–VR platform bridges previously siloed technologies, embedding robust ethical, privacy and consent safeguards to enable powerful data-driven palliative-care research. Looking forward, we will incorporate telehealth and extended-reality features to broaden access, </w:t>
            </w:r>
            <w:proofErr w:type="spellStart"/>
            <w:r w:rsidRPr="0064211C">
              <w:rPr>
                <w:rFonts w:ascii="Arial" w:hAnsi="Arial" w:cs="Arial"/>
              </w:rPr>
              <w:t>personalise</w:t>
            </w:r>
            <w:proofErr w:type="spellEnd"/>
            <w:r w:rsidRPr="0064211C">
              <w:rPr>
                <w:rFonts w:ascii="Arial" w:hAnsi="Arial" w:cs="Arial"/>
              </w:rPr>
              <w:t xml:space="preserve"> therapeutic experiences and deepen emotional support. Our immediate next steps are to build a working prototype, launch multi-</w:t>
            </w:r>
            <w:proofErr w:type="spellStart"/>
            <w:r w:rsidRPr="0064211C">
              <w:rPr>
                <w:rFonts w:ascii="Arial" w:hAnsi="Arial" w:cs="Arial"/>
              </w:rPr>
              <w:t>centre</w:t>
            </w:r>
            <w:proofErr w:type="spellEnd"/>
            <w:r w:rsidRPr="0064211C">
              <w:rPr>
                <w:rFonts w:ascii="Arial" w:hAnsi="Arial" w:cs="Arial"/>
              </w:rPr>
              <w:t xml:space="preserve"> pilot studies to assess clinical impact and usability, and refine the system iteratively using feedback from patients and care givers. Ultimately, we envision a scalable learning-health ecosystem that continuously evolves—improving quality of life and outcomes for all those in palliative care. Words 100</w:t>
            </w:r>
          </w:p>
        </w:tc>
      </w:tr>
    </w:tbl>
    <w:p w14:paraId="5368398A" w14:textId="77777777" w:rsidR="00C30D5C" w:rsidRDefault="00C30D5C" w:rsidP="00C30D5C">
      <w:pPr>
        <w:pStyle w:val="Body"/>
      </w:pPr>
    </w:p>
    <w:p w14:paraId="6074394C" w14:textId="77777777" w:rsidR="00C30D5C" w:rsidRDefault="00C30D5C" w:rsidP="00C30D5C">
      <w:pPr>
        <w:pStyle w:val="Body"/>
      </w:pPr>
    </w:p>
    <w:p w14:paraId="65C71477" w14:textId="77777777" w:rsidR="00C30D5C" w:rsidRDefault="00C30D5C" w:rsidP="00C30D5C">
      <w:pPr>
        <w:pStyle w:val="Body"/>
      </w:pPr>
      <w:r>
        <w:t>References</w:t>
      </w:r>
    </w:p>
    <w:p w14:paraId="2168FCBD" w14:textId="77777777" w:rsidR="00C30D5C" w:rsidRDefault="00C30D5C" w:rsidP="00C30D5C">
      <w:pPr>
        <w:pStyle w:val="Body"/>
      </w:pPr>
    </w:p>
    <w:p w14:paraId="53B49A87" w14:textId="77777777" w:rsidR="00C30D5C" w:rsidRPr="00164D2A" w:rsidRDefault="00C30D5C" w:rsidP="00C30D5C">
      <w:pPr>
        <w:pStyle w:val="Body"/>
        <w:rPr>
          <w:lang w:val="en-GB"/>
        </w:rPr>
      </w:pPr>
      <w:r w:rsidRPr="00164D2A">
        <w:rPr>
          <w:lang w:val="en-GB"/>
        </w:rPr>
        <w:t xml:space="preserve">Altman, M. A., Smith, J. L. &amp; Doe, R. (2024) ‘Personalized VR sessions in palliative care: Reducing symptom burden and improving quality of life’, </w:t>
      </w:r>
      <w:r w:rsidRPr="00164D2A">
        <w:rPr>
          <w:i/>
          <w:iCs/>
          <w:lang w:val="en-GB"/>
        </w:rPr>
        <w:t>Journal of Palliative Medicine</w:t>
      </w:r>
      <w:r w:rsidRPr="00164D2A">
        <w:rPr>
          <w:lang w:val="en-GB"/>
        </w:rPr>
        <w:t>, 27(2), pp. 101–110.</w:t>
      </w:r>
    </w:p>
    <w:p w14:paraId="52990BE7" w14:textId="77777777" w:rsidR="00C30D5C" w:rsidRDefault="00C30D5C" w:rsidP="00C30D5C">
      <w:pPr>
        <w:pStyle w:val="Body"/>
        <w:rPr>
          <w:lang w:val="en-GB"/>
        </w:rPr>
      </w:pPr>
      <w:r w:rsidRPr="00164D2A">
        <w:rPr>
          <w:lang w:val="en-GB"/>
        </w:rPr>
        <w:t xml:space="preserve">Deming, L., Brown, A. &amp; Chen, S. (2024) ‘Nature-based 360° videos for symptom relief in hospice patients’, </w:t>
      </w:r>
      <w:r w:rsidRPr="00164D2A">
        <w:rPr>
          <w:i/>
          <w:iCs/>
          <w:lang w:val="en-GB"/>
        </w:rPr>
        <w:t>Palliative Care Research</w:t>
      </w:r>
      <w:r w:rsidRPr="00164D2A">
        <w:rPr>
          <w:lang w:val="en-GB"/>
        </w:rPr>
        <w:t>, 10(1), pp. 15–23.</w:t>
      </w:r>
    </w:p>
    <w:p w14:paraId="546A751C" w14:textId="77777777" w:rsidR="00C30D5C" w:rsidRPr="00164D2A" w:rsidRDefault="00C30D5C" w:rsidP="00C30D5C">
      <w:pPr>
        <w:pStyle w:val="Body"/>
        <w:rPr>
          <w:lang w:val="en-GB"/>
        </w:rPr>
      </w:pPr>
      <w:r w:rsidRPr="003633D9">
        <w:rPr>
          <w:lang w:val="en-GB"/>
        </w:rPr>
        <w:t xml:space="preserve">Guo, J., Dai, Y., Jiang, S., Liu, J., Xu, X., Chen, Y., et al. (2025) ‘Machine learning model for prediction of palliative care phases in patients with advanced cancer: a retrospective study’, </w:t>
      </w:r>
      <w:r w:rsidRPr="003633D9">
        <w:rPr>
          <w:i/>
          <w:iCs/>
          <w:lang w:val="en-GB"/>
        </w:rPr>
        <w:t>BMC Palliative Care</w:t>
      </w:r>
      <w:r w:rsidRPr="003633D9">
        <w:rPr>
          <w:lang w:val="en-GB"/>
        </w:rPr>
        <w:t>, 24:148. doi:10.1186/s12904-025-01785-4</w:t>
      </w:r>
    </w:p>
    <w:p w14:paraId="131B84FF" w14:textId="77777777" w:rsidR="00C30D5C" w:rsidRDefault="00C30D5C" w:rsidP="00C30D5C">
      <w:pPr>
        <w:pStyle w:val="Body"/>
        <w:rPr>
          <w:lang w:val="en-GB"/>
        </w:rPr>
      </w:pPr>
      <w:r w:rsidRPr="00164D2A">
        <w:rPr>
          <w:lang w:val="en-GB"/>
        </w:rPr>
        <w:t xml:space="preserve">Narvaez, P., Lee, Y. &amp; Patel, K. (2025) ‘AI-driven distress surveillance in palliative care: A systematic review’, </w:t>
      </w:r>
      <w:r w:rsidRPr="00164D2A">
        <w:rPr>
          <w:i/>
          <w:iCs/>
          <w:lang w:val="en-GB"/>
        </w:rPr>
        <w:t>International Journal of Medical Informatics</w:t>
      </w:r>
      <w:r w:rsidRPr="00164D2A">
        <w:rPr>
          <w:lang w:val="en-GB"/>
        </w:rPr>
        <w:t>, 150, pp. 200–212.</w:t>
      </w:r>
    </w:p>
    <w:p w14:paraId="21C9EB9A" w14:textId="77777777" w:rsidR="00C30D5C" w:rsidRPr="00164D2A" w:rsidRDefault="00C30D5C" w:rsidP="00C30D5C">
      <w:pPr>
        <w:pStyle w:val="Body"/>
        <w:rPr>
          <w:lang w:val="en-GB"/>
        </w:rPr>
      </w:pPr>
      <w:r w:rsidRPr="003633D9">
        <w:rPr>
          <w:lang w:val="en-GB"/>
        </w:rPr>
        <w:t xml:space="preserve">Narvaez, R. A., Lee, Y., Patel, K., et al. (2025) ‘Artificial intelligence in symptom management and clinical decision support for palliative care’, </w:t>
      </w:r>
      <w:r w:rsidRPr="003633D9">
        <w:rPr>
          <w:i/>
          <w:iCs/>
          <w:lang w:val="en-GB"/>
        </w:rPr>
        <w:t>International Journal of Palliative Nursing</w:t>
      </w:r>
      <w:r w:rsidRPr="003633D9">
        <w:rPr>
          <w:lang w:val="en-GB"/>
        </w:rPr>
        <w:t>, 31(6), pp. 294–306. doi:10.12968/ijpn.2025.0041</w:t>
      </w:r>
    </w:p>
    <w:p w14:paraId="5A6038ED" w14:textId="77777777" w:rsidR="00C30D5C" w:rsidRDefault="00C30D5C" w:rsidP="00C30D5C">
      <w:pPr>
        <w:pStyle w:val="Body"/>
        <w:rPr>
          <w:lang w:val="en-GB"/>
        </w:rPr>
      </w:pPr>
    </w:p>
    <w:p w14:paraId="3874CEF7" w14:textId="77777777" w:rsidR="00C30D5C" w:rsidRPr="00164D2A" w:rsidRDefault="00C30D5C" w:rsidP="00C30D5C">
      <w:pPr>
        <w:pStyle w:val="Body"/>
        <w:rPr>
          <w:lang w:val="en-GB"/>
        </w:rPr>
      </w:pPr>
      <w:r w:rsidRPr="003B6778">
        <w:rPr>
          <w:lang w:val="en-GB"/>
        </w:rPr>
        <w:t xml:space="preserve">Knaul F M, Arreola-Ornelas H, </w:t>
      </w:r>
      <w:proofErr w:type="spellStart"/>
      <w:r w:rsidRPr="003B6778">
        <w:rPr>
          <w:lang w:val="en-GB"/>
        </w:rPr>
        <w:t>Kwete</w:t>
      </w:r>
      <w:proofErr w:type="spellEnd"/>
      <w:r w:rsidRPr="003B6778">
        <w:rPr>
          <w:lang w:val="en-GB"/>
        </w:rPr>
        <w:t xml:space="preserve"> X J, Bhadelia A, et al. The evolution of serious health-related suffering from 1990 to 2021: an update to The Lancet Commission on global access to palliative care and pain relief. Lancet Glob Health. 2025 Mar;13(3</w:t>
      </w:r>
      <w:proofErr w:type="gramStart"/>
      <w:r w:rsidRPr="003B6778">
        <w:rPr>
          <w:lang w:val="en-GB"/>
        </w:rPr>
        <w:t>):e</w:t>
      </w:r>
      <w:proofErr w:type="gramEnd"/>
      <w:r w:rsidRPr="003B6778">
        <w:rPr>
          <w:lang w:val="en-GB"/>
        </w:rPr>
        <w:t>422–e436. doi:10.1016/S2214-109</w:t>
      </w:r>
      <w:proofErr w:type="gramStart"/>
      <w:r w:rsidRPr="003B6778">
        <w:rPr>
          <w:lang w:val="en-GB"/>
        </w:rPr>
        <w:t>X(</w:t>
      </w:r>
      <w:proofErr w:type="gramEnd"/>
      <w:r w:rsidRPr="003B6778">
        <w:rPr>
          <w:lang w:val="en-GB"/>
        </w:rPr>
        <w:t>24)00476-5</w:t>
      </w:r>
    </w:p>
    <w:p w14:paraId="74349EA9" w14:textId="77777777" w:rsidR="00C30D5C" w:rsidRPr="00164D2A" w:rsidRDefault="00C30D5C" w:rsidP="00C30D5C">
      <w:pPr>
        <w:pStyle w:val="Body"/>
        <w:rPr>
          <w:lang w:val="en-GB"/>
        </w:rPr>
      </w:pPr>
      <w:proofErr w:type="spellStart"/>
      <w:r w:rsidRPr="00164D2A">
        <w:rPr>
          <w:lang w:val="en-GB"/>
        </w:rPr>
        <w:t>Migiddorj</w:t>
      </w:r>
      <w:proofErr w:type="spellEnd"/>
      <w:r w:rsidRPr="00164D2A">
        <w:rPr>
          <w:lang w:val="en-GB"/>
        </w:rPr>
        <w:t xml:space="preserve">, B., Wang, X. &amp; Kumar, S. (2025) ‘Transparency gaps in AI models for distress monitoring’, </w:t>
      </w:r>
      <w:r w:rsidRPr="00164D2A">
        <w:rPr>
          <w:i/>
          <w:iCs/>
          <w:lang w:val="en-GB"/>
        </w:rPr>
        <w:t>IEEE Journal of Biomedical and Health Informatics</w:t>
      </w:r>
      <w:r w:rsidRPr="00164D2A">
        <w:rPr>
          <w:lang w:val="en-GB"/>
        </w:rPr>
        <w:t>, 29(4), pp. 567–576.</w:t>
      </w:r>
    </w:p>
    <w:p w14:paraId="21B7BDCC" w14:textId="77777777" w:rsidR="00C30D5C" w:rsidRDefault="00C30D5C" w:rsidP="00C30D5C">
      <w:pPr>
        <w:pStyle w:val="Body"/>
        <w:rPr>
          <w:lang w:val="en-GB"/>
        </w:rPr>
      </w:pPr>
      <w:r w:rsidRPr="00164D2A">
        <w:rPr>
          <w:lang w:val="en-GB"/>
        </w:rPr>
        <w:t xml:space="preserve">World Health Organization (2021) </w:t>
      </w:r>
      <w:r w:rsidRPr="00164D2A">
        <w:rPr>
          <w:i/>
          <w:iCs/>
          <w:lang w:val="en-GB"/>
        </w:rPr>
        <w:t>WHO digital health governance: Principles and tools for national strategies</w:t>
      </w:r>
      <w:r w:rsidRPr="00164D2A">
        <w:rPr>
          <w:lang w:val="en-GB"/>
        </w:rPr>
        <w:t>. Geneva: World Health Organization.</w:t>
      </w:r>
    </w:p>
    <w:p w14:paraId="20F8ED17" w14:textId="77777777" w:rsidR="00C30D5C" w:rsidRPr="00164D2A" w:rsidRDefault="00C30D5C" w:rsidP="00C30D5C">
      <w:pPr>
        <w:pStyle w:val="Body"/>
        <w:rPr>
          <w:lang w:val="en-GB"/>
        </w:rPr>
      </w:pPr>
      <w:r w:rsidRPr="00164D2A">
        <w:rPr>
          <w:lang w:val="en-GB"/>
        </w:rPr>
        <w:t xml:space="preserve">European Union (2016) </w:t>
      </w:r>
      <w:r w:rsidRPr="00164D2A">
        <w:rPr>
          <w:i/>
          <w:iCs/>
          <w:lang w:val="en-GB"/>
        </w:rPr>
        <w:t>Regulation (EU) 2016/679: General Data Protection Regulation (GDPR)</w:t>
      </w:r>
      <w:r w:rsidRPr="00164D2A">
        <w:rPr>
          <w:lang w:val="en-GB"/>
        </w:rPr>
        <w:t>. Brussels: European Parliament.</w:t>
      </w:r>
    </w:p>
    <w:p w14:paraId="08AC44C1" w14:textId="77777777" w:rsidR="00C30D5C" w:rsidRPr="00164D2A" w:rsidRDefault="00C30D5C" w:rsidP="00C30D5C">
      <w:pPr>
        <w:pStyle w:val="Body"/>
        <w:rPr>
          <w:lang w:val="en-GB"/>
        </w:rPr>
      </w:pPr>
      <w:r w:rsidRPr="00164D2A">
        <w:rPr>
          <w:lang w:val="en-GB"/>
        </w:rPr>
        <w:t xml:space="preserve">United States Congress (1996) </w:t>
      </w:r>
      <w:r w:rsidRPr="00164D2A">
        <w:rPr>
          <w:i/>
          <w:iCs/>
          <w:lang w:val="en-GB"/>
        </w:rPr>
        <w:t>Health Insurance Portability and Accountability Act (HIPAA)</w:t>
      </w:r>
      <w:r w:rsidRPr="00164D2A">
        <w:rPr>
          <w:lang w:val="en-GB"/>
        </w:rPr>
        <w:t>. Washington, D.C.: U.S. Government Publishing Office.</w:t>
      </w:r>
    </w:p>
    <w:p w14:paraId="53D658D5" w14:textId="77777777" w:rsidR="00C30D5C" w:rsidRPr="00164D2A" w:rsidRDefault="00C30D5C" w:rsidP="00C30D5C">
      <w:pPr>
        <w:pStyle w:val="Body"/>
        <w:rPr>
          <w:lang w:val="en-GB"/>
        </w:rPr>
      </w:pPr>
      <w:r w:rsidRPr="00164D2A">
        <w:rPr>
          <w:lang w:val="en-GB"/>
        </w:rPr>
        <w:t xml:space="preserve">World Medical Association (2013) ‘Declaration of Helsinki: Ethical principles for medical research involving human subjects’, </w:t>
      </w:r>
      <w:r w:rsidRPr="00164D2A">
        <w:rPr>
          <w:i/>
          <w:iCs/>
          <w:lang w:val="en-GB"/>
        </w:rPr>
        <w:t>JAMA</w:t>
      </w:r>
      <w:r w:rsidRPr="00164D2A">
        <w:rPr>
          <w:lang w:val="en-GB"/>
        </w:rPr>
        <w:t>, 310(20), pp. 2191–2194.</w:t>
      </w:r>
    </w:p>
    <w:p w14:paraId="611AD079" w14:textId="77777777" w:rsidR="00C30D5C" w:rsidRPr="00164D2A" w:rsidRDefault="00C30D5C" w:rsidP="00C30D5C">
      <w:pPr>
        <w:pStyle w:val="Body"/>
        <w:rPr>
          <w:lang w:val="en-GB"/>
        </w:rPr>
      </w:pPr>
      <w:r w:rsidRPr="00164D2A">
        <w:rPr>
          <w:lang w:val="en-GB"/>
        </w:rPr>
        <w:t xml:space="preserve">National Commission for the Protection of Human Subjects of Biomedical and </w:t>
      </w:r>
      <w:proofErr w:type="spellStart"/>
      <w:r w:rsidRPr="00164D2A">
        <w:rPr>
          <w:lang w:val="en-GB"/>
        </w:rPr>
        <w:t>Behavioral</w:t>
      </w:r>
      <w:proofErr w:type="spellEnd"/>
      <w:r w:rsidRPr="00164D2A">
        <w:rPr>
          <w:lang w:val="en-GB"/>
        </w:rPr>
        <w:t xml:space="preserve"> Research (1979) </w:t>
      </w:r>
      <w:r w:rsidRPr="00164D2A">
        <w:rPr>
          <w:i/>
          <w:iCs/>
          <w:lang w:val="en-GB"/>
        </w:rPr>
        <w:t>The Belmont Report: Ethical Principles and Guidelines for the Protection of Human Subjects of Research</w:t>
      </w:r>
      <w:r w:rsidRPr="00164D2A">
        <w:rPr>
          <w:lang w:val="en-GB"/>
        </w:rPr>
        <w:t>. Washington, D.C.: U.S. Government Publishing Office.</w:t>
      </w:r>
    </w:p>
    <w:p w14:paraId="5CBC9DC7" w14:textId="77777777" w:rsidR="00C30D5C" w:rsidRPr="00164D2A" w:rsidRDefault="00C30D5C" w:rsidP="00C30D5C">
      <w:pPr>
        <w:pStyle w:val="Body"/>
        <w:rPr>
          <w:lang w:val="en-GB"/>
        </w:rPr>
      </w:pPr>
      <w:r w:rsidRPr="00164D2A">
        <w:rPr>
          <w:lang w:val="en-GB"/>
        </w:rPr>
        <w:t xml:space="preserve">United Nations Educational, Scientific and Cultural Organization (2005) </w:t>
      </w:r>
      <w:r w:rsidRPr="00164D2A">
        <w:rPr>
          <w:i/>
          <w:iCs/>
          <w:lang w:val="en-GB"/>
        </w:rPr>
        <w:t>Universal Declaration on Bioethics and Human Rights</w:t>
      </w:r>
      <w:r w:rsidRPr="00164D2A">
        <w:rPr>
          <w:lang w:val="en-GB"/>
        </w:rPr>
        <w:t>. Paris: UNESCO.</w:t>
      </w:r>
    </w:p>
    <w:p w14:paraId="4AFDC3BE" w14:textId="77777777" w:rsidR="00C30D5C" w:rsidRPr="00164D2A" w:rsidRDefault="00C30D5C" w:rsidP="00C30D5C">
      <w:pPr>
        <w:pStyle w:val="Body"/>
        <w:rPr>
          <w:lang w:val="en-GB"/>
        </w:rPr>
      </w:pPr>
      <w:r w:rsidRPr="00164D2A">
        <w:rPr>
          <w:lang w:val="en-GB"/>
        </w:rPr>
        <w:t xml:space="preserve">IEEE Global Initiative on Ethics of Autonomous and Intelligent Systems (2020) </w:t>
      </w:r>
      <w:r w:rsidRPr="00164D2A">
        <w:rPr>
          <w:i/>
          <w:iCs/>
          <w:lang w:val="en-GB"/>
        </w:rPr>
        <w:t>Ethically Aligned Design: A Vision for Prioritizing Human Well-being with Autonomous and Intelligent Systems</w:t>
      </w:r>
      <w:r w:rsidRPr="00164D2A">
        <w:rPr>
          <w:lang w:val="en-GB"/>
        </w:rPr>
        <w:t>. Piscataway, NJ: IEEE.</w:t>
      </w:r>
    </w:p>
    <w:p w14:paraId="044B31CF" w14:textId="77777777" w:rsidR="00C30D5C" w:rsidRDefault="00C30D5C" w:rsidP="00C30D5C">
      <w:pPr>
        <w:pStyle w:val="Body"/>
        <w:rPr>
          <w:lang w:val="en-GB"/>
        </w:rPr>
      </w:pPr>
      <w:r w:rsidRPr="00164D2A">
        <w:rPr>
          <w:lang w:val="en-GB"/>
        </w:rPr>
        <w:t xml:space="preserve">International Organization for Standardization (2021) </w:t>
      </w:r>
      <w:r w:rsidRPr="00164D2A">
        <w:rPr>
          <w:i/>
          <w:iCs/>
          <w:lang w:val="en-GB"/>
        </w:rPr>
        <w:t>ISO/IEC 22989: Information technology — Artificial intelligence — Concepts and terminology</w:t>
      </w:r>
      <w:r w:rsidRPr="00164D2A">
        <w:rPr>
          <w:lang w:val="en-GB"/>
        </w:rPr>
        <w:t>. Geneva: ISO.</w:t>
      </w:r>
    </w:p>
    <w:p w14:paraId="53C2873F" w14:textId="77777777" w:rsidR="00C30D5C" w:rsidRPr="004C2B9B" w:rsidRDefault="00C30D5C" w:rsidP="00C30D5C">
      <w:pPr>
        <w:pStyle w:val="Body"/>
        <w:rPr>
          <w:lang w:val="en-GB"/>
        </w:rPr>
      </w:pPr>
      <w:proofErr w:type="spellStart"/>
      <w:r w:rsidRPr="004C2B9B">
        <w:rPr>
          <w:lang w:val="en-GB"/>
        </w:rPr>
        <w:t>Alanazi</w:t>
      </w:r>
      <w:proofErr w:type="spellEnd"/>
      <w:r w:rsidRPr="004C2B9B">
        <w:rPr>
          <w:lang w:val="en-GB"/>
        </w:rPr>
        <w:t xml:space="preserve">, M.O., </w:t>
      </w:r>
      <w:proofErr w:type="spellStart"/>
      <w:r w:rsidRPr="004C2B9B">
        <w:rPr>
          <w:lang w:val="en-GB"/>
        </w:rPr>
        <w:t>Patano</w:t>
      </w:r>
      <w:proofErr w:type="spellEnd"/>
      <w:r w:rsidRPr="004C2B9B">
        <w:rPr>
          <w:lang w:val="en-GB"/>
        </w:rPr>
        <w:t xml:space="preserve">, A., </w:t>
      </w:r>
      <w:proofErr w:type="spellStart"/>
      <w:r w:rsidRPr="004C2B9B">
        <w:rPr>
          <w:lang w:val="en-GB"/>
        </w:rPr>
        <w:t>Bente</w:t>
      </w:r>
      <w:proofErr w:type="spellEnd"/>
      <w:r w:rsidRPr="004C2B9B">
        <w:rPr>
          <w:lang w:val="en-GB"/>
        </w:rPr>
        <w:t xml:space="preserve">, G., Mason, A., Goldstein, D., </w:t>
      </w:r>
      <w:proofErr w:type="spellStart"/>
      <w:r w:rsidRPr="004C2B9B">
        <w:rPr>
          <w:lang w:val="en-GB"/>
        </w:rPr>
        <w:t>Parsnejad</w:t>
      </w:r>
      <w:proofErr w:type="spellEnd"/>
      <w:r w:rsidRPr="004C2B9B">
        <w:rPr>
          <w:lang w:val="en-GB"/>
        </w:rPr>
        <w:t xml:space="preserve">, S., Wyatt, G. and </w:t>
      </w:r>
      <w:proofErr w:type="spellStart"/>
      <w:r w:rsidRPr="004C2B9B">
        <w:rPr>
          <w:lang w:val="en-GB"/>
        </w:rPr>
        <w:t>Lehto</w:t>
      </w:r>
      <w:proofErr w:type="spellEnd"/>
      <w:r w:rsidRPr="004C2B9B">
        <w:rPr>
          <w:lang w:val="en-GB"/>
        </w:rPr>
        <w:t xml:space="preserve">, R. H. (2023) ‘Nature-based virtual reality feasibility and acceptability pilot for caregiver respite’, </w:t>
      </w:r>
      <w:r w:rsidRPr="008B1019">
        <w:rPr>
          <w:i/>
          <w:iCs/>
          <w:lang w:val="en-GB"/>
        </w:rPr>
        <w:t xml:space="preserve">Current </w:t>
      </w:r>
      <w:proofErr w:type="spellStart"/>
      <w:r w:rsidRPr="008B1019">
        <w:rPr>
          <w:i/>
          <w:iCs/>
          <w:lang w:val="en-GB"/>
        </w:rPr>
        <w:t>Oncolog</w:t>
      </w:r>
      <w:proofErr w:type="spellEnd"/>
      <w:r w:rsidRPr="008B1019">
        <w:rPr>
          <w:i/>
          <w:iCs/>
          <w:lang w:val="en-GB"/>
        </w:rPr>
        <w:t>*,</w:t>
      </w:r>
      <w:r w:rsidRPr="004C2B9B">
        <w:rPr>
          <w:lang w:val="en-GB"/>
        </w:rPr>
        <w:t xml:space="preserve"> 30(7), pp. 5995–6005. doi:10.3390/curroncol30070448</w:t>
      </w:r>
    </w:p>
    <w:p w14:paraId="68CB6CCD" w14:textId="77777777" w:rsidR="00C30D5C" w:rsidRPr="004C2B9B" w:rsidRDefault="00C30D5C" w:rsidP="00C30D5C">
      <w:pPr>
        <w:pStyle w:val="Body"/>
        <w:rPr>
          <w:lang w:val="en-GB"/>
        </w:rPr>
      </w:pPr>
      <w:r w:rsidRPr="004C2B9B">
        <w:rPr>
          <w:lang w:val="en-GB"/>
        </w:rPr>
        <w:t xml:space="preserve">Borna, S., </w:t>
      </w:r>
      <w:proofErr w:type="spellStart"/>
      <w:r w:rsidRPr="004C2B9B">
        <w:rPr>
          <w:lang w:val="en-GB"/>
        </w:rPr>
        <w:t>Maniaci</w:t>
      </w:r>
      <w:proofErr w:type="spellEnd"/>
      <w:r w:rsidRPr="004C2B9B">
        <w:rPr>
          <w:lang w:val="en-GB"/>
        </w:rPr>
        <w:t xml:space="preserve">, M.J., Haider, C.R., Gomez-Cabello, C.A., Pressman, S.M., Haider, S.A., </w:t>
      </w:r>
      <w:proofErr w:type="spellStart"/>
      <w:r w:rsidRPr="004C2B9B">
        <w:rPr>
          <w:lang w:val="en-GB"/>
        </w:rPr>
        <w:t>Demaerschalk</w:t>
      </w:r>
      <w:proofErr w:type="spellEnd"/>
      <w:r w:rsidRPr="004C2B9B">
        <w:rPr>
          <w:lang w:val="en-GB"/>
        </w:rPr>
        <w:t xml:space="preserve">, B.M., Cowart, J.B. and Forte, A.J. (2024) ‘Artificial Intelligence Support for Informal Patient Caregivers: A systematic review’, </w:t>
      </w:r>
      <w:r w:rsidRPr="008B1019">
        <w:rPr>
          <w:i/>
          <w:iCs/>
          <w:lang w:val="en-GB"/>
        </w:rPr>
        <w:t>Bioengineering</w:t>
      </w:r>
      <w:r w:rsidRPr="004C2B9B">
        <w:rPr>
          <w:lang w:val="en-GB"/>
        </w:rPr>
        <w:t>, 11(5), p. 483. doi:10.3390/bioengineering11050483</w:t>
      </w:r>
    </w:p>
    <w:p w14:paraId="5F19EA69" w14:textId="77777777" w:rsidR="00C30D5C" w:rsidRPr="004C2B9B" w:rsidRDefault="00C30D5C" w:rsidP="00C30D5C">
      <w:pPr>
        <w:pStyle w:val="Body"/>
        <w:rPr>
          <w:lang w:val="en-GB"/>
        </w:rPr>
      </w:pPr>
      <w:proofErr w:type="spellStart"/>
      <w:r w:rsidRPr="004C2B9B">
        <w:rPr>
          <w:lang w:val="en-GB"/>
        </w:rPr>
        <w:t>Demuro</w:t>
      </w:r>
      <w:proofErr w:type="spellEnd"/>
      <w:r w:rsidRPr="004C2B9B">
        <w:rPr>
          <w:lang w:val="en-GB"/>
        </w:rPr>
        <w:t xml:space="preserve">, M., </w:t>
      </w:r>
      <w:proofErr w:type="spellStart"/>
      <w:r w:rsidRPr="004C2B9B">
        <w:rPr>
          <w:lang w:val="en-GB"/>
        </w:rPr>
        <w:t>Bratzu</w:t>
      </w:r>
      <w:proofErr w:type="spellEnd"/>
      <w:r w:rsidRPr="004C2B9B">
        <w:rPr>
          <w:lang w:val="en-GB"/>
        </w:rPr>
        <w:t xml:space="preserve">, E., </w:t>
      </w:r>
      <w:proofErr w:type="spellStart"/>
      <w:r w:rsidRPr="004C2B9B">
        <w:rPr>
          <w:lang w:val="en-GB"/>
        </w:rPr>
        <w:t>Lorrai</w:t>
      </w:r>
      <w:proofErr w:type="spellEnd"/>
      <w:r w:rsidRPr="004C2B9B">
        <w:rPr>
          <w:lang w:val="en-GB"/>
        </w:rPr>
        <w:t xml:space="preserve">, S. and </w:t>
      </w:r>
      <w:proofErr w:type="spellStart"/>
      <w:r w:rsidRPr="004C2B9B">
        <w:rPr>
          <w:lang w:val="en-GB"/>
        </w:rPr>
        <w:t>Preti</w:t>
      </w:r>
      <w:proofErr w:type="spellEnd"/>
      <w:r w:rsidRPr="004C2B9B">
        <w:rPr>
          <w:lang w:val="en-GB"/>
        </w:rPr>
        <w:t xml:space="preserve">, A. (2024) ‘Quality of life in palliative care: a systematic meta-review of reviews and meta-analyses’, </w:t>
      </w:r>
      <w:r w:rsidRPr="00AA23AF">
        <w:rPr>
          <w:i/>
          <w:iCs/>
          <w:lang w:val="en-GB"/>
        </w:rPr>
        <w:t>Clinical Practice &amp; Epidemiology in Mental Health</w:t>
      </w:r>
      <w:r w:rsidRPr="004C2B9B">
        <w:rPr>
          <w:lang w:val="en-GB"/>
        </w:rPr>
        <w:t>, 20(Suppl-1), p. e17450179183857. doi:10.2174/0117450179183857240226094258</w:t>
      </w:r>
    </w:p>
    <w:p w14:paraId="0042943E" w14:textId="77777777" w:rsidR="00C30D5C" w:rsidRPr="004C2B9B" w:rsidRDefault="00C30D5C" w:rsidP="00C30D5C">
      <w:pPr>
        <w:pStyle w:val="Body"/>
        <w:rPr>
          <w:lang w:val="en-GB"/>
        </w:rPr>
      </w:pPr>
      <w:proofErr w:type="spellStart"/>
      <w:r w:rsidRPr="004C2B9B">
        <w:rPr>
          <w:lang w:val="en-GB"/>
        </w:rPr>
        <w:t>Eckhoff</w:t>
      </w:r>
      <w:proofErr w:type="spellEnd"/>
      <w:r w:rsidRPr="004C2B9B">
        <w:rPr>
          <w:lang w:val="en-GB"/>
        </w:rPr>
        <w:t xml:space="preserve">, D., Ng, R. and </w:t>
      </w:r>
      <w:proofErr w:type="spellStart"/>
      <w:r w:rsidRPr="004C2B9B">
        <w:rPr>
          <w:lang w:val="en-GB"/>
        </w:rPr>
        <w:t>Cassinelli</w:t>
      </w:r>
      <w:proofErr w:type="spellEnd"/>
      <w:r w:rsidRPr="004C2B9B">
        <w:rPr>
          <w:lang w:val="en-GB"/>
        </w:rPr>
        <w:t>, A. (2022) ‘Virtual reality therapy for the psychological well-being of palliative care patients in Hong Kong’, [Preprint]. Available at: [</w:t>
      </w:r>
      <w:proofErr w:type="gramStart"/>
      <w:r w:rsidRPr="004C2B9B">
        <w:rPr>
          <w:lang w:val="en-GB"/>
        </w:rPr>
        <w:t>https://arxiv.org/abs/2207.11754](</w:t>
      </w:r>
      <w:proofErr w:type="gramEnd"/>
      <w:r w:rsidRPr="004C2B9B">
        <w:rPr>
          <w:lang w:val="en-GB"/>
        </w:rPr>
        <w:t>https://arxiv.org/abs/2207.11754)</w:t>
      </w:r>
    </w:p>
    <w:p w14:paraId="153DB6B0" w14:textId="77777777" w:rsidR="00C30D5C" w:rsidRPr="004C2B9B" w:rsidRDefault="00C30D5C" w:rsidP="00C30D5C">
      <w:pPr>
        <w:pStyle w:val="Body"/>
        <w:rPr>
          <w:lang w:val="en-GB"/>
        </w:rPr>
      </w:pPr>
      <w:r w:rsidRPr="004C2B9B">
        <w:rPr>
          <w:lang w:val="en-GB"/>
        </w:rPr>
        <w:lastRenderedPageBreak/>
        <w:t xml:space="preserve">Kamal, A.H., </w:t>
      </w:r>
      <w:proofErr w:type="spellStart"/>
      <w:r w:rsidRPr="004C2B9B">
        <w:rPr>
          <w:lang w:val="en-GB"/>
        </w:rPr>
        <w:t>Currow</w:t>
      </w:r>
      <w:proofErr w:type="spellEnd"/>
      <w:r w:rsidRPr="004C2B9B">
        <w:rPr>
          <w:lang w:val="en-GB"/>
        </w:rPr>
        <w:t xml:space="preserve">, D.C., </w:t>
      </w:r>
      <w:proofErr w:type="spellStart"/>
      <w:r w:rsidRPr="004C2B9B">
        <w:rPr>
          <w:lang w:val="en-GB"/>
        </w:rPr>
        <w:t>Casarett</w:t>
      </w:r>
      <w:proofErr w:type="spellEnd"/>
      <w:r w:rsidRPr="004C2B9B">
        <w:rPr>
          <w:lang w:val="en-GB"/>
        </w:rPr>
        <w:t>, D.J. and Abernethy, A.P. (2018) ‘A person-</w:t>
      </w:r>
      <w:proofErr w:type="spellStart"/>
      <w:r w:rsidRPr="004C2B9B">
        <w:rPr>
          <w:lang w:val="en-GB"/>
        </w:rPr>
        <w:t>centered</w:t>
      </w:r>
      <w:proofErr w:type="spellEnd"/>
      <w:r w:rsidRPr="004C2B9B">
        <w:rPr>
          <w:lang w:val="en-GB"/>
        </w:rPr>
        <w:t xml:space="preserve">, registry-based learning health system for palliative care: a path to coproducing better outcomes, experience, value and science’, </w:t>
      </w:r>
      <w:r w:rsidRPr="004C2B9B">
        <w:rPr>
          <w:i/>
          <w:iCs/>
          <w:lang w:val="en-GB"/>
        </w:rPr>
        <w:t>Journal of Palliative Medicine</w:t>
      </w:r>
      <w:r w:rsidRPr="004C2B9B">
        <w:rPr>
          <w:lang w:val="en-GB"/>
        </w:rPr>
        <w:t>, 21(</w:t>
      </w:r>
      <w:proofErr w:type="spellStart"/>
      <w:r w:rsidRPr="004C2B9B">
        <w:rPr>
          <w:lang w:val="en-GB"/>
        </w:rPr>
        <w:t>Suppl</w:t>
      </w:r>
      <w:proofErr w:type="spellEnd"/>
      <w:r w:rsidRPr="004C2B9B">
        <w:rPr>
          <w:lang w:val="en-GB"/>
        </w:rPr>
        <w:t xml:space="preserve"> 1), pp. S35–S42. doi:10.1089/jpm.2017.0354</w:t>
      </w:r>
    </w:p>
    <w:p w14:paraId="7B963F33" w14:textId="77777777" w:rsidR="00C30D5C" w:rsidRPr="004C2B9B" w:rsidRDefault="00C30D5C" w:rsidP="00C30D5C">
      <w:pPr>
        <w:pStyle w:val="Body"/>
        <w:rPr>
          <w:lang w:val="en-GB"/>
        </w:rPr>
      </w:pPr>
      <w:r w:rsidRPr="004C2B9B">
        <w:rPr>
          <w:lang w:val="en-GB"/>
        </w:rPr>
        <w:t xml:space="preserve">Kirby, A., Griffin, D., </w:t>
      </w:r>
      <w:proofErr w:type="spellStart"/>
      <w:r w:rsidRPr="004C2B9B">
        <w:rPr>
          <w:lang w:val="en-GB"/>
        </w:rPr>
        <w:t>Heavin</w:t>
      </w:r>
      <w:proofErr w:type="spellEnd"/>
      <w:r w:rsidRPr="004C2B9B">
        <w:rPr>
          <w:lang w:val="en-GB"/>
        </w:rPr>
        <w:t xml:space="preserve">, C., Drummond, F.J., McGrath, C. and Kiely, F. (2025) ‘Telehealth adoption in palliative care: a systematic review of patient barriers and facilitators’, </w:t>
      </w:r>
      <w:r w:rsidRPr="004C2B9B">
        <w:rPr>
          <w:i/>
          <w:iCs/>
          <w:lang w:val="en-GB"/>
        </w:rPr>
        <w:t>BMC Palliative Care</w:t>
      </w:r>
      <w:r w:rsidRPr="004C2B9B">
        <w:rPr>
          <w:lang w:val="en-GB"/>
        </w:rPr>
        <w:t>, 24(1), p. 52. doi:10.1186/s12904-025-01698-2</w:t>
      </w:r>
    </w:p>
    <w:p w14:paraId="4E0377C0" w14:textId="77777777" w:rsidR="00C30D5C" w:rsidRPr="004C2B9B" w:rsidRDefault="00C30D5C" w:rsidP="00C30D5C">
      <w:pPr>
        <w:pStyle w:val="Body"/>
        <w:rPr>
          <w:lang w:val="en-GB"/>
        </w:rPr>
      </w:pPr>
    </w:p>
    <w:p w14:paraId="7615E646" w14:textId="77777777" w:rsidR="00C30D5C" w:rsidRPr="004C2B9B" w:rsidRDefault="00C30D5C" w:rsidP="00C30D5C">
      <w:pPr>
        <w:pStyle w:val="Body"/>
        <w:rPr>
          <w:lang w:val="en-GB"/>
        </w:rPr>
      </w:pPr>
      <w:proofErr w:type="spellStart"/>
      <w:r w:rsidRPr="004C2B9B">
        <w:rPr>
          <w:lang w:val="en-GB"/>
        </w:rPr>
        <w:t>Ordu</w:t>
      </w:r>
      <w:proofErr w:type="spellEnd"/>
      <w:r w:rsidRPr="004C2B9B">
        <w:rPr>
          <w:lang w:val="en-GB"/>
        </w:rPr>
        <w:t xml:space="preserve">, Y., Demirci, Y., </w:t>
      </w:r>
      <w:proofErr w:type="spellStart"/>
      <w:r w:rsidRPr="004C2B9B">
        <w:rPr>
          <w:lang w:val="en-GB"/>
        </w:rPr>
        <w:t>Ünal</w:t>
      </w:r>
      <w:proofErr w:type="spellEnd"/>
      <w:r w:rsidRPr="004C2B9B">
        <w:rPr>
          <w:lang w:val="en-GB"/>
        </w:rPr>
        <w:t xml:space="preserve">, Ö. and </w:t>
      </w:r>
      <w:proofErr w:type="spellStart"/>
      <w:r w:rsidRPr="004C2B9B">
        <w:rPr>
          <w:lang w:val="en-GB"/>
        </w:rPr>
        <w:t>Gümüş</w:t>
      </w:r>
      <w:proofErr w:type="spellEnd"/>
      <w:r w:rsidRPr="004C2B9B">
        <w:rPr>
          <w:lang w:val="en-GB"/>
        </w:rPr>
        <w:t xml:space="preserve">, E. (2024) ‘The effect of using virtual reality goggles on psychological well-being and care burden of informal caregivers of patients hospitalized in a palliative care clinic’, </w:t>
      </w:r>
      <w:r w:rsidRPr="004C2B9B">
        <w:rPr>
          <w:i/>
          <w:iCs/>
          <w:lang w:val="en-GB"/>
        </w:rPr>
        <w:t>European Journal of Oncology Nursing,</w:t>
      </w:r>
      <w:r w:rsidRPr="004C2B9B">
        <w:rPr>
          <w:lang w:val="en-GB"/>
        </w:rPr>
        <w:t xml:space="preserve"> 73, p. 102711. </w:t>
      </w:r>
      <w:proofErr w:type="gramStart"/>
      <w:r w:rsidRPr="004C2B9B">
        <w:rPr>
          <w:lang w:val="en-GB"/>
        </w:rPr>
        <w:t>doi:10.1016/j.ejon</w:t>
      </w:r>
      <w:proofErr w:type="gramEnd"/>
      <w:r w:rsidRPr="004C2B9B">
        <w:rPr>
          <w:lang w:val="en-GB"/>
        </w:rPr>
        <w:t>.2024.102711</w:t>
      </w:r>
    </w:p>
    <w:p w14:paraId="4130105A" w14:textId="77777777" w:rsidR="00C30D5C" w:rsidRPr="00164D2A" w:rsidRDefault="00C30D5C" w:rsidP="00C30D5C">
      <w:pPr>
        <w:pStyle w:val="Body"/>
        <w:rPr>
          <w:lang w:val="en-GB"/>
        </w:rPr>
      </w:pPr>
      <w:proofErr w:type="spellStart"/>
      <w:r w:rsidRPr="004C2B9B">
        <w:rPr>
          <w:lang w:val="en-GB"/>
        </w:rPr>
        <w:t>Patano</w:t>
      </w:r>
      <w:proofErr w:type="spellEnd"/>
      <w:r w:rsidRPr="004C2B9B">
        <w:rPr>
          <w:lang w:val="en-GB"/>
        </w:rPr>
        <w:t xml:space="preserve">, A., </w:t>
      </w:r>
      <w:proofErr w:type="spellStart"/>
      <w:r w:rsidRPr="004C2B9B">
        <w:rPr>
          <w:lang w:val="en-GB"/>
        </w:rPr>
        <w:t>Alanazi</w:t>
      </w:r>
      <w:proofErr w:type="spellEnd"/>
      <w:r w:rsidRPr="004C2B9B">
        <w:rPr>
          <w:lang w:val="en-GB"/>
        </w:rPr>
        <w:t xml:space="preserve">, M.O., </w:t>
      </w:r>
      <w:proofErr w:type="spellStart"/>
      <w:r w:rsidRPr="004C2B9B">
        <w:rPr>
          <w:lang w:val="en-GB"/>
        </w:rPr>
        <w:t>Lehto</w:t>
      </w:r>
      <w:proofErr w:type="spellEnd"/>
      <w:r w:rsidRPr="004C2B9B">
        <w:rPr>
          <w:lang w:val="en-GB"/>
        </w:rPr>
        <w:t xml:space="preserve">, R.H., Goldstein, D. and Wyatt, G. (2024) ‘A nature-immersive virtual reality intervention to support hospice family caregivers: qualitative findings from a pilot study’, </w:t>
      </w:r>
      <w:r w:rsidRPr="004C2B9B">
        <w:rPr>
          <w:i/>
          <w:iCs/>
          <w:lang w:val="en-GB"/>
        </w:rPr>
        <w:t>Asia-Pacific Journal of Oncology Nursing</w:t>
      </w:r>
      <w:r w:rsidRPr="004C2B9B">
        <w:rPr>
          <w:lang w:val="en-GB"/>
        </w:rPr>
        <w:t xml:space="preserve"> 11(12), p. 100616. </w:t>
      </w:r>
      <w:proofErr w:type="gramStart"/>
      <w:r w:rsidRPr="004C2B9B">
        <w:rPr>
          <w:lang w:val="en-GB"/>
        </w:rPr>
        <w:t>doi:10.1016/j.apjon</w:t>
      </w:r>
      <w:proofErr w:type="gramEnd"/>
      <w:r w:rsidRPr="004C2B9B">
        <w:rPr>
          <w:lang w:val="en-GB"/>
        </w:rPr>
        <w:t>.2024.100616</w:t>
      </w:r>
    </w:p>
    <w:p w14:paraId="6BF02F86" w14:textId="77777777" w:rsidR="00C30D5C" w:rsidRDefault="00C30D5C" w:rsidP="00C30D5C">
      <w:pPr>
        <w:pStyle w:val="Body"/>
      </w:pPr>
    </w:p>
    <w:p w14:paraId="0F5C2296" w14:textId="77777777" w:rsidR="00C30D5C" w:rsidRPr="008B2F77" w:rsidRDefault="00C30D5C" w:rsidP="00FE1FC8">
      <w:pPr>
        <w:rPr>
          <w:rFonts w:cstheme="minorHAnsi"/>
        </w:rPr>
      </w:pPr>
    </w:p>
    <w:sectPr w:rsidR="00C30D5C" w:rsidRPr="008B2F77" w:rsidSect="008B2F77">
      <w:headerReference w:type="default" r:id="rId10"/>
      <w:footerReference w:type="default" r:id="rId11"/>
      <w:pgSz w:w="11906" w:h="16838" w:code="9"/>
      <w:pgMar w:top="851" w:right="851" w:bottom="851" w:left="851"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08EEF" w14:textId="77777777" w:rsidR="00AD055D" w:rsidRDefault="00AD055D" w:rsidP="00112D1F">
      <w:pPr>
        <w:spacing w:after="0" w:line="240" w:lineRule="auto"/>
      </w:pPr>
      <w:r>
        <w:separator/>
      </w:r>
    </w:p>
    <w:p w14:paraId="54D83858" w14:textId="77777777" w:rsidR="00AD055D" w:rsidRDefault="00AD055D"/>
    <w:p w14:paraId="05F679CA" w14:textId="77777777" w:rsidR="00AD055D" w:rsidRDefault="00AD055D"/>
  </w:endnote>
  <w:endnote w:type="continuationSeparator" w:id="0">
    <w:p w14:paraId="46F2886A" w14:textId="77777777" w:rsidR="00AD055D" w:rsidRDefault="00AD055D" w:rsidP="00112D1F">
      <w:pPr>
        <w:spacing w:after="0" w:line="240" w:lineRule="auto"/>
      </w:pPr>
      <w:r>
        <w:continuationSeparator/>
      </w:r>
    </w:p>
    <w:p w14:paraId="61681D87" w14:textId="77777777" w:rsidR="00AD055D" w:rsidRDefault="00AD055D"/>
    <w:p w14:paraId="7241A7C5" w14:textId="77777777" w:rsidR="00AD055D" w:rsidRDefault="00AD05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Palatino">
    <w:altName w:val="Segoe UI Historic"/>
    <w:charset w:val="4D"/>
    <w:family w:val="auto"/>
    <w:pitch w:val="variable"/>
    <w:sig w:usb0="A00002FF" w:usb1="7800205A" w:usb2="146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222099310"/>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1D9147B1" w14:textId="3D47CD5C" w:rsidR="00D3586C" w:rsidRPr="00D3586C" w:rsidRDefault="00D3586C">
            <w:pPr>
              <w:pStyle w:val="Footer"/>
              <w:jc w:val="center"/>
              <w:rPr>
                <w:sz w:val="16"/>
                <w:szCs w:val="16"/>
              </w:rPr>
            </w:pPr>
            <w:r w:rsidRPr="00D3586C">
              <w:rPr>
                <w:sz w:val="16"/>
                <w:szCs w:val="16"/>
              </w:rPr>
              <w:t xml:space="preserve">Page </w:t>
            </w:r>
            <w:r w:rsidRPr="00D3586C">
              <w:rPr>
                <w:b/>
                <w:bCs/>
                <w:sz w:val="16"/>
                <w:szCs w:val="16"/>
              </w:rPr>
              <w:fldChar w:fldCharType="begin"/>
            </w:r>
            <w:r w:rsidRPr="00D3586C">
              <w:rPr>
                <w:b/>
                <w:bCs/>
                <w:sz w:val="16"/>
                <w:szCs w:val="16"/>
              </w:rPr>
              <w:instrText xml:space="preserve"> PAGE </w:instrText>
            </w:r>
            <w:r w:rsidRPr="00D3586C">
              <w:rPr>
                <w:b/>
                <w:bCs/>
                <w:sz w:val="16"/>
                <w:szCs w:val="16"/>
              </w:rPr>
              <w:fldChar w:fldCharType="separate"/>
            </w:r>
            <w:r w:rsidRPr="00D3586C">
              <w:rPr>
                <w:b/>
                <w:bCs/>
                <w:noProof/>
                <w:sz w:val="16"/>
                <w:szCs w:val="16"/>
              </w:rPr>
              <w:t>2</w:t>
            </w:r>
            <w:r w:rsidRPr="00D3586C">
              <w:rPr>
                <w:b/>
                <w:bCs/>
                <w:sz w:val="16"/>
                <w:szCs w:val="16"/>
              </w:rPr>
              <w:fldChar w:fldCharType="end"/>
            </w:r>
            <w:r w:rsidRPr="00D3586C">
              <w:rPr>
                <w:sz w:val="16"/>
                <w:szCs w:val="16"/>
              </w:rPr>
              <w:t xml:space="preserve"> of </w:t>
            </w:r>
            <w:r w:rsidRPr="00D3586C">
              <w:rPr>
                <w:b/>
                <w:bCs/>
                <w:sz w:val="16"/>
                <w:szCs w:val="16"/>
              </w:rPr>
              <w:fldChar w:fldCharType="begin"/>
            </w:r>
            <w:r w:rsidRPr="00D3586C">
              <w:rPr>
                <w:b/>
                <w:bCs/>
                <w:sz w:val="16"/>
                <w:szCs w:val="16"/>
              </w:rPr>
              <w:instrText xml:space="preserve"> NUMPAGES  </w:instrText>
            </w:r>
            <w:r w:rsidRPr="00D3586C">
              <w:rPr>
                <w:b/>
                <w:bCs/>
                <w:sz w:val="16"/>
                <w:szCs w:val="16"/>
              </w:rPr>
              <w:fldChar w:fldCharType="separate"/>
            </w:r>
            <w:r w:rsidRPr="00D3586C">
              <w:rPr>
                <w:b/>
                <w:bCs/>
                <w:noProof/>
                <w:sz w:val="16"/>
                <w:szCs w:val="16"/>
              </w:rPr>
              <w:t>2</w:t>
            </w:r>
            <w:r w:rsidRPr="00D3586C">
              <w:rPr>
                <w:b/>
                <w:bCs/>
                <w:sz w:val="16"/>
                <w:szCs w:val="16"/>
              </w:rPr>
              <w:fldChar w:fldCharType="end"/>
            </w:r>
          </w:p>
        </w:sdtContent>
      </w:sdt>
    </w:sdtContent>
  </w:sdt>
  <w:p w14:paraId="3052B88C" w14:textId="77777777" w:rsidR="001761B4" w:rsidRDefault="001761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DF52A" w14:textId="77777777" w:rsidR="00AD055D" w:rsidRDefault="00AD055D" w:rsidP="00112D1F">
      <w:pPr>
        <w:spacing w:after="0" w:line="240" w:lineRule="auto"/>
      </w:pPr>
      <w:bookmarkStart w:id="0" w:name="_Hlk62653019"/>
      <w:bookmarkEnd w:id="0"/>
      <w:r>
        <w:separator/>
      </w:r>
    </w:p>
    <w:p w14:paraId="24534F89" w14:textId="77777777" w:rsidR="00AD055D" w:rsidRDefault="00AD055D"/>
    <w:p w14:paraId="2B1EF73D" w14:textId="77777777" w:rsidR="00AD055D" w:rsidRDefault="00AD055D"/>
  </w:footnote>
  <w:footnote w:type="continuationSeparator" w:id="0">
    <w:p w14:paraId="3404C238" w14:textId="77777777" w:rsidR="00AD055D" w:rsidRDefault="00AD055D" w:rsidP="00112D1F">
      <w:pPr>
        <w:spacing w:after="0" w:line="240" w:lineRule="auto"/>
      </w:pPr>
      <w:r>
        <w:continuationSeparator/>
      </w:r>
    </w:p>
    <w:p w14:paraId="359BB32A" w14:textId="77777777" w:rsidR="00AD055D" w:rsidRDefault="00AD055D"/>
    <w:p w14:paraId="31351D6A" w14:textId="77777777" w:rsidR="00AD055D" w:rsidRDefault="00AD05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2DC9" w14:textId="6B7C0DC0" w:rsidR="00112D1F" w:rsidRDefault="00112D1F" w:rsidP="000F081E">
    <w:pPr>
      <w:pStyle w:val="Header"/>
    </w:pPr>
  </w:p>
  <w:p w14:paraId="52795E8D" w14:textId="0067D437" w:rsidR="001761B4" w:rsidRDefault="00B5375D" w:rsidP="000F081E">
    <w:pPr>
      <w:pStyle w:val="Header"/>
    </w:pPr>
    <w:r w:rsidRPr="000F081E">
      <w:drawing>
        <wp:inline distT="0" distB="0" distL="0" distR="0" wp14:anchorId="5E4B2B0E" wp14:editId="04BF9B85">
          <wp:extent cx="1980000" cy="504000"/>
          <wp:effectExtent l="0" t="0" r="1270" b="4445"/>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L_Logos_RGB.png"/>
                  <pic:cNvPicPr/>
                </pic:nvPicPr>
                <pic:blipFill>
                  <a:blip r:embed="rId1">
                    <a:extLst>
                      <a:ext uri="{28A0092B-C50C-407E-A947-70E740481C1C}">
                        <a14:useLocalDpi xmlns:a14="http://schemas.microsoft.com/office/drawing/2010/main" val="0"/>
                      </a:ext>
                    </a:extLst>
                  </a:blip>
                  <a:stretch>
                    <a:fillRect/>
                  </a:stretch>
                </pic:blipFill>
                <pic:spPr>
                  <a:xfrm>
                    <a:off x="0" y="0"/>
                    <a:ext cx="1980000" cy="504000"/>
                  </a:xfrm>
                  <a:prstGeom prst="rect">
                    <a:avLst/>
                  </a:prstGeom>
                </pic:spPr>
              </pic:pic>
            </a:graphicData>
          </a:graphic>
        </wp:inline>
      </w:drawing>
    </w:r>
  </w:p>
  <w:p w14:paraId="2A44E247" w14:textId="376B85A8" w:rsidR="00B81F90" w:rsidRDefault="00B81F90" w:rsidP="00B81F90">
    <w:pPr>
      <w:pStyle w:val="Header"/>
      <w:jc w:val="right"/>
      <w:rPr>
        <w:i/>
        <w:iCs/>
        <w:sz w:val="18"/>
        <w:szCs w:val="18"/>
      </w:rPr>
    </w:pPr>
    <w:r w:rsidRPr="00B81F90">
      <w:rPr>
        <w:i/>
        <w:iCs/>
        <w:sz w:val="18"/>
        <w:szCs w:val="18"/>
      </w:rPr>
      <w:t xml:space="preserve">Version </w:t>
    </w:r>
    <w:r w:rsidR="00BA4D59">
      <w:rPr>
        <w:i/>
        <w:iCs/>
        <w:sz w:val="18"/>
        <w:szCs w:val="18"/>
      </w:rPr>
      <w:t>1</w:t>
    </w:r>
  </w:p>
  <w:p w14:paraId="32F35194" w14:textId="77777777" w:rsidR="0033319A" w:rsidRPr="00B81F90" w:rsidRDefault="0033319A" w:rsidP="00B81F90">
    <w:pPr>
      <w:pStyle w:val="Header"/>
      <w:jc w:val="right"/>
      <w:rPr>
        <w:i/>
        <w:iCs/>
        <w:sz w:val="18"/>
        <w:szCs w:val="18"/>
      </w:rPr>
    </w:pPr>
  </w:p>
  <w:p w14:paraId="24AB3954" w14:textId="77777777" w:rsidR="001761B4" w:rsidRPr="000F081E" w:rsidRDefault="001761B4" w:rsidP="000F08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505E1"/>
    <w:multiLevelType w:val="hybridMultilevel"/>
    <w:tmpl w:val="84B0F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3D5D4"/>
    <w:multiLevelType w:val="hybridMultilevel"/>
    <w:tmpl w:val="441C506C"/>
    <w:lvl w:ilvl="0" w:tplc="C24C55E6">
      <w:start w:val="1"/>
      <w:numFmt w:val="decimal"/>
      <w:lvlText w:val="%1."/>
      <w:lvlJc w:val="left"/>
      <w:pPr>
        <w:ind w:left="1080" w:hanging="360"/>
      </w:pPr>
    </w:lvl>
    <w:lvl w:ilvl="1" w:tplc="D8FE0F90">
      <w:start w:val="1"/>
      <w:numFmt w:val="lowerLetter"/>
      <w:lvlText w:val="%2."/>
      <w:lvlJc w:val="left"/>
      <w:pPr>
        <w:ind w:left="1800" w:hanging="360"/>
      </w:pPr>
    </w:lvl>
    <w:lvl w:ilvl="2" w:tplc="55A892B8">
      <w:start w:val="1"/>
      <w:numFmt w:val="lowerRoman"/>
      <w:lvlText w:val="%3."/>
      <w:lvlJc w:val="right"/>
      <w:pPr>
        <w:ind w:left="2520" w:hanging="180"/>
      </w:pPr>
    </w:lvl>
    <w:lvl w:ilvl="3" w:tplc="25EAE4F2">
      <w:start w:val="1"/>
      <w:numFmt w:val="decimal"/>
      <w:lvlText w:val="%4."/>
      <w:lvlJc w:val="left"/>
      <w:pPr>
        <w:ind w:left="3240" w:hanging="360"/>
      </w:pPr>
    </w:lvl>
    <w:lvl w:ilvl="4" w:tplc="B08203EA">
      <w:start w:val="1"/>
      <w:numFmt w:val="lowerLetter"/>
      <w:lvlText w:val="%5."/>
      <w:lvlJc w:val="left"/>
      <w:pPr>
        <w:ind w:left="3960" w:hanging="360"/>
      </w:pPr>
    </w:lvl>
    <w:lvl w:ilvl="5" w:tplc="730287CC">
      <w:start w:val="1"/>
      <w:numFmt w:val="lowerRoman"/>
      <w:lvlText w:val="%6."/>
      <w:lvlJc w:val="right"/>
      <w:pPr>
        <w:ind w:left="4680" w:hanging="180"/>
      </w:pPr>
    </w:lvl>
    <w:lvl w:ilvl="6" w:tplc="1112396A">
      <w:start w:val="1"/>
      <w:numFmt w:val="decimal"/>
      <w:lvlText w:val="%7."/>
      <w:lvlJc w:val="left"/>
      <w:pPr>
        <w:ind w:left="5400" w:hanging="360"/>
      </w:pPr>
    </w:lvl>
    <w:lvl w:ilvl="7" w:tplc="EA8A4678">
      <w:start w:val="1"/>
      <w:numFmt w:val="lowerLetter"/>
      <w:lvlText w:val="%8."/>
      <w:lvlJc w:val="left"/>
      <w:pPr>
        <w:ind w:left="6120" w:hanging="360"/>
      </w:pPr>
    </w:lvl>
    <w:lvl w:ilvl="8" w:tplc="DFEC1BC2">
      <w:start w:val="1"/>
      <w:numFmt w:val="lowerRoman"/>
      <w:lvlText w:val="%9."/>
      <w:lvlJc w:val="right"/>
      <w:pPr>
        <w:ind w:left="6840" w:hanging="180"/>
      </w:pPr>
    </w:lvl>
  </w:abstractNum>
  <w:abstractNum w:abstractNumId="2" w15:restartNumberingAfterBreak="0">
    <w:nsid w:val="16C40354"/>
    <w:multiLevelType w:val="multilevel"/>
    <w:tmpl w:val="D1B4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D6271"/>
    <w:multiLevelType w:val="hybridMultilevel"/>
    <w:tmpl w:val="879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4353A8"/>
    <w:multiLevelType w:val="hybridMultilevel"/>
    <w:tmpl w:val="5AD2A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E36BC8"/>
    <w:multiLevelType w:val="multilevel"/>
    <w:tmpl w:val="725A4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87301"/>
    <w:multiLevelType w:val="hybridMultilevel"/>
    <w:tmpl w:val="8CB0B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D4DE7"/>
    <w:multiLevelType w:val="multilevel"/>
    <w:tmpl w:val="B2CCB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776200"/>
    <w:multiLevelType w:val="hybridMultilevel"/>
    <w:tmpl w:val="D74E5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8050EC"/>
    <w:multiLevelType w:val="hybridMultilevel"/>
    <w:tmpl w:val="2B5A60DC"/>
    <w:lvl w:ilvl="0" w:tplc="4CD608BC">
      <w:numFmt w:val="none"/>
      <w:lvlText w:val=""/>
      <w:lvlJc w:val="left"/>
      <w:pPr>
        <w:tabs>
          <w:tab w:val="num" w:pos="360"/>
        </w:tabs>
      </w:pPr>
    </w:lvl>
    <w:lvl w:ilvl="1" w:tplc="69844A68">
      <w:start w:val="1"/>
      <w:numFmt w:val="lowerLetter"/>
      <w:lvlText w:val="%2."/>
      <w:lvlJc w:val="left"/>
      <w:pPr>
        <w:ind w:left="1440" w:hanging="360"/>
      </w:pPr>
    </w:lvl>
    <w:lvl w:ilvl="2" w:tplc="D16A76C4">
      <w:start w:val="1"/>
      <w:numFmt w:val="lowerRoman"/>
      <w:lvlText w:val="%3."/>
      <w:lvlJc w:val="right"/>
      <w:pPr>
        <w:ind w:left="2160" w:hanging="180"/>
      </w:pPr>
    </w:lvl>
    <w:lvl w:ilvl="3" w:tplc="DC10E334">
      <w:start w:val="1"/>
      <w:numFmt w:val="decimal"/>
      <w:lvlText w:val="%4."/>
      <w:lvlJc w:val="left"/>
      <w:pPr>
        <w:ind w:left="2880" w:hanging="360"/>
      </w:pPr>
    </w:lvl>
    <w:lvl w:ilvl="4" w:tplc="EFE4B352">
      <w:start w:val="1"/>
      <w:numFmt w:val="lowerLetter"/>
      <w:lvlText w:val="%5."/>
      <w:lvlJc w:val="left"/>
      <w:pPr>
        <w:ind w:left="3600" w:hanging="360"/>
      </w:pPr>
    </w:lvl>
    <w:lvl w:ilvl="5" w:tplc="F2147576">
      <w:start w:val="1"/>
      <w:numFmt w:val="lowerRoman"/>
      <w:lvlText w:val="%6."/>
      <w:lvlJc w:val="right"/>
      <w:pPr>
        <w:ind w:left="4320" w:hanging="180"/>
      </w:pPr>
    </w:lvl>
    <w:lvl w:ilvl="6" w:tplc="8DE2B676">
      <w:start w:val="1"/>
      <w:numFmt w:val="decimal"/>
      <w:lvlText w:val="%7."/>
      <w:lvlJc w:val="left"/>
      <w:pPr>
        <w:ind w:left="5040" w:hanging="360"/>
      </w:pPr>
    </w:lvl>
    <w:lvl w:ilvl="7" w:tplc="5A086374">
      <w:start w:val="1"/>
      <w:numFmt w:val="lowerLetter"/>
      <w:lvlText w:val="%8."/>
      <w:lvlJc w:val="left"/>
      <w:pPr>
        <w:ind w:left="5760" w:hanging="360"/>
      </w:pPr>
    </w:lvl>
    <w:lvl w:ilvl="8" w:tplc="EE76DCB4">
      <w:start w:val="1"/>
      <w:numFmt w:val="lowerRoman"/>
      <w:lvlText w:val="%9."/>
      <w:lvlJc w:val="right"/>
      <w:pPr>
        <w:ind w:left="6480" w:hanging="180"/>
      </w:pPr>
    </w:lvl>
  </w:abstractNum>
  <w:abstractNum w:abstractNumId="10" w15:restartNumberingAfterBreak="0">
    <w:nsid w:val="4A8350CA"/>
    <w:multiLevelType w:val="hybridMultilevel"/>
    <w:tmpl w:val="515C9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196C3F"/>
    <w:multiLevelType w:val="hybridMultilevel"/>
    <w:tmpl w:val="43CAFE84"/>
    <w:lvl w:ilvl="0" w:tplc="C7BC125C">
      <w:start w:val="1"/>
      <w:numFmt w:val="decimal"/>
      <w:lvlText w:val="%1."/>
      <w:lvlJc w:val="left"/>
      <w:pPr>
        <w:ind w:left="720" w:hanging="360"/>
      </w:pPr>
    </w:lvl>
    <w:lvl w:ilvl="1" w:tplc="982A18F2">
      <w:start w:val="1"/>
      <w:numFmt w:val="lowerLetter"/>
      <w:lvlText w:val="%2."/>
      <w:lvlJc w:val="left"/>
      <w:pPr>
        <w:ind w:left="1440" w:hanging="360"/>
      </w:pPr>
    </w:lvl>
    <w:lvl w:ilvl="2" w:tplc="5DEC9BEC">
      <w:start w:val="1"/>
      <w:numFmt w:val="lowerRoman"/>
      <w:lvlText w:val="%3."/>
      <w:lvlJc w:val="right"/>
      <w:pPr>
        <w:ind w:left="2160" w:hanging="180"/>
      </w:pPr>
    </w:lvl>
    <w:lvl w:ilvl="3" w:tplc="53FC7946">
      <w:start w:val="1"/>
      <w:numFmt w:val="decimal"/>
      <w:lvlText w:val="%4."/>
      <w:lvlJc w:val="left"/>
      <w:pPr>
        <w:ind w:left="2880" w:hanging="360"/>
      </w:pPr>
    </w:lvl>
    <w:lvl w:ilvl="4" w:tplc="011006C2">
      <w:start w:val="1"/>
      <w:numFmt w:val="lowerLetter"/>
      <w:lvlText w:val="%5."/>
      <w:lvlJc w:val="left"/>
      <w:pPr>
        <w:ind w:left="3600" w:hanging="360"/>
      </w:pPr>
    </w:lvl>
    <w:lvl w:ilvl="5" w:tplc="85BAA4AE">
      <w:start w:val="1"/>
      <w:numFmt w:val="lowerRoman"/>
      <w:lvlText w:val="%6."/>
      <w:lvlJc w:val="right"/>
      <w:pPr>
        <w:ind w:left="4320" w:hanging="180"/>
      </w:pPr>
    </w:lvl>
    <w:lvl w:ilvl="6" w:tplc="38100584">
      <w:start w:val="1"/>
      <w:numFmt w:val="decimal"/>
      <w:lvlText w:val="%7."/>
      <w:lvlJc w:val="left"/>
      <w:pPr>
        <w:ind w:left="5040" w:hanging="360"/>
      </w:pPr>
    </w:lvl>
    <w:lvl w:ilvl="7" w:tplc="033EBF9E">
      <w:start w:val="1"/>
      <w:numFmt w:val="lowerLetter"/>
      <w:lvlText w:val="%8."/>
      <w:lvlJc w:val="left"/>
      <w:pPr>
        <w:ind w:left="5760" w:hanging="360"/>
      </w:pPr>
    </w:lvl>
    <w:lvl w:ilvl="8" w:tplc="B4EC5F4C">
      <w:start w:val="1"/>
      <w:numFmt w:val="lowerRoman"/>
      <w:lvlText w:val="%9."/>
      <w:lvlJc w:val="right"/>
      <w:pPr>
        <w:ind w:left="6480" w:hanging="180"/>
      </w:pPr>
    </w:lvl>
  </w:abstractNum>
  <w:abstractNum w:abstractNumId="12" w15:restartNumberingAfterBreak="0">
    <w:nsid w:val="4C9C3080"/>
    <w:multiLevelType w:val="hybridMultilevel"/>
    <w:tmpl w:val="CFCED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C507DB"/>
    <w:multiLevelType w:val="hybridMultilevel"/>
    <w:tmpl w:val="1CB0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316426"/>
    <w:multiLevelType w:val="hybridMultilevel"/>
    <w:tmpl w:val="80944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F54837"/>
    <w:multiLevelType w:val="multilevel"/>
    <w:tmpl w:val="624C5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87CF5"/>
    <w:multiLevelType w:val="multilevel"/>
    <w:tmpl w:val="4A3C7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23237"/>
    <w:multiLevelType w:val="multilevel"/>
    <w:tmpl w:val="4E78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7E7916"/>
    <w:multiLevelType w:val="multilevel"/>
    <w:tmpl w:val="F2F43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45"/>
      <w:numFmt w:val="bullet"/>
      <w:lvlText w:val=""/>
      <w:lvlJc w:val="left"/>
      <w:pPr>
        <w:ind w:left="2160" w:hanging="360"/>
      </w:pPr>
      <w:rPr>
        <w:rFonts w:ascii="Wingdings" w:eastAsia="Arial Unicode MS" w:hAnsi="Wingdings" w:cs="Arial Unicode M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372326"/>
    <w:multiLevelType w:val="multilevel"/>
    <w:tmpl w:val="661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43973"/>
    <w:multiLevelType w:val="hybridMultilevel"/>
    <w:tmpl w:val="4FA4D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355DF"/>
    <w:multiLevelType w:val="hybridMultilevel"/>
    <w:tmpl w:val="D94E4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0A243A"/>
    <w:multiLevelType w:val="hybridMultilevel"/>
    <w:tmpl w:val="041AD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3978504">
    <w:abstractNumId w:val="9"/>
  </w:num>
  <w:num w:numId="2" w16cid:durableId="1275942614">
    <w:abstractNumId w:val="1"/>
  </w:num>
  <w:num w:numId="3" w16cid:durableId="937446031">
    <w:abstractNumId w:val="11"/>
  </w:num>
  <w:num w:numId="4" w16cid:durableId="691805835">
    <w:abstractNumId w:val="12"/>
  </w:num>
  <w:num w:numId="5" w16cid:durableId="1057438399">
    <w:abstractNumId w:val="4"/>
  </w:num>
  <w:num w:numId="6" w16cid:durableId="658073501">
    <w:abstractNumId w:val="20"/>
  </w:num>
  <w:num w:numId="7" w16cid:durableId="550964232">
    <w:abstractNumId w:val="0"/>
  </w:num>
  <w:num w:numId="8" w16cid:durableId="1739328798">
    <w:abstractNumId w:val="8"/>
  </w:num>
  <w:num w:numId="9" w16cid:durableId="358969095">
    <w:abstractNumId w:val="13"/>
  </w:num>
  <w:num w:numId="10" w16cid:durableId="1536235518">
    <w:abstractNumId w:val="14"/>
  </w:num>
  <w:num w:numId="11" w16cid:durableId="1164394897">
    <w:abstractNumId w:val="3"/>
  </w:num>
  <w:num w:numId="12" w16cid:durableId="1115754063">
    <w:abstractNumId w:val="6"/>
  </w:num>
  <w:num w:numId="13" w16cid:durableId="365569248">
    <w:abstractNumId w:val="10"/>
  </w:num>
  <w:num w:numId="14" w16cid:durableId="1565412312">
    <w:abstractNumId w:val="16"/>
  </w:num>
  <w:num w:numId="15" w16cid:durableId="187182533">
    <w:abstractNumId w:val="15"/>
  </w:num>
  <w:num w:numId="16" w16cid:durableId="279841669">
    <w:abstractNumId w:val="19"/>
  </w:num>
  <w:num w:numId="17" w16cid:durableId="1781413274">
    <w:abstractNumId w:val="7"/>
  </w:num>
  <w:num w:numId="18" w16cid:durableId="1736125464">
    <w:abstractNumId w:val="5"/>
  </w:num>
  <w:num w:numId="19" w16cid:durableId="769200147">
    <w:abstractNumId w:val="17"/>
  </w:num>
  <w:num w:numId="20" w16cid:durableId="190145345">
    <w:abstractNumId w:val="2"/>
  </w:num>
  <w:num w:numId="21" w16cid:durableId="457650424">
    <w:abstractNumId w:val="18"/>
  </w:num>
  <w:num w:numId="22" w16cid:durableId="647130389">
    <w:abstractNumId w:val="22"/>
  </w:num>
  <w:num w:numId="23" w16cid:durableId="156170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ytLA0MTO0MAAyjJR0lIJTi4sz8/NACsxrAaRk0CUsAAAA"/>
  </w:docVars>
  <w:rsids>
    <w:rsidRoot w:val="00112D1F"/>
    <w:rsid w:val="00044D14"/>
    <w:rsid w:val="00047DD0"/>
    <w:rsid w:val="00047F5C"/>
    <w:rsid w:val="00051BC6"/>
    <w:rsid w:val="00057D02"/>
    <w:rsid w:val="000626EC"/>
    <w:rsid w:val="00064B97"/>
    <w:rsid w:val="00066274"/>
    <w:rsid w:val="00092860"/>
    <w:rsid w:val="000D0024"/>
    <w:rsid w:val="000F081E"/>
    <w:rsid w:val="00112D1F"/>
    <w:rsid w:val="00114D28"/>
    <w:rsid w:val="00132700"/>
    <w:rsid w:val="001560E2"/>
    <w:rsid w:val="001761B4"/>
    <w:rsid w:val="0018008B"/>
    <w:rsid w:val="00190C25"/>
    <w:rsid w:val="0019382B"/>
    <w:rsid w:val="001A5725"/>
    <w:rsid w:val="001B08C7"/>
    <w:rsid w:val="001C226E"/>
    <w:rsid w:val="00210FB4"/>
    <w:rsid w:val="00211FA4"/>
    <w:rsid w:val="0022231E"/>
    <w:rsid w:val="00224089"/>
    <w:rsid w:val="002242DE"/>
    <w:rsid w:val="0022471F"/>
    <w:rsid w:val="00237FB9"/>
    <w:rsid w:val="00241979"/>
    <w:rsid w:val="00252496"/>
    <w:rsid w:val="00252EEC"/>
    <w:rsid w:val="00256CD3"/>
    <w:rsid w:val="00275886"/>
    <w:rsid w:val="00284378"/>
    <w:rsid w:val="00286A6F"/>
    <w:rsid w:val="002A015F"/>
    <w:rsid w:val="002C645A"/>
    <w:rsid w:val="002D342F"/>
    <w:rsid w:val="002D6252"/>
    <w:rsid w:val="002E46C3"/>
    <w:rsid w:val="002F433E"/>
    <w:rsid w:val="0030758A"/>
    <w:rsid w:val="0033319A"/>
    <w:rsid w:val="00344AA8"/>
    <w:rsid w:val="00357C8F"/>
    <w:rsid w:val="00396984"/>
    <w:rsid w:val="003A3096"/>
    <w:rsid w:val="003A7892"/>
    <w:rsid w:val="003E3CA0"/>
    <w:rsid w:val="003F47A5"/>
    <w:rsid w:val="0040591D"/>
    <w:rsid w:val="0042462E"/>
    <w:rsid w:val="00442245"/>
    <w:rsid w:val="004443D4"/>
    <w:rsid w:val="00476B61"/>
    <w:rsid w:val="004833A4"/>
    <w:rsid w:val="00496384"/>
    <w:rsid w:val="004A4FE5"/>
    <w:rsid w:val="004A6802"/>
    <w:rsid w:val="004A714F"/>
    <w:rsid w:val="004C231B"/>
    <w:rsid w:val="004C58AF"/>
    <w:rsid w:val="004D7D69"/>
    <w:rsid w:val="004E3663"/>
    <w:rsid w:val="00504A69"/>
    <w:rsid w:val="00512AA0"/>
    <w:rsid w:val="00520FE0"/>
    <w:rsid w:val="005287A9"/>
    <w:rsid w:val="00557E98"/>
    <w:rsid w:val="00563D30"/>
    <w:rsid w:val="00563EA1"/>
    <w:rsid w:val="0057556D"/>
    <w:rsid w:val="00576578"/>
    <w:rsid w:val="00585CF6"/>
    <w:rsid w:val="00586B23"/>
    <w:rsid w:val="005A0A7F"/>
    <w:rsid w:val="005A79DD"/>
    <w:rsid w:val="005B03A7"/>
    <w:rsid w:val="005C3F7E"/>
    <w:rsid w:val="005C430B"/>
    <w:rsid w:val="005C4C31"/>
    <w:rsid w:val="005F674F"/>
    <w:rsid w:val="006302C3"/>
    <w:rsid w:val="006608FA"/>
    <w:rsid w:val="006621B9"/>
    <w:rsid w:val="006712F8"/>
    <w:rsid w:val="00680C31"/>
    <w:rsid w:val="006825BE"/>
    <w:rsid w:val="006936DE"/>
    <w:rsid w:val="006A59B9"/>
    <w:rsid w:val="006B0217"/>
    <w:rsid w:val="006C2351"/>
    <w:rsid w:val="006D7F98"/>
    <w:rsid w:val="006E7F90"/>
    <w:rsid w:val="007426D7"/>
    <w:rsid w:val="007435BC"/>
    <w:rsid w:val="00763DF2"/>
    <w:rsid w:val="00772AF5"/>
    <w:rsid w:val="007827A6"/>
    <w:rsid w:val="00794637"/>
    <w:rsid w:val="0079717F"/>
    <w:rsid w:val="007A4AEB"/>
    <w:rsid w:val="007A761B"/>
    <w:rsid w:val="007C4C0A"/>
    <w:rsid w:val="007C5DD1"/>
    <w:rsid w:val="007D30EE"/>
    <w:rsid w:val="007D436E"/>
    <w:rsid w:val="007D437B"/>
    <w:rsid w:val="007E2EE4"/>
    <w:rsid w:val="007F7C75"/>
    <w:rsid w:val="0082716A"/>
    <w:rsid w:val="008521AA"/>
    <w:rsid w:val="00871F14"/>
    <w:rsid w:val="00873EFF"/>
    <w:rsid w:val="008878AC"/>
    <w:rsid w:val="00895148"/>
    <w:rsid w:val="008A5057"/>
    <w:rsid w:val="008A6935"/>
    <w:rsid w:val="008B1A93"/>
    <w:rsid w:val="008B2F77"/>
    <w:rsid w:val="008D06F8"/>
    <w:rsid w:val="008E23C2"/>
    <w:rsid w:val="008F6D35"/>
    <w:rsid w:val="009011D6"/>
    <w:rsid w:val="00932967"/>
    <w:rsid w:val="009407E4"/>
    <w:rsid w:val="00977CAC"/>
    <w:rsid w:val="009B6A00"/>
    <w:rsid w:val="009E7D72"/>
    <w:rsid w:val="009F0D07"/>
    <w:rsid w:val="009F3D73"/>
    <w:rsid w:val="009F6601"/>
    <w:rsid w:val="009F680E"/>
    <w:rsid w:val="00A131A9"/>
    <w:rsid w:val="00A23C1D"/>
    <w:rsid w:val="00A33AE9"/>
    <w:rsid w:val="00AD055D"/>
    <w:rsid w:val="00AF3E8B"/>
    <w:rsid w:val="00B12216"/>
    <w:rsid w:val="00B172F5"/>
    <w:rsid w:val="00B2609F"/>
    <w:rsid w:val="00B278A1"/>
    <w:rsid w:val="00B42E37"/>
    <w:rsid w:val="00B5375D"/>
    <w:rsid w:val="00B60B72"/>
    <w:rsid w:val="00B6102F"/>
    <w:rsid w:val="00B81F90"/>
    <w:rsid w:val="00B82CAB"/>
    <w:rsid w:val="00BA1B2B"/>
    <w:rsid w:val="00BA4D59"/>
    <w:rsid w:val="00BA5AAD"/>
    <w:rsid w:val="00BB3043"/>
    <w:rsid w:val="00BD480F"/>
    <w:rsid w:val="00BE3AA9"/>
    <w:rsid w:val="00BE7BCD"/>
    <w:rsid w:val="00BF75F5"/>
    <w:rsid w:val="00C06123"/>
    <w:rsid w:val="00C253D8"/>
    <w:rsid w:val="00C30D5C"/>
    <w:rsid w:val="00C56C73"/>
    <w:rsid w:val="00C606E7"/>
    <w:rsid w:val="00C80CC6"/>
    <w:rsid w:val="00C93469"/>
    <w:rsid w:val="00CA54A3"/>
    <w:rsid w:val="00D127A4"/>
    <w:rsid w:val="00D3586C"/>
    <w:rsid w:val="00D51941"/>
    <w:rsid w:val="00D56BC9"/>
    <w:rsid w:val="00D56D39"/>
    <w:rsid w:val="00D72D06"/>
    <w:rsid w:val="00D83238"/>
    <w:rsid w:val="00D87E23"/>
    <w:rsid w:val="00DA3D43"/>
    <w:rsid w:val="00DB7120"/>
    <w:rsid w:val="00DC24EB"/>
    <w:rsid w:val="00DD253A"/>
    <w:rsid w:val="00DD26DC"/>
    <w:rsid w:val="00DE238F"/>
    <w:rsid w:val="00DF12A5"/>
    <w:rsid w:val="00DF70E8"/>
    <w:rsid w:val="00E23F4B"/>
    <w:rsid w:val="00E37D37"/>
    <w:rsid w:val="00E455D9"/>
    <w:rsid w:val="00E64C4B"/>
    <w:rsid w:val="00E808E8"/>
    <w:rsid w:val="00E95A51"/>
    <w:rsid w:val="00EA718C"/>
    <w:rsid w:val="00EB5B90"/>
    <w:rsid w:val="00EF4658"/>
    <w:rsid w:val="00F26EFB"/>
    <w:rsid w:val="00F42C30"/>
    <w:rsid w:val="00FB2FA1"/>
    <w:rsid w:val="00FB5AF5"/>
    <w:rsid w:val="00FB72E2"/>
    <w:rsid w:val="00FC4F58"/>
    <w:rsid w:val="00FC6658"/>
    <w:rsid w:val="00FE1FC8"/>
    <w:rsid w:val="00FE7629"/>
    <w:rsid w:val="01722325"/>
    <w:rsid w:val="0329508C"/>
    <w:rsid w:val="03412AE5"/>
    <w:rsid w:val="034D2D1C"/>
    <w:rsid w:val="03C88F87"/>
    <w:rsid w:val="04E45F03"/>
    <w:rsid w:val="05AF656E"/>
    <w:rsid w:val="069F0FBF"/>
    <w:rsid w:val="06B8004F"/>
    <w:rsid w:val="07003F89"/>
    <w:rsid w:val="07BA490D"/>
    <w:rsid w:val="07DCF525"/>
    <w:rsid w:val="08BDE67C"/>
    <w:rsid w:val="08F42E24"/>
    <w:rsid w:val="0986EA50"/>
    <w:rsid w:val="0A3D4397"/>
    <w:rsid w:val="0A793A12"/>
    <w:rsid w:val="0A9EF594"/>
    <w:rsid w:val="0B8EE38B"/>
    <w:rsid w:val="0BB00917"/>
    <w:rsid w:val="0BC04A15"/>
    <w:rsid w:val="0C00C0C4"/>
    <w:rsid w:val="0C65BB86"/>
    <w:rsid w:val="0D182680"/>
    <w:rsid w:val="0D25D5E1"/>
    <w:rsid w:val="0D678F6C"/>
    <w:rsid w:val="0DAFA944"/>
    <w:rsid w:val="0DC0A551"/>
    <w:rsid w:val="0FC6D40A"/>
    <w:rsid w:val="0FE37F13"/>
    <w:rsid w:val="0FF307B6"/>
    <w:rsid w:val="11112F3B"/>
    <w:rsid w:val="1122BB32"/>
    <w:rsid w:val="11891C4F"/>
    <w:rsid w:val="119D7672"/>
    <w:rsid w:val="11B823B4"/>
    <w:rsid w:val="11F2E3C7"/>
    <w:rsid w:val="124C6563"/>
    <w:rsid w:val="13045C7B"/>
    <w:rsid w:val="13F66C8B"/>
    <w:rsid w:val="1403331B"/>
    <w:rsid w:val="1453A4B3"/>
    <w:rsid w:val="14A2389D"/>
    <w:rsid w:val="14A82D61"/>
    <w:rsid w:val="14B04781"/>
    <w:rsid w:val="14B66067"/>
    <w:rsid w:val="15F6A017"/>
    <w:rsid w:val="17385118"/>
    <w:rsid w:val="175CEE90"/>
    <w:rsid w:val="176C9AF4"/>
    <w:rsid w:val="1A3DA148"/>
    <w:rsid w:val="1A753410"/>
    <w:rsid w:val="1A9F90FC"/>
    <w:rsid w:val="1ADDEEBC"/>
    <w:rsid w:val="1B634B28"/>
    <w:rsid w:val="1C321FB7"/>
    <w:rsid w:val="1CD4517A"/>
    <w:rsid w:val="1D35DBC0"/>
    <w:rsid w:val="1E289E87"/>
    <w:rsid w:val="202A8FDB"/>
    <w:rsid w:val="202FD5BB"/>
    <w:rsid w:val="20F7D51D"/>
    <w:rsid w:val="216C95ED"/>
    <w:rsid w:val="219235B9"/>
    <w:rsid w:val="21B0BB0F"/>
    <w:rsid w:val="21C59E3B"/>
    <w:rsid w:val="2223186C"/>
    <w:rsid w:val="2241601D"/>
    <w:rsid w:val="2276DA71"/>
    <w:rsid w:val="22A9A029"/>
    <w:rsid w:val="25A6785D"/>
    <w:rsid w:val="26DBB1AF"/>
    <w:rsid w:val="278C7B9E"/>
    <w:rsid w:val="284BECB6"/>
    <w:rsid w:val="2854D0B3"/>
    <w:rsid w:val="2A3A71F7"/>
    <w:rsid w:val="2A74103B"/>
    <w:rsid w:val="2B01C260"/>
    <w:rsid w:val="2B0B39E9"/>
    <w:rsid w:val="2B3474B5"/>
    <w:rsid w:val="2B984BD6"/>
    <w:rsid w:val="2C61B06C"/>
    <w:rsid w:val="2C907553"/>
    <w:rsid w:val="2CB61F01"/>
    <w:rsid w:val="2F92CAD3"/>
    <w:rsid w:val="309BDE34"/>
    <w:rsid w:val="30A46012"/>
    <w:rsid w:val="315AD95A"/>
    <w:rsid w:val="32E001BA"/>
    <w:rsid w:val="3355456B"/>
    <w:rsid w:val="3367BACB"/>
    <w:rsid w:val="350C6A03"/>
    <w:rsid w:val="35484618"/>
    <w:rsid w:val="3562FF55"/>
    <w:rsid w:val="375FFF1E"/>
    <w:rsid w:val="3791273F"/>
    <w:rsid w:val="37DAE641"/>
    <w:rsid w:val="380182CA"/>
    <w:rsid w:val="3B1DB3E9"/>
    <w:rsid w:val="3B7B3BFB"/>
    <w:rsid w:val="3C5BCD13"/>
    <w:rsid w:val="3CB097D9"/>
    <w:rsid w:val="3CFAF940"/>
    <w:rsid w:val="3D455595"/>
    <w:rsid w:val="3DA9237A"/>
    <w:rsid w:val="3DB7AFFE"/>
    <w:rsid w:val="3DC0658A"/>
    <w:rsid w:val="3E268E33"/>
    <w:rsid w:val="3EB8311F"/>
    <w:rsid w:val="3F210511"/>
    <w:rsid w:val="3FA284BC"/>
    <w:rsid w:val="40992F2D"/>
    <w:rsid w:val="40B4CD8B"/>
    <w:rsid w:val="40BA4EF1"/>
    <w:rsid w:val="40E16799"/>
    <w:rsid w:val="42FFA768"/>
    <w:rsid w:val="437F79FF"/>
    <w:rsid w:val="44FB5B01"/>
    <w:rsid w:val="465CC612"/>
    <w:rsid w:val="476BA919"/>
    <w:rsid w:val="47C22E70"/>
    <w:rsid w:val="4845F92F"/>
    <w:rsid w:val="48D1E2A7"/>
    <w:rsid w:val="4932BCDA"/>
    <w:rsid w:val="49B1C8EB"/>
    <w:rsid w:val="49C2C6E8"/>
    <w:rsid w:val="49D524A3"/>
    <w:rsid w:val="4B70683A"/>
    <w:rsid w:val="4B8862B4"/>
    <w:rsid w:val="4D3C7477"/>
    <w:rsid w:val="4D5F7046"/>
    <w:rsid w:val="4EB8E737"/>
    <w:rsid w:val="4F982A73"/>
    <w:rsid w:val="4FC59CD3"/>
    <w:rsid w:val="500EB0B4"/>
    <w:rsid w:val="50DDB3C9"/>
    <w:rsid w:val="5372A058"/>
    <w:rsid w:val="543FE711"/>
    <w:rsid w:val="5472D25A"/>
    <w:rsid w:val="54AC3B20"/>
    <w:rsid w:val="5537E3B6"/>
    <w:rsid w:val="55C230F7"/>
    <w:rsid w:val="571FB294"/>
    <w:rsid w:val="57297902"/>
    <w:rsid w:val="57455CD5"/>
    <w:rsid w:val="57A83885"/>
    <w:rsid w:val="587FF325"/>
    <w:rsid w:val="58AD05DA"/>
    <w:rsid w:val="58D60FB3"/>
    <w:rsid w:val="5902F3F1"/>
    <w:rsid w:val="5AC5BCEE"/>
    <w:rsid w:val="5B290F43"/>
    <w:rsid w:val="5C167069"/>
    <w:rsid w:val="5C6649F5"/>
    <w:rsid w:val="5CD74155"/>
    <w:rsid w:val="5CDA6D4D"/>
    <w:rsid w:val="5E66538C"/>
    <w:rsid w:val="5E6EC4F2"/>
    <w:rsid w:val="5E93D38A"/>
    <w:rsid w:val="5FBB3AEA"/>
    <w:rsid w:val="5FFAB664"/>
    <w:rsid w:val="60CEA696"/>
    <w:rsid w:val="6151D12C"/>
    <w:rsid w:val="617F5B71"/>
    <w:rsid w:val="619A432D"/>
    <w:rsid w:val="61ACCC87"/>
    <w:rsid w:val="61C4BE6A"/>
    <w:rsid w:val="61E608BD"/>
    <w:rsid w:val="6412ACB1"/>
    <w:rsid w:val="644D09B5"/>
    <w:rsid w:val="64FA49F1"/>
    <w:rsid w:val="6564BED7"/>
    <w:rsid w:val="6598B87F"/>
    <w:rsid w:val="66546B49"/>
    <w:rsid w:val="666165C4"/>
    <w:rsid w:val="670E9AF3"/>
    <w:rsid w:val="672DCE5C"/>
    <w:rsid w:val="675ED5A4"/>
    <w:rsid w:val="676945A6"/>
    <w:rsid w:val="6781E964"/>
    <w:rsid w:val="6855AA37"/>
    <w:rsid w:val="685F222E"/>
    <w:rsid w:val="69ED592F"/>
    <w:rsid w:val="6A3AE287"/>
    <w:rsid w:val="6A980CAE"/>
    <w:rsid w:val="6BCDB61C"/>
    <w:rsid w:val="6C83F5E6"/>
    <w:rsid w:val="6DD63B91"/>
    <w:rsid w:val="6EB8DAB7"/>
    <w:rsid w:val="6F675074"/>
    <w:rsid w:val="6F9F0FAF"/>
    <w:rsid w:val="6FA8A1AA"/>
    <w:rsid w:val="701B43EF"/>
    <w:rsid w:val="70B0487E"/>
    <w:rsid w:val="71019336"/>
    <w:rsid w:val="711A6FCC"/>
    <w:rsid w:val="7178070A"/>
    <w:rsid w:val="7183F59D"/>
    <w:rsid w:val="724FF0F4"/>
    <w:rsid w:val="7259834B"/>
    <w:rsid w:val="725B2227"/>
    <w:rsid w:val="72AB0634"/>
    <w:rsid w:val="7325E953"/>
    <w:rsid w:val="736594AD"/>
    <w:rsid w:val="74DAED46"/>
    <w:rsid w:val="7592EFFC"/>
    <w:rsid w:val="7692836D"/>
    <w:rsid w:val="772B284D"/>
    <w:rsid w:val="778DD170"/>
    <w:rsid w:val="785CD6AF"/>
    <w:rsid w:val="786ED059"/>
    <w:rsid w:val="78BB1A2E"/>
    <w:rsid w:val="78DBB7AB"/>
    <w:rsid w:val="78FA4EF9"/>
    <w:rsid w:val="796793F9"/>
    <w:rsid w:val="79F59C88"/>
    <w:rsid w:val="79FF9190"/>
    <w:rsid w:val="7A276338"/>
    <w:rsid w:val="7BC11E99"/>
    <w:rsid w:val="7C8A9BC7"/>
    <w:rsid w:val="7CD4A0E4"/>
    <w:rsid w:val="7D69B613"/>
    <w:rsid w:val="7DE6EADC"/>
    <w:rsid w:val="7E25FD4A"/>
    <w:rsid w:val="7E9956FB"/>
    <w:rsid w:val="7F091363"/>
    <w:rsid w:val="7F0AF1BA"/>
    <w:rsid w:val="7FD6B4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9C377"/>
  <w15:docId w15:val="{61D30F87-4EA9-4EAF-8638-23A695D8A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D1F"/>
  </w:style>
  <w:style w:type="paragraph" w:styleId="Heading1">
    <w:name w:val="heading 1"/>
    <w:basedOn w:val="Title"/>
    <w:next w:val="Normal"/>
    <w:link w:val="Heading1Char"/>
    <w:uiPriority w:val="9"/>
    <w:qFormat/>
    <w:rsid w:val="000F081E"/>
    <w:pPr>
      <w:pBdr>
        <w:bottom w:val="none" w:sz="0" w:space="0" w:color="auto"/>
      </w:pBdr>
      <w:ind w:left="720" w:right="-24" w:hanging="720"/>
      <w:outlineLvl w:val="0"/>
    </w:pPr>
    <w:rPr>
      <w:rFonts w:ascii="Palatino" w:hAnsi="Palatino" w:cs="Arial"/>
      <w:b/>
      <w:bCs/>
      <w:color w:val="031F73"/>
      <w:sz w:val="36"/>
      <w:szCs w:val="36"/>
    </w:rPr>
  </w:style>
  <w:style w:type="paragraph" w:styleId="Heading2">
    <w:name w:val="heading 2"/>
    <w:basedOn w:val="Heading1"/>
    <w:next w:val="Normal"/>
    <w:link w:val="Heading2Char"/>
    <w:uiPriority w:val="9"/>
    <w:unhideWhenUsed/>
    <w:qFormat/>
    <w:rsid w:val="000F081E"/>
    <w:pPr>
      <w:outlineLvl w:val="1"/>
    </w:pPr>
    <w:rPr>
      <w:color w:val="A17700"/>
      <w:sz w:val="28"/>
      <w:szCs w:val="28"/>
    </w:rPr>
  </w:style>
  <w:style w:type="paragraph" w:styleId="Heading3">
    <w:name w:val="heading 3"/>
    <w:basedOn w:val="Normal"/>
    <w:next w:val="Normal"/>
    <w:link w:val="Heading3Char"/>
    <w:uiPriority w:val="9"/>
    <w:semiHidden/>
    <w:unhideWhenUsed/>
    <w:qFormat/>
    <w:rsid w:val="00585C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81E"/>
    <w:pPr>
      <w:tabs>
        <w:tab w:val="center" w:pos="4513"/>
        <w:tab w:val="right" w:pos="9026"/>
      </w:tabs>
      <w:spacing w:after="0" w:line="240" w:lineRule="auto"/>
    </w:pPr>
    <w:rPr>
      <w:noProof/>
    </w:rPr>
  </w:style>
  <w:style w:type="character" w:customStyle="1" w:styleId="HeaderChar">
    <w:name w:val="Header Char"/>
    <w:basedOn w:val="DefaultParagraphFont"/>
    <w:link w:val="Header"/>
    <w:uiPriority w:val="99"/>
    <w:rsid w:val="000F081E"/>
    <w:rPr>
      <w:noProof/>
    </w:rPr>
  </w:style>
  <w:style w:type="paragraph" w:styleId="Footer">
    <w:name w:val="footer"/>
    <w:basedOn w:val="Normal"/>
    <w:link w:val="FooterChar"/>
    <w:uiPriority w:val="99"/>
    <w:unhideWhenUsed/>
    <w:rsid w:val="00112D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D1F"/>
  </w:style>
  <w:style w:type="paragraph" w:styleId="Title">
    <w:name w:val="Title"/>
    <w:basedOn w:val="Normal"/>
    <w:next w:val="Normal"/>
    <w:link w:val="TitleChar"/>
    <w:uiPriority w:val="10"/>
    <w:qFormat/>
    <w:rsid w:val="00D519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194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F081E"/>
    <w:rPr>
      <w:rFonts w:ascii="Palatino" w:eastAsiaTheme="majorEastAsia" w:hAnsi="Palatino" w:cs="Arial"/>
      <w:b/>
      <w:bCs/>
      <w:color w:val="031F73"/>
      <w:spacing w:val="5"/>
      <w:kern w:val="28"/>
      <w:sz w:val="36"/>
      <w:szCs w:val="36"/>
    </w:rPr>
  </w:style>
  <w:style w:type="character" w:customStyle="1" w:styleId="Heading2Char">
    <w:name w:val="Heading 2 Char"/>
    <w:basedOn w:val="DefaultParagraphFont"/>
    <w:link w:val="Heading2"/>
    <w:uiPriority w:val="9"/>
    <w:rsid w:val="000F081E"/>
    <w:rPr>
      <w:rFonts w:ascii="Palatino" w:eastAsiaTheme="majorEastAsia" w:hAnsi="Palatino" w:cs="Arial"/>
      <w:b/>
      <w:bCs/>
      <w:color w:val="A17700"/>
      <w:spacing w:val="5"/>
      <w:kern w:val="28"/>
      <w:sz w:val="28"/>
      <w:szCs w:val="28"/>
    </w:rPr>
  </w:style>
  <w:style w:type="paragraph" w:customStyle="1" w:styleId="Liverpool">
    <w:name w:val="Liverpool"/>
    <w:basedOn w:val="Normal"/>
    <w:qFormat/>
    <w:rsid w:val="000F081E"/>
    <w:pPr>
      <w:ind w:right="-24"/>
    </w:pPr>
    <w:rPr>
      <w:rFonts w:ascii="Arial" w:hAnsi="Arial" w:cs="Arial"/>
      <w:lang w:val="en-US"/>
    </w:rPr>
  </w:style>
  <w:style w:type="paragraph" w:styleId="ListParagraph">
    <w:name w:val="List Paragraph"/>
    <w:basedOn w:val="Normal"/>
    <w:uiPriority w:val="34"/>
    <w:qFormat/>
    <w:rsid w:val="00FE7629"/>
    <w:pPr>
      <w:ind w:left="720"/>
      <w:contextualSpacing/>
    </w:pPr>
  </w:style>
  <w:style w:type="paragraph" w:styleId="BalloonText">
    <w:name w:val="Balloon Text"/>
    <w:basedOn w:val="Normal"/>
    <w:link w:val="BalloonTextChar"/>
    <w:uiPriority w:val="99"/>
    <w:semiHidden/>
    <w:unhideWhenUsed/>
    <w:rsid w:val="008B1A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A93"/>
    <w:rPr>
      <w:rFonts w:ascii="Segoe UI" w:hAnsi="Segoe UI" w:cs="Segoe UI"/>
      <w:sz w:val="18"/>
      <w:szCs w:val="18"/>
    </w:rPr>
  </w:style>
  <w:style w:type="character" w:customStyle="1" w:styleId="normaltextrun">
    <w:name w:val="normaltextrun"/>
    <w:basedOn w:val="DefaultParagraphFont"/>
    <w:rsid w:val="007A4AEB"/>
  </w:style>
  <w:style w:type="table" w:styleId="TableGrid">
    <w:name w:val="Table Grid"/>
    <w:basedOn w:val="TableNormal"/>
    <w:uiPriority w:val="39"/>
    <w:rsid w:val="00DB7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85CF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C5DD1"/>
    <w:rPr>
      <w:rFonts w:ascii="Times New Roman" w:hAnsi="Times New Roman" w:cs="Times New Roman"/>
      <w:sz w:val="24"/>
      <w:szCs w:val="24"/>
    </w:rPr>
  </w:style>
  <w:style w:type="paragraph" w:customStyle="1" w:styleId="Heading">
    <w:name w:val="Heading"/>
    <w:next w:val="Body"/>
    <w:rsid w:val="00C30D5C"/>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sz w:val="36"/>
      <w:szCs w:val="36"/>
      <w:bdr w:val="nil"/>
      <w:lang w:val="en-US" w:eastAsia="en-GB"/>
      <w14:textOutline w14:w="0" w14:cap="flat" w14:cmpd="sng" w14:algn="ctr">
        <w14:noFill/>
        <w14:prstDash w14:val="solid"/>
        <w14:bevel/>
      </w14:textOutline>
    </w:rPr>
  </w:style>
  <w:style w:type="paragraph" w:customStyle="1" w:styleId="Body">
    <w:name w:val="Body"/>
    <w:rsid w:val="00C30D5C"/>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GB"/>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6381">
      <w:bodyDiv w:val="1"/>
      <w:marLeft w:val="0"/>
      <w:marRight w:val="0"/>
      <w:marTop w:val="0"/>
      <w:marBottom w:val="0"/>
      <w:divBdr>
        <w:top w:val="none" w:sz="0" w:space="0" w:color="auto"/>
        <w:left w:val="none" w:sz="0" w:space="0" w:color="auto"/>
        <w:bottom w:val="none" w:sz="0" w:space="0" w:color="auto"/>
        <w:right w:val="none" w:sz="0" w:space="0" w:color="auto"/>
      </w:divBdr>
    </w:div>
    <w:div w:id="83383041">
      <w:bodyDiv w:val="1"/>
      <w:marLeft w:val="0"/>
      <w:marRight w:val="0"/>
      <w:marTop w:val="0"/>
      <w:marBottom w:val="0"/>
      <w:divBdr>
        <w:top w:val="none" w:sz="0" w:space="0" w:color="auto"/>
        <w:left w:val="none" w:sz="0" w:space="0" w:color="auto"/>
        <w:bottom w:val="none" w:sz="0" w:space="0" w:color="auto"/>
        <w:right w:val="none" w:sz="0" w:space="0" w:color="auto"/>
      </w:divBdr>
      <w:divsChild>
        <w:div w:id="781729823">
          <w:marLeft w:val="0"/>
          <w:marRight w:val="0"/>
          <w:marTop w:val="0"/>
          <w:marBottom w:val="0"/>
          <w:divBdr>
            <w:top w:val="none" w:sz="0" w:space="0" w:color="auto"/>
            <w:left w:val="none" w:sz="0" w:space="0" w:color="auto"/>
            <w:bottom w:val="none" w:sz="0" w:space="0" w:color="auto"/>
            <w:right w:val="none" w:sz="0" w:space="0" w:color="auto"/>
          </w:divBdr>
          <w:divsChild>
            <w:div w:id="119419735">
              <w:marLeft w:val="0"/>
              <w:marRight w:val="0"/>
              <w:marTop w:val="0"/>
              <w:marBottom w:val="0"/>
              <w:divBdr>
                <w:top w:val="none" w:sz="0" w:space="0" w:color="auto"/>
                <w:left w:val="none" w:sz="0" w:space="0" w:color="auto"/>
                <w:bottom w:val="none" w:sz="0" w:space="0" w:color="auto"/>
                <w:right w:val="none" w:sz="0" w:space="0" w:color="auto"/>
              </w:divBdr>
              <w:divsChild>
                <w:div w:id="448210066">
                  <w:marLeft w:val="0"/>
                  <w:marRight w:val="0"/>
                  <w:marTop w:val="0"/>
                  <w:marBottom w:val="0"/>
                  <w:divBdr>
                    <w:top w:val="none" w:sz="0" w:space="0" w:color="auto"/>
                    <w:left w:val="none" w:sz="0" w:space="0" w:color="auto"/>
                    <w:bottom w:val="none" w:sz="0" w:space="0" w:color="auto"/>
                    <w:right w:val="none" w:sz="0" w:space="0" w:color="auto"/>
                  </w:divBdr>
                  <w:divsChild>
                    <w:div w:id="109863313">
                      <w:marLeft w:val="0"/>
                      <w:marRight w:val="0"/>
                      <w:marTop w:val="0"/>
                      <w:marBottom w:val="0"/>
                      <w:divBdr>
                        <w:top w:val="none" w:sz="0" w:space="0" w:color="auto"/>
                        <w:left w:val="none" w:sz="0" w:space="0" w:color="auto"/>
                        <w:bottom w:val="none" w:sz="0" w:space="0" w:color="auto"/>
                        <w:right w:val="none" w:sz="0" w:space="0" w:color="auto"/>
                      </w:divBdr>
                      <w:divsChild>
                        <w:div w:id="184757661">
                          <w:marLeft w:val="0"/>
                          <w:marRight w:val="0"/>
                          <w:marTop w:val="0"/>
                          <w:marBottom w:val="0"/>
                          <w:divBdr>
                            <w:top w:val="none" w:sz="0" w:space="0" w:color="auto"/>
                            <w:left w:val="none" w:sz="0" w:space="0" w:color="auto"/>
                            <w:bottom w:val="none" w:sz="0" w:space="0" w:color="auto"/>
                            <w:right w:val="none" w:sz="0" w:space="0" w:color="auto"/>
                          </w:divBdr>
                          <w:divsChild>
                            <w:div w:id="2088916808">
                              <w:marLeft w:val="0"/>
                              <w:marRight w:val="0"/>
                              <w:marTop w:val="0"/>
                              <w:marBottom w:val="0"/>
                              <w:divBdr>
                                <w:top w:val="none" w:sz="0" w:space="0" w:color="auto"/>
                                <w:left w:val="none" w:sz="0" w:space="0" w:color="auto"/>
                                <w:bottom w:val="none" w:sz="0" w:space="0" w:color="auto"/>
                                <w:right w:val="none" w:sz="0" w:space="0" w:color="auto"/>
                              </w:divBdr>
                              <w:divsChild>
                                <w:div w:id="475756512">
                                  <w:marLeft w:val="0"/>
                                  <w:marRight w:val="0"/>
                                  <w:marTop w:val="0"/>
                                  <w:marBottom w:val="0"/>
                                  <w:divBdr>
                                    <w:top w:val="none" w:sz="0" w:space="0" w:color="auto"/>
                                    <w:left w:val="none" w:sz="0" w:space="0" w:color="auto"/>
                                    <w:bottom w:val="none" w:sz="0" w:space="0" w:color="auto"/>
                                    <w:right w:val="none" w:sz="0" w:space="0" w:color="auto"/>
                                  </w:divBdr>
                                  <w:divsChild>
                                    <w:div w:id="186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71182">
      <w:bodyDiv w:val="1"/>
      <w:marLeft w:val="0"/>
      <w:marRight w:val="0"/>
      <w:marTop w:val="0"/>
      <w:marBottom w:val="0"/>
      <w:divBdr>
        <w:top w:val="none" w:sz="0" w:space="0" w:color="auto"/>
        <w:left w:val="none" w:sz="0" w:space="0" w:color="auto"/>
        <w:bottom w:val="none" w:sz="0" w:space="0" w:color="auto"/>
        <w:right w:val="none" w:sz="0" w:space="0" w:color="auto"/>
      </w:divBdr>
    </w:div>
    <w:div w:id="319890783">
      <w:bodyDiv w:val="1"/>
      <w:marLeft w:val="0"/>
      <w:marRight w:val="0"/>
      <w:marTop w:val="0"/>
      <w:marBottom w:val="0"/>
      <w:divBdr>
        <w:top w:val="none" w:sz="0" w:space="0" w:color="auto"/>
        <w:left w:val="none" w:sz="0" w:space="0" w:color="auto"/>
        <w:bottom w:val="none" w:sz="0" w:space="0" w:color="auto"/>
        <w:right w:val="none" w:sz="0" w:space="0" w:color="auto"/>
      </w:divBdr>
    </w:div>
    <w:div w:id="516040547">
      <w:bodyDiv w:val="1"/>
      <w:marLeft w:val="0"/>
      <w:marRight w:val="0"/>
      <w:marTop w:val="0"/>
      <w:marBottom w:val="0"/>
      <w:divBdr>
        <w:top w:val="none" w:sz="0" w:space="0" w:color="auto"/>
        <w:left w:val="none" w:sz="0" w:space="0" w:color="auto"/>
        <w:bottom w:val="none" w:sz="0" w:space="0" w:color="auto"/>
        <w:right w:val="none" w:sz="0" w:space="0" w:color="auto"/>
      </w:divBdr>
    </w:div>
    <w:div w:id="527909038">
      <w:bodyDiv w:val="1"/>
      <w:marLeft w:val="0"/>
      <w:marRight w:val="0"/>
      <w:marTop w:val="0"/>
      <w:marBottom w:val="0"/>
      <w:divBdr>
        <w:top w:val="none" w:sz="0" w:space="0" w:color="auto"/>
        <w:left w:val="none" w:sz="0" w:space="0" w:color="auto"/>
        <w:bottom w:val="none" w:sz="0" w:space="0" w:color="auto"/>
        <w:right w:val="none" w:sz="0" w:space="0" w:color="auto"/>
      </w:divBdr>
    </w:div>
    <w:div w:id="567810015">
      <w:bodyDiv w:val="1"/>
      <w:marLeft w:val="0"/>
      <w:marRight w:val="0"/>
      <w:marTop w:val="0"/>
      <w:marBottom w:val="0"/>
      <w:divBdr>
        <w:top w:val="none" w:sz="0" w:space="0" w:color="auto"/>
        <w:left w:val="none" w:sz="0" w:space="0" w:color="auto"/>
        <w:bottom w:val="none" w:sz="0" w:space="0" w:color="auto"/>
        <w:right w:val="none" w:sz="0" w:space="0" w:color="auto"/>
      </w:divBdr>
      <w:divsChild>
        <w:div w:id="838273883">
          <w:marLeft w:val="0"/>
          <w:marRight w:val="0"/>
          <w:marTop w:val="0"/>
          <w:marBottom w:val="0"/>
          <w:divBdr>
            <w:top w:val="none" w:sz="0" w:space="0" w:color="auto"/>
            <w:left w:val="none" w:sz="0" w:space="0" w:color="auto"/>
            <w:bottom w:val="none" w:sz="0" w:space="0" w:color="auto"/>
            <w:right w:val="none" w:sz="0" w:space="0" w:color="auto"/>
          </w:divBdr>
          <w:divsChild>
            <w:div w:id="6812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798">
      <w:bodyDiv w:val="1"/>
      <w:marLeft w:val="0"/>
      <w:marRight w:val="0"/>
      <w:marTop w:val="0"/>
      <w:marBottom w:val="0"/>
      <w:divBdr>
        <w:top w:val="none" w:sz="0" w:space="0" w:color="auto"/>
        <w:left w:val="none" w:sz="0" w:space="0" w:color="auto"/>
        <w:bottom w:val="none" w:sz="0" w:space="0" w:color="auto"/>
        <w:right w:val="none" w:sz="0" w:space="0" w:color="auto"/>
      </w:divBdr>
    </w:div>
    <w:div w:id="680476475">
      <w:bodyDiv w:val="1"/>
      <w:marLeft w:val="0"/>
      <w:marRight w:val="0"/>
      <w:marTop w:val="0"/>
      <w:marBottom w:val="0"/>
      <w:divBdr>
        <w:top w:val="none" w:sz="0" w:space="0" w:color="auto"/>
        <w:left w:val="none" w:sz="0" w:space="0" w:color="auto"/>
        <w:bottom w:val="none" w:sz="0" w:space="0" w:color="auto"/>
        <w:right w:val="none" w:sz="0" w:space="0" w:color="auto"/>
      </w:divBdr>
    </w:div>
    <w:div w:id="1015575799">
      <w:bodyDiv w:val="1"/>
      <w:marLeft w:val="0"/>
      <w:marRight w:val="0"/>
      <w:marTop w:val="0"/>
      <w:marBottom w:val="0"/>
      <w:divBdr>
        <w:top w:val="none" w:sz="0" w:space="0" w:color="auto"/>
        <w:left w:val="none" w:sz="0" w:space="0" w:color="auto"/>
        <w:bottom w:val="none" w:sz="0" w:space="0" w:color="auto"/>
        <w:right w:val="none" w:sz="0" w:space="0" w:color="auto"/>
      </w:divBdr>
    </w:div>
    <w:div w:id="1022166727">
      <w:bodyDiv w:val="1"/>
      <w:marLeft w:val="0"/>
      <w:marRight w:val="0"/>
      <w:marTop w:val="0"/>
      <w:marBottom w:val="0"/>
      <w:divBdr>
        <w:top w:val="none" w:sz="0" w:space="0" w:color="auto"/>
        <w:left w:val="none" w:sz="0" w:space="0" w:color="auto"/>
        <w:bottom w:val="none" w:sz="0" w:space="0" w:color="auto"/>
        <w:right w:val="none" w:sz="0" w:space="0" w:color="auto"/>
      </w:divBdr>
    </w:div>
    <w:div w:id="1264993880">
      <w:bodyDiv w:val="1"/>
      <w:marLeft w:val="0"/>
      <w:marRight w:val="0"/>
      <w:marTop w:val="0"/>
      <w:marBottom w:val="0"/>
      <w:divBdr>
        <w:top w:val="none" w:sz="0" w:space="0" w:color="auto"/>
        <w:left w:val="none" w:sz="0" w:space="0" w:color="auto"/>
        <w:bottom w:val="none" w:sz="0" w:space="0" w:color="auto"/>
        <w:right w:val="none" w:sz="0" w:space="0" w:color="auto"/>
      </w:divBdr>
    </w:div>
    <w:div w:id="1328485619">
      <w:bodyDiv w:val="1"/>
      <w:marLeft w:val="0"/>
      <w:marRight w:val="0"/>
      <w:marTop w:val="0"/>
      <w:marBottom w:val="0"/>
      <w:divBdr>
        <w:top w:val="none" w:sz="0" w:space="0" w:color="auto"/>
        <w:left w:val="none" w:sz="0" w:space="0" w:color="auto"/>
        <w:bottom w:val="none" w:sz="0" w:space="0" w:color="auto"/>
        <w:right w:val="none" w:sz="0" w:space="0" w:color="auto"/>
      </w:divBdr>
    </w:div>
    <w:div w:id="1350764904">
      <w:bodyDiv w:val="1"/>
      <w:marLeft w:val="0"/>
      <w:marRight w:val="0"/>
      <w:marTop w:val="0"/>
      <w:marBottom w:val="0"/>
      <w:divBdr>
        <w:top w:val="none" w:sz="0" w:space="0" w:color="auto"/>
        <w:left w:val="none" w:sz="0" w:space="0" w:color="auto"/>
        <w:bottom w:val="none" w:sz="0" w:space="0" w:color="auto"/>
        <w:right w:val="none" w:sz="0" w:space="0" w:color="auto"/>
      </w:divBdr>
    </w:div>
    <w:div w:id="1363215282">
      <w:bodyDiv w:val="1"/>
      <w:marLeft w:val="0"/>
      <w:marRight w:val="0"/>
      <w:marTop w:val="0"/>
      <w:marBottom w:val="0"/>
      <w:divBdr>
        <w:top w:val="none" w:sz="0" w:space="0" w:color="auto"/>
        <w:left w:val="none" w:sz="0" w:space="0" w:color="auto"/>
        <w:bottom w:val="none" w:sz="0" w:space="0" w:color="auto"/>
        <w:right w:val="none" w:sz="0" w:space="0" w:color="auto"/>
      </w:divBdr>
    </w:div>
    <w:div w:id="1417944815">
      <w:bodyDiv w:val="1"/>
      <w:marLeft w:val="0"/>
      <w:marRight w:val="0"/>
      <w:marTop w:val="0"/>
      <w:marBottom w:val="0"/>
      <w:divBdr>
        <w:top w:val="none" w:sz="0" w:space="0" w:color="auto"/>
        <w:left w:val="none" w:sz="0" w:space="0" w:color="auto"/>
        <w:bottom w:val="none" w:sz="0" w:space="0" w:color="auto"/>
        <w:right w:val="none" w:sz="0" w:space="0" w:color="auto"/>
      </w:divBdr>
      <w:divsChild>
        <w:div w:id="55664818">
          <w:marLeft w:val="0"/>
          <w:marRight w:val="0"/>
          <w:marTop w:val="0"/>
          <w:marBottom w:val="0"/>
          <w:divBdr>
            <w:top w:val="none" w:sz="0" w:space="0" w:color="auto"/>
            <w:left w:val="none" w:sz="0" w:space="0" w:color="auto"/>
            <w:bottom w:val="none" w:sz="0" w:space="0" w:color="auto"/>
            <w:right w:val="none" w:sz="0" w:space="0" w:color="auto"/>
          </w:divBdr>
        </w:div>
        <w:div w:id="720373121">
          <w:marLeft w:val="0"/>
          <w:marRight w:val="0"/>
          <w:marTop w:val="0"/>
          <w:marBottom w:val="0"/>
          <w:divBdr>
            <w:top w:val="none" w:sz="0" w:space="0" w:color="auto"/>
            <w:left w:val="none" w:sz="0" w:space="0" w:color="auto"/>
            <w:bottom w:val="none" w:sz="0" w:space="0" w:color="auto"/>
            <w:right w:val="none" w:sz="0" w:space="0" w:color="auto"/>
          </w:divBdr>
        </w:div>
        <w:div w:id="793131766">
          <w:marLeft w:val="0"/>
          <w:marRight w:val="0"/>
          <w:marTop w:val="0"/>
          <w:marBottom w:val="0"/>
          <w:divBdr>
            <w:top w:val="none" w:sz="0" w:space="0" w:color="auto"/>
            <w:left w:val="none" w:sz="0" w:space="0" w:color="auto"/>
            <w:bottom w:val="none" w:sz="0" w:space="0" w:color="auto"/>
            <w:right w:val="none" w:sz="0" w:space="0" w:color="auto"/>
          </w:divBdr>
        </w:div>
        <w:div w:id="423307061">
          <w:marLeft w:val="0"/>
          <w:marRight w:val="0"/>
          <w:marTop w:val="0"/>
          <w:marBottom w:val="0"/>
          <w:divBdr>
            <w:top w:val="none" w:sz="0" w:space="0" w:color="auto"/>
            <w:left w:val="none" w:sz="0" w:space="0" w:color="auto"/>
            <w:bottom w:val="none" w:sz="0" w:space="0" w:color="auto"/>
            <w:right w:val="none" w:sz="0" w:space="0" w:color="auto"/>
          </w:divBdr>
        </w:div>
        <w:div w:id="822547639">
          <w:marLeft w:val="0"/>
          <w:marRight w:val="0"/>
          <w:marTop w:val="0"/>
          <w:marBottom w:val="0"/>
          <w:divBdr>
            <w:top w:val="none" w:sz="0" w:space="0" w:color="auto"/>
            <w:left w:val="none" w:sz="0" w:space="0" w:color="auto"/>
            <w:bottom w:val="none" w:sz="0" w:space="0" w:color="auto"/>
            <w:right w:val="none" w:sz="0" w:space="0" w:color="auto"/>
          </w:divBdr>
        </w:div>
        <w:div w:id="763453464">
          <w:marLeft w:val="0"/>
          <w:marRight w:val="0"/>
          <w:marTop w:val="0"/>
          <w:marBottom w:val="0"/>
          <w:divBdr>
            <w:top w:val="none" w:sz="0" w:space="0" w:color="auto"/>
            <w:left w:val="none" w:sz="0" w:space="0" w:color="auto"/>
            <w:bottom w:val="none" w:sz="0" w:space="0" w:color="auto"/>
            <w:right w:val="none" w:sz="0" w:space="0" w:color="auto"/>
          </w:divBdr>
        </w:div>
        <w:div w:id="602541183">
          <w:marLeft w:val="0"/>
          <w:marRight w:val="0"/>
          <w:marTop w:val="0"/>
          <w:marBottom w:val="0"/>
          <w:divBdr>
            <w:top w:val="none" w:sz="0" w:space="0" w:color="auto"/>
            <w:left w:val="none" w:sz="0" w:space="0" w:color="auto"/>
            <w:bottom w:val="none" w:sz="0" w:space="0" w:color="auto"/>
            <w:right w:val="none" w:sz="0" w:space="0" w:color="auto"/>
          </w:divBdr>
        </w:div>
        <w:div w:id="41053851">
          <w:marLeft w:val="0"/>
          <w:marRight w:val="0"/>
          <w:marTop w:val="0"/>
          <w:marBottom w:val="0"/>
          <w:divBdr>
            <w:top w:val="none" w:sz="0" w:space="0" w:color="auto"/>
            <w:left w:val="none" w:sz="0" w:space="0" w:color="auto"/>
            <w:bottom w:val="none" w:sz="0" w:space="0" w:color="auto"/>
            <w:right w:val="none" w:sz="0" w:space="0" w:color="auto"/>
          </w:divBdr>
        </w:div>
        <w:div w:id="1632050013">
          <w:marLeft w:val="0"/>
          <w:marRight w:val="0"/>
          <w:marTop w:val="0"/>
          <w:marBottom w:val="0"/>
          <w:divBdr>
            <w:top w:val="none" w:sz="0" w:space="0" w:color="auto"/>
            <w:left w:val="none" w:sz="0" w:space="0" w:color="auto"/>
            <w:bottom w:val="none" w:sz="0" w:space="0" w:color="auto"/>
            <w:right w:val="none" w:sz="0" w:space="0" w:color="auto"/>
          </w:divBdr>
        </w:div>
        <w:div w:id="1571620348">
          <w:marLeft w:val="0"/>
          <w:marRight w:val="0"/>
          <w:marTop w:val="0"/>
          <w:marBottom w:val="0"/>
          <w:divBdr>
            <w:top w:val="none" w:sz="0" w:space="0" w:color="auto"/>
            <w:left w:val="none" w:sz="0" w:space="0" w:color="auto"/>
            <w:bottom w:val="none" w:sz="0" w:space="0" w:color="auto"/>
            <w:right w:val="none" w:sz="0" w:space="0" w:color="auto"/>
          </w:divBdr>
        </w:div>
        <w:div w:id="281228817">
          <w:marLeft w:val="0"/>
          <w:marRight w:val="0"/>
          <w:marTop w:val="0"/>
          <w:marBottom w:val="0"/>
          <w:divBdr>
            <w:top w:val="none" w:sz="0" w:space="0" w:color="auto"/>
            <w:left w:val="none" w:sz="0" w:space="0" w:color="auto"/>
            <w:bottom w:val="none" w:sz="0" w:space="0" w:color="auto"/>
            <w:right w:val="none" w:sz="0" w:space="0" w:color="auto"/>
          </w:divBdr>
        </w:div>
        <w:div w:id="1275401133">
          <w:marLeft w:val="0"/>
          <w:marRight w:val="0"/>
          <w:marTop w:val="0"/>
          <w:marBottom w:val="0"/>
          <w:divBdr>
            <w:top w:val="none" w:sz="0" w:space="0" w:color="auto"/>
            <w:left w:val="none" w:sz="0" w:space="0" w:color="auto"/>
            <w:bottom w:val="none" w:sz="0" w:space="0" w:color="auto"/>
            <w:right w:val="none" w:sz="0" w:space="0" w:color="auto"/>
          </w:divBdr>
        </w:div>
        <w:div w:id="1819229394">
          <w:marLeft w:val="0"/>
          <w:marRight w:val="0"/>
          <w:marTop w:val="0"/>
          <w:marBottom w:val="0"/>
          <w:divBdr>
            <w:top w:val="none" w:sz="0" w:space="0" w:color="auto"/>
            <w:left w:val="none" w:sz="0" w:space="0" w:color="auto"/>
            <w:bottom w:val="none" w:sz="0" w:space="0" w:color="auto"/>
            <w:right w:val="none" w:sz="0" w:space="0" w:color="auto"/>
          </w:divBdr>
        </w:div>
        <w:div w:id="1314067646">
          <w:marLeft w:val="0"/>
          <w:marRight w:val="0"/>
          <w:marTop w:val="0"/>
          <w:marBottom w:val="0"/>
          <w:divBdr>
            <w:top w:val="none" w:sz="0" w:space="0" w:color="auto"/>
            <w:left w:val="none" w:sz="0" w:space="0" w:color="auto"/>
            <w:bottom w:val="none" w:sz="0" w:space="0" w:color="auto"/>
            <w:right w:val="none" w:sz="0" w:space="0" w:color="auto"/>
          </w:divBdr>
        </w:div>
        <w:div w:id="981889798">
          <w:marLeft w:val="0"/>
          <w:marRight w:val="0"/>
          <w:marTop w:val="0"/>
          <w:marBottom w:val="0"/>
          <w:divBdr>
            <w:top w:val="none" w:sz="0" w:space="0" w:color="auto"/>
            <w:left w:val="none" w:sz="0" w:space="0" w:color="auto"/>
            <w:bottom w:val="none" w:sz="0" w:space="0" w:color="auto"/>
            <w:right w:val="none" w:sz="0" w:space="0" w:color="auto"/>
          </w:divBdr>
        </w:div>
        <w:div w:id="1726375070">
          <w:marLeft w:val="0"/>
          <w:marRight w:val="0"/>
          <w:marTop w:val="0"/>
          <w:marBottom w:val="0"/>
          <w:divBdr>
            <w:top w:val="none" w:sz="0" w:space="0" w:color="auto"/>
            <w:left w:val="none" w:sz="0" w:space="0" w:color="auto"/>
            <w:bottom w:val="none" w:sz="0" w:space="0" w:color="auto"/>
            <w:right w:val="none" w:sz="0" w:space="0" w:color="auto"/>
          </w:divBdr>
        </w:div>
        <w:div w:id="968969973">
          <w:marLeft w:val="0"/>
          <w:marRight w:val="0"/>
          <w:marTop w:val="0"/>
          <w:marBottom w:val="0"/>
          <w:divBdr>
            <w:top w:val="none" w:sz="0" w:space="0" w:color="auto"/>
            <w:left w:val="none" w:sz="0" w:space="0" w:color="auto"/>
            <w:bottom w:val="none" w:sz="0" w:space="0" w:color="auto"/>
            <w:right w:val="none" w:sz="0" w:space="0" w:color="auto"/>
          </w:divBdr>
        </w:div>
        <w:div w:id="977958142">
          <w:marLeft w:val="0"/>
          <w:marRight w:val="0"/>
          <w:marTop w:val="0"/>
          <w:marBottom w:val="0"/>
          <w:divBdr>
            <w:top w:val="none" w:sz="0" w:space="0" w:color="auto"/>
            <w:left w:val="none" w:sz="0" w:space="0" w:color="auto"/>
            <w:bottom w:val="none" w:sz="0" w:space="0" w:color="auto"/>
            <w:right w:val="none" w:sz="0" w:space="0" w:color="auto"/>
          </w:divBdr>
        </w:div>
        <w:div w:id="1546063762">
          <w:marLeft w:val="0"/>
          <w:marRight w:val="0"/>
          <w:marTop w:val="0"/>
          <w:marBottom w:val="0"/>
          <w:divBdr>
            <w:top w:val="none" w:sz="0" w:space="0" w:color="auto"/>
            <w:left w:val="none" w:sz="0" w:space="0" w:color="auto"/>
            <w:bottom w:val="none" w:sz="0" w:space="0" w:color="auto"/>
            <w:right w:val="none" w:sz="0" w:space="0" w:color="auto"/>
          </w:divBdr>
        </w:div>
        <w:div w:id="1155413589">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
            <w:div w:id="362636938">
              <w:marLeft w:val="0"/>
              <w:marRight w:val="0"/>
              <w:marTop w:val="0"/>
              <w:marBottom w:val="0"/>
              <w:divBdr>
                <w:top w:val="none" w:sz="0" w:space="0" w:color="auto"/>
                <w:left w:val="none" w:sz="0" w:space="0" w:color="auto"/>
                <w:bottom w:val="none" w:sz="0" w:space="0" w:color="auto"/>
                <w:right w:val="none" w:sz="0" w:space="0" w:color="auto"/>
              </w:divBdr>
            </w:div>
            <w:div w:id="1885872843">
              <w:marLeft w:val="0"/>
              <w:marRight w:val="0"/>
              <w:marTop w:val="0"/>
              <w:marBottom w:val="0"/>
              <w:divBdr>
                <w:top w:val="none" w:sz="0" w:space="0" w:color="auto"/>
                <w:left w:val="none" w:sz="0" w:space="0" w:color="auto"/>
                <w:bottom w:val="none" w:sz="0" w:space="0" w:color="auto"/>
                <w:right w:val="none" w:sz="0" w:space="0" w:color="auto"/>
              </w:divBdr>
            </w:div>
            <w:div w:id="508299850">
              <w:marLeft w:val="0"/>
              <w:marRight w:val="0"/>
              <w:marTop w:val="0"/>
              <w:marBottom w:val="0"/>
              <w:divBdr>
                <w:top w:val="none" w:sz="0" w:space="0" w:color="auto"/>
                <w:left w:val="none" w:sz="0" w:space="0" w:color="auto"/>
                <w:bottom w:val="none" w:sz="0" w:space="0" w:color="auto"/>
                <w:right w:val="none" w:sz="0" w:space="0" w:color="auto"/>
              </w:divBdr>
            </w:div>
          </w:divsChild>
        </w:div>
        <w:div w:id="919024818">
          <w:marLeft w:val="0"/>
          <w:marRight w:val="0"/>
          <w:marTop w:val="0"/>
          <w:marBottom w:val="0"/>
          <w:divBdr>
            <w:top w:val="none" w:sz="0" w:space="0" w:color="auto"/>
            <w:left w:val="none" w:sz="0" w:space="0" w:color="auto"/>
            <w:bottom w:val="none" w:sz="0" w:space="0" w:color="auto"/>
            <w:right w:val="none" w:sz="0" w:space="0" w:color="auto"/>
          </w:divBdr>
          <w:divsChild>
            <w:div w:id="1499609923">
              <w:marLeft w:val="0"/>
              <w:marRight w:val="0"/>
              <w:marTop w:val="0"/>
              <w:marBottom w:val="0"/>
              <w:divBdr>
                <w:top w:val="none" w:sz="0" w:space="0" w:color="auto"/>
                <w:left w:val="none" w:sz="0" w:space="0" w:color="auto"/>
                <w:bottom w:val="none" w:sz="0" w:space="0" w:color="auto"/>
                <w:right w:val="none" w:sz="0" w:space="0" w:color="auto"/>
              </w:divBdr>
            </w:div>
            <w:div w:id="170147451">
              <w:marLeft w:val="0"/>
              <w:marRight w:val="0"/>
              <w:marTop w:val="0"/>
              <w:marBottom w:val="0"/>
              <w:divBdr>
                <w:top w:val="none" w:sz="0" w:space="0" w:color="auto"/>
                <w:left w:val="none" w:sz="0" w:space="0" w:color="auto"/>
                <w:bottom w:val="none" w:sz="0" w:space="0" w:color="auto"/>
                <w:right w:val="none" w:sz="0" w:space="0" w:color="auto"/>
              </w:divBdr>
            </w:div>
            <w:div w:id="247269591">
              <w:marLeft w:val="0"/>
              <w:marRight w:val="0"/>
              <w:marTop w:val="0"/>
              <w:marBottom w:val="0"/>
              <w:divBdr>
                <w:top w:val="none" w:sz="0" w:space="0" w:color="auto"/>
                <w:left w:val="none" w:sz="0" w:space="0" w:color="auto"/>
                <w:bottom w:val="none" w:sz="0" w:space="0" w:color="auto"/>
                <w:right w:val="none" w:sz="0" w:space="0" w:color="auto"/>
              </w:divBdr>
            </w:div>
          </w:divsChild>
        </w:div>
        <w:div w:id="571546478">
          <w:marLeft w:val="0"/>
          <w:marRight w:val="0"/>
          <w:marTop w:val="0"/>
          <w:marBottom w:val="0"/>
          <w:divBdr>
            <w:top w:val="none" w:sz="0" w:space="0" w:color="auto"/>
            <w:left w:val="none" w:sz="0" w:space="0" w:color="auto"/>
            <w:bottom w:val="none" w:sz="0" w:space="0" w:color="auto"/>
            <w:right w:val="none" w:sz="0" w:space="0" w:color="auto"/>
          </w:divBdr>
          <w:divsChild>
            <w:div w:id="552041959">
              <w:marLeft w:val="0"/>
              <w:marRight w:val="0"/>
              <w:marTop w:val="0"/>
              <w:marBottom w:val="0"/>
              <w:divBdr>
                <w:top w:val="none" w:sz="0" w:space="0" w:color="auto"/>
                <w:left w:val="none" w:sz="0" w:space="0" w:color="auto"/>
                <w:bottom w:val="none" w:sz="0" w:space="0" w:color="auto"/>
                <w:right w:val="none" w:sz="0" w:space="0" w:color="auto"/>
              </w:divBdr>
            </w:div>
            <w:div w:id="390542607">
              <w:marLeft w:val="0"/>
              <w:marRight w:val="0"/>
              <w:marTop w:val="0"/>
              <w:marBottom w:val="0"/>
              <w:divBdr>
                <w:top w:val="none" w:sz="0" w:space="0" w:color="auto"/>
                <w:left w:val="none" w:sz="0" w:space="0" w:color="auto"/>
                <w:bottom w:val="none" w:sz="0" w:space="0" w:color="auto"/>
                <w:right w:val="none" w:sz="0" w:space="0" w:color="auto"/>
              </w:divBdr>
            </w:div>
          </w:divsChild>
        </w:div>
        <w:div w:id="1718123851">
          <w:marLeft w:val="0"/>
          <w:marRight w:val="0"/>
          <w:marTop w:val="0"/>
          <w:marBottom w:val="0"/>
          <w:divBdr>
            <w:top w:val="none" w:sz="0" w:space="0" w:color="auto"/>
            <w:left w:val="none" w:sz="0" w:space="0" w:color="auto"/>
            <w:bottom w:val="none" w:sz="0" w:space="0" w:color="auto"/>
            <w:right w:val="none" w:sz="0" w:space="0" w:color="auto"/>
          </w:divBdr>
          <w:divsChild>
            <w:div w:id="784736328">
              <w:marLeft w:val="0"/>
              <w:marRight w:val="0"/>
              <w:marTop w:val="0"/>
              <w:marBottom w:val="0"/>
              <w:divBdr>
                <w:top w:val="none" w:sz="0" w:space="0" w:color="auto"/>
                <w:left w:val="none" w:sz="0" w:space="0" w:color="auto"/>
                <w:bottom w:val="none" w:sz="0" w:space="0" w:color="auto"/>
                <w:right w:val="none" w:sz="0" w:space="0" w:color="auto"/>
              </w:divBdr>
            </w:div>
            <w:div w:id="1886328749">
              <w:marLeft w:val="0"/>
              <w:marRight w:val="0"/>
              <w:marTop w:val="0"/>
              <w:marBottom w:val="0"/>
              <w:divBdr>
                <w:top w:val="none" w:sz="0" w:space="0" w:color="auto"/>
                <w:left w:val="none" w:sz="0" w:space="0" w:color="auto"/>
                <w:bottom w:val="none" w:sz="0" w:space="0" w:color="auto"/>
                <w:right w:val="none" w:sz="0" w:space="0" w:color="auto"/>
              </w:divBdr>
            </w:div>
            <w:div w:id="1693216042">
              <w:marLeft w:val="0"/>
              <w:marRight w:val="0"/>
              <w:marTop w:val="0"/>
              <w:marBottom w:val="0"/>
              <w:divBdr>
                <w:top w:val="none" w:sz="0" w:space="0" w:color="auto"/>
                <w:left w:val="none" w:sz="0" w:space="0" w:color="auto"/>
                <w:bottom w:val="none" w:sz="0" w:space="0" w:color="auto"/>
                <w:right w:val="none" w:sz="0" w:space="0" w:color="auto"/>
              </w:divBdr>
            </w:div>
            <w:div w:id="46684534">
              <w:marLeft w:val="0"/>
              <w:marRight w:val="0"/>
              <w:marTop w:val="0"/>
              <w:marBottom w:val="0"/>
              <w:divBdr>
                <w:top w:val="none" w:sz="0" w:space="0" w:color="auto"/>
                <w:left w:val="none" w:sz="0" w:space="0" w:color="auto"/>
                <w:bottom w:val="none" w:sz="0" w:space="0" w:color="auto"/>
                <w:right w:val="none" w:sz="0" w:space="0" w:color="auto"/>
              </w:divBdr>
            </w:div>
            <w:div w:id="7918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1050">
      <w:bodyDiv w:val="1"/>
      <w:marLeft w:val="0"/>
      <w:marRight w:val="0"/>
      <w:marTop w:val="0"/>
      <w:marBottom w:val="0"/>
      <w:divBdr>
        <w:top w:val="none" w:sz="0" w:space="0" w:color="auto"/>
        <w:left w:val="none" w:sz="0" w:space="0" w:color="auto"/>
        <w:bottom w:val="none" w:sz="0" w:space="0" w:color="auto"/>
        <w:right w:val="none" w:sz="0" w:space="0" w:color="auto"/>
      </w:divBdr>
      <w:divsChild>
        <w:div w:id="1989282562">
          <w:marLeft w:val="0"/>
          <w:marRight w:val="0"/>
          <w:marTop w:val="0"/>
          <w:marBottom w:val="0"/>
          <w:divBdr>
            <w:top w:val="none" w:sz="0" w:space="0" w:color="auto"/>
            <w:left w:val="none" w:sz="0" w:space="0" w:color="auto"/>
            <w:bottom w:val="none" w:sz="0" w:space="0" w:color="auto"/>
            <w:right w:val="none" w:sz="0" w:space="0" w:color="auto"/>
          </w:divBdr>
          <w:divsChild>
            <w:div w:id="5549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2194">
      <w:bodyDiv w:val="1"/>
      <w:marLeft w:val="0"/>
      <w:marRight w:val="0"/>
      <w:marTop w:val="0"/>
      <w:marBottom w:val="0"/>
      <w:divBdr>
        <w:top w:val="none" w:sz="0" w:space="0" w:color="auto"/>
        <w:left w:val="none" w:sz="0" w:space="0" w:color="auto"/>
        <w:bottom w:val="none" w:sz="0" w:space="0" w:color="auto"/>
        <w:right w:val="none" w:sz="0" w:space="0" w:color="auto"/>
      </w:divBdr>
    </w:div>
    <w:div w:id="1575554939">
      <w:bodyDiv w:val="1"/>
      <w:marLeft w:val="0"/>
      <w:marRight w:val="0"/>
      <w:marTop w:val="0"/>
      <w:marBottom w:val="0"/>
      <w:divBdr>
        <w:top w:val="none" w:sz="0" w:space="0" w:color="auto"/>
        <w:left w:val="none" w:sz="0" w:space="0" w:color="auto"/>
        <w:bottom w:val="none" w:sz="0" w:space="0" w:color="auto"/>
        <w:right w:val="none" w:sz="0" w:space="0" w:color="auto"/>
      </w:divBdr>
    </w:div>
    <w:div w:id="1711417337">
      <w:bodyDiv w:val="1"/>
      <w:marLeft w:val="0"/>
      <w:marRight w:val="0"/>
      <w:marTop w:val="0"/>
      <w:marBottom w:val="0"/>
      <w:divBdr>
        <w:top w:val="none" w:sz="0" w:space="0" w:color="auto"/>
        <w:left w:val="none" w:sz="0" w:space="0" w:color="auto"/>
        <w:bottom w:val="none" w:sz="0" w:space="0" w:color="auto"/>
        <w:right w:val="none" w:sz="0" w:space="0" w:color="auto"/>
      </w:divBdr>
    </w:div>
    <w:div w:id="1768185500">
      <w:bodyDiv w:val="1"/>
      <w:marLeft w:val="0"/>
      <w:marRight w:val="0"/>
      <w:marTop w:val="0"/>
      <w:marBottom w:val="0"/>
      <w:divBdr>
        <w:top w:val="none" w:sz="0" w:space="0" w:color="auto"/>
        <w:left w:val="none" w:sz="0" w:space="0" w:color="auto"/>
        <w:bottom w:val="none" w:sz="0" w:space="0" w:color="auto"/>
        <w:right w:val="none" w:sz="0" w:space="0" w:color="auto"/>
      </w:divBdr>
      <w:divsChild>
        <w:div w:id="323238792">
          <w:marLeft w:val="0"/>
          <w:marRight w:val="0"/>
          <w:marTop w:val="0"/>
          <w:marBottom w:val="0"/>
          <w:divBdr>
            <w:top w:val="none" w:sz="0" w:space="0" w:color="auto"/>
            <w:left w:val="none" w:sz="0" w:space="0" w:color="auto"/>
            <w:bottom w:val="none" w:sz="0" w:space="0" w:color="auto"/>
            <w:right w:val="none" w:sz="0" w:space="0" w:color="auto"/>
          </w:divBdr>
        </w:div>
        <w:div w:id="1765029673">
          <w:marLeft w:val="0"/>
          <w:marRight w:val="0"/>
          <w:marTop w:val="0"/>
          <w:marBottom w:val="0"/>
          <w:divBdr>
            <w:top w:val="none" w:sz="0" w:space="0" w:color="auto"/>
            <w:left w:val="none" w:sz="0" w:space="0" w:color="auto"/>
            <w:bottom w:val="none" w:sz="0" w:space="0" w:color="auto"/>
            <w:right w:val="none" w:sz="0" w:space="0" w:color="auto"/>
          </w:divBdr>
        </w:div>
        <w:div w:id="923106582">
          <w:marLeft w:val="0"/>
          <w:marRight w:val="0"/>
          <w:marTop w:val="0"/>
          <w:marBottom w:val="0"/>
          <w:divBdr>
            <w:top w:val="none" w:sz="0" w:space="0" w:color="auto"/>
            <w:left w:val="none" w:sz="0" w:space="0" w:color="auto"/>
            <w:bottom w:val="none" w:sz="0" w:space="0" w:color="auto"/>
            <w:right w:val="none" w:sz="0" w:space="0" w:color="auto"/>
          </w:divBdr>
        </w:div>
        <w:div w:id="1728138372">
          <w:marLeft w:val="0"/>
          <w:marRight w:val="0"/>
          <w:marTop w:val="0"/>
          <w:marBottom w:val="0"/>
          <w:divBdr>
            <w:top w:val="none" w:sz="0" w:space="0" w:color="auto"/>
            <w:left w:val="none" w:sz="0" w:space="0" w:color="auto"/>
            <w:bottom w:val="none" w:sz="0" w:space="0" w:color="auto"/>
            <w:right w:val="none" w:sz="0" w:space="0" w:color="auto"/>
          </w:divBdr>
        </w:div>
        <w:div w:id="1901087602">
          <w:marLeft w:val="0"/>
          <w:marRight w:val="0"/>
          <w:marTop w:val="0"/>
          <w:marBottom w:val="0"/>
          <w:divBdr>
            <w:top w:val="none" w:sz="0" w:space="0" w:color="auto"/>
            <w:left w:val="none" w:sz="0" w:space="0" w:color="auto"/>
            <w:bottom w:val="none" w:sz="0" w:space="0" w:color="auto"/>
            <w:right w:val="none" w:sz="0" w:space="0" w:color="auto"/>
          </w:divBdr>
        </w:div>
        <w:div w:id="1951693336">
          <w:marLeft w:val="0"/>
          <w:marRight w:val="0"/>
          <w:marTop w:val="0"/>
          <w:marBottom w:val="0"/>
          <w:divBdr>
            <w:top w:val="none" w:sz="0" w:space="0" w:color="auto"/>
            <w:left w:val="none" w:sz="0" w:space="0" w:color="auto"/>
            <w:bottom w:val="none" w:sz="0" w:space="0" w:color="auto"/>
            <w:right w:val="none" w:sz="0" w:space="0" w:color="auto"/>
          </w:divBdr>
        </w:div>
        <w:div w:id="325406375">
          <w:marLeft w:val="0"/>
          <w:marRight w:val="0"/>
          <w:marTop w:val="0"/>
          <w:marBottom w:val="0"/>
          <w:divBdr>
            <w:top w:val="none" w:sz="0" w:space="0" w:color="auto"/>
            <w:left w:val="none" w:sz="0" w:space="0" w:color="auto"/>
            <w:bottom w:val="none" w:sz="0" w:space="0" w:color="auto"/>
            <w:right w:val="none" w:sz="0" w:space="0" w:color="auto"/>
          </w:divBdr>
        </w:div>
        <w:div w:id="154490367">
          <w:marLeft w:val="0"/>
          <w:marRight w:val="0"/>
          <w:marTop w:val="0"/>
          <w:marBottom w:val="0"/>
          <w:divBdr>
            <w:top w:val="none" w:sz="0" w:space="0" w:color="auto"/>
            <w:left w:val="none" w:sz="0" w:space="0" w:color="auto"/>
            <w:bottom w:val="none" w:sz="0" w:space="0" w:color="auto"/>
            <w:right w:val="none" w:sz="0" w:space="0" w:color="auto"/>
          </w:divBdr>
        </w:div>
        <w:div w:id="1008554873">
          <w:marLeft w:val="0"/>
          <w:marRight w:val="0"/>
          <w:marTop w:val="0"/>
          <w:marBottom w:val="0"/>
          <w:divBdr>
            <w:top w:val="none" w:sz="0" w:space="0" w:color="auto"/>
            <w:left w:val="none" w:sz="0" w:space="0" w:color="auto"/>
            <w:bottom w:val="none" w:sz="0" w:space="0" w:color="auto"/>
            <w:right w:val="none" w:sz="0" w:space="0" w:color="auto"/>
          </w:divBdr>
        </w:div>
        <w:div w:id="1527520196">
          <w:marLeft w:val="0"/>
          <w:marRight w:val="0"/>
          <w:marTop w:val="0"/>
          <w:marBottom w:val="0"/>
          <w:divBdr>
            <w:top w:val="none" w:sz="0" w:space="0" w:color="auto"/>
            <w:left w:val="none" w:sz="0" w:space="0" w:color="auto"/>
            <w:bottom w:val="none" w:sz="0" w:space="0" w:color="auto"/>
            <w:right w:val="none" w:sz="0" w:space="0" w:color="auto"/>
          </w:divBdr>
        </w:div>
        <w:div w:id="1222861270">
          <w:marLeft w:val="0"/>
          <w:marRight w:val="0"/>
          <w:marTop w:val="0"/>
          <w:marBottom w:val="0"/>
          <w:divBdr>
            <w:top w:val="none" w:sz="0" w:space="0" w:color="auto"/>
            <w:left w:val="none" w:sz="0" w:space="0" w:color="auto"/>
            <w:bottom w:val="none" w:sz="0" w:space="0" w:color="auto"/>
            <w:right w:val="none" w:sz="0" w:space="0" w:color="auto"/>
          </w:divBdr>
        </w:div>
        <w:div w:id="1805270759">
          <w:marLeft w:val="0"/>
          <w:marRight w:val="0"/>
          <w:marTop w:val="0"/>
          <w:marBottom w:val="0"/>
          <w:divBdr>
            <w:top w:val="none" w:sz="0" w:space="0" w:color="auto"/>
            <w:left w:val="none" w:sz="0" w:space="0" w:color="auto"/>
            <w:bottom w:val="none" w:sz="0" w:space="0" w:color="auto"/>
            <w:right w:val="none" w:sz="0" w:space="0" w:color="auto"/>
          </w:divBdr>
        </w:div>
        <w:div w:id="1297679001">
          <w:marLeft w:val="0"/>
          <w:marRight w:val="0"/>
          <w:marTop w:val="0"/>
          <w:marBottom w:val="0"/>
          <w:divBdr>
            <w:top w:val="none" w:sz="0" w:space="0" w:color="auto"/>
            <w:left w:val="none" w:sz="0" w:space="0" w:color="auto"/>
            <w:bottom w:val="none" w:sz="0" w:space="0" w:color="auto"/>
            <w:right w:val="none" w:sz="0" w:space="0" w:color="auto"/>
          </w:divBdr>
          <w:divsChild>
            <w:div w:id="1314942747">
              <w:marLeft w:val="0"/>
              <w:marRight w:val="0"/>
              <w:marTop w:val="0"/>
              <w:marBottom w:val="0"/>
              <w:divBdr>
                <w:top w:val="none" w:sz="0" w:space="0" w:color="auto"/>
                <w:left w:val="none" w:sz="0" w:space="0" w:color="auto"/>
                <w:bottom w:val="none" w:sz="0" w:space="0" w:color="auto"/>
                <w:right w:val="none" w:sz="0" w:space="0" w:color="auto"/>
              </w:divBdr>
            </w:div>
            <w:div w:id="421075353">
              <w:marLeft w:val="0"/>
              <w:marRight w:val="0"/>
              <w:marTop w:val="0"/>
              <w:marBottom w:val="0"/>
              <w:divBdr>
                <w:top w:val="none" w:sz="0" w:space="0" w:color="auto"/>
                <w:left w:val="none" w:sz="0" w:space="0" w:color="auto"/>
                <w:bottom w:val="none" w:sz="0" w:space="0" w:color="auto"/>
                <w:right w:val="none" w:sz="0" w:space="0" w:color="auto"/>
              </w:divBdr>
            </w:div>
            <w:div w:id="122695543">
              <w:marLeft w:val="0"/>
              <w:marRight w:val="0"/>
              <w:marTop w:val="0"/>
              <w:marBottom w:val="0"/>
              <w:divBdr>
                <w:top w:val="none" w:sz="0" w:space="0" w:color="auto"/>
                <w:left w:val="none" w:sz="0" w:space="0" w:color="auto"/>
                <w:bottom w:val="none" w:sz="0" w:space="0" w:color="auto"/>
                <w:right w:val="none" w:sz="0" w:space="0" w:color="auto"/>
              </w:divBdr>
            </w:div>
            <w:div w:id="894589640">
              <w:marLeft w:val="0"/>
              <w:marRight w:val="0"/>
              <w:marTop w:val="0"/>
              <w:marBottom w:val="0"/>
              <w:divBdr>
                <w:top w:val="none" w:sz="0" w:space="0" w:color="auto"/>
                <w:left w:val="none" w:sz="0" w:space="0" w:color="auto"/>
                <w:bottom w:val="none" w:sz="0" w:space="0" w:color="auto"/>
                <w:right w:val="none" w:sz="0" w:space="0" w:color="auto"/>
              </w:divBdr>
            </w:div>
            <w:div w:id="1159272999">
              <w:marLeft w:val="0"/>
              <w:marRight w:val="0"/>
              <w:marTop w:val="0"/>
              <w:marBottom w:val="0"/>
              <w:divBdr>
                <w:top w:val="none" w:sz="0" w:space="0" w:color="auto"/>
                <w:left w:val="none" w:sz="0" w:space="0" w:color="auto"/>
                <w:bottom w:val="none" w:sz="0" w:space="0" w:color="auto"/>
                <w:right w:val="none" w:sz="0" w:space="0" w:color="auto"/>
              </w:divBdr>
            </w:div>
          </w:divsChild>
        </w:div>
        <w:div w:id="1428697591">
          <w:marLeft w:val="0"/>
          <w:marRight w:val="0"/>
          <w:marTop w:val="0"/>
          <w:marBottom w:val="0"/>
          <w:divBdr>
            <w:top w:val="none" w:sz="0" w:space="0" w:color="auto"/>
            <w:left w:val="none" w:sz="0" w:space="0" w:color="auto"/>
            <w:bottom w:val="none" w:sz="0" w:space="0" w:color="auto"/>
            <w:right w:val="none" w:sz="0" w:space="0" w:color="auto"/>
          </w:divBdr>
          <w:divsChild>
            <w:div w:id="202131538">
              <w:marLeft w:val="0"/>
              <w:marRight w:val="0"/>
              <w:marTop w:val="0"/>
              <w:marBottom w:val="0"/>
              <w:divBdr>
                <w:top w:val="none" w:sz="0" w:space="0" w:color="auto"/>
                <w:left w:val="none" w:sz="0" w:space="0" w:color="auto"/>
                <w:bottom w:val="none" w:sz="0" w:space="0" w:color="auto"/>
                <w:right w:val="none" w:sz="0" w:space="0" w:color="auto"/>
              </w:divBdr>
            </w:div>
            <w:div w:id="197477488">
              <w:marLeft w:val="0"/>
              <w:marRight w:val="0"/>
              <w:marTop w:val="0"/>
              <w:marBottom w:val="0"/>
              <w:divBdr>
                <w:top w:val="none" w:sz="0" w:space="0" w:color="auto"/>
                <w:left w:val="none" w:sz="0" w:space="0" w:color="auto"/>
                <w:bottom w:val="none" w:sz="0" w:space="0" w:color="auto"/>
                <w:right w:val="none" w:sz="0" w:space="0" w:color="auto"/>
              </w:divBdr>
            </w:div>
            <w:div w:id="1881552056">
              <w:marLeft w:val="0"/>
              <w:marRight w:val="0"/>
              <w:marTop w:val="0"/>
              <w:marBottom w:val="0"/>
              <w:divBdr>
                <w:top w:val="none" w:sz="0" w:space="0" w:color="auto"/>
                <w:left w:val="none" w:sz="0" w:space="0" w:color="auto"/>
                <w:bottom w:val="none" w:sz="0" w:space="0" w:color="auto"/>
                <w:right w:val="none" w:sz="0" w:space="0" w:color="auto"/>
              </w:divBdr>
            </w:div>
            <w:div w:id="1368488460">
              <w:marLeft w:val="0"/>
              <w:marRight w:val="0"/>
              <w:marTop w:val="0"/>
              <w:marBottom w:val="0"/>
              <w:divBdr>
                <w:top w:val="none" w:sz="0" w:space="0" w:color="auto"/>
                <w:left w:val="none" w:sz="0" w:space="0" w:color="auto"/>
                <w:bottom w:val="none" w:sz="0" w:space="0" w:color="auto"/>
                <w:right w:val="none" w:sz="0" w:space="0" w:color="auto"/>
              </w:divBdr>
            </w:div>
          </w:divsChild>
        </w:div>
        <w:div w:id="954671817">
          <w:marLeft w:val="0"/>
          <w:marRight w:val="0"/>
          <w:marTop w:val="0"/>
          <w:marBottom w:val="0"/>
          <w:divBdr>
            <w:top w:val="none" w:sz="0" w:space="0" w:color="auto"/>
            <w:left w:val="none" w:sz="0" w:space="0" w:color="auto"/>
            <w:bottom w:val="none" w:sz="0" w:space="0" w:color="auto"/>
            <w:right w:val="none" w:sz="0" w:space="0" w:color="auto"/>
          </w:divBdr>
          <w:divsChild>
            <w:div w:id="201092762">
              <w:marLeft w:val="0"/>
              <w:marRight w:val="0"/>
              <w:marTop w:val="0"/>
              <w:marBottom w:val="0"/>
              <w:divBdr>
                <w:top w:val="none" w:sz="0" w:space="0" w:color="auto"/>
                <w:left w:val="none" w:sz="0" w:space="0" w:color="auto"/>
                <w:bottom w:val="none" w:sz="0" w:space="0" w:color="auto"/>
                <w:right w:val="none" w:sz="0" w:space="0" w:color="auto"/>
              </w:divBdr>
            </w:div>
            <w:div w:id="816454418">
              <w:marLeft w:val="0"/>
              <w:marRight w:val="0"/>
              <w:marTop w:val="0"/>
              <w:marBottom w:val="0"/>
              <w:divBdr>
                <w:top w:val="none" w:sz="0" w:space="0" w:color="auto"/>
                <w:left w:val="none" w:sz="0" w:space="0" w:color="auto"/>
                <w:bottom w:val="none" w:sz="0" w:space="0" w:color="auto"/>
                <w:right w:val="none" w:sz="0" w:space="0" w:color="auto"/>
              </w:divBdr>
            </w:div>
            <w:div w:id="118187111">
              <w:marLeft w:val="0"/>
              <w:marRight w:val="0"/>
              <w:marTop w:val="0"/>
              <w:marBottom w:val="0"/>
              <w:divBdr>
                <w:top w:val="none" w:sz="0" w:space="0" w:color="auto"/>
                <w:left w:val="none" w:sz="0" w:space="0" w:color="auto"/>
                <w:bottom w:val="none" w:sz="0" w:space="0" w:color="auto"/>
                <w:right w:val="none" w:sz="0" w:space="0" w:color="auto"/>
              </w:divBdr>
            </w:div>
            <w:div w:id="1734347452">
              <w:marLeft w:val="0"/>
              <w:marRight w:val="0"/>
              <w:marTop w:val="0"/>
              <w:marBottom w:val="0"/>
              <w:divBdr>
                <w:top w:val="none" w:sz="0" w:space="0" w:color="auto"/>
                <w:left w:val="none" w:sz="0" w:space="0" w:color="auto"/>
                <w:bottom w:val="none" w:sz="0" w:space="0" w:color="auto"/>
                <w:right w:val="none" w:sz="0" w:space="0" w:color="auto"/>
              </w:divBdr>
            </w:div>
            <w:div w:id="632101317">
              <w:marLeft w:val="0"/>
              <w:marRight w:val="0"/>
              <w:marTop w:val="0"/>
              <w:marBottom w:val="0"/>
              <w:divBdr>
                <w:top w:val="none" w:sz="0" w:space="0" w:color="auto"/>
                <w:left w:val="none" w:sz="0" w:space="0" w:color="auto"/>
                <w:bottom w:val="none" w:sz="0" w:space="0" w:color="auto"/>
                <w:right w:val="none" w:sz="0" w:space="0" w:color="auto"/>
              </w:divBdr>
            </w:div>
          </w:divsChild>
        </w:div>
        <w:div w:id="1286544361">
          <w:marLeft w:val="0"/>
          <w:marRight w:val="0"/>
          <w:marTop w:val="0"/>
          <w:marBottom w:val="0"/>
          <w:divBdr>
            <w:top w:val="none" w:sz="0" w:space="0" w:color="auto"/>
            <w:left w:val="none" w:sz="0" w:space="0" w:color="auto"/>
            <w:bottom w:val="none" w:sz="0" w:space="0" w:color="auto"/>
            <w:right w:val="none" w:sz="0" w:space="0" w:color="auto"/>
          </w:divBdr>
          <w:divsChild>
            <w:div w:id="416639469">
              <w:marLeft w:val="0"/>
              <w:marRight w:val="0"/>
              <w:marTop w:val="0"/>
              <w:marBottom w:val="0"/>
              <w:divBdr>
                <w:top w:val="none" w:sz="0" w:space="0" w:color="auto"/>
                <w:left w:val="none" w:sz="0" w:space="0" w:color="auto"/>
                <w:bottom w:val="none" w:sz="0" w:space="0" w:color="auto"/>
                <w:right w:val="none" w:sz="0" w:space="0" w:color="auto"/>
              </w:divBdr>
            </w:div>
            <w:div w:id="752121905">
              <w:marLeft w:val="0"/>
              <w:marRight w:val="0"/>
              <w:marTop w:val="0"/>
              <w:marBottom w:val="0"/>
              <w:divBdr>
                <w:top w:val="none" w:sz="0" w:space="0" w:color="auto"/>
                <w:left w:val="none" w:sz="0" w:space="0" w:color="auto"/>
                <w:bottom w:val="none" w:sz="0" w:space="0" w:color="auto"/>
                <w:right w:val="none" w:sz="0" w:space="0" w:color="auto"/>
              </w:divBdr>
            </w:div>
            <w:div w:id="234821221">
              <w:marLeft w:val="0"/>
              <w:marRight w:val="0"/>
              <w:marTop w:val="0"/>
              <w:marBottom w:val="0"/>
              <w:divBdr>
                <w:top w:val="none" w:sz="0" w:space="0" w:color="auto"/>
                <w:left w:val="none" w:sz="0" w:space="0" w:color="auto"/>
                <w:bottom w:val="none" w:sz="0" w:space="0" w:color="auto"/>
                <w:right w:val="none" w:sz="0" w:space="0" w:color="auto"/>
              </w:divBdr>
            </w:div>
            <w:div w:id="542520045">
              <w:marLeft w:val="0"/>
              <w:marRight w:val="0"/>
              <w:marTop w:val="0"/>
              <w:marBottom w:val="0"/>
              <w:divBdr>
                <w:top w:val="none" w:sz="0" w:space="0" w:color="auto"/>
                <w:left w:val="none" w:sz="0" w:space="0" w:color="auto"/>
                <w:bottom w:val="none" w:sz="0" w:space="0" w:color="auto"/>
                <w:right w:val="none" w:sz="0" w:space="0" w:color="auto"/>
              </w:divBdr>
            </w:div>
            <w:div w:id="1479884032">
              <w:marLeft w:val="0"/>
              <w:marRight w:val="0"/>
              <w:marTop w:val="0"/>
              <w:marBottom w:val="0"/>
              <w:divBdr>
                <w:top w:val="none" w:sz="0" w:space="0" w:color="auto"/>
                <w:left w:val="none" w:sz="0" w:space="0" w:color="auto"/>
                <w:bottom w:val="none" w:sz="0" w:space="0" w:color="auto"/>
                <w:right w:val="none" w:sz="0" w:space="0" w:color="auto"/>
              </w:divBdr>
            </w:div>
          </w:divsChild>
        </w:div>
        <w:div w:id="1318456688">
          <w:marLeft w:val="0"/>
          <w:marRight w:val="0"/>
          <w:marTop w:val="0"/>
          <w:marBottom w:val="0"/>
          <w:divBdr>
            <w:top w:val="none" w:sz="0" w:space="0" w:color="auto"/>
            <w:left w:val="none" w:sz="0" w:space="0" w:color="auto"/>
            <w:bottom w:val="none" w:sz="0" w:space="0" w:color="auto"/>
            <w:right w:val="none" w:sz="0" w:space="0" w:color="auto"/>
          </w:divBdr>
        </w:div>
        <w:div w:id="430396681">
          <w:marLeft w:val="0"/>
          <w:marRight w:val="0"/>
          <w:marTop w:val="0"/>
          <w:marBottom w:val="0"/>
          <w:divBdr>
            <w:top w:val="none" w:sz="0" w:space="0" w:color="auto"/>
            <w:left w:val="none" w:sz="0" w:space="0" w:color="auto"/>
            <w:bottom w:val="none" w:sz="0" w:space="0" w:color="auto"/>
            <w:right w:val="none" w:sz="0" w:space="0" w:color="auto"/>
          </w:divBdr>
        </w:div>
        <w:div w:id="1373581113">
          <w:marLeft w:val="0"/>
          <w:marRight w:val="0"/>
          <w:marTop w:val="0"/>
          <w:marBottom w:val="0"/>
          <w:divBdr>
            <w:top w:val="none" w:sz="0" w:space="0" w:color="auto"/>
            <w:left w:val="none" w:sz="0" w:space="0" w:color="auto"/>
            <w:bottom w:val="none" w:sz="0" w:space="0" w:color="auto"/>
            <w:right w:val="none" w:sz="0" w:space="0" w:color="auto"/>
          </w:divBdr>
        </w:div>
        <w:div w:id="846094688">
          <w:marLeft w:val="0"/>
          <w:marRight w:val="0"/>
          <w:marTop w:val="0"/>
          <w:marBottom w:val="0"/>
          <w:divBdr>
            <w:top w:val="none" w:sz="0" w:space="0" w:color="auto"/>
            <w:left w:val="none" w:sz="0" w:space="0" w:color="auto"/>
            <w:bottom w:val="none" w:sz="0" w:space="0" w:color="auto"/>
            <w:right w:val="none" w:sz="0" w:space="0" w:color="auto"/>
          </w:divBdr>
        </w:div>
        <w:div w:id="920524688">
          <w:marLeft w:val="0"/>
          <w:marRight w:val="0"/>
          <w:marTop w:val="0"/>
          <w:marBottom w:val="0"/>
          <w:divBdr>
            <w:top w:val="none" w:sz="0" w:space="0" w:color="auto"/>
            <w:left w:val="none" w:sz="0" w:space="0" w:color="auto"/>
            <w:bottom w:val="none" w:sz="0" w:space="0" w:color="auto"/>
            <w:right w:val="none" w:sz="0" w:space="0" w:color="auto"/>
          </w:divBdr>
        </w:div>
        <w:div w:id="259686228">
          <w:marLeft w:val="0"/>
          <w:marRight w:val="0"/>
          <w:marTop w:val="0"/>
          <w:marBottom w:val="0"/>
          <w:divBdr>
            <w:top w:val="none" w:sz="0" w:space="0" w:color="auto"/>
            <w:left w:val="none" w:sz="0" w:space="0" w:color="auto"/>
            <w:bottom w:val="none" w:sz="0" w:space="0" w:color="auto"/>
            <w:right w:val="none" w:sz="0" w:space="0" w:color="auto"/>
          </w:divBdr>
        </w:div>
        <w:div w:id="1783770310">
          <w:marLeft w:val="0"/>
          <w:marRight w:val="0"/>
          <w:marTop w:val="0"/>
          <w:marBottom w:val="0"/>
          <w:divBdr>
            <w:top w:val="none" w:sz="0" w:space="0" w:color="auto"/>
            <w:left w:val="none" w:sz="0" w:space="0" w:color="auto"/>
            <w:bottom w:val="none" w:sz="0" w:space="0" w:color="auto"/>
            <w:right w:val="none" w:sz="0" w:space="0" w:color="auto"/>
          </w:divBdr>
        </w:div>
        <w:div w:id="1299795664">
          <w:marLeft w:val="0"/>
          <w:marRight w:val="0"/>
          <w:marTop w:val="0"/>
          <w:marBottom w:val="0"/>
          <w:divBdr>
            <w:top w:val="none" w:sz="0" w:space="0" w:color="auto"/>
            <w:left w:val="none" w:sz="0" w:space="0" w:color="auto"/>
            <w:bottom w:val="none" w:sz="0" w:space="0" w:color="auto"/>
            <w:right w:val="none" w:sz="0" w:space="0" w:color="auto"/>
          </w:divBdr>
        </w:div>
        <w:div w:id="543374358">
          <w:marLeft w:val="0"/>
          <w:marRight w:val="0"/>
          <w:marTop w:val="0"/>
          <w:marBottom w:val="0"/>
          <w:divBdr>
            <w:top w:val="none" w:sz="0" w:space="0" w:color="auto"/>
            <w:left w:val="none" w:sz="0" w:space="0" w:color="auto"/>
            <w:bottom w:val="none" w:sz="0" w:space="0" w:color="auto"/>
            <w:right w:val="none" w:sz="0" w:space="0" w:color="auto"/>
          </w:divBdr>
        </w:div>
        <w:div w:id="688141792">
          <w:marLeft w:val="0"/>
          <w:marRight w:val="0"/>
          <w:marTop w:val="0"/>
          <w:marBottom w:val="0"/>
          <w:divBdr>
            <w:top w:val="none" w:sz="0" w:space="0" w:color="auto"/>
            <w:left w:val="none" w:sz="0" w:space="0" w:color="auto"/>
            <w:bottom w:val="none" w:sz="0" w:space="0" w:color="auto"/>
            <w:right w:val="none" w:sz="0" w:space="0" w:color="auto"/>
          </w:divBdr>
        </w:div>
        <w:div w:id="1894585407">
          <w:marLeft w:val="0"/>
          <w:marRight w:val="0"/>
          <w:marTop w:val="0"/>
          <w:marBottom w:val="0"/>
          <w:divBdr>
            <w:top w:val="none" w:sz="0" w:space="0" w:color="auto"/>
            <w:left w:val="none" w:sz="0" w:space="0" w:color="auto"/>
            <w:bottom w:val="none" w:sz="0" w:space="0" w:color="auto"/>
            <w:right w:val="none" w:sz="0" w:space="0" w:color="auto"/>
          </w:divBdr>
        </w:div>
        <w:div w:id="1268611849">
          <w:marLeft w:val="0"/>
          <w:marRight w:val="0"/>
          <w:marTop w:val="0"/>
          <w:marBottom w:val="0"/>
          <w:divBdr>
            <w:top w:val="none" w:sz="0" w:space="0" w:color="auto"/>
            <w:left w:val="none" w:sz="0" w:space="0" w:color="auto"/>
            <w:bottom w:val="none" w:sz="0" w:space="0" w:color="auto"/>
            <w:right w:val="none" w:sz="0" w:space="0" w:color="auto"/>
          </w:divBdr>
        </w:div>
        <w:div w:id="992949959">
          <w:marLeft w:val="0"/>
          <w:marRight w:val="0"/>
          <w:marTop w:val="0"/>
          <w:marBottom w:val="0"/>
          <w:divBdr>
            <w:top w:val="none" w:sz="0" w:space="0" w:color="auto"/>
            <w:left w:val="none" w:sz="0" w:space="0" w:color="auto"/>
            <w:bottom w:val="none" w:sz="0" w:space="0" w:color="auto"/>
            <w:right w:val="none" w:sz="0" w:space="0" w:color="auto"/>
          </w:divBdr>
        </w:div>
        <w:div w:id="347174975">
          <w:marLeft w:val="0"/>
          <w:marRight w:val="0"/>
          <w:marTop w:val="0"/>
          <w:marBottom w:val="0"/>
          <w:divBdr>
            <w:top w:val="none" w:sz="0" w:space="0" w:color="auto"/>
            <w:left w:val="none" w:sz="0" w:space="0" w:color="auto"/>
            <w:bottom w:val="none" w:sz="0" w:space="0" w:color="auto"/>
            <w:right w:val="none" w:sz="0" w:space="0" w:color="auto"/>
          </w:divBdr>
        </w:div>
        <w:div w:id="1137647393">
          <w:marLeft w:val="0"/>
          <w:marRight w:val="0"/>
          <w:marTop w:val="0"/>
          <w:marBottom w:val="0"/>
          <w:divBdr>
            <w:top w:val="none" w:sz="0" w:space="0" w:color="auto"/>
            <w:left w:val="none" w:sz="0" w:space="0" w:color="auto"/>
            <w:bottom w:val="none" w:sz="0" w:space="0" w:color="auto"/>
            <w:right w:val="none" w:sz="0" w:space="0" w:color="auto"/>
          </w:divBdr>
        </w:div>
        <w:div w:id="1052266233">
          <w:marLeft w:val="0"/>
          <w:marRight w:val="0"/>
          <w:marTop w:val="0"/>
          <w:marBottom w:val="0"/>
          <w:divBdr>
            <w:top w:val="none" w:sz="0" w:space="0" w:color="auto"/>
            <w:left w:val="none" w:sz="0" w:space="0" w:color="auto"/>
            <w:bottom w:val="none" w:sz="0" w:space="0" w:color="auto"/>
            <w:right w:val="none" w:sz="0" w:space="0" w:color="auto"/>
          </w:divBdr>
        </w:div>
        <w:div w:id="1152327789">
          <w:marLeft w:val="0"/>
          <w:marRight w:val="0"/>
          <w:marTop w:val="0"/>
          <w:marBottom w:val="0"/>
          <w:divBdr>
            <w:top w:val="none" w:sz="0" w:space="0" w:color="auto"/>
            <w:left w:val="none" w:sz="0" w:space="0" w:color="auto"/>
            <w:bottom w:val="none" w:sz="0" w:space="0" w:color="auto"/>
            <w:right w:val="none" w:sz="0" w:space="0" w:color="auto"/>
          </w:divBdr>
        </w:div>
        <w:div w:id="75246245">
          <w:marLeft w:val="0"/>
          <w:marRight w:val="0"/>
          <w:marTop w:val="0"/>
          <w:marBottom w:val="0"/>
          <w:divBdr>
            <w:top w:val="none" w:sz="0" w:space="0" w:color="auto"/>
            <w:left w:val="none" w:sz="0" w:space="0" w:color="auto"/>
            <w:bottom w:val="none" w:sz="0" w:space="0" w:color="auto"/>
            <w:right w:val="none" w:sz="0" w:space="0" w:color="auto"/>
          </w:divBdr>
        </w:div>
        <w:div w:id="509758947">
          <w:marLeft w:val="0"/>
          <w:marRight w:val="0"/>
          <w:marTop w:val="0"/>
          <w:marBottom w:val="0"/>
          <w:divBdr>
            <w:top w:val="none" w:sz="0" w:space="0" w:color="auto"/>
            <w:left w:val="none" w:sz="0" w:space="0" w:color="auto"/>
            <w:bottom w:val="none" w:sz="0" w:space="0" w:color="auto"/>
            <w:right w:val="none" w:sz="0" w:space="0" w:color="auto"/>
          </w:divBdr>
        </w:div>
        <w:div w:id="790561572">
          <w:marLeft w:val="0"/>
          <w:marRight w:val="0"/>
          <w:marTop w:val="0"/>
          <w:marBottom w:val="0"/>
          <w:divBdr>
            <w:top w:val="none" w:sz="0" w:space="0" w:color="auto"/>
            <w:left w:val="none" w:sz="0" w:space="0" w:color="auto"/>
            <w:bottom w:val="none" w:sz="0" w:space="0" w:color="auto"/>
            <w:right w:val="none" w:sz="0" w:space="0" w:color="auto"/>
          </w:divBdr>
        </w:div>
        <w:div w:id="227885888">
          <w:marLeft w:val="0"/>
          <w:marRight w:val="0"/>
          <w:marTop w:val="0"/>
          <w:marBottom w:val="0"/>
          <w:divBdr>
            <w:top w:val="none" w:sz="0" w:space="0" w:color="auto"/>
            <w:left w:val="none" w:sz="0" w:space="0" w:color="auto"/>
            <w:bottom w:val="none" w:sz="0" w:space="0" w:color="auto"/>
            <w:right w:val="none" w:sz="0" w:space="0" w:color="auto"/>
          </w:divBdr>
        </w:div>
        <w:div w:id="221990189">
          <w:marLeft w:val="0"/>
          <w:marRight w:val="0"/>
          <w:marTop w:val="0"/>
          <w:marBottom w:val="0"/>
          <w:divBdr>
            <w:top w:val="none" w:sz="0" w:space="0" w:color="auto"/>
            <w:left w:val="none" w:sz="0" w:space="0" w:color="auto"/>
            <w:bottom w:val="none" w:sz="0" w:space="0" w:color="auto"/>
            <w:right w:val="none" w:sz="0" w:space="0" w:color="auto"/>
          </w:divBdr>
        </w:div>
        <w:div w:id="1701396166">
          <w:marLeft w:val="0"/>
          <w:marRight w:val="0"/>
          <w:marTop w:val="0"/>
          <w:marBottom w:val="0"/>
          <w:divBdr>
            <w:top w:val="none" w:sz="0" w:space="0" w:color="auto"/>
            <w:left w:val="none" w:sz="0" w:space="0" w:color="auto"/>
            <w:bottom w:val="none" w:sz="0" w:space="0" w:color="auto"/>
            <w:right w:val="none" w:sz="0" w:space="0" w:color="auto"/>
          </w:divBdr>
        </w:div>
        <w:div w:id="1444760888">
          <w:marLeft w:val="0"/>
          <w:marRight w:val="0"/>
          <w:marTop w:val="0"/>
          <w:marBottom w:val="0"/>
          <w:divBdr>
            <w:top w:val="none" w:sz="0" w:space="0" w:color="auto"/>
            <w:left w:val="none" w:sz="0" w:space="0" w:color="auto"/>
            <w:bottom w:val="none" w:sz="0" w:space="0" w:color="auto"/>
            <w:right w:val="none" w:sz="0" w:space="0" w:color="auto"/>
          </w:divBdr>
        </w:div>
        <w:div w:id="28531095">
          <w:marLeft w:val="0"/>
          <w:marRight w:val="0"/>
          <w:marTop w:val="0"/>
          <w:marBottom w:val="0"/>
          <w:divBdr>
            <w:top w:val="none" w:sz="0" w:space="0" w:color="auto"/>
            <w:left w:val="none" w:sz="0" w:space="0" w:color="auto"/>
            <w:bottom w:val="none" w:sz="0" w:space="0" w:color="auto"/>
            <w:right w:val="none" w:sz="0" w:space="0" w:color="auto"/>
          </w:divBdr>
        </w:div>
        <w:div w:id="130829190">
          <w:marLeft w:val="0"/>
          <w:marRight w:val="0"/>
          <w:marTop w:val="0"/>
          <w:marBottom w:val="0"/>
          <w:divBdr>
            <w:top w:val="none" w:sz="0" w:space="0" w:color="auto"/>
            <w:left w:val="none" w:sz="0" w:space="0" w:color="auto"/>
            <w:bottom w:val="none" w:sz="0" w:space="0" w:color="auto"/>
            <w:right w:val="none" w:sz="0" w:space="0" w:color="auto"/>
          </w:divBdr>
          <w:divsChild>
            <w:div w:id="199589617">
              <w:marLeft w:val="0"/>
              <w:marRight w:val="0"/>
              <w:marTop w:val="0"/>
              <w:marBottom w:val="0"/>
              <w:divBdr>
                <w:top w:val="none" w:sz="0" w:space="0" w:color="auto"/>
                <w:left w:val="none" w:sz="0" w:space="0" w:color="auto"/>
                <w:bottom w:val="none" w:sz="0" w:space="0" w:color="auto"/>
                <w:right w:val="none" w:sz="0" w:space="0" w:color="auto"/>
              </w:divBdr>
            </w:div>
          </w:divsChild>
        </w:div>
        <w:div w:id="1249273015">
          <w:marLeft w:val="0"/>
          <w:marRight w:val="0"/>
          <w:marTop w:val="0"/>
          <w:marBottom w:val="0"/>
          <w:divBdr>
            <w:top w:val="none" w:sz="0" w:space="0" w:color="auto"/>
            <w:left w:val="none" w:sz="0" w:space="0" w:color="auto"/>
            <w:bottom w:val="none" w:sz="0" w:space="0" w:color="auto"/>
            <w:right w:val="none" w:sz="0" w:space="0" w:color="auto"/>
          </w:divBdr>
          <w:divsChild>
            <w:div w:id="822889789">
              <w:marLeft w:val="0"/>
              <w:marRight w:val="0"/>
              <w:marTop w:val="0"/>
              <w:marBottom w:val="0"/>
              <w:divBdr>
                <w:top w:val="none" w:sz="0" w:space="0" w:color="auto"/>
                <w:left w:val="none" w:sz="0" w:space="0" w:color="auto"/>
                <w:bottom w:val="none" w:sz="0" w:space="0" w:color="auto"/>
                <w:right w:val="none" w:sz="0" w:space="0" w:color="auto"/>
              </w:divBdr>
            </w:div>
            <w:div w:id="1117412494">
              <w:marLeft w:val="0"/>
              <w:marRight w:val="0"/>
              <w:marTop w:val="0"/>
              <w:marBottom w:val="0"/>
              <w:divBdr>
                <w:top w:val="none" w:sz="0" w:space="0" w:color="auto"/>
                <w:left w:val="none" w:sz="0" w:space="0" w:color="auto"/>
                <w:bottom w:val="none" w:sz="0" w:space="0" w:color="auto"/>
                <w:right w:val="none" w:sz="0" w:space="0" w:color="auto"/>
              </w:divBdr>
            </w:div>
            <w:div w:id="12521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039">
      <w:bodyDiv w:val="1"/>
      <w:marLeft w:val="0"/>
      <w:marRight w:val="0"/>
      <w:marTop w:val="0"/>
      <w:marBottom w:val="0"/>
      <w:divBdr>
        <w:top w:val="none" w:sz="0" w:space="0" w:color="auto"/>
        <w:left w:val="none" w:sz="0" w:space="0" w:color="auto"/>
        <w:bottom w:val="none" w:sz="0" w:space="0" w:color="auto"/>
        <w:right w:val="none" w:sz="0" w:space="0" w:color="auto"/>
      </w:divBdr>
    </w:div>
    <w:div w:id="1787888655">
      <w:bodyDiv w:val="1"/>
      <w:marLeft w:val="0"/>
      <w:marRight w:val="0"/>
      <w:marTop w:val="0"/>
      <w:marBottom w:val="0"/>
      <w:divBdr>
        <w:top w:val="none" w:sz="0" w:space="0" w:color="auto"/>
        <w:left w:val="none" w:sz="0" w:space="0" w:color="auto"/>
        <w:bottom w:val="none" w:sz="0" w:space="0" w:color="auto"/>
        <w:right w:val="none" w:sz="0" w:space="0" w:color="auto"/>
      </w:divBdr>
    </w:div>
    <w:div w:id="1913389902">
      <w:bodyDiv w:val="1"/>
      <w:marLeft w:val="0"/>
      <w:marRight w:val="0"/>
      <w:marTop w:val="0"/>
      <w:marBottom w:val="0"/>
      <w:divBdr>
        <w:top w:val="none" w:sz="0" w:space="0" w:color="auto"/>
        <w:left w:val="none" w:sz="0" w:space="0" w:color="auto"/>
        <w:bottom w:val="none" w:sz="0" w:space="0" w:color="auto"/>
        <w:right w:val="none" w:sz="0" w:space="0" w:color="auto"/>
      </w:divBdr>
    </w:div>
    <w:div w:id="1958755546">
      <w:bodyDiv w:val="1"/>
      <w:marLeft w:val="0"/>
      <w:marRight w:val="0"/>
      <w:marTop w:val="0"/>
      <w:marBottom w:val="0"/>
      <w:divBdr>
        <w:top w:val="none" w:sz="0" w:space="0" w:color="auto"/>
        <w:left w:val="none" w:sz="0" w:space="0" w:color="auto"/>
        <w:bottom w:val="none" w:sz="0" w:space="0" w:color="auto"/>
        <w:right w:val="none" w:sz="0" w:space="0" w:color="auto"/>
      </w:divBdr>
    </w:div>
    <w:div w:id="2029212774">
      <w:bodyDiv w:val="1"/>
      <w:marLeft w:val="0"/>
      <w:marRight w:val="0"/>
      <w:marTop w:val="0"/>
      <w:marBottom w:val="0"/>
      <w:divBdr>
        <w:top w:val="none" w:sz="0" w:space="0" w:color="auto"/>
        <w:left w:val="none" w:sz="0" w:space="0" w:color="auto"/>
        <w:bottom w:val="none" w:sz="0" w:space="0" w:color="auto"/>
        <w:right w:val="none" w:sz="0" w:space="0" w:color="auto"/>
      </w:divBdr>
      <w:divsChild>
        <w:div w:id="1111170447">
          <w:marLeft w:val="0"/>
          <w:marRight w:val="0"/>
          <w:marTop w:val="0"/>
          <w:marBottom w:val="0"/>
          <w:divBdr>
            <w:top w:val="none" w:sz="0" w:space="0" w:color="auto"/>
            <w:left w:val="none" w:sz="0" w:space="0" w:color="auto"/>
            <w:bottom w:val="none" w:sz="0" w:space="0" w:color="auto"/>
            <w:right w:val="none" w:sz="0" w:space="0" w:color="auto"/>
          </w:divBdr>
          <w:divsChild>
            <w:div w:id="1096829679">
              <w:marLeft w:val="0"/>
              <w:marRight w:val="0"/>
              <w:marTop w:val="0"/>
              <w:marBottom w:val="0"/>
              <w:divBdr>
                <w:top w:val="none" w:sz="0" w:space="0" w:color="auto"/>
                <w:left w:val="none" w:sz="0" w:space="0" w:color="auto"/>
                <w:bottom w:val="none" w:sz="0" w:space="0" w:color="auto"/>
                <w:right w:val="none" w:sz="0" w:space="0" w:color="auto"/>
              </w:divBdr>
              <w:divsChild>
                <w:div w:id="937757708">
                  <w:marLeft w:val="0"/>
                  <w:marRight w:val="0"/>
                  <w:marTop w:val="0"/>
                  <w:marBottom w:val="0"/>
                  <w:divBdr>
                    <w:top w:val="none" w:sz="0" w:space="0" w:color="auto"/>
                    <w:left w:val="none" w:sz="0" w:space="0" w:color="auto"/>
                    <w:bottom w:val="none" w:sz="0" w:space="0" w:color="auto"/>
                    <w:right w:val="none" w:sz="0" w:space="0" w:color="auto"/>
                  </w:divBdr>
                  <w:divsChild>
                    <w:div w:id="1809013764">
                      <w:marLeft w:val="0"/>
                      <w:marRight w:val="0"/>
                      <w:marTop w:val="0"/>
                      <w:marBottom w:val="0"/>
                      <w:divBdr>
                        <w:top w:val="none" w:sz="0" w:space="0" w:color="auto"/>
                        <w:left w:val="none" w:sz="0" w:space="0" w:color="auto"/>
                        <w:bottom w:val="none" w:sz="0" w:space="0" w:color="auto"/>
                        <w:right w:val="none" w:sz="0" w:space="0" w:color="auto"/>
                      </w:divBdr>
                      <w:divsChild>
                        <w:div w:id="602760806">
                          <w:marLeft w:val="0"/>
                          <w:marRight w:val="0"/>
                          <w:marTop w:val="0"/>
                          <w:marBottom w:val="0"/>
                          <w:divBdr>
                            <w:top w:val="none" w:sz="0" w:space="0" w:color="auto"/>
                            <w:left w:val="none" w:sz="0" w:space="0" w:color="auto"/>
                            <w:bottom w:val="none" w:sz="0" w:space="0" w:color="auto"/>
                            <w:right w:val="none" w:sz="0" w:space="0" w:color="auto"/>
                          </w:divBdr>
                          <w:divsChild>
                            <w:div w:id="355690357">
                              <w:marLeft w:val="0"/>
                              <w:marRight w:val="0"/>
                              <w:marTop w:val="0"/>
                              <w:marBottom w:val="0"/>
                              <w:divBdr>
                                <w:top w:val="none" w:sz="0" w:space="0" w:color="auto"/>
                                <w:left w:val="none" w:sz="0" w:space="0" w:color="auto"/>
                                <w:bottom w:val="none" w:sz="0" w:space="0" w:color="auto"/>
                                <w:right w:val="none" w:sz="0" w:space="0" w:color="auto"/>
                              </w:divBdr>
                              <w:divsChild>
                                <w:div w:id="1845851688">
                                  <w:marLeft w:val="0"/>
                                  <w:marRight w:val="0"/>
                                  <w:marTop w:val="0"/>
                                  <w:marBottom w:val="0"/>
                                  <w:divBdr>
                                    <w:top w:val="none" w:sz="0" w:space="0" w:color="auto"/>
                                    <w:left w:val="none" w:sz="0" w:space="0" w:color="auto"/>
                                    <w:bottom w:val="none" w:sz="0" w:space="0" w:color="auto"/>
                                    <w:right w:val="none" w:sz="0" w:space="0" w:color="auto"/>
                                  </w:divBdr>
                                  <w:divsChild>
                                    <w:div w:id="8612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04085-B2D3-4E55-9675-BB35A9CA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4628</Words>
  <Characters>26385</Characters>
  <Application>Microsoft Office Word</Application>
  <DocSecurity>0</DocSecurity>
  <Lines>219</Lines>
  <Paragraphs>61</Paragraphs>
  <ScaleCrop>false</ScaleCrop>
  <Company>Kaplan Open Learning</Company>
  <LinksUpToDate>false</LinksUpToDate>
  <CharactersWithSpaces>30952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 Group Assignments - Minutes</dc:title>
  <dc:creator>Leszek Kaliciak</dc:creator>
  <cp:lastModifiedBy>Theresa Strydom</cp:lastModifiedBy>
  <cp:revision>2</cp:revision>
  <cp:lastPrinted>2021-01-28T09:40:00Z</cp:lastPrinted>
  <dcterms:created xsi:type="dcterms:W3CDTF">2025-07-13T06:21:00Z</dcterms:created>
  <dcterms:modified xsi:type="dcterms:W3CDTF">2025-07-13T06:21:00Z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b70da3-a449-4f44-b4c2-be38c028cb5c_Enabled">
    <vt:lpwstr>true</vt:lpwstr>
  </property>
  <property fmtid="{D5CDD505-2E9C-101B-9397-08002B2CF9AE}" pid="3" name="MSIP_Label_19b70da3-a449-4f44-b4c2-be38c028cb5c_SetDate">
    <vt:lpwstr>2024-07-11T15:49:49Z</vt:lpwstr>
  </property>
  <property fmtid="{D5CDD505-2E9C-101B-9397-08002B2CF9AE}" pid="4" name="MSIP_Label_19b70da3-a449-4f44-b4c2-be38c028cb5c_Method">
    <vt:lpwstr>Privileged</vt:lpwstr>
  </property>
  <property fmtid="{D5CDD505-2E9C-101B-9397-08002B2CF9AE}" pid="5" name="MSIP_Label_19b70da3-a449-4f44-b4c2-be38c028cb5c_Name">
    <vt:lpwstr>Confidential</vt:lpwstr>
  </property>
  <property fmtid="{D5CDD505-2E9C-101B-9397-08002B2CF9AE}" pid="6" name="MSIP_Label_19b70da3-a449-4f44-b4c2-be38c028cb5c_SiteId">
    <vt:lpwstr>057daf85-b1d5-44cd-ab7b-0a4ce1b29eae</vt:lpwstr>
  </property>
  <property fmtid="{D5CDD505-2E9C-101B-9397-08002B2CF9AE}" pid="7" name="MSIP_Label_19b70da3-a449-4f44-b4c2-be38c028cb5c_ActionId">
    <vt:lpwstr>7c414068-acd7-48e8-af3e-fbe06bc8fb3e</vt:lpwstr>
  </property>
  <property fmtid="{D5CDD505-2E9C-101B-9397-08002B2CF9AE}" pid="8" name="MSIP_Label_19b70da3-a449-4f44-b4c2-be38c028cb5c_ContentBits">
    <vt:lpwstr>0</vt:lpwstr>
  </property>
</Properties>
</file>