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B1A2B"/>
          <w:sz w:val="48"/>
          <w:szCs w:val="48"/>
        </w:rPr>
        <w:t xml:space="preserve">SED’OCC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Guide d’administration du site internet</w:t>
      </w:r>
    </w:p>
    <w:p>
      <w:pPr>
        <w:pBdr>
          <w:bottom w:val="single" w:color="8B1A2B" w:sz="6" w:space="1"/>
        </w:pBdr>
        <w:spacing w:after="300"/>
      </w:pPr>
    </w:p>
    <w:p>
      <w:pPr>
        <w:pStyle w:val="Heading1"/>
      </w:pPr>
      <w:r>
        <w:t xml:space="preserve">Adresses du site</w:t>
      </w:r>
    </w:p>
    <w:p>
      <w:pPr>
        <w:spacing w:after="100"/>
      </w:pPr>
      <w:r>
        <w:rPr>
          <w:b/>
          <w:bCs/>
        </w:rPr>
        <w:t xml:space="preserve">Site public : </w:t>
      </w:r>
      <w:r>
        <w:t xml:space="preserve">www.sedocc.fr</w:t>
      </w:r>
    </w:p>
    <w:p>
      <w:pPr>
        <w:spacing w:after="100"/>
      </w:pPr>
      <w:r>
        <w:rPr>
          <w:b/>
          <w:bCs/>
        </w:rPr>
        <w:t xml:space="preserve">Adresse Vercel : </w:t>
      </w:r>
      <w:r>
        <w:t xml:space="preserve">sedocc-site.vercel.app</w:t>
      </w:r>
    </w:p>
    <w:p>
      <w:pPr>
        <w:spacing w:after="200"/>
      </w:pPr>
      <w:r>
        <w:rPr>
          <w:b/>
          <w:bCs/>
        </w:rPr>
        <w:t xml:space="preserve">Page d’administration : </w:t>
      </w:r>
      <w:r>
        <w:t xml:space="preserve">www.sedocc.fr/admin.html</w:t>
      </w:r>
    </w:p>
    <w:p>
      <w:pPr>
        <w:pStyle w:val="Heading1"/>
      </w:pPr>
      <w:r>
        <w:t xml:space="preserve">Mot de passe administrateur</w:t>
      </w:r>
    </w:p>
    <w:p>
      <w:pPr>
        <w:spacing w:after="100"/>
      </w:pPr>
      <w:r>
        <w:t xml:space="preserve">Le mot de passe pour accéder à l’administration est :</w:t>
      </w:r>
    </w:p>
    <w:p>
      <w:pPr>
        <w:shd w:fill="F5F0EB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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</w:t>
      </w:r>
    </w:p>
    <w:p>
      <w:pPr>
        <w:spacing w:after="200"/>
      </w:pPr>
      <w:r>
        <w:rPr>
          <w:b/>
          <w:bCs/>
          <w:color w:val="DC3545"/>
        </w:rPr>
        <w:t xml:space="preserve">Important : </w:t>
      </w:r>
      <w:r>
        <w:t xml:space="preserve">gardez ce mot de passe en lieu sûr et ne le partagez avec personne.</w:t>
      </w:r>
    </w:p>
    <w:p>
      <w:pPr>
        <w:pStyle w:val="Heading1"/>
      </w:pPr>
      <w:r>
        <w:t xml:space="preserve">Comment se connecter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Ouvrez votre navigateur (Chrome, Safari, Firefox...)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Allez sur : </w:t>
      </w:r>
      <w:r>
        <w:rPr>
          <w:b/>
          <w:bCs/>
        </w:rPr>
        <w:t xml:space="preserve">www.sedocc.fr/admin.html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Collez le mot de passe ci-dessus dans le champ « Mot de passe »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Cliquez sur « Se connecter »</w:t>
      </w:r>
    </w:p>
    <w:p>
      <w:pPr>
        <w:spacing w:after="200"/>
      </w:pPr>
      <w:r>
        <w:t xml:space="preserve">Le mot de passe est sauvegardé automatiquement dans votre navigateur. Vous n’aurez pas besoin de le retaper à chaque fois.</w:t>
      </w:r>
    </w:p>
    <w:p>
      <w:pPr>
        <w:pStyle w:val="Heading1"/>
      </w:pPr>
      <w:r>
        <w:t xml:space="preserve">Gérer les évènements</w:t>
      </w:r>
    </w:p>
    <w:p>
      <w:pPr>
        <w:pStyle w:val="Heading2"/>
      </w:pPr>
      <w:r>
        <w:t xml:space="preserve">Ajouter un évènement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l’onglet « Evenements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le bouton vert « + Ajouter un evenement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Remplissez le titre et la date (obligatoires)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Ajoutez une image si vous en avez une (cliquez sur « Parcourir »)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Ajoutez une description si besoin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Cliquez sur « Enregistrer »</w:t>
      </w:r>
    </w:p>
    <w:p>
      <w:pPr>
        <w:spacing w:after="200"/>
      </w:pPr>
      <w:r>
        <w:rPr>
          <w:i/>
          <w:iCs/>
        </w:rPr>
        <w:t xml:space="preserve">Le site se met à jour automatiquement en quelques secondes.</w:t>
      </w:r>
    </w:p>
    <w:p>
      <w:pPr>
        <w:pStyle w:val="Heading2"/>
      </w:pPr>
      <w:r>
        <w:t xml:space="preserve">Supprimer un évènement</w:t>
      </w:r>
    </w:p>
    <w:p>
      <w:pPr>
        <w:spacing w:after="200"/>
      </w:pPr>
      <w:r>
        <w:t xml:space="preserve">Cliquez sur le bouton rouge « Supprimer » à côté de l’évènement. Confirmez la suppression dans la boîte de dialogue.</w:t>
      </w:r>
    </w:p>
    <w:p>
      <w:pPr>
        <w:pStyle w:val="Heading1"/>
      </w:pPr>
      <w:r>
        <w:t xml:space="preserve">Gérer l’équipe</w:t>
      </w:r>
    </w:p>
    <w:p>
      <w:pPr>
        <w:pStyle w:val="Heading2"/>
      </w:pPr>
      <w:r>
        <w:t xml:space="preserve">Ajouter un membre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l’onglet « Equipe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« + Ajouter un membre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Remplissez le nom et le rôle (obligatoires)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Ajoutez la mission, une citation, un email de contact (optionnels)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Ajoutez une photo de profil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Cliquez sur « Enregistrer »</w:t>
      </w:r>
    </w:p>
    <w:p>
      <w:pPr>
        <w:pStyle w:val="Heading2"/>
      </w:pPr>
      <w:r>
        <w:t xml:space="preserve">Modifier un membre</w:t>
      </w:r>
    </w:p>
    <w:p>
      <w:pPr>
        <w:spacing w:after="200"/>
      </w:pPr>
      <w:r>
        <w:t xml:space="preserve">Cliquez sur le bouton jaune « Modifier » à côté du membre. Le formulaire s’ouvre avec les informations actuelles. Modifiez ce que vous voulez et cliquez sur « Enregistrer ». Pour changer la photo, sélectionnez une nouvelle image.</w:t>
      </w:r>
    </w:p>
    <w:p>
      <w:pPr>
        <w:pStyle w:val="Heading2"/>
      </w:pPr>
      <w:r>
        <w:t xml:space="preserve">Réordonner les membres</w:t>
      </w:r>
    </w:p>
    <w:p>
      <w:pPr>
        <w:spacing w:after="200"/>
      </w:pPr>
      <w:r>
        <w:t xml:space="preserve">Utilisez les flèches ▲ et ▼ à côté de chaque membre pour le monter ou le descendre dans la liste.</w:t>
      </w:r>
    </w:p>
    <w:p>
      <w:pPr>
        <w:pStyle w:val="Heading2"/>
      </w:pPr>
      <w:r>
        <w:t xml:space="preserve">Supprimer un membre</w:t>
      </w:r>
    </w:p>
    <w:p>
      <w:pPr>
        <w:spacing w:after="200"/>
      </w:pPr>
      <w:r>
        <w:t xml:space="preserve">Cliquez sur le bouton rouge « Supprimer » et confirmez.</w:t>
      </w:r>
    </w:p>
    <w:p>
      <w:pPr>
        <w:pStyle w:val="Heading1"/>
      </w:pPr>
      <w:r>
        <w:t xml:space="preserve">Gérer les actualités médicales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l’onglet « Actualites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ajouter : cliquez « + Ajouter une actualite », remplissez le titre et le contenu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modifier : cliquez « Modifier » à côté de l’actualité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Pour supprimer : cliquez « Supprimer » et confirmez</w:t>
      </w:r>
    </w:p>
    <w:p>
      <w:pPr>
        <w:pStyle w:val="Heading1"/>
      </w:pPr>
      <w:r>
        <w:t xml:space="preserve">Informations importantes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Après chaque modification, le site se met à jour </w:t>
      </w:r>
      <w:r>
        <w:rPr>
          <w:b/>
          <w:bCs/>
        </w:rPr>
        <w:t xml:space="preserve">automatiquement en 30 secondes à 1 minute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le site n’affiche pas les changements, essayez de rafraîchir la page (Ctrl+R ou Cmd+R)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mot de passe est sauvegardé dans votre navigateur, pas besoin de le retaper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Pour vous déconnecter, cliquez sur « Deconnexion » en haut de la page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 cas de problème, contactez Florence</w:t>
      </w:r>
    </w:p>
    <w:p>
      <w:pPr>
        <w:pBdr>
          <w:top w:val="single" w:color="8B1A2B" w:sz="6" w:space="1"/>
        </w:pBdr>
        <w:spacing w:before="400"/>
      </w:pP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SED’OCC — Syndrome d’Ehlers-Danlos Occitanie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Document créé le 12 avril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1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8B1A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2026-04-12T15:36:35.646Z</dcterms:created>
  <dcterms:modified xsi:type="dcterms:W3CDTF">2026-04-12T15:36:35.660Z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