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BB54" w14:textId="38EB570C" w:rsidR="00C23C52" w:rsidRPr="00684C96" w:rsidRDefault="00684C96">
      <w:pPr>
        <w:rPr>
          <w:lang w:val="en-US"/>
        </w:rPr>
      </w:pPr>
      <w:r w:rsidRPr="00684C96">
        <w:rPr>
          <w:lang w:val="en-US"/>
        </w:rPr>
        <w:t xml:space="preserve">Create RDS, </w:t>
      </w:r>
      <w:proofErr w:type="gramStart"/>
      <w:r w:rsidRPr="00684C96">
        <w:rPr>
          <w:lang w:val="en-US"/>
        </w:rPr>
        <w:t>Exported</w:t>
      </w:r>
      <w:proofErr w:type="gramEnd"/>
      <w:r w:rsidRPr="00684C96">
        <w:rPr>
          <w:lang w:val="en-US"/>
        </w:rPr>
        <w:t xml:space="preserve"> data, C</w:t>
      </w:r>
      <w:r>
        <w:rPr>
          <w:lang w:val="en-US"/>
        </w:rPr>
        <w:t xml:space="preserve">onnected SQL client, Migrated data from Database to an other </w:t>
      </w:r>
    </w:p>
    <w:p w14:paraId="503BC9CC" w14:textId="77777777" w:rsidR="00684C96" w:rsidRPr="00684C96" w:rsidRDefault="00684C96">
      <w:pPr>
        <w:rPr>
          <w:lang w:val="en-US"/>
        </w:rPr>
      </w:pPr>
    </w:p>
    <w:p w14:paraId="052EEBF4" w14:textId="77777777" w:rsidR="00684C96" w:rsidRPr="00684C96" w:rsidRDefault="00684C96">
      <w:pPr>
        <w:rPr>
          <w:lang w:val="en-US"/>
        </w:rPr>
      </w:pPr>
    </w:p>
    <w:p w14:paraId="21B32C02" w14:textId="77777777" w:rsidR="00684C96" w:rsidRPr="00684C96" w:rsidRDefault="00684C96" w:rsidP="00684C96">
      <w:pPr>
        <w:rPr>
          <w:lang w:val="en-US"/>
        </w:rPr>
      </w:pPr>
      <w:r w:rsidRPr="00684C96">
        <w:rPr>
          <w:lang w:val="en-US"/>
        </w:rPr>
        <w:t>Created an RDS database instance</w:t>
      </w:r>
    </w:p>
    <w:p w14:paraId="71AC154D" w14:textId="77777777" w:rsidR="00684C96" w:rsidRPr="00684C96" w:rsidRDefault="00684C96" w:rsidP="00684C96">
      <w:pPr>
        <w:rPr>
          <w:lang w:val="en-US"/>
        </w:rPr>
      </w:pPr>
    </w:p>
    <w:p w14:paraId="71BA1D3C" w14:textId="77777777" w:rsidR="00684C96" w:rsidRPr="00684C96" w:rsidRDefault="00684C96" w:rsidP="00684C96">
      <w:pPr>
        <w:rPr>
          <w:lang w:val="en-US"/>
        </w:rPr>
      </w:pPr>
      <w:r w:rsidRPr="00684C96">
        <w:rPr>
          <w:lang w:val="en-US"/>
        </w:rPr>
        <w:t xml:space="preserve">Exported data from a MariaDB database by using </w:t>
      </w:r>
      <w:proofErr w:type="spellStart"/>
      <w:r w:rsidRPr="00684C96">
        <w:rPr>
          <w:lang w:val="en-US"/>
        </w:rPr>
        <w:t>mysqldump</w:t>
      </w:r>
      <w:proofErr w:type="spellEnd"/>
    </w:p>
    <w:p w14:paraId="0C008727" w14:textId="77777777" w:rsidR="00684C96" w:rsidRPr="00684C96" w:rsidRDefault="00684C96" w:rsidP="00684C96">
      <w:pPr>
        <w:rPr>
          <w:lang w:val="en-US"/>
        </w:rPr>
      </w:pPr>
    </w:p>
    <w:p w14:paraId="0B4D9C7E" w14:textId="77777777" w:rsidR="00684C96" w:rsidRPr="00684C96" w:rsidRDefault="00684C96" w:rsidP="00684C96">
      <w:pPr>
        <w:rPr>
          <w:lang w:val="en-US"/>
        </w:rPr>
      </w:pPr>
      <w:r w:rsidRPr="00684C96">
        <w:rPr>
          <w:lang w:val="en-US"/>
        </w:rPr>
        <w:t>Connected a SQL client to an RDS database.</w:t>
      </w:r>
    </w:p>
    <w:p w14:paraId="3B793F87" w14:textId="77777777" w:rsidR="00684C96" w:rsidRPr="00684C96" w:rsidRDefault="00684C96" w:rsidP="00684C96">
      <w:pPr>
        <w:rPr>
          <w:lang w:val="en-US"/>
        </w:rPr>
      </w:pPr>
    </w:p>
    <w:p w14:paraId="3586E8E6" w14:textId="77777777" w:rsidR="00684C96" w:rsidRPr="00684C96" w:rsidRDefault="00684C96" w:rsidP="00684C96">
      <w:pPr>
        <w:rPr>
          <w:lang w:val="en-US"/>
        </w:rPr>
      </w:pPr>
      <w:r w:rsidRPr="00684C96">
        <w:rPr>
          <w:lang w:val="en-US"/>
        </w:rPr>
        <w:t>Migrated data from a MariaDB database that runs on an EC2 instance to an RDS database instance</w:t>
      </w:r>
    </w:p>
    <w:p w14:paraId="13A184A4" w14:textId="77777777" w:rsidR="00684C96" w:rsidRPr="00684C96" w:rsidRDefault="00684C96" w:rsidP="00684C96">
      <w:pPr>
        <w:rPr>
          <w:lang w:val="en-US"/>
        </w:rPr>
      </w:pPr>
    </w:p>
    <w:p w14:paraId="56534858" w14:textId="366A4D30" w:rsidR="00684C96" w:rsidRDefault="00684C96" w:rsidP="00684C96">
      <w:pPr>
        <w:rPr>
          <w:lang w:val="en-US"/>
        </w:rPr>
      </w:pPr>
      <w:r w:rsidRPr="00684C96">
        <w:rPr>
          <w:lang w:val="en-US"/>
        </w:rPr>
        <w:t>Configured a web application to use the new RDS database instance for data storage</w:t>
      </w:r>
    </w:p>
    <w:p w14:paraId="76C7D648" w14:textId="77777777" w:rsidR="00684C96" w:rsidRDefault="00684C96" w:rsidP="00684C96">
      <w:pPr>
        <w:rPr>
          <w:lang w:val="en-US"/>
        </w:rPr>
      </w:pPr>
    </w:p>
    <w:p w14:paraId="71D39567" w14:textId="77777777" w:rsidR="00684C96" w:rsidRDefault="00684C96" w:rsidP="00684C96">
      <w:pPr>
        <w:rPr>
          <w:lang w:val="en-US"/>
        </w:rPr>
      </w:pPr>
    </w:p>
    <w:p w14:paraId="15EACFBC" w14:textId="155D7FDA" w:rsidR="00684C96" w:rsidRPr="00684C96" w:rsidRDefault="00684C96" w:rsidP="00684C96">
      <w:pPr>
        <w:rPr>
          <w:lang w:val="en-US"/>
        </w:rPr>
      </w:pPr>
      <w:r w:rsidRPr="00684C96">
        <w:rPr>
          <w:sz w:val="36"/>
          <w:szCs w:val="36"/>
          <w:highlight w:val="yellow"/>
          <w:lang w:val="en-US"/>
        </w:rPr>
        <w:t>First step, create a database instance by RDS.</w:t>
      </w:r>
      <w:r w:rsidRPr="00684C96">
        <w:rPr>
          <w:sz w:val="36"/>
          <w:szCs w:val="36"/>
          <w:lang w:val="en-US"/>
        </w:rPr>
        <w:br/>
      </w:r>
      <w:r>
        <w:rPr>
          <w:lang w:val="en-US"/>
        </w:rPr>
        <w:br/>
      </w:r>
      <w:r w:rsidRPr="00684C96">
        <w:rPr>
          <w:lang w:val="en-US"/>
        </w:rPr>
        <w:t>In the Engine options section, for Engine type, choose MariaDB.</w:t>
      </w:r>
    </w:p>
    <w:p w14:paraId="0C699ACD" w14:textId="217EB7CA" w:rsidR="00684C96" w:rsidRPr="00684C96" w:rsidRDefault="00684C96" w:rsidP="00684C96">
      <w:pPr>
        <w:rPr>
          <w:lang w:val="en-US"/>
        </w:rPr>
      </w:pPr>
      <w:r w:rsidRPr="00684C96">
        <w:rPr>
          <w:lang w:val="en-US"/>
        </w:rPr>
        <w:t>For Templates, choose Dev/Test.</w:t>
      </w:r>
    </w:p>
    <w:p w14:paraId="09802D6A" w14:textId="72577DB7" w:rsidR="00684C96" w:rsidRPr="00684C96" w:rsidRDefault="00684C96" w:rsidP="00684C96">
      <w:pPr>
        <w:rPr>
          <w:lang w:val="en-US"/>
        </w:rPr>
      </w:pPr>
      <w:r w:rsidRPr="00684C96">
        <w:rPr>
          <w:lang w:val="en-US"/>
        </w:rPr>
        <w:t>In the Settings section, configure the following options:</w:t>
      </w:r>
    </w:p>
    <w:p w14:paraId="5F12EE40" w14:textId="2026249E" w:rsidR="00684C96" w:rsidRPr="00684C96" w:rsidRDefault="00684C96" w:rsidP="00684C96">
      <w:pPr>
        <w:rPr>
          <w:lang w:val="en-US"/>
        </w:rPr>
      </w:pPr>
      <w:r w:rsidRPr="00684C96">
        <w:rPr>
          <w:lang w:val="en-US"/>
        </w:rPr>
        <w:t xml:space="preserve">DB instance identifier: Enter </w:t>
      </w:r>
      <w:proofErr w:type="spellStart"/>
      <w:r w:rsidRPr="00684C96">
        <w:rPr>
          <w:lang w:val="en-US"/>
        </w:rPr>
        <w:t>CafeDatabase</w:t>
      </w:r>
      <w:proofErr w:type="spellEnd"/>
    </w:p>
    <w:p w14:paraId="7822F3F0" w14:textId="2ECECF6C" w:rsidR="00684C96" w:rsidRPr="00684C96" w:rsidRDefault="00684C96" w:rsidP="00684C96">
      <w:pPr>
        <w:rPr>
          <w:lang w:val="en-US"/>
        </w:rPr>
      </w:pPr>
      <w:r w:rsidRPr="00684C96">
        <w:rPr>
          <w:lang w:val="en-US"/>
        </w:rPr>
        <w:t>Master username: Enter admin.</w:t>
      </w:r>
    </w:p>
    <w:p w14:paraId="218A7F58" w14:textId="4AB776AC" w:rsidR="00684C96" w:rsidRDefault="00684C96" w:rsidP="00684C96">
      <w:pPr>
        <w:rPr>
          <w:lang w:val="en-US"/>
        </w:rPr>
      </w:pPr>
      <w:r w:rsidRPr="00684C96">
        <w:rPr>
          <w:lang w:val="en-US"/>
        </w:rPr>
        <w:t xml:space="preserve">Master password and </w:t>
      </w:r>
      <w:proofErr w:type="gramStart"/>
      <w:r w:rsidRPr="00684C96">
        <w:rPr>
          <w:lang w:val="en-US"/>
        </w:rPr>
        <w:t>Confirm</w:t>
      </w:r>
      <w:proofErr w:type="gramEnd"/>
      <w:r w:rsidRPr="00684C96">
        <w:rPr>
          <w:lang w:val="en-US"/>
        </w:rPr>
        <w:t xml:space="preserve"> master password: Enter Caf3DbPassw0rd!</w:t>
      </w:r>
    </w:p>
    <w:p w14:paraId="2FD537A2" w14:textId="7B5079AD" w:rsidR="00684C96" w:rsidRPr="00684C96" w:rsidRDefault="00684C96" w:rsidP="00684C96">
      <w:pPr>
        <w:rPr>
          <w:lang w:val="en-US"/>
        </w:rPr>
      </w:pPr>
      <w:r w:rsidRPr="00684C96">
        <w:rPr>
          <w:lang w:val="en-US"/>
        </w:rPr>
        <w:t>In the Instance configuration section, for DB instance class, choose Burstable classes (includes t classes), and then choose db.t</w:t>
      </w:r>
      <w:proofErr w:type="gramStart"/>
      <w:r w:rsidRPr="00684C96">
        <w:rPr>
          <w:lang w:val="en-US"/>
        </w:rPr>
        <w:t>3.micro</w:t>
      </w:r>
      <w:proofErr w:type="gramEnd"/>
      <w:r w:rsidRPr="00684C96">
        <w:rPr>
          <w:lang w:val="en-US"/>
        </w:rPr>
        <w:t>.</w:t>
      </w:r>
    </w:p>
    <w:p w14:paraId="76A17DEF" w14:textId="5958CFD7" w:rsidR="00684C96" w:rsidRPr="00684C96" w:rsidRDefault="00684C96" w:rsidP="00684C96">
      <w:pPr>
        <w:rPr>
          <w:lang w:val="en-US"/>
        </w:rPr>
      </w:pPr>
      <w:r w:rsidRPr="00684C96">
        <w:rPr>
          <w:lang w:val="en-US"/>
        </w:rPr>
        <w:t>In the Storage section, configure the following options:</w:t>
      </w:r>
    </w:p>
    <w:p w14:paraId="59D5E7E1" w14:textId="3F2A5DD2" w:rsidR="00684C96" w:rsidRPr="00684C96" w:rsidRDefault="00684C96" w:rsidP="00684C96">
      <w:pPr>
        <w:rPr>
          <w:lang w:val="en-US"/>
        </w:rPr>
      </w:pPr>
      <w:r w:rsidRPr="00684C96">
        <w:rPr>
          <w:lang w:val="en-US"/>
        </w:rPr>
        <w:t xml:space="preserve">Storage type: Choose General Purpose </w:t>
      </w:r>
      <w:proofErr w:type="gramStart"/>
      <w:r w:rsidRPr="00684C96">
        <w:rPr>
          <w:lang w:val="en-US"/>
        </w:rPr>
        <w:t>SSD(</w:t>
      </w:r>
      <w:proofErr w:type="gramEnd"/>
      <w:r w:rsidRPr="00684C96">
        <w:rPr>
          <w:lang w:val="en-US"/>
        </w:rPr>
        <w:t>gp2).</w:t>
      </w:r>
    </w:p>
    <w:p w14:paraId="35C880A2" w14:textId="575E1EA6" w:rsidR="00684C96" w:rsidRPr="00684C96" w:rsidRDefault="00684C96" w:rsidP="00684C96">
      <w:pPr>
        <w:rPr>
          <w:lang w:val="en-US"/>
        </w:rPr>
      </w:pPr>
      <w:r w:rsidRPr="00684C96">
        <w:rPr>
          <w:lang w:val="en-US"/>
        </w:rPr>
        <w:t xml:space="preserve">Allocated storage: Enter 20 </w:t>
      </w:r>
      <w:proofErr w:type="spellStart"/>
      <w:r w:rsidRPr="00684C96">
        <w:rPr>
          <w:lang w:val="en-US"/>
        </w:rPr>
        <w:t>GiB.</w:t>
      </w:r>
      <w:proofErr w:type="spellEnd"/>
    </w:p>
    <w:p w14:paraId="380EDD7A" w14:textId="136B44C7" w:rsidR="00684C96" w:rsidRPr="00684C96" w:rsidRDefault="00684C96" w:rsidP="00684C96">
      <w:pPr>
        <w:rPr>
          <w:lang w:val="en-US"/>
        </w:rPr>
      </w:pPr>
      <w:r w:rsidRPr="00684C96">
        <w:rPr>
          <w:lang w:val="en-US"/>
        </w:rPr>
        <w:lastRenderedPageBreak/>
        <w:t xml:space="preserve">For </w:t>
      </w:r>
      <w:proofErr w:type="spellStart"/>
      <w:r w:rsidRPr="00684C96">
        <w:rPr>
          <w:lang w:val="en-US"/>
        </w:rPr>
        <w:t>vailability</w:t>
      </w:r>
      <w:proofErr w:type="spellEnd"/>
      <w:r w:rsidRPr="00684C96">
        <w:rPr>
          <w:lang w:val="en-US"/>
        </w:rPr>
        <w:t xml:space="preserve"> &amp; durability, choose Do not create a standby instance.</w:t>
      </w:r>
    </w:p>
    <w:p w14:paraId="7511CC41" w14:textId="0A4BA7A6" w:rsidR="00684C96" w:rsidRPr="00684C96" w:rsidRDefault="00684C96" w:rsidP="00684C96">
      <w:pPr>
        <w:rPr>
          <w:lang w:val="en-US"/>
        </w:rPr>
      </w:pPr>
      <w:r w:rsidRPr="00684C96">
        <w:rPr>
          <w:lang w:val="en-US"/>
        </w:rPr>
        <w:t>In the Connectivity section, configure the following options:</w:t>
      </w:r>
    </w:p>
    <w:p w14:paraId="10C7EA14" w14:textId="779B9728" w:rsidR="00684C96" w:rsidRPr="00684C96" w:rsidRDefault="00684C96" w:rsidP="00684C96">
      <w:pPr>
        <w:rPr>
          <w:lang w:val="en-US"/>
        </w:rPr>
      </w:pPr>
      <w:r w:rsidRPr="00684C96">
        <w:rPr>
          <w:lang w:val="en-US"/>
        </w:rPr>
        <w:t>Virtual private cloud (VPC): Choose Lab VPC</w:t>
      </w:r>
    </w:p>
    <w:p w14:paraId="202F811E" w14:textId="2702C5BB" w:rsidR="00684C96" w:rsidRPr="00684C96" w:rsidRDefault="00684C96" w:rsidP="00684C96">
      <w:pPr>
        <w:rPr>
          <w:lang w:val="en-US"/>
        </w:rPr>
      </w:pPr>
      <w:r w:rsidRPr="00684C96">
        <w:rPr>
          <w:lang w:val="en-US"/>
        </w:rPr>
        <w:t>DB subnet group: Choose lab-</w:t>
      </w:r>
      <w:proofErr w:type="spellStart"/>
      <w:r w:rsidRPr="00684C96">
        <w:rPr>
          <w:lang w:val="en-US"/>
        </w:rPr>
        <w:t>db</w:t>
      </w:r>
      <w:proofErr w:type="spellEnd"/>
      <w:r w:rsidRPr="00684C96">
        <w:rPr>
          <w:lang w:val="en-US"/>
        </w:rPr>
        <w:t>-subnet-group.</w:t>
      </w:r>
    </w:p>
    <w:p w14:paraId="1863189B" w14:textId="30685580" w:rsidR="00684C96" w:rsidRPr="00684C96" w:rsidRDefault="00684C96" w:rsidP="00684C96">
      <w:pPr>
        <w:rPr>
          <w:lang w:val="en-US"/>
        </w:rPr>
      </w:pPr>
      <w:r w:rsidRPr="00684C96">
        <w:rPr>
          <w:lang w:val="en-US"/>
        </w:rPr>
        <w:t>Public access: Choose No.</w:t>
      </w:r>
    </w:p>
    <w:p w14:paraId="02E34215" w14:textId="2DA4DCAD" w:rsidR="00684C96" w:rsidRPr="00684C96" w:rsidRDefault="00684C96" w:rsidP="00684C96">
      <w:pPr>
        <w:rPr>
          <w:lang w:val="en-US"/>
        </w:rPr>
      </w:pPr>
      <w:r w:rsidRPr="00684C96">
        <w:rPr>
          <w:lang w:val="en-US"/>
        </w:rPr>
        <w:t xml:space="preserve">Existing VPC security group: Choose </w:t>
      </w:r>
      <w:proofErr w:type="spellStart"/>
      <w:proofErr w:type="gramStart"/>
      <w:r w:rsidRPr="00684C96">
        <w:rPr>
          <w:lang w:val="en-US"/>
        </w:rPr>
        <w:t>dbSG</w:t>
      </w:r>
      <w:proofErr w:type="spellEnd"/>
      <w:r w:rsidRPr="00684C96">
        <w:rPr>
          <w:lang w:val="en-US"/>
        </w:rPr>
        <w:t>, and</w:t>
      </w:r>
      <w:proofErr w:type="gramEnd"/>
      <w:r w:rsidRPr="00684C96">
        <w:rPr>
          <w:lang w:val="en-US"/>
        </w:rPr>
        <w:t xml:space="preserve"> clear the default security group.</w:t>
      </w:r>
    </w:p>
    <w:p w14:paraId="15FA8FEC" w14:textId="28B2B623" w:rsidR="00684C96" w:rsidRPr="00684C96" w:rsidRDefault="00684C96" w:rsidP="00684C96">
      <w:pPr>
        <w:rPr>
          <w:lang w:val="en-US"/>
        </w:rPr>
      </w:pPr>
      <w:r w:rsidRPr="00684C96">
        <w:rPr>
          <w:lang w:val="en-US"/>
        </w:rPr>
        <w:t>Availability Zone: Choose the first Availability Zone in the list, which ends in a. For example, if the Region is us-east-1, choose us-east-1a.</w:t>
      </w:r>
    </w:p>
    <w:p w14:paraId="0F49BBAB" w14:textId="6B0215A8" w:rsidR="00684C96" w:rsidRPr="00684C96" w:rsidRDefault="00684C96" w:rsidP="00684C96">
      <w:pPr>
        <w:rPr>
          <w:lang w:val="en-US"/>
        </w:rPr>
      </w:pPr>
      <w:r w:rsidRPr="00684C96">
        <w:rPr>
          <w:lang w:val="en-US"/>
        </w:rPr>
        <w:t>Database port: Keep the default TCP port of 3306.</w:t>
      </w:r>
    </w:p>
    <w:p w14:paraId="1DAAF560" w14:textId="4A05D008" w:rsidR="00684C96" w:rsidRPr="00684C96" w:rsidRDefault="00684C96" w:rsidP="00684C96">
      <w:pPr>
        <w:rPr>
          <w:lang w:val="en-US"/>
        </w:rPr>
      </w:pPr>
      <w:r w:rsidRPr="00684C96">
        <w:rPr>
          <w:lang w:val="en-US"/>
        </w:rPr>
        <w:t>In the Monitoring section, clear Enable Enhanced Monitoring. Enhanced monitoring is not supported in the lab environment.</w:t>
      </w:r>
    </w:p>
    <w:p w14:paraId="216798B6" w14:textId="429434B9" w:rsidR="00684C96" w:rsidRDefault="00684C96" w:rsidP="00684C96">
      <w:pPr>
        <w:rPr>
          <w:lang w:val="en-US"/>
        </w:rPr>
      </w:pPr>
      <w:r w:rsidRPr="00684C96">
        <w:rPr>
          <w:lang w:val="en-US"/>
        </w:rPr>
        <w:t>Choose Create database.</w:t>
      </w:r>
    </w:p>
    <w:p w14:paraId="6C55503A" w14:textId="77777777" w:rsidR="00684C96" w:rsidRDefault="00684C96" w:rsidP="00684C96">
      <w:pPr>
        <w:rPr>
          <w:lang w:val="en-US"/>
        </w:rPr>
      </w:pPr>
    </w:p>
    <w:p w14:paraId="6714242F" w14:textId="77777777" w:rsidR="00684C96" w:rsidRDefault="00684C96" w:rsidP="00684C96">
      <w:pPr>
        <w:rPr>
          <w:sz w:val="32"/>
          <w:szCs w:val="32"/>
          <w:lang w:val="en-US"/>
        </w:rPr>
      </w:pPr>
      <w:r w:rsidRPr="00684C96">
        <w:rPr>
          <w:sz w:val="32"/>
          <w:szCs w:val="32"/>
          <w:highlight w:val="yellow"/>
          <w:lang w:val="en-US"/>
        </w:rPr>
        <w:t xml:space="preserve">Second step </w:t>
      </w:r>
      <w:r w:rsidRPr="00684C96">
        <w:rPr>
          <w:sz w:val="32"/>
          <w:szCs w:val="32"/>
          <w:highlight w:val="yellow"/>
          <w:lang w:val="en-US"/>
        </w:rPr>
        <w:t xml:space="preserve">Exported data from a MariaDB database by using </w:t>
      </w:r>
      <w:proofErr w:type="spellStart"/>
      <w:r w:rsidRPr="00684C96">
        <w:rPr>
          <w:sz w:val="32"/>
          <w:szCs w:val="32"/>
          <w:highlight w:val="yellow"/>
          <w:lang w:val="en-US"/>
        </w:rPr>
        <w:t>mysqldump</w:t>
      </w:r>
      <w:proofErr w:type="spellEnd"/>
    </w:p>
    <w:p w14:paraId="4EE302B7" w14:textId="77777777" w:rsidR="00684C96" w:rsidRDefault="00684C96" w:rsidP="00684C96">
      <w:pPr>
        <w:rPr>
          <w:sz w:val="32"/>
          <w:szCs w:val="32"/>
          <w:lang w:val="en-US"/>
        </w:rPr>
      </w:pPr>
    </w:p>
    <w:p w14:paraId="418AB711" w14:textId="359411A9" w:rsidR="00684C96" w:rsidRPr="00684C96" w:rsidRDefault="00684C96" w:rsidP="00684C96">
      <w:pPr>
        <w:rPr>
          <w:lang w:val="en-US"/>
        </w:rPr>
      </w:pPr>
      <w:r w:rsidRPr="00684C96">
        <w:rPr>
          <w:lang w:val="en-US"/>
        </w:rPr>
        <w:t>The page shows that many orders were placed. The current database contains past customer orders that you will migrate to a database that is hosted on Amazon RDS.</w:t>
      </w:r>
    </w:p>
    <w:p w14:paraId="1F781784" w14:textId="0C764D0D" w:rsidR="00684C96" w:rsidRPr="00684C96" w:rsidRDefault="00684C96" w:rsidP="00684C96">
      <w:pPr>
        <w:rPr>
          <w:lang w:val="en-US"/>
        </w:rPr>
      </w:pPr>
      <w:r w:rsidRPr="00684C96">
        <w:rPr>
          <w:lang w:val="en-US"/>
        </w:rPr>
        <w:t>Next, you connect to the EC2 instance by using AWS Systems Manager to access a terminal session in the browser.</w:t>
      </w:r>
    </w:p>
    <w:p w14:paraId="53E0840D" w14:textId="3176983B" w:rsidR="00684C96" w:rsidRPr="00684C96" w:rsidRDefault="00684C96" w:rsidP="00684C96">
      <w:pPr>
        <w:rPr>
          <w:lang w:val="en-US"/>
        </w:rPr>
      </w:pPr>
      <w:r w:rsidRPr="00684C96">
        <w:rPr>
          <w:lang w:val="en-US"/>
        </w:rPr>
        <w:t xml:space="preserve">In the Amazon EC2 console, in the left navigation pane, choose Instances, and then choose the </w:t>
      </w:r>
      <w:proofErr w:type="spellStart"/>
      <w:r w:rsidRPr="00684C96">
        <w:rPr>
          <w:lang w:val="en-US"/>
        </w:rPr>
        <w:t>CafeServer</w:t>
      </w:r>
      <w:proofErr w:type="spellEnd"/>
      <w:r w:rsidRPr="00684C96">
        <w:rPr>
          <w:lang w:val="en-US"/>
        </w:rPr>
        <w:t xml:space="preserve"> EC2 instance.</w:t>
      </w:r>
    </w:p>
    <w:p w14:paraId="3A2D09FE" w14:textId="2DBAE53A" w:rsidR="00684C96" w:rsidRPr="00684C96" w:rsidRDefault="00684C96" w:rsidP="00684C96">
      <w:pPr>
        <w:rPr>
          <w:lang w:val="en-US"/>
        </w:rPr>
      </w:pPr>
      <w:r w:rsidRPr="00684C96">
        <w:rPr>
          <w:lang w:val="en-US"/>
        </w:rPr>
        <w:t xml:space="preserve">To open the Connect to </w:t>
      </w:r>
      <w:proofErr w:type="gramStart"/>
      <w:r w:rsidRPr="00684C96">
        <w:rPr>
          <w:lang w:val="en-US"/>
        </w:rPr>
        <w:t>instance</w:t>
      </w:r>
      <w:proofErr w:type="gramEnd"/>
      <w:r w:rsidRPr="00684C96">
        <w:rPr>
          <w:lang w:val="en-US"/>
        </w:rPr>
        <w:t xml:space="preserve"> menu, choose Connect.</w:t>
      </w:r>
    </w:p>
    <w:p w14:paraId="3121C821" w14:textId="75F8BB15" w:rsidR="00684C96" w:rsidRPr="00684C96" w:rsidRDefault="00684C96" w:rsidP="00684C96">
      <w:pPr>
        <w:rPr>
          <w:lang w:val="en-US"/>
        </w:rPr>
      </w:pPr>
      <w:r w:rsidRPr="00684C96">
        <w:rPr>
          <w:lang w:val="en-US"/>
        </w:rPr>
        <w:t xml:space="preserve">Choose Session Manager. </w:t>
      </w:r>
    </w:p>
    <w:p w14:paraId="4DF6C016" w14:textId="622E0CBD" w:rsidR="00684C96" w:rsidRPr="00684C96" w:rsidRDefault="00684C96" w:rsidP="00684C96">
      <w:pPr>
        <w:rPr>
          <w:lang w:val="en-US"/>
        </w:rPr>
      </w:pPr>
      <w:r w:rsidRPr="00684C96">
        <w:rPr>
          <w:lang w:val="en-US"/>
        </w:rPr>
        <w:t>Choose Connect.</w:t>
      </w:r>
    </w:p>
    <w:p w14:paraId="7B40C8CD" w14:textId="1BAB8F18" w:rsidR="00684C96" w:rsidRPr="00684C96" w:rsidRDefault="00684C96" w:rsidP="00684C96">
      <w:pPr>
        <w:rPr>
          <w:lang w:val="en-US"/>
        </w:rPr>
      </w:pPr>
      <w:r w:rsidRPr="00684C96">
        <w:rPr>
          <w:lang w:val="en-US"/>
        </w:rPr>
        <w:t>You should now have a new browser tab open with a terminal session that is connected to the EC2 instance.</w:t>
      </w:r>
    </w:p>
    <w:p w14:paraId="49285B3B" w14:textId="1F9D5CCB" w:rsidR="00684C96" w:rsidRPr="00684C96" w:rsidRDefault="00684C96" w:rsidP="00684C96">
      <w:pPr>
        <w:rPr>
          <w:lang w:val="en-US"/>
        </w:rPr>
      </w:pPr>
      <w:r w:rsidRPr="00684C96">
        <w:rPr>
          <w:lang w:val="en-US"/>
        </w:rPr>
        <w:t>At the prompt, enter the following commands:</w:t>
      </w:r>
    </w:p>
    <w:p w14:paraId="2C40CECF" w14:textId="77777777" w:rsidR="00684C96" w:rsidRPr="00684C96" w:rsidRDefault="00684C96" w:rsidP="00684C96">
      <w:proofErr w:type="spellStart"/>
      <w:proofErr w:type="gramStart"/>
      <w:r w:rsidRPr="00684C96">
        <w:t>bash</w:t>
      </w:r>
      <w:proofErr w:type="spellEnd"/>
      <w:proofErr w:type="gramEnd"/>
    </w:p>
    <w:p w14:paraId="4D4AB603" w14:textId="77777777" w:rsidR="00684C96" w:rsidRPr="00684C96" w:rsidRDefault="00684C96" w:rsidP="00684C96">
      <w:proofErr w:type="spellStart"/>
      <w:proofErr w:type="gramStart"/>
      <w:r w:rsidRPr="00684C96">
        <w:t>sudo</w:t>
      </w:r>
      <w:proofErr w:type="spellEnd"/>
      <w:proofErr w:type="gramEnd"/>
      <w:r w:rsidRPr="00684C96">
        <w:t xml:space="preserve"> su</w:t>
      </w:r>
    </w:p>
    <w:p w14:paraId="463570A0" w14:textId="06E677F3" w:rsidR="00684C96" w:rsidRPr="00684C96" w:rsidRDefault="00684C96" w:rsidP="00684C96">
      <w:proofErr w:type="gramStart"/>
      <w:r w:rsidRPr="00684C96">
        <w:lastRenderedPageBreak/>
        <w:t>s</w:t>
      </w:r>
      <w:r>
        <w:t>u</w:t>
      </w:r>
      <w:proofErr w:type="gramEnd"/>
      <w:r w:rsidRPr="00684C96">
        <w:t xml:space="preserve"> ec2-user</w:t>
      </w:r>
    </w:p>
    <w:p w14:paraId="0B2E744F" w14:textId="77777777" w:rsidR="00684C96" w:rsidRPr="00684C96" w:rsidRDefault="00684C96" w:rsidP="00684C96">
      <w:pPr>
        <w:rPr>
          <w:lang w:val="en-US"/>
        </w:rPr>
      </w:pPr>
      <w:proofErr w:type="spellStart"/>
      <w:r w:rsidRPr="00684C96">
        <w:rPr>
          <w:lang w:val="en-US"/>
        </w:rPr>
        <w:t>whoami</w:t>
      </w:r>
      <w:proofErr w:type="spellEnd"/>
    </w:p>
    <w:p w14:paraId="6413FA24" w14:textId="1AFA4504" w:rsidR="00684C96" w:rsidRDefault="00684C96" w:rsidP="00684C96">
      <w:pPr>
        <w:rPr>
          <w:lang w:val="en-US"/>
        </w:rPr>
      </w:pPr>
      <w:r w:rsidRPr="00684C96">
        <w:rPr>
          <w:lang w:val="en-US"/>
        </w:rPr>
        <w:t>cd /home/ec2-user/</w:t>
      </w:r>
    </w:p>
    <w:p w14:paraId="1D8E5346" w14:textId="64869B22" w:rsidR="00684C96" w:rsidRDefault="00684C96" w:rsidP="00684C96">
      <w:pPr>
        <w:rPr>
          <w:lang w:val="en-US"/>
        </w:rPr>
      </w:pPr>
      <w:r w:rsidRPr="00684C96">
        <w:rPr>
          <w:lang w:val="en-US"/>
        </w:rPr>
        <w:t xml:space="preserve">service </w:t>
      </w:r>
      <w:proofErr w:type="spellStart"/>
      <w:r w:rsidRPr="00684C96">
        <w:rPr>
          <w:lang w:val="en-US"/>
        </w:rPr>
        <w:t>mariadb</w:t>
      </w:r>
      <w:proofErr w:type="spellEnd"/>
      <w:r w:rsidRPr="00684C96">
        <w:rPr>
          <w:lang w:val="en-US"/>
        </w:rPr>
        <w:t xml:space="preserve"> status</w:t>
      </w:r>
    </w:p>
    <w:p w14:paraId="5DD27E84" w14:textId="75986F8F" w:rsidR="00684C96" w:rsidRPr="00684C96" w:rsidRDefault="00684C96" w:rsidP="00684C96">
      <w:pPr>
        <w:rPr>
          <w:lang w:val="en-US"/>
        </w:rPr>
      </w:pPr>
      <w:r w:rsidRPr="00684C96">
        <w:rPr>
          <w:lang w:val="en-US"/>
        </w:rPr>
        <w:t>On the AWS Management Console, in the search box, enter and choose Secrets Manager to open the AWS Secrets Manager console.</w:t>
      </w:r>
    </w:p>
    <w:p w14:paraId="60ACAEA0" w14:textId="41EF8DE6" w:rsidR="00684C96" w:rsidRPr="00684C96" w:rsidRDefault="00684C96" w:rsidP="00684C96">
      <w:pPr>
        <w:rPr>
          <w:lang w:val="en-US"/>
        </w:rPr>
      </w:pPr>
      <w:r w:rsidRPr="00684C96">
        <w:rPr>
          <w:lang w:val="en-US"/>
        </w:rPr>
        <w:t>In the left navigation pane, choose Secrets</w:t>
      </w:r>
    </w:p>
    <w:p w14:paraId="25C99093" w14:textId="1E238959" w:rsidR="00684C96" w:rsidRPr="00684C96" w:rsidRDefault="00684C96" w:rsidP="00684C96">
      <w:pPr>
        <w:rPr>
          <w:lang w:val="en-US"/>
        </w:rPr>
      </w:pPr>
      <w:r w:rsidRPr="00684C96">
        <w:rPr>
          <w:lang w:val="en-US"/>
        </w:rPr>
        <w:t>There are seven secrets stored here. The café application PHP code references these values (for example, to retrieve the connection information for the database).</w:t>
      </w:r>
    </w:p>
    <w:p w14:paraId="0DB734D7" w14:textId="5458D82C" w:rsidR="00684C96" w:rsidRPr="00684C96" w:rsidRDefault="00684C96" w:rsidP="00684C96">
      <w:pPr>
        <w:rPr>
          <w:lang w:val="en-US"/>
        </w:rPr>
      </w:pPr>
      <w:r w:rsidRPr="00684C96">
        <w:rPr>
          <w:lang w:val="en-US"/>
        </w:rPr>
        <w:t>Choose the /cafe/</w:t>
      </w:r>
      <w:proofErr w:type="spellStart"/>
      <w:r w:rsidRPr="00684C96">
        <w:rPr>
          <w:lang w:val="en-US"/>
        </w:rPr>
        <w:t>dbPassword</w:t>
      </w:r>
      <w:proofErr w:type="spellEnd"/>
      <w:r w:rsidRPr="00684C96">
        <w:rPr>
          <w:lang w:val="en-US"/>
        </w:rPr>
        <w:t xml:space="preserve"> secret.</w:t>
      </w:r>
    </w:p>
    <w:p w14:paraId="570901C5" w14:textId="4872C265" w:rsidR="00684C96" w:rsidRDefault="00684C96" w:rsidP="00684C96">
      <w:pPr>
        <w:rPr>
          <w:lang w:val="en-US"/>
        </w:rPr>
      </w:pPr>
      <w:r w:rsidRPr="00684C96">
        <w:rPr>
          <w:lang w:val="en-US"/>
        </w:rPr>
        <w:t>In the Secret value section, choose Retrieve secret value, and copy the Value to your clipboard.</w:t>
      </w:r>
    </w:p>
    <w:p w14:paraId="501074BC" w14:textId="77777777" w:rsidR="00684C96" w:rsidRDefault="00684C96" w:rsidP="00684C96">
      <w:pPr>
        <w:rPr>
          <w:lang w:val="en-US"/>
        </w:rPr>
      </w:pPr>
    </w:p>
    <w:p w14:paraId="1DF95790" w14:textId="6F742383" w:rsidR="00684C96" w:rsidRPr="00684C96" w:rsidRDefault="00684C96" w:rsidP="00684C96">
      <w:proofErr w:type="spellStart"/>
      <w:proofErr w:type="gramStart"/>
      <w:r w:rsidRPr="00684C96">
        <w:t>mysql</w:t>
      </w:r>
      <w:proofErr w:type="spellEnd"/>
      <w:proofErr w:type="gramEnd"/>
      <w:r w:rsidRPr="00684C96">
        <w:t xml:space="preserve"> -u root -p</w:t>
      </w:r>
    </w:p>
    <w:p w14:paraId="27A0CBAC" w14:textId="4ABBAC7D" w:rsidR="00684C96" w:rsidRDefault="00684C96" w:rsidP="00684C96">
      <w:r w:rsidRPr="00684C96">
        <w:t>Utiliser l</w:t>
      </w:r>
      <w:r>
        <w:t xml:space="preserve">a valeur </w:t>
      </w:r>
      <w:r w:rsidR="00B538A6">
        <w:t xml:space="preserve">de la </w:t>
      </w:r>
      <w:proofErr w:type="spellStart"/>
      <w:r w:rsidR="00B538A6">
        <w:t>secrete</w:t>
      </w:r>
      <w:proofErr w:type="spellEnd"/>
      <w:r w:rsidR="00B538A6">
        <w:t xml:space="preserve"> </w:t>
      </w:r>
    </w:p>
    <w:p w14:paraId="5BB2DBF6" w14:textId="77777777" w:rsidR="00B538A6" w:rsidRPr="00B538A6" w:rsidRDefault="00B538A6" w:rsidP="00B538A6">
      <w:pPr>
        <w:rPr>
          <w:lang w:val="en-US"/>
        </w:rPr>
      </w:pPr>
      <w:r w:rsidRPr="00B538A6">
        <w:rPr>
          <w:lang w:val="en-US"/>
        </w:rPr>
        <w:t xml:space="preserve">show </w:t>
      </w:r>
      <w:proofErr w:type="gramStart"/>
      <w:r w:rsidRPr="00B538A6">
        <w:rPr>
          <w:lang w:val="en-US"/>
        </w:rPr>
        <w:t>databases;</w:t>
      </w:r>
      <w:proofErr w:type="gramEnd"/>
    </w:p>
    <w:p w14:paraId="77AD5B1C" w14:textId="77777777" w:rsidR="00B538A6" w:rsidRPr="00B538A6" w:rsidRDefault="00B538A6" w:rsidP="00B538A6">
      <w:pPr>
        <w:rPr>
          <w:lang w:val="en-US"/>
        </w:rPr>
      </w:pPr>
      <w:r w:rsidRPr="00B538A6">
        <w:rPr>
          <w:lang w:val="en-US"/>
        </w:rPr>
        <w:t xml:space="preserve">use </w:t>
      </w:r>
      <w:proofErr w:type="spellStart"/>
      <w:r w:rsidRPr="00B538A6">
        <w:rPr>
          <w:lang w:val="en-US"/>
        </w:rPr>
        <w:t>cafe_</w:t>
      </w:r>
      <w:proofErr w:type="gramStart"/>
      <w:r w:rsidRPr="00B538A6">
        <w:rPr>
          <w:lang w:val="en-US"/>
        </w:rPr>
        <w:t>db</w:t>
      </w:r>
      <w:proofErr w:type="spellEnd"/>
      <w:r w:rsidRPr="00B538A6">
        <w:rPr>
          <w:lang w:val="en-US"/>
        </w:rPr>
        <w:t>;</w:t>
      </w:r>
      <w:proofErr w:type="gramEnd"/>
    </w:p>
    <w:p w14:paraId="508D2CD8" w14:textId="77777777" w:rsidR="00B538A6" w:rsidRPr="00B538A6" w:rsidRDefault="00B538A6" w:rsidP="00B538A6">
      <w:pPr>
        <w:rPr>
          <w:lang w:val="en-US"/>
        </w:rPr>
      </w:pPr>
      <w:r w:rsidRPr="00B538A6">
        <w:rPr>
          <w:lang w:val="en-US"/>
        </w:rPr>
        <w:t xml:space="preserve">show </w:t>
      </w:r>
      <w:proofErr w:type="gramStart"/>
      <w:r w:rsidRPr="00B538A6">
        <w:rPr>
          <w:lang w:val="en-US"/>
        </w:rPr>
        <w:t>tables;</w:t>
      </w:r>
      <w:proofErr w:type="gramEnd"/>
    </w:p>
    <w:p w14:paraId="34D2B81F" w14:textId="52FE350E" w:rsidR="00B538A6" w:rsidRDefault="00B538A6" w:rsidP="00B538A6">
      <w:pPr>
        <w:rPr>
          <w:lang w:val="en-US"/>
        </w:rPr>
      </w:pPr>
      <w:r w:rsidRPr="00B538A6">
        <w:rPr>
          <w:lang w:val="en-US"/>
        </w:rPr>
        <w:t>select * from `order`</w:t>
      </w:r>
    </w:p>
    <w:p w14:paraId="0CBB14D0" w14:textId="40136D19" w:rsidR="00B538A6" w:rsidRDefault="00B538A6" w:rsidP="00B538A6">
      <w:pPr>
        <w:rPr>
          <w:lang w:val="en-US"/>
        </w:rPr>
      </w:pPr>
      <w:r w:rsidRPr="00B538A6">
        <w:rPr>
          <w:lang w:val="en-US"/>
        </w:rPr>
        <w:t>select * from `</w:t>
      </w:r>
      <w:proofErr w:type="spellStart"/>
      <w:r w:rsidRPr="00B538A6">
        <w:rPr>
          <w:lang w:val="en-US"/>
        </w:rPr>
        <w:t>order_item</w:t>
      </w:r>
      <w:proofErr w:type="spellEnd"/>
      <w:proofErr w:type="gramStart"/>
      <w:r w:rsidRPr="00B538A6">
        <w:rPr>
          <w:lang w:val="en-US"/>
        </w:rPr>
        <w:t>`;</w:t>
      </w:r>
      <w:proofErr w:type="gramEnd"/>
    </w:p>
    <w:p w14:paraId="60D3CEB6" w14:textId="77777777" w:rsidR="00B538A6" w:rsidRDefault="00B538A6" w:rsidP="00B538A6">
      <w:pPr>
        <w:rPr>
          <w:lang w:val="en-US"/>
        </w:rPr>
      </w:pPr>
    </w:p>
    <w:p w14:paraId="264E9D8B" w14:textId="77777777" w:rsidR="00B538A6" w:rsidRPr="00B538A6" w:rsidRDefault="00B538A6" w:rsidP="00B538A6">
      <w:pPr>
        <w:rPr>
          <w:lang w:val="en-US"/>
        </w:rPr>
      </w:pPr>
    </w:p>
    <w:p w14:paraId="07792A62" w14:textId="30FE982B" w:rsidR="00B538A6" w:rsidRDefault="00B538A6" w:rsidP="00B538A6">
      <w:pPr>
        <w:rPr>
          <w:lang w:val="en-US"/>
        </w:rPr>
      </w:pPr>
      <w:r w:rsidRPr="00B538A6">
        <w:rPr>
          <w:lang w:val="en-US"/>
        </w:rPr>
        <w:t xml:space="preserve">To capture existing data in a file by using the </w:t>
      </w:r>
      <w:proofErr w:type="spellStart"/>
      <w:r w:rsidRPr="00B538A6">
        <w:rPr>
          <w:lang w:val="en-US"/>
        </w:rPr>
        <w:t>mysqldump</w:t>
      </w:r>
      <w:proofErr w:type="spellEnd"/>
      <w:r w:rsidRPr="00B538A6">
        <w:rPr>
          <w:lang w:val="en-US"/>
        </w:rPr>
        <w:t xml:space="preserve"> utility, run the following command:</w:t>
      </w:r>
    </w:p>
    <w:p w14:paraId="2CCD4275" w14:textId="6A8DC28C" w:rsidR="00B538A6" w:rsidRDefault="00B538A6" w:rsidP="00B538A6">
      <w:pPr>
        <w:rPr>
          <w:lang w:val="en-US"/>
        </w:rPr>
      </w:pPr>
      <w:proofErr w:type="spellStart"/>
      <w:r w:rsidRPr="00B538A6">
        <w:rPr>
          <w:lang w:val="en-US"/>
        </w:rPr>
        <w:t>mysqldump</w:t>
      </w:r>
      <w:proofErr w:type="spellEnd"/>
      <w:r w:rsidRPr="00B538A6">
        <w:rPr>
          <w:lang w:val="en-US"/>
        </w:rPr>
        <w:t xml:space="preserve"> --databases </w:t>
      </w:r>
      <w:proofErr w:type="spellStart"/>
      <w:r w:rsidRPr="00B538A6">
        <w:rPr>
          <w:lang w:val="en-US"/>
        </w:rPr>
        <w:t>cafe_db</w:t>
      </w:r>
      <w:proofErr w:type="spellEnd"/>
      <w:r w:rsidRPr="00B538A6">
        <w:rPr>
          <w:lang w:val="en-US"/>
        </w:rPr>
        <w:t xml:space="preserve"> -u root -p &gt; </w:t>
      </w:r>
      <w:proofErr w:type="spellStart"/>
      <w:r w:rsidRPr="00B538A6">
        <w:rPr>
          <w:lang w:val="en-US"/>
        </w:rPr>
        <w:t>CafeDbDump.sql</w:t>
      </w:r>
      <w:proofErr w:type="spellEnd"/>
    </w:p>
    <w:p w14:paraId="1FEAEAE2" w14:textId="14161E8C" w:rsidR="00B538A6" w:rsidRDefault="00B538A6" w:rsidP="00B538A6">
      <w:pPr>
        <w:rPr>
          <w:lang w:val="en-US"/>
        </w:rPr>
      </w:pPr>
      <w:r w:rsidRPr="00B538A6">
        <w:rPr>
          <w:lang w:val="en-US"/>
        </w:rPr>
        <w:t xml:space="preserve">When prompted for the database password, paste the </w:t>
      </w:r>
      <w:proofErr w:type="spellStart"/>
      <w:r w:rsidRPr="00B538A6">
        <w:rPr>
          <w:lang w:val="en-US"/>
        </w:rPr>
        <w:t>dbPassword</w:t>
      </w:r>
      <w:proofErr w:type="spellEnd"/>
      <w:r w:rsidRPr="00B538A6">
        <w:rPr>
          <w:lang w:val="en-US"/>
        </w:rPr>
        <w:t xml:space="preserve"> value from the Secrets Manager secrets.</w:t>
      </w:r>
    </w:p>
    <w:p w14:paraId="70F58130" w14:textId="56FA00E9" w:rsidR="00B538A6" w:rsidRDefault="00B538A6" w:rsidP="00B538A6">
      <w:pPr>
        <w:rPr>
          <w:lang w:val="en-US"/>
        </w:rPr>
      </w:pPr>
      <w:r>
        <w:rPr>
          <w:lang w:val="en-US"/>
        </w:rPr>
        <w:t xml:space="preserve">Ls to show the file </w:t>
      </w:r>
    </w:p>
    <w:p w14:paraId="6E34E238" w14:textId="6ECD86AD" w:rsidR="00B538A6" w:rsidRDefault="00B538A6" w:rsidP="00B538A6">
      <w:pPr>
        <w:rPr>
          <w:lang w:val="en-US"/>
        </w:rPr>
      </w:pPr>
      <w:r>
        <w:rPr>
          <w:lang w:val="en-US"/>
        </w:rPr>
        <w:t>And cat xxx to see the content</w:t>
      </w:r>
    </w:p>
    <w:p w14:paraId="732904DA" w14:textId="6C7D4C3C" w:rsidR="00B538A6" w:rsidRDefault="00B538A6" w:rsidP="00B538A6">
      <w:pPr>
        <w:rPr>
          <w:lang w:val="en-US"/>
        </w:rPr>
      </w:pPr>
      <w:r w:rsidRPr="00B538A6">
        <w:rPr>
          <w:lang w:val="en-US"/>
        </w:rPr>
        <w:lastRenderedPageBreak/>
        <w:t>Establish a network connection from the terminal running on the EC2 instance to the new RDS instance.</w:t>
      </w:r>
    </w:p>
    <w:p w14:paraId="18DEC7E3" w14:textId="1544DCFC" w:rsidR="00B538A6" w:rsidRDefault="00B538A6" w:rsidP="00B538A6">
      <w:r w:rsidRPr="00B538A6">
        <w:t>Il faut aller dans le g</w:t>
      </w:r>
      <w:r>
        <w:t>roupe de sécurité et ajouter une règle, mettre en source le groupe en question.</w:t>
      </w:r>
    </w:p>
    <w:p w14:paraId="3E2B8867" w14:textId="2EF1D6A2" w:rsidR="00B538A6" w:rsidRDefault="00B538A6" w:rsidP="00B538A6">
      <w:r w:rsidRPr="00B538A6">
        <w:drawing>
          <wp:inline distT="0" distB="0" distL="0" distR="0" wp14:anchorId="0EC3BF26" wp14:editId="16B89682">
            <wp:extent cx="5760720" cy="1527810"/>
            <wp:effectExtent l="0" t="0" r="0" b="0"/>
            <wp:docPr id="25756647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66473" name="Image 1" descr="Une image contenant texte, capture d’écran, ligne, Police&#10;&#10;Description générée automatiquement"/>
                    <pic:cNvPicPr/>
                  </pic:nvPicPr>
                  <pic:blipFill>
                    <a:blip r:embed="rId4"/>
                    <a:stretch>
                      <a:fillRect/>
                    </a:stretch>
                  </pic:blipFill>
                  <pic:spPr>
                    <a:xfrm>
                      <a:off x="0" y="0"/>
                      <a:ext cx="5760720" cy="1527810"/>
                    </a:xfrm>
                    <a:prstGeom prst="rect">
                      <a:avLst/>
                    </a:prstGeom>
                  </pic:spPr>
                </pic:pic>
              </a:graphicData>
            </a:graphic>
          </wp:inline>
        </w:drawing>
      </w:r>
    </w:p>
    <w:p w14:paraId="291EFC9E" w14:textId="77777777" w:rsidR="00B538A6" w:rsidRDefault="00B538A6" w:rsidP="00B538A6"/>
    <w:p w14:paraId="0FDC0750" w14:textId="3B8B699C" w:rsidR="00B538A6" w:rsidRDefault="00B538A6" w:rsidP="00B538A6">
      <w:pPr>
        <w:rPr>
          <w:sz w:val="32"/>
          <w:szCs w:val="32"/>
          <w:lang w:val="en-US"/>
        </w:rPr>
      </w:pPr>
      <w:r w:rsidRPr="00B538A6">
        <w:rPr>
          <w:sz w:val="32"/>
          <w:szCs w:val="32"/>
          <w:lang w:val="en-US"/>
        </w:rPr>
        <w:t>Importing the data into the RDS database instance</w:t>
      </w:r>
    </w:p>
    <w:p w14:paraId="34CA1832" w14:textId="77777777" w:rsidR="00B538A6" w:rsidRPr="00B538A6" w:rsidRDefault="00B538A6" w:rsidP="00B538A6">
      <w:pPr>
        <w:rPr>
          <w:lang w:val="en-US"/>
        </w:rPr>
      </w:pPr>
      <w:proofErr w:type="spellStart"/>
      <w:r w:rsidRPr="00B538A6">
        <w:rPr>
          <w:lang w:val="en-US"/>
        </w:rPr>
        <w:t>mysql</w:t>
      </w:r>
      <w:proofErr w:type="spellEnd"/>
      <w:r w:rsidRPr="00B538A6">
        <w:rPr>
          <w:lang w:val="en-US"/>
        </w:rPr>
        <w:t xml:space="preserve"> -u admin -p --host &lt;</w:t>
      </w:r>
      <w:proofErr w:type="spellStart"/>
      <w:r w:rsidRPr="00B538A6">
        <w:rPr>
          <w:lang w:val="en-US"/>
        </w:rPr>
        <w:t>rds</w:t>
      </w:r>
      <w:proofErr w:type="spellEnd"/>
      <w:r w:rsidRPr="00B538A6">
        <w:rPr>
          <w:lang w:val="en-US"/>
        </w:rPr>
        <w:t xml:space="preserve">-endpoint&gt; &lt; </w:t>
      </w:r>
      <w:proofErr w:type="spellStart"/>
      <w:r w:rsidRPr="00B538A6">
        <w:rPr>
          <w:lang w:val="en-US"/>
        </w:rPr>
        <w:t>CafeDbDump.sql</w:t>
      </w:r>
      <w:proofErr w:type="spellEnd"/>
    </w:p>
    <w:p w14:paraId="45446C76" w14:textId="480EF780" w:rsidR="00B538A6" w:rsidRDefault="00B538A6" w:rsidP="00B538A6">
      <w:pPr>
        <w:rPr>
          <w:lang w:val="en-US"/>
        </w:rPr>
      </w:pPr>
      <w:r w:rsidRPr="00B538A6">
        <w:rPr>
          <w:lang w:val="en-US"/>
        </w:rPr>
        <w:t>At the password prompt, enter the password for the RDS instance.</w:t>
      </w:r>
    </w:p>
    <w:p w14:paraId="2246986A" w14:textId="4BD647AC" w:rsidR="00B538A6" w:rsidRDefault="00B538A6" w:rsidP="00B538A6">
      <w:pPr>
        <w:rPr>
          <w:lang w:val="en-US"/>
        </w:rPr>
      </w:pPr>
      <w:proofErr w:type="spellStart"/>
      <w:r w:rsidRPr="00B538A6">
        <w:rPr>
          <w:lang w:val="en-US"/>
        </w:rPr>
        <w:t>mysql</w:t>
      </w:r>
      <w:proofErr w:type="spellEnd"/>
      <w:r w:rsidRPr="00B538A6">
        <w:rPr>
          <w:lang w:val="en-US"/>
        </w:rPr>
        <w:t xml:space="preserve"> -u admin -p --host &lt;</w:t>
      </w:r>
      <w:proofErr w:type="spellStart"/>
      <w:r w:rsidRPr="00B538A6">
        <w:rPr>
          <w:lang w:val="en-US"/>
        </w:rPr>
        <w:t>rds</w:t>
      </w:r>
      <w:proofErr w:type="spellEnd"/>
      <w:r w:rsidRPr="00B538A6">
        <w:rPr>
          <w:lang w:val="en-US"/>
        </w:rPr>
        <w:t>-endpoint&gt;</w:t>
      </w:r>
    </w:p>
    <w:p w14:paraId="55C49140" w14:textId="77777777" w:rsidR="00B538A6" w:rsidRPr="00B538A6" w:rsidRDefault="00B538A6" w:rsidP="00B538A6">
      <w:pPr>
        <w:rPr>
          <w:lang w:val="en-US"/>
        </w:rPr>
      </w:pPr>
      <w:r w:rsidRPr="00B538A6">
        <w:rPr>
          <w:lang w:val="en-US"/>
        </w:rPr>
        <w:t xml:space="preserve">show </w:t>
      </w:r>
      <w:proofErr w:type="gramStart"/>
      <w:r w:rsidRPr="00B538A6">
        <w:rPr>
          <w:lang w:val="en-US"/>
        </w:rPr>
        <w:t>databases;</w:t>
      </w:r>
      <w:proofErr w:type="gramEnd"/>
    </w:p>
    <w:p w14:paraId="710522E2" w14:textId="77777777" w:rsidR="00B538A6" w:rsidRPr="00B538A6" w:rsidRDefault="00B538A6" w:rsidP="00B538A6">
      <w:pPr>
        <w:rPr>
          <w:lang w:val="en-US"/>
        </w:rPr>
      </w:pPr>
      <w:r w:rsidRPr="00B538A6">
        <w:rPr>
          <w:lang w:val="en-US"/>
        </w:rPr>
        <w:t xml:space="preserve">use </w:t>
      </w:r>
      <w:proofErr w:type="spellStart"/>
      <w:r w:rsidRPr="00B538A6">
        <w:rPr>
          <w:lang w:val="en-US"/>
        </w:rPr>
        <w:t>cafe_</w:t>
      </w:r>
      <w:proofErr w:type="gramStart"/>
      <w:r w:rsidRPr="00B538A6">
        <w:rPr>
          <w:lang w:val="en-US"/>
        </w:rPr>
        <w:t>db</w:t>
      </w:r>
      <w:proofErr w:type="spellEnd"/>
      <w:r w:rsidRPr="00B538A6">
        <w:rPr>
          <w:lang w:val="en-US"/>
        </w:rPr>
        <w:t>;</w:t>
      </w:r>
      <w:proofErr w:type="gramEnd"/>
    </w:p>
    <w:p w14:paraId="6D1821BF" w14:textId="77777777" w:rsidR="00B538A6" w:rsidRPr="00B538A6" w:rsidRDefault="00B538A6" w:rsidP="00B538A6">
      <w:pPr>
        <w:rPr>
          <w:lang w:val="en-US"/>
        </w:rPr>
      </w:pPr>
      <w:r w:rsidRPr="00B538A6">
        <w:rPr>
          <w:lang w:val="en-US"/>
        </w:rPr>
        <w:t xml:space="preserve">show </w:t>
      </w:r>
      <w:proofErr w:type="gramStart"/>
      <w:r w:rsidRPr="00B538A6">
        <w:rPr>
          <w:lang w:val="en-US"/>
        </w:rPr>
        <w:t>tables;</w:t>
      </w:r>
      <w:proofErr w:type="gramEnd"/>
    </w:p>
    <w:p w14:paraId="6BD901B8" w14:textId="51D3A115" w:rsidR="00B538A6" w:rsidRDefault="00B538A6" w:rsidP="00B538A6">
      <w:pPr>
        <w:rPr>
          <w:lang w:val="en-US"/>
        </w:rPr>
      </w:pPr>
      <w:r w:rsidRPr="00B538A6">
        <w:rPr>
          <w:lang w:val="en-US"/>
        </w:rPr>
        <w:t>select * from `order</w:t>
      </w:r>
      <w:proofErr w:type="gramStart"/>
      <w:r w:rsidRPr="00B538A6">
        <w:rPr>
          <w:lang w:val="en-US"/>
        </w:rPr>
        <w:t>`;</w:t>
      </w:r>
      <w:proofErr w:type="gramEnd"/>
    </w:p>
    <w:p w14:paraId="6FC2ABBE" w14:textId="77777777" w:rsidR="00B538A6" w:rsidRDefault="00B538A6" w:rsidP="00B538A6">
      <w:pPr>
        <w:rPr>
          <w:lang w:val="en-US"/>
        </w:rPr>
      </w:pPr>
    </w:p>
    <w:p w14:paraId="2976B165" w14:textId="6E2C3689" w:rsidR="00B538A6" w:rsidRDefault="00B538A6" w:rsidP="00B538A6">
      <w:pPr>
        <w:rPr>
          <w:sz w:val="32"/>
          <w:szCs w:val="32"/>
          <w:lang w:val="en-US"/>
        </w:rPr>
      </w:pPr>
      <w:r w:rsidRPr="00B538A6">
        <w:rPr>
          <w:sz w:val="32"/>
          <w:szCs w:val="32"/>
          <w:lang w:val="en-US"/>
        </w:rPr>
        <w:t>Connecting the café application to the new database</w:t>
      </w:r>
    </w:p>
    <w:p w14:paraId="7D5BB907" w14:textId="77777777" w:rsidR="00B538A6" w:rsidRDefault="00B538A6" w:rsidP="00B538A6">
      <w:pPr>
        <w:rPr>
          <w:sz w:val="32"/>
          <w:szCs w:val="32"/>
          <w:lang w:val="en-US"/>
        </w:rPr>
      </w:pPr>
    </w:p>
    <w:p w14:paraId="1388DA9E" w14:textId="77777777" w:rsidR="00B538A6" w:rsidRPr="00B538A6" w:rsidRDefault="00B538A6" w:rsidP="00B538A6">
      <w:pPr>
        <w:rPr>
          <w:lang w:val="en-US"/>
        </w:rPr>
      </w:pPr>
      <w:r w:rsidRPr="00B538A6">
        <w:rPr>
          <w:lang w:val="en-US"/>
        </w:rPr>
        <w:t>Recall from an earlier challenge lab that the café application's PHP code references these values. For example, it uses the values to retrieve the connection information for the database.</w:t>
      </w:r>
    </w:p>
    <w:p w14:paraId="0437A6A9" w14:textId="77777777" w:rsidR="00B538A6" w:rsidRPr="00B538A6" w:rsidRDefault="00B538A6" w:rsidP="00B538A6">
      <w:pPr>
        <w:rPr>
          <w:lang w:val="en-US"/>
        </w:rPr>
      </w:pPr>
    </w:p>
    <w:p w14:paraId="66014AE7" w14:textId="77777777" w:rsidR="00B538A6" w:rsidRPr="00B538A6" w:rsidRDefault="00B538A6" w:rsidP="00B538A6">
      <w:pPr>
        <w:rPr>
          <w:lang w:val="en-US"/>
        </w:rPr>
      </w:pPr>
      <w:r w:rsidRPr="00B538A6">
        <w:rPr>
          <w:lang w:val="en-US"/>
        </w:rPr>
        <w:t>Connect the café application to the RDS instance.</w:t>
      </w:r>
    </w:p>
    <w:p w14:paraId="5AA371E2" w14:textId="77777777" w:rsidR="00B538A6" w:rsidRPr="00B538A6" w:rsidRDefault="00B538A6" w:rsidP="00B538A6">
      <w:pPr>
        <w:rPr>
          <w:lang w:val="en-US"/>
        </w:rPr>
      </w:pPr>
    </w:p>
    <w:p w14:paraId="3023B408" w14:textId="4B54CF81" w:rsidR="00B538A6" w:rsidRDefault="00B538A6" w:rsidP="00B538A6">
      <w:pPr>
        <w:rPr>
          <w:lang w:val="en-US"/>
        </w:rPr>
      </w:pPr>
      <w:r w:rsidRPr="00B538A6">
        <w:rPr>
          <w:lang w:val="en-US"/>
        </w:rPr>
        <w:lastRenderedPageBreak/>
        <w:t>Because the database connection information has changed, you must update these values to connect the application to the new RDS database instance instead of to the database running on the EC2 instance.</w:t>
      </w:r>
    </w:p>
    <w:p w14:paraId="72606DAD" w14:textId="77777777" w:rsidR="00B538A6" w:rsidRDefault="00B538A6" w:rsidP="00B538A6">
      <w:pPr>
        <w:rPr>
          <w:lang w:val="en-US"/>
        </w:rPr>
      </w:pPr>
    </w:p>
    <w:p w14:paraId="10FCAD8F" w14:textId="665765D8" w:rsidR="00B538A6" w:rsidRDefault="00B538A6" w:rsidP="00B538A6">
      <w:r w:rsidRPr="00B538A6">
        <w:t>Pour ça, il faut aller d</w:t>
      </w:r>
      <w:r>
        <w:t xml:space="preserve">ans le secret manager et changer </w:t>
      </w:r>
      <w:proofErr w:type="gramStart"/>
      <w:r>
        <w:t>les valeurs suivant</w:t>
      </w:r>
      <w:proofErr w:type="gramEnd"/>
      <w: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25"/>
        <w:gridCol w:w="66"/>
        <w:gridCol w:w="81"/>
      </w:tblGrid>
      <w:tr w:rsidR="00B538A6" w:rsidRPr="00B538A6" w14:paraId="22FBB26F" w14:textId="77777777" w:rsidTr="00B538A6">
        <w:trPr>
          <w:tblCellSpacing w:w="15" w:type="dxa"/>
        </w:trPr>
        <w:tc>
          <w:tcPr>
            <w:tcW w:w="0" w:type="auto"/>
            <w:shd w:val="clear" w:color="auto" w:fill="FFFFFF"/>
            <w:vAlign w:val="center"/>
            <w:hideMark/>
          </w:tcPr>
          <w:p w14:paraId="7F0E42D8" w14:textId="77777777" w:rsidR="00B538A6" w:rsidRPr="00B538A6" w:rsidRDefault="00B538A6" w:rsidP="00B538A6">
            <w:hyperlink r:id="rId5" w:tgtFrame="_self" w:history="1">
              <w:r w:rsidRPr="00B538A6">
                <w:rPr>
                  <w:rStyle w:val="Lienhypertexte"/>
                </w:rPr>
                <w:t>/</w:t>
              </w:r>
              <w:proofErr w:type="spellStart"/>
              <w:r w:rsidRPr="00B538A6">
                <w:rPr>
                  <w:rStyle w:val="Lienhypertexte"/>
                </w:rPr>
                <w:t>cafe</w:t>
              </w:r>
              <w:proofErr w:type="spellEnd"/>
              <w:r w:rsidRPr="00B538A6">
                <w:rPr>
                  <w:rStyle w:val="Lienhypertexte"/>
                </w:rPr>
                <w:t>/</w:t>
              </w:r>
              <w:proofErr w:type="spellStart"/>
              <w:r w:rsidRPr="00B538A6">
                <w:rPr>
                  <w:rStyle w:val="Lienhypertexte"/>
                </w:rPr>
                <w:t>dbPassword</w:t>
              </w:r>
              <w:proofErr w:type="spellEnd"/>
            </w:hyperlink>
          </w:p>
        </w:tc>
        <w:tc>
          <w:tcPr>
            <w:tcW w:w="0" w:type="auto"/>
            <w:shd w:val="clear" w:color="auto" w:fill="FFFFFF"/>
            <w:vAlign w:val="center"/>
            <w:hideMark/>
          </w:tcPr>
          <w:p w14:paraId="61274D5B" w14:textId="77777777" w:rsidR="00B538A6" w:rsidRPr="00B538A6" w:rsidRDefault="00B538A6" w:rsidP="00B538A6"/>
        </w:tc>
        <w:tc>
          <w:tcPr>
            <w:tcW w:w="0" w:type="auto"/>
            <w:shd w:val="clear" w:color="auto" w:fill="FFFFFF"/>
            <w:vAlign w:val="center"/>
            <w:hideMark/>
          </w:tcPr>
          <w:p w14:paraId="3BCF83AF" w14:textId="77777777" w:rsidR="00B538A6" w:rsidRPr="00B538A6" w:rsidRDefault="00B538A6" w:rsidP="00B538A6"/>
        </w:tc>
      </w:tr>
    </w:tbl>
    <w:p w14:paraId="48A96E04" w14:textId="6FC163A8" w:rsidR="00B538A6" w:rsidRDefault="00B538A6" w:rsidP="00B538A6">
      <w:r>
        <w:t>Et mettre le mot de passe de la base de données créée</w:t>
      </w:r>
    </w:p>
    <w:p w14:paraId="52C8F4B3" w14:textId="2145CBFD" w:rsidR="00B538A6" w:rsidRDefault="00B538A6" w:rsidP="00B538A6">
      <w:r>
        <w:t>/</w:t>
      </w:r>
      <w:proofErr w:type="spellStart"/>
      <w:r>
        <w:t>cafe</w:t>
      </w:r>
      <w:proofErr w:type="spellEnd"/>
      <w:r>
        <w:t>/</w:t>
      </w:r>
      <w:proofErr w:type="spellStart"/>
      <w:r>
        <w:t>dbUser</w:t>
      </w:r>
      <w:proofErr w:type="spellEnd"/>
    </w:p>
    <w:p w14:paraId="67D93B60" w14:textId="38B3F7D5" w:rsidR="00B538A6" w:rsidRDefault="00B538A6" w:rsidP="00B538A6">
      <w:r>
        <w:t>Et mettre admin le nom utilisateur de la base</w:t>
      </w:r>
    </w:p>
    <w:p w14:paraId="4BC02733" w14:textId="77777777" w:rsidR="00B538A6" w:rsidRDefault="00B538A6" w:rsidP="00B538A6"/>
    <w:p w14:paraId="6B7751FE" w14:textId="3D5CBC41" w:rsidR="00B538A6" w:rsidRDefault="00B538A6" w:rsidP="00B538A6">
      <w:r>
        <w:t>/</w:t>
      </w:r>
      <w:proofErr w:type="spellStart"/>
      <w:r>
        <w:t>cafe</w:t>
      </w:r>
      <w:proofErr w:type="spellEnd"/>
      <w:r>
        <w:t>/</w:t>
      </w:r>
      <w:proofErr w:type="spellStart"/>
      <w:r>
        <w:t>dbrul</w:t>
      </w:r>
      <w:proofErr w:type="spellEnd"/>
      <w:r>
        <w:t xml:space="preserve"> </w:t>
      </w:r>
    </w:p>
    <w:p w14:paraId="363600DB" w14:textId="56CEE463" w:rsidR="00B538A6" w:rsidRDefault="00B538A6" w:rsidP="00B538A6">
      <w:r>
        <w:t xml:space="preserve">Et mettre le </w:t>
      </w:r>
      <w:proofErr w:type="spellStart"/>
      <w:r>
        <w:t>endpoint</w:t>
      </w:r>
      <w:proofErr w:type="spellEnd"/>
      <w:r>
        <w:t xml:space="preserve"> de la base de données dans </w:t>
      </w:r>
      <w:proofErr w:type="spellStart"/>
      <w:r>
        <w:t>rds</w:t>
      </w:r>
      <w:proofErr w:type="spellEnd"/>
      <w:r>
        <w:t>.</w:t>
      </w:r>
      <w:r>
        <w:br/>
      </w:r>
    </w:p>
    <w:p w14:paraId="1648D490" w14:textId="77777777" w:rsidR="00B538A6" w:rsidRPr="00B538A6" w:rsidRDefault="00B538A6" w:rsidP="00B538A6"/>
    <w:sectPr w:rsidR="00B538A6" w:rsidRPr="00B53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96"/>
    <w:rsid w:val="00684C96"/>
    <w:rsid w:val="007639F4"/>
    <w:rsid w:val="00935A8F"/>
    <w:rsid w:val="00B538A6"/>
    <w:rsid w:val="00C23C52"/>
    <w:rsid w:val="00DE32A3"/>
    <w:rsid w:val="00FE1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696D"/>
  <w15:chartTrackingRefBased/>
  <w15:docId w15:val="{D0B50E6A-91FB-4E76-A533-A66939C2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4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4C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4C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4C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4C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4C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4C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4C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C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4C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4C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4C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4C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4C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4C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4C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4C96"/>
    <w:rPr>
      <w:rFonts w:eastAsiaTheme="majorEastAsia" w:cstheme="majorBidi"/>
      <w:color w:val="272727" w:themeColor="text1" w:themeTint="D8"/>
    </w:rPr>
  </w:style>
  <w:style w:type="paragraph" w:styleId="Titre">
    <w:name w:val="Title"/>
    <w:basedOn w:val="Normal"/>
    <w:next w:val="Normal"/>
    <w:link w:val="TitreCar"/>
    <w:uiPriority w:val="10"/>
    <w:qFormat/>
    <w:rsid w:val="00684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C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4C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4C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4C96"/>
    <w:pPr>
      <w:spacing w:before="160"/>
      <w:jc w:val="center"/>
    </w:pPr>
    <w:rPr>
      <w:i/>
      <w:iCs/>
      <w:color w:val="404040" w:themeColor="text1" w:themeTint="BF"/>
    </w:rPr>
  </w:style>
  <w:style w:type="character" w:customStyle="1" w:styleId="CitationCar">
    <w:name w:val="Citation Car"/>
    <w:basedOn w:val="Policepardfaut"/>
    <w:link w:val="Citation"/>
    <w:uiPriority w:val="29"/>
    <w:rsid w:val="00684C96"/>
    <w:rPr>
      <w:i/>
      <w:iCs/>
      <w:color w:val="404040" w:themeColor="text1" w:themeTint="BF"/>
    </w:rPr>
  </w:style>
  <w:style w:type="paragraph" w:styleId="Paragraphedeliste">
    <w:name w:val="List Paragraph"/>
    <w:basedOn w:val="Normal"/>
    <w:uiPriority w:val="34"/>
    <w:qFormat/>
    <w:rsid w:val="00684C96"/>
    <w:pPr>
      <w:ind w:left="720"/>
      <w:contextualSpacing/>
    </w:pPr>
  </w:style>
  <w:style w:type="character" w:styleId="Accentuationintense">
    <w:name w:val="Intense Emphasis"/>
    <w:basedOn w:val="Policepardfaut"/>
    <w:uiPriority w:val="21"/>
    <w:qFormat/>
    <w:rsid w:val="00684C96"/>
    <w:rPr>
      <w:i/>
      <w:iCs/>
      <w:color w:val="0F4761" w:themeColor="accent1" w:themeShade="BF"/>
    </w:rPr>
  </w:style>
  <w:style w:type="paragraph" w:styleId="Citationintense">
    <w:name w:val="Intense Quote"/>
    <w:basedOn w:val="Normal"/>
    <w:next w:val="Normal"/>
    <w:link w:val="CitationintenseCar"/>
    <w:uiPriority w:val="30"/>
    <w:qFormat/>
    <w:rsid w:val="00684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4C96"/>
    <w:rPr>
      <w:i/>
      <w:iCs/>
      <w:color w:val="0F4761" w:themeColor="accent1" w:themeShade="BF"/>
    </w:rPr>
  </w:style>
  <w:style w:type="character" w:styleId="Rfrenceintense">
    <w:name w:val="Intense Reference"/>
    <w:basedOn w:val="Policepardfaut"/>
    <w:uiPriority w:val="32"/>
    <w:qFormat/>
    <w:rsid w:val="00684C96"/>
    <w:rPr>
      <w:b/>
      <w:bCs/>
      <w:smallCaps/>
      <w:color w:val="0F4761" w:themeColor="accent1" w:themeShade="BF"/>
      <w:spacing w:val="5"/>
    </w:rPr>
  </w:style>
  <w:style w:type="character" w:styleId="Lienhypertexte">
    <w:name w:val="Hyperlink"/>
    <w:basedOn w:val="Policepardfaut"/>
    <w:uiPriority w:val="99"/>
    <w:unhideWhenUsed/>
    <w:rsid w:val="00B538A6"/>
    <w:rPr>
      <w:color w:val="467886" w:themeColor="hyperlink"/>
      <w:u w:val="single"/>
    </w:rPr>
  </w:style>
  <w:style w:type="character" w:styleId="Mentionnonrsolue">
    <w:name w:val="Unresolved Mention"/>
    <w:basedOn w:val="Policepardfaut"/>
    <w:uiPriority w:val="99"/>
    <w:semiHidden/>
    <w:unhideWhenUsed/>
    <w:rsid w:val="00B53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332620">
      <w:bodyDiv w:val="1"/>
      <w:marLeft w:val="0"/>
      <w:marRight w:val="0"/>
      <w:marTop w:val="0"/>
      <w:marBottom w:val="0"/>
      <w:divBdr>
        <w:top w:val="none" w:sz="0" w:space="0" w:color="auto"/>
        <w:left w:val="none" w:sz="0" w:space="0" w:color="auto"/>
        <w:bottom w:val="none" w:sz="0" w:space="0" w:color="auto"/>
        <w:right w:val="none" w:sz="0" w:space="0" w:color="auto"/>
      </w:divBdr>
      <w:divsChild>
        <w:div w:id="1132871932">
          <w:marLeft w:val="0"/>
          <w:marRight w:val="0"/>
          <w:marTop w:val="0"/>
          <w:marBottom w:val="0"/>
          <w:divBdr>
            <w:top w:val="none" w:sz="0" w:space="0" w:color="auto"/>
            <w:left w:val="none" w:sz="0" w:space="0" w:color="auto"/>
            <w:bottom w:val="none" w:sz="0" w:space="0" w:color="auto"/>
            <w:right w:val="none" w:sz="0" w:space="0" w:color="auto"/>
          </w:divBdr>
          <w:divsChild>
            <w:div w:id="474032613">
              <w:marLeft w:val="0"/>
              <w:marRight w:val="0"/>
              <w:marTop w:val="0"/>
              <w:marBottom w:val="0"/>
              <w:divBdr>
                <w:top w:val="none" w:sz="0" w:space="0" w:color="auto"/>
                <w:left w:val="none" w:sz="0" w:space="0" w:color="auto"/>
                <w:bottom w:val="none" w:sz="0" w:space="0" w:color="auto"/>
                <w:right w:val="none" w:sz="0" w:space="0" w:color="auto"/>
              </w:divBdr>
            </w:div>
          </w:divsChild>
        </w:div>
        <w:div w:id="141049093">
          <w:marLeft w:val="0"/>
          <w:marRight w:val="0"/>
          <w:marTop w:val="0"/>
          <w:marBottom w:val="0"/>
          <w:divBdr>
            <w:top w:val="none" w:sz="0" w:space="0" w:color="auto"/>
            <w:left w:val="none" w:sz="0" w:space="0" w:color="auto"/>
            <w:bottom w:val="none" w:sz="0" w:space="0" w:color="auto"/>
            <w:right w:val="none" w:sz="0" w:space="0" w:color="auto"/>
          </w:divBdr>
          <w:divsChild>
            <w:div w:id="553548485">
              <w:marLeft w:val="0"/>
              <w:marRight w:val="0"/>
              <w:marTop w:val="0"/>
              <w:marBottom w:val="0"/>
              <w:divBdr>
                <w:top w:val="none" w:sz="0" w:space="0" w:color="auto"/>
                <w:left w:val="none" w:sz="0" w:space="0" w:color="auto"/>
                <w:bottom w:val="none" w:sz="0" w:space="0" w:color="auto"/>
                <w:right w:val="none" w:sz="0" w:space="0" w:color="auto"/>
              </w:divBdr>
            </w:div>
          </w:divsChild>
        </w:div>
        <w:div w:id="992830641">
          <w:marLeft w:val="0"/>
          <w:marRight w:val="0"/>
          <w:marTop w:val="0"/>
          <w:marBottom w:val="0"/>
          <w:divBdr>
            <w:top w:val="none" w:sz="0" w:space="0" w:color="auto"/>
            <w:left w:val="none" w:sz="0" w:space="0" w:color="auto"/>
            <w:bottom w:val="none" w:sz="0" w:space="0" w:color="auto"/>
            <w:right w:val="none" w:sz="0" w:space="0" w:color="auto"/>
          </w:divBdr>
          <w:divsChild>
            <w:div w:id="230849413">
              <w:marLeft w:val="0"/>
              <w:marRight w:val="0"/>
              <w:marTop w:val="0"/>
              <w:marBottom w:val="0"/>
              <w:divBdr>
                <w:top w:val="none" w:sz="0" w:space="0" w:color="auto"/>
                <w:left w:val="none" w:sz="0" w:space="0" w:color="auto"/>
                <w:bottom w:val="none" w:sz="0" w:space="0" w:color="auto"/>
                <w:right w:val="none" w:sz="0" w:space="0" w:color="auto"/>
              </w:divBdr>
            </w:div>
          </w:divsChild>
        </w:div>
        <w:div w:id="287470277">
          <w:marLeft w:val="0"/>
          <w:marRight w:val="0"/>
          <w:marTop w:val="0"/>
          <w:marBottom w:val="0"/>
          <w:divBdr>
            <w:top w:val="none" w:sz="0" w:space="0" w:color="auto"/>
            <w:left w:val="none" w:sz="0" w:space="0" w:color="auto"/>
            <w:bottom w:val="none" w:sz="0" w:space="0" w:color="auto"/>
            <w:right w:val="none" w:sz="0" w:space="0" w:color="auto"/>
          </w:divBdr>
        </w:div>
      </w:divsChild>
    </w:div>
    <w:div w:id="1688213186">
      <w:bodyDiv w:val="1"/>
      <w:marLeft w:val="0"/>
      <w:marRight w:val="0"/>
      <w:marTop w:val="0"/>
      <w:marBottom w:val="0"/>
      <w:divBdr>
        <w:top w:val="none" w:sz="0" w:space="0" w:color="auto"/>
        <w:left w:val="none" w:sz="0" w:space="0" w:color="auto"/>
        <w:bottom w:val="none" w:sz="0" w:space="0" w:color="auto"/>
        <w:right w:val="none" w:sz="0" w:space="0" w:color="auto"/>
      </w:divBdr>
      <w:divsChild>
        <w:div w:id="1075586966">
          <w:marLeft w:val="0"/>
          <w:marRight w:val="0"/>
          <w:marTop w:val="0"/>
          <w:marBottom w:val="0"/>
          <w:divBdr>
            <w:top w:val="none" w:sz="0" w:space="0" w:color="auto"/>
            <w:left w:val="none" w:sz="0" w:space="0" w:color="auto"/>
            <w:bottom w:val="none" w:sz="0" w:space="0" w:color="auto"/>
            <w:right w:val="none" w:sz="0" w:space="0" w:color="auto"/>
          </w:divBdr>
          <w:divsChild>
            <w:div w:id="1121151919">
              <w:marLeft w:val="0"/>
              <w:marRight w:val="0"/>
              <w:marTop w:val="0"/>
              <w:marBottom w:val="0"/>
              <w:divBdr>
                <w:top w:val="none" w:sz="0" w:space="0" w:color="auto"/>
                <w:left w:val="none" w:sz="0" w:space="0" w:color="auto"/>
                <w:bottom w:val="none" w:sz="0" w:space="0" w:color="auto"/>
                <w:right w:val="none" w:sz="0" w:space="0" w:color="auto"/>
              </w:divBdr>
            </w:div>
          </w:divsChild>
        </w:div>
        <w:div w:id="449936251">
          <w:marLeft w:val="0"/>
          <w:marRight w:val="0"/>
          <w:marTop w:val="0"/>
          <w:marBottom w:val="0"/>
          <w:divBdr>
            <w:top w:val="none" w:sz="0" w:space="0" w:color="auto"/>
            <w:left w:val="none" w:sz="0" w:space="0" w:color="auto"/>
            <w:bottom w:val="none" w:sz="0" w:space="0" w:color="auto"/>
            <w:right w:val="none" w:sz="0" w:space="0" w:color="auto"/>
          </w:divBdr>
          <w:divsChild>
            <w:div w:id="1176770826">
              <w:marLeft w:val="0"/>
              <w:marRight w:val="0"/>
              <w:marTop w:val="0"/>
              <w:marBottom w:val="0"/>
              <w:divBdr>
                <w:top w:val="none" w:sz="0" w:space="0" w:color="auto"/>
                <w:left w:val="none" w:sz="0" w:space="0" w:color="auto"/>
                <w:bottom w:val="none" w:sz="0" w:space="0" w:color="auto"/>
                <w:right w:val="none" w:sz="0" w:space="0" w:color="auto"/>
              </w:divBdr>
            </w:div>
          </w:divsChild>
        </w:div>
        <w:div w:id="91825315">
          <w:marLeft w:val="0"/>
          <w:marRight w:val="0"/>
          <w:marTop w:val="0"/>
          <w:marBottom w:val="0"/>
          <w:divBdr>
            <w:top w:val="none" w:sz="0" w:space="0" w:color="auto"/>
            <w:left w:val="none" w:sz="0" w:space="0" w:color="auto"/>
            <w:bottom w:val="none" w:sz="0" w:space="0" w:color="auto"/>
            <w:right w:val="none" w:sz="0" w:space="0" w:color="auto"/>
          </w:divBdr>
          <w:divsChild>
            <w:div w:id="1255823016">
              <w:marLeft w:val="0"/>
              <w:marRight w:val="0"/>
              <w:marTop w:val="0"/>
              <w:marBottom w:val="0"/>
              <w:divBdr>
                <w:top w:val="none" w:sz="0" w:space="0" w:color="auto"/>
                <w:left w:val="none" w:sz="0" w:space="0" w:color="auto"/>
                <w:bottom w:val="none" w:sz="0" w:space="0" w:color="auto"/>
                <w:right w:val="none" w:sz="0" w:space="0" w:color="auto"/>
              </w:divBdr>
            </w:div>
          </w:divsChild>
        </w:div>
        <w:div w:id="45818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east-1.console.aws.amazon.com/secretsmanager/secret?name=%2Fcafe%2FdbPassword&amp;region=us-east-1"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736</Words>
  <Characters>4053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Brillant</dc:creator>
  <cp:keywords/>
  <dc:description/>
  <cp:lastModifiedBy>Alexandre Brillant</cp:lastModifiedBy>
  <cp:revision>1</cp:revision>
  <dcterms:created xsi:type="dcterms:W3CDTF">2024-12-10T14:35:00Z</dcterms:created>
  <dcterms:modified xsi:type="dcterms:W3CDTF">2024-12-10T14:54:00Z</dcterms:modified>
</cp:coreProperties>
</file>