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add_day_parser(0)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inspector_data =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inspector_major_parser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inspector_data.keys()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inspector_minors =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inspector_minor_parser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inspector_minors.keys()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>params.period_start != params.period_end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2003"/>
        <w:gridCol w:w="4312"/>
        <w:gridCol w:w="5543"/>
        <w:gridCol w:w="2772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8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user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user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100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set changelog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изменено 30 на 100 30.09.2026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 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100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or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inspector_data.items()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inspector_minors.items()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sz w:val="22"/>
          <w:szCs w:val="22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user"/>
          <w:rFonts w:ascii="Liberation Serif" w:hAnsi="Liberation Serif"/>
          <w:sz w:val="22"/>
          <w:szCs w:val="22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user"/>
          <w:rFonts w:ascii="Liberation Serif" w:hAnsi="Liberation Serif"/>
          <w:color w:val="C9211E"/>
          <w:sz w:val="22"/>
          <w:szCs w:val="22"/>
        </w:rPr>
        <w:t>for inspector, position in inspector_data.items()</w:t>
      </w:r>
      <w:r>
        <w:rPr>
          <w:rStyle w:val="user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user"/>
          <w:rFonts w:ascii="Liberation Serif" w:hAnsi="Liberation Serif"/>
          <w:sz w:val="22"/>
          <w:szCs w:val="22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912583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color w:val="C9211E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color w:val="912583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user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user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user">
    <w:name w:val="Исходный текст (user)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user1">
    <w:name w:val="Символ нумерации (user)"/>
    <w:qFormat/>
    <w:rPr/>
  </w:style>
  <w:style w:type="character" w:styleId="user2">
    <w:name w:val="Цитата (user)"/>
    <w:qFormat/>
    <w:rPr>
      <w:i/>
      <w:i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Droid Sans"/>
    </w:rPr>
  </w:style>
  <w:style w:type="paragraph" w:styleId="Style14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Style15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Style14"/>
    <w:pPr>
      <w:suppressLineNumbers/>
    </w:pPr>
    <w:rPr/>
  </w:style>
  <w:style w:type="paragraph" w:styleId="Footer">
    <w:name w:val="footer"/>
    <w:basedOn w:val="Style14"/>
    <w:pPr>
      <w:suppressLineNumbers/>
    </w:pPr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17117</TotalTime>
  <Application>LibreOffice/26.2.2.2$Linux_X86_64 LibreOffice_project/620$Build-2</Application>
  <AppVersion>15.0000</AppVersion>
  <Pages>11</Pages>
  <Words>1859</Words>
  <Characters>10980</Characters>
  <CharactersWithSpaces>13825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2026-10-01T10:42:03Z</dcterms:modified>
  <cp:revision>818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