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E47A2" w14:textId="333EF4FC" w:rsidR="00A04CF8" w:rsidRPr="00A04CF8" w:rsidRDefault="002D495A" w:rsidP="00A04CF8">
      <w:pPr>
        <w:jc w:val="center"/>
        <w:rPr>
          <w:rFonts w:ascii="黑体" w:eastAsia="黑体" w:hAnsi="黑体"/>
          <w:sz w:val="36"/>
          <w:szCs w:val="36"/>
        </w:rPr>
      </w:pPr>
      <w:r w:rsidRPr="00A04CF8">
        <w:rPr>
          <w:rFonts w:ascii="黑体" w:eastAsia="黑体" w:hAnsi="黑体" w:hint="eastAsia"/>
          <w:sz w:val="36"/>
          <w:szCs w:val="36"/>
        </w:rPr>
        <w:t>Mininet实验环境报告</w:t>
      </w:r>
    </w:p>
    <w:p w14:paraId="3E67924A" w14:textId="77777777" w:rsidR="00A04CF8" w:rsidRDefault="00A04CF8" w:rsidP="002D495A">
      <w:pPr>
        <w:jc w:val="center"/>
        <w:rPr>
          <w:rFonts w:ascii="黑体" w:eastAsia="黑体" w:hAnsi="黑体"/>
        </w:rPr>
      </w:pPr>
    </w:p>
    <w:p w14:paraId="48232FCA" w14:textId="114926F0" w:rsidR="002D495A" w:rsidRPr="00A04CF8" w:rsidRDefault="002D495A" w:rsidP="00A04CF8">
      <w:pPr>
        <w:spacing w:line="360" w:lineRule="auto"/>
        <w:jc w:val="center"/>
        <w:rPr>
          <w:rFonts w:ascii="黑体" w:eastAsia="黑体" w:hAnsi="黑体"/>
        </w:rPr>
      </w:pPr>
      <w:r w:rsidRPr="00A04CF8">
        <w:rPr>
          <w:rFonts w:ascii="黑体" w:eastAsia="黑体" w:hAnsi="黑体" w:hint="eastAsia"/>
        </w:rPr>
        <w:t>李昊宸</w:t>
      </w:r>
    </w:p>
    <w:p w14:paraId="4B65ED08" w14:textId="0DB0EA86" w:rsidR="002D495A" w:rsidRPr="00A04CF8" w:rsidRDefault="002D495A" w:rsidP="00A04CF8">
      <w:pPr>
        <w:spacing w:line="360" w:lineRule="auto"/>
        <w:jc w:val="center"/>
        <w:rPr>
          <w:rFonts w:ascii="黑体" w:eastAsia="黑体" w:hAnsi="黑体"/>
        </w:rPr>
      </w:pPr>
      <w:r w:rsidRPr="00A04CF8">
        <w:rPr>
          <w:rFonts w:ascii="黑体" w:eastAsia="黑体" w:hAnsi="黑体" w:hint="eastAsia"/>
        </w:rPr>
        <w:t>2017</w:t>
      </w:r>
      <w:r w:rsidRPr="00A04CF8">
        <w:rPr>
          <w:rFonts w:ascii="黑体" w:eastAsia="黑体" w:hAnsi="黑体"/>
        </w:rPr>
        <w:t>K</w:t>
      </w:r>
      <w:r w:rsidRPr="00A04CF8">
        <w:rPr>
          <w:rFonts w:ascii="黑体" w:eastAsia="黑体" w:hAnsi="黑体" w:hint="eastAsia"/>
        </w:rPr>
        <w:t>8009929044</w:t>
      </w:r>
    </w:p>
    <w:p w14:paraId="5721C775" w14:textId="45EDB6DC" w:rsidR="002D495A" w:rsidRDefault="002D495A" w:rsidP="002D495A">
      <w:pPr>
        <w:jc w:val="center"/>
      </w:pPr>
    </w:p>
    <w:p w14:paraId="4B8CEA37" w14:textId="65623FBF" w:rsidR="002D495A" w:rsidRPr="00A04CF8" w:rsidRDefault="00A04CF8" w:rsidP="00A04CF8">
      <w:pPr>
        <w:spacing w:line="360" w:lineRule="auto"/>
        <w:jc w:val="center"/>
        <w:rPr>
          <w:rFonts w:ascii="黑体" w:eastAsia="黑体" w:hAnsi="黑体"/>
          <w:sz w:val="28"/>
          <w:szCs w:val="28"/>
        </w:rPr>
      </w:pPr>
      <w:r>
        <w:rPr>
          <w:rFonts w:ascii="黑体" w:eastAsia="黑体" w:hAnsi="黑体" w:hint="eastAsia"/>
          <w:sz w:val="28"/>
          <w:szCs w:val="28"/>
        </w:rPr>
        <w:t>（一）</w:t>
      </w:r>
      <w:r w:rsidR="002D495A" w:rsidRPr="00A04CF8">
        <w:rPr>
          <w:rFonts w:ascii="黑体" w:eastAsia="黑体" w:hAnsi="黑体" w:hint="eastAsia"/>
          <w:sz w:val="28"/>
          <w:szCs w:val="28"/>
        </w:rPr>
        <w:t>互联网协议实验</w:t>
      </w:r>
    </w:p>
    <w:p w14:paraId="58E32A56" w14:textId="5BC413F1" w:rsidR="002D495A" w:rsidRPr="00A04CF8" w:rsidRDefault="002D495A" w:rsidP="002D495A">
      <w:pPr>
        <w:rPr>
          <w:rFonts w:ascii="黑体" w:eastAsia="黑体" w:hAnsi="黑体"/>
          <w:sz w:val="28"/>
          <w:szCs w:val="28"/>
        </w:rPr>
      </w:pPr>
      <w:r w:rsidRPr="00A04CF8">
        <w:rPr>
          <w:rFonts w:ascii="黑体" w:eastAsia="黑体" w:hAnsi="黑体" w:hint="eastAsia"/>
          <w:sz w:val="28"/>
          <w:szCs w:val="28"/>
        </w:rPr>
        <w:t>一、实验内容</w:t>
      </w:r>
    </w:p>
    <w:p w14:paraId="2BAD5892" w14:textId="09D4D32E" w:rsidR="002D495A" w:rsidRPr="002D495A" w:rsidRDefault="002D495A" w:rsidP="00A04CF8">
      <w:pPr>
        <w:spacing w:line="360" w:lineRule="auto"/>
      </w:pPr>
      <w:r>
        <w:rPr>
          <w:rFonts w:hint="eastAsia"/>
        </w:rPr>
        <w:t xml:space="preserve"> </w:t>
      </w:r>
      <w:r>
        <w:t xml:space="preserve">   </w:t>
      </w:r>
      <w:r>
        <w:rPr>
          <w:rFonts w:hint="eastAsia"/>
        </w:rPr>
        <w:t>1.</w:t>
      </w:r>
      <w:r w:rsidRPr="002D495A">
        <w:rPr>
          <w:rFonts w:hint="eastAsia"/>
        </w:rPr>
        <w:t xml:space="preserve"> 在节点</w:t>
      </w:r>
      <w:r w:rsidRPr="002D495A">
        <w:t>h1上开启wireshark抓包，用wget下载www.baidu.com页面</w:t>
      </w:r>
    </w:p>
    <w:p w14:paraId="0B68F431" w14:textId="4E584124" w:rsidR="002D495A" w:rsidRPr="002D495A" w:rsidRDefault="002D495A" w:rsidP="00A04CF8">
      <w:pPr>
        <w:spacing w:line="360" w:lineRule="auto"/>
        <w:ind w:firstLineChars="200" w:firstLine="420"/>
      </w:pPr>
      <w:r>
        <w:rPr>
          <w:rFonts w:hint="eastAsia"/>
        </w:rPr>
        <w:t>2.</w:t>
      </w:r>
      <w:r>
        <w:t xml:space="preserve"> </w:t>
      </w:r>
      <w:r w:rsidRPr="002D495A">
        <w:rPr>
          <w:rFonts w:hint="eastAsia"/>
        </w:rPr>
        <w:t>调研说明</w:t>
      </w:r>
      <w:r w:rsidRPr="002D495A">
        <w:t>wireshark抓到的几种协议</w:t>
      </w:r>
      <w:r w:rsidR="00A04CF8">
        <w:rPr>
          <w:rFonts w:hint="eastAsia"/>
        </w:rPr>
        <w:t>：</w:t>
      </w:r>
      <w:r w:rsidRPr="002D495A">
        <w:t>ARP, DNS, TCP, HTTP</w:t>
      </w:r>
    </w:p>
    <w:p w14:paraId="546CA130" w14:textId="7EAC9FC5" w:rsidR="002D495A" w:rsidRPr="002D495A" w:rsidRDefault="00A04CF8" w:rsidP="00A04CF8">
      <w:pPr>
        <w:spacing w:line="360" w:lineRule="auto"/>
        <w:ind w:firstLineChars="200" w:firstLine="420"/>
      </w:pPr>
      <w:r>
        <w:rPr>
          <w:rFonts w:hint="eastAsia"/>
        </w:rPr>
        <w:t>3.</w:t>
      </w:r>
      <w:r>
        <w:t xml:space="preserve"> </w:t>
      </w:r>
      <w:r w:rsidR="002D495A" w:rsidRPr="002D495A">
        <w:rPr>
          <w:rFonts w:hint="eastAsia"/>
        </w:rPr>
        <w:t>调研解释</w:t>
      </w:r>
      <w:r w:rsidR="002D495A" w:rsidRPr="002D495A">
        <w:t>h1下载baidu页面的整个过程</w:t>
      </w:r>
    </w:p>
    <w:p w14:paraId="0C3DEF8D" w14:textId="536CB97B" w:rsidR="002D495A" w:rsidRDefault="00A04CF8" w:rsidP="00522C6A">
      <w:pPr>
        <w:spacing w:line="360" w:lineRule="auto"/>
        <w:rPr>
          <w:rFonts w:ascii="黑体" w:eastAsia="黑体" w:hAnsi="黑体"/>
          <w:sz w:val="28"/>
          <w:szCs w:val="28"/>
        </w:rPr>
      </w:pPr>
      <w:r w:rsidRPr="00A04CF8">
        <w:rPr>
          <w:rFonts w:ascii="黑体" w:eastAsia="黑体" w:hAnsi="黑体" w:hint="eastAsia"/>
          <w:sz w:val="28"/>
          <w:szCs w:val="28"/>
        </w:rPr>
        <w:t>二、实验流程</w:t>
      </w:r>
    </w:p>
    <w:p w14:paraId="0D1478F5" w14:textId="6BEC42DE" w:rsidR="00570AD2" w:rsidRPr="00570AD2" w:rsidRDefault="00570AD2" w:rsidP="00570AD2">
      <w:pPr>
        <w:spacing w:line="360" w:lineRule="auto"/>
        <w:ind w:firstLineChars="200" w:firstLine="420"/>
        <w:rPr>
          <w:rFonts w:ascii="黑体" w:eastAsia="黑体" w:hAnsi="黑体"/>
        </w:rPr>
      </w:pPr>
      <w:r w:rsidRPr="00570AD2">
        <w:rPr>
          <w:rFonts w:ascii="黑体" w:eastAsia="黑体" w:hAnsi="黑体" w:hint="eastAsia"/>
        </w:rPr>
        <w:t>1.</w:t>
      </w:r>
      <w:r w:rsidRPr="00570AD2">
        <w:rPr>
          <w:rFonts w:ascii="黑体" w:eastAsia="黑体" w:hAnsi="黑体"/>
        </w:rPr>
        <w:t xml:space="preserve"> </w:t>
      </w:r>
      <w:r w:rsidRPr="00570AD2">
        <w:rPr>
          <w:rFonts w:ascii="黑体" w:eastAsia="黑体" w:hAnsi="黑体" w:hint="eastAsia"/>
        </w:rPr>
        <w:t>搭建实验环境</w:t>
      </w:r>
    </w:p>
    <w:p w14:paraId="571E69FF" w14:textId="12CE4271" w:rsidR="00570AD2" w:rsidRPr="00570AD2" w:rsidRDefault="00570AD2" w:rsidP="002276C3">
      <w:pPr>
        <w:ind w:firstLineChars="200" w:firstLine="420"/>
      </w:pPr>
      <w:r w:rsidRPr="00570AD2">
        <w:t xml:space="preserve">$ sudo mn --nat </w:t>
      </w:r>
    </w:p>
    <w:p w14:paraId="44D53B2C" w14:textId="77777777" w:rsidR="00570AD2" w:rsidRPr="00570AD2" w:rsidRDefault="00570AD2" w:rsidP="002276C3">
      <w:pPr>
        <w:ind w:firstLineChars="200" w:firstLine="420"/>
      </w:pPr>
      <w:r w:rsidRPr="00570AD2">
        <w:t>mininet&gt; xterm h1</w:t>
      </w:r>
    </w:p>
    <w:p w14:paraId="434BD12A" w14:textId="0DD79FAD" w:rsidR="00570AD2" w:rsidRDefault="00570AD2" w:rsidP="002276C3">
      <w:pPr>
        <w:ind w:firstLineChars="200" w:firstLine="420"/>
      </w:pPr>
      <w:r w:rsidRPr="00570AD2">
        <w:t>h1 # echo "nameserver 1.2.4.8" &gt; /etc/resolv.conf</w:t>
      </w:r>
    </w:p>
    <w:p w14:paraId="24157349" w14:textId="7900A5EC" w:rsidR="00570AD2" w:rsidRPr="00570AD2" w:rsidRDefault="00570AD2" w:rsidP="00570AD2">
      <w:pPr>
        <w:spacing w:line="360" w:lineRule="auto"/>
        <w:ind w:firstLineChars="200" w:firstLine="420"/>
        <w:rPr>
          <w:rFonts w:ascii="黑体" w:eastAsia="黑体" w:hAnsi="黑体"/>
        </w:rPr>
      </w:pPr>
      <w:r w:rsidRPr="00570AD2">
        <w:rPr>
          <w:rFonts w:ascii="黑体" w:eastAsia="黑体" w:hAnsi="黑体" w:hint="eastAsia"/>
        </w:rPr>
        <w:t>2.启动wireshark</w:t>
      </w:r>
    </w:p>
    <w:p w14:paraId="61CE2779" w14:textId="28EA4127" w:rsidR="00570AD2" w:rsidRDefault="00570AD2" w:rsidP="002276C3">
      <w:pPr>
        <w:ind w:firstLineChars="200" w:firstLine="420"/>
      </w:pPr>
      <w:r w:rsidRPr="00570AD2">
        <w:t>h1 # wireshark &amp;</w:t>
      </w:r>
    </w:p>
    <w:p w14:paraId="3DD236BB" w14:textId="432F2249" w:rsidR="00570AD2" w:rsidRPr="00570AD2" w:rsidRDefault="00570AD2" w:rsidP="00570AD2">
      <w:pPr>
        <w:spacing w:line="360" w:lineRule="auto"/>
        <w:ind w:firstLineChars="200" w:firstLine="420"/>
        <w:rPr>
          <w:rFonts w:ascii="黑体" w:eastAsia="黑体" w:hAnsi="黑体"/>
        </w:rPr>
      </w:pPr>
      <w:r w:rsidRPr="00570AD2">
        <w:rPr>
          <w:rFonts w:ascii="黑体" w:eastAsia="黑体" w:hAnsi="黑体" w:hint="eastAsia"/>
        </w:rPr>
        <w:t>3.抓取网站</w:t>
      </w:r>
    </w:p>
    <w:p w14:paraId="02431693" w14:textId="4174F9C6" w:rsidR="00570AD2" w:rsidRDefault="00570AD2" w:rsidP="002276C3">
      <w:pPr>
        <w:ind w:firstLineChars="200" w:firstLine="420"/>
      </w:pPr>
      <w:r w:rsidRPr="00570AD2">
        <w:t xml:space="preserve">h1 # wget </w:t>
      </w:r>
      <w:hyperlink r:id="rId8" w:history="1">
        <w:r w:rsidRPr="002276C3">
          <w:t>www.baidu.com</w:t>
        </w:r>
      </w:hyperlink>
    </w:p>
    <w:p w14:paraId="2C156FD9" w14:textId="63DC3554" w:rsidR="00570AD2" w:rsidRDefault="00570AD2" w:rsidP="00570AD2">
      <w:pPr>
        <w:spacing w:line="360" w:lineRule="auto"/>
        <w:rPr>
          <w:rFonts w:ascii="黑体" w:eastAsia="黑体" w:hAnsi="黑体"/>
          <w:sz w:val="28"/>
          <w:szCs w:val="28"/>
        </w:rPr>
      </w:pPr>
      <w:r w:rsidRPr="00570AD2">
        <w:rPr>
          <w:rFonts w:ascii="黑体" w:eastAsia="黑体" w:hAnsi="黑体" w:hint="eastAsia"/>
          <w:sz w:val="28"/>
          <w:szCs w:val="28"/>
        </w:rPr>
        <w:t>三、实验结果及分析</w:t>
      </w:r>
    </w:p>
    <w:p w14:paraId="11F6C36A" w14:textId="3D5F1173" w:rsidR="00570AD2" w:rsidRPr="00570AD2" w:rsidRDefault="00570AD2" w:rsidP="00570AD2">
      <w:pPr>
        <w:spacing w:line="360" w:lineRule="auto"/>
        <w:ind w:firstLineChars="200" w:firstLine="420"/>
        <w:rPr>
          <w:rFonts w:ascii="黑体" w:eastAsia="黑体" w:hAnsi="黑体"/>
        </w:rPr>
      </w:pPr>
      <w:r w:rsidRPr="00570AD2">
        <w:rPr>
          <w:rFonts w:ascii="黑体" w:eastAsia="黑体" w:hAnsi="黑体" w:hint="eastAsia"/>
        </w:rPr>
        <w:t>1.</w:t>
      </w:r>
      <w:r w:rsidRPr="00570AD2">
        <w:rPr>
          <w:rFonts w:ascii="黑体" w:eastAsia="黑体" w:hAnsi="黑体"/>
        </w:rPr>
        <w:t xml:space="preserve"> </w:t>
      </w:r>
      <w:r w:rsidRPr="00570AD2">
        <w:rPr>
          <w:rFonts w:ascii="黑体" w:eastAsia="黑体" w:hAnsi="黑体" w:hint="eastAsia"/>
        </w:rPr>
        <w:t>实验结果</w:t>
      </w:r>
    </w:p>
    <w:p w14:paraId="032D3B81" w14:textId="55B9FCB7" w:rsidR="00570AD2" w:rsidRDefault="00570AD2" w:rsidP="00570AD2">
      <w:pPr>
        <w:spacing w:line="360" w:lineRule="auto"/>
        <w:ind w:firstLineChars="200" w:firstLine="420"/>
        <w:jc w:val="center"/>
        <w:rPr>
          <w:noProof/>
        </w:rPr>
      </w:pPr>
      <w:r>
        <w:rPr>
          <w:noProof/>
        </w:rPr>
        <w:drawing>
          <wp:inline distT="0" distB="0" distL="0" distR="0" wp14:anchorId="6E9AAFCD" wp14:editId="55C3DB1E">
            <wp:extent cx="3733800" cy="182857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832" cy="1863357"/>
                    </a:xfrm>
                    <a:prstGeom prst="rect">
                      <a:avLst/>
                    </a:prstGeom>
                    <a:noFill/>
                    <a:ln>
                      <a:noFill/>
                    </a:ln>
                  </pic:spPr>
                </pic:pic>
              </a:graphicData>
            </a:graphic>
          </wp:inline>
        </w:drawing>
      </w:r>
    </w:p>
    <w:p w14:paraId="5B20EB1F" w14:textId="0A6CF2D3" w:rsidR="00570AD2" w:rsidRDefault="00570AD2" w:rsidP="00570AD2">
      <w:pPr>
        <w:tabs>
          <w:tab w:val="left" w:pos="3458"/>
        </w:tabs>
        <w:rPr>
          <w:sz w:val="15"/>
          <w:szCs w:val="15"/>
        </w:rPr>
      </w:pPr>
      <w:r>
        <w:tab/>
      </w:r>
      <w:r w:rsidRPr="00570AD2">
        <w:rPr>
          <w:rFonts w:hint="eastAsia"/>
          <w:sz w:val="15"/>
          <w:szCs w:val="15"/>
        </w:rPr>
        <w:t>图一</w:t>
      </w:r>
      <w:r>
        <w:rPr>
          <w:rFonts w:hint="eastAsia"/>
        </w:rPr>
        <w:t xml:space="preserve"> </w:t>
      </w:r>
      <w:r w:rsidRPr="00570AD2">
        <w:rPr>
          <w:rFonts w:hint="eastAsia"/>
          <w:sz w:val="15"/>
          <w:szCs w:val="15"/>
        </w:rPr>
        <w:t>xterm下h1的保存结果</w:t>
      </w:r>
    </w:p>
    <w:p w14:paraId="7F38C670" w14:textId="064C514B" w:rsidR="00570AD2" w:rsidRDefault="00570AD2" w:rsidP="00570AD2">
      <w:pPr>
        <w:tabs>
          <w:tab w:val="left" w:pos="3458"/>
        </w:tabs>
        <w:rPr>
          <w:noProof/>
        </w:rPr>
      </w:pPr>
      <w:r>
        <w:rPr>
          <w:noProof/>
        </w:rPr>
        <w:lastRenderedPageBreak/>
        <w:drawing>
          <wp:inline distT="0" distB="0" distL="0" distR="0" wp14:anchorId="3E13B34A" wp14:editId="47B85972">
            <wp:extent cx="5692432" cy="185650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36431"/>
                    <a:stretch/>
                  </pic:blipFill>
                  <pic:spPr bwMode="auto">
                    <a:xfrm>
                      <a:off x="0" y="0"/>
                      <a:ext cx="5729918" cy="1868735"/>
                    </a:xfrm>
                    <a:prstGeom prst="rect">
                      <a:avLst/>
                    </a:prstGeom>
                    <a:noFill/>
                    <a:ln>
                      <a:noFill/>
                    </a:ln>
                    <a:extLst>
                      <a:ext uri="{53640926-AAD7-44D8-BBD7-CCE9431645EC}">
                        <a14:shadowObscured xmlns:a14="http://schemas.microsoft.com/office/drawing/2010/main"/>
                      </a:ext>
                    </a:extLst>
                  </pic:spPr>
                </pic:pic>
              </a:graphicData>
            </a:graphic>
          </wp:inline>
        </w:drawing>
      </w:r>
    </w:p>
    <w:p w14:paraId="38D76CC8" w14:textId="7AC6D2E8" w:rsidR="00570AD2" w:rsidRDefault="00570AD2" w:rsidP="00570AD2">
      <w:pPr>
        <w:jc w:val="center"/>
        <w:rPr>
          <w:sz w:val="15"/>
          <w:szCs w:val="15"/>
        </w:rPr>
      </w:pPr>
      <w:r>
        <w:rPr>
          <w:rFonts w:hint="eastAsia"/>
          <w:sz w:val="15"/>
          <w:szCs w:val="15"/>
        </w:rPr>
        <w:t>图二 wireshark抓取的报文</w:t>
      </w:r>
    </w:p>
    <w:p w14:paraId="38961454" w14:textId="5D55D154" w:rsidR="00570AD2" w:rsidRDefault="00570AD2" w:rsidP="00570AD2">
      <w:pPr>
        <w:spacing w:line="360" w:lineRule="auto"/>
        <w:ind w:firstLineChars="200" w:firstLine="420"/>
        <w:rPr>
          <w:rFonts w:ascii="黑体" w:eastAsia="黑体" w:hAnsi="黑体"/>
        </w:rPr>
      </w:pPr>
      <w:r w:rsidRPr="00570AD2">
        <w:rPr>
          <w:rFonts w:ascii="黑体" w:eastAsia="黑体" w:hAnsi="黑体" w:hint="eastAsia"/>
        </w:rPr>
        <w:t>2.</w:t>
      </w:r>
      <w:r w:rsidRPr="00570AD2">
        <w:rPr>
          <w:rFonts w:ascii="黑体" w:eastAsia="黑体" w:hAnsi="黑体"/>
        </w:rPr>
        <w:t xml:space="preserve"> </w:t>
      </w:r>
      <w:r w:rsidRPr="00570AD2">
        <w:rPr>
          <w:rFonts w:ascii="黑体" w:eastAsia="黑体" w:hAnsi="黑体" w:hint="eastAsia"/>
        </w:rPr>
        <w:t>实验分析</w:t>
      </w:r>
    </w:p>
    <w:p w14:paraId="404C7D6D" w14:textId="5B0076B6" w:rsidR="00570AD2" w:rsidRDefault="00570AD2" w:rsidP="002276C3">
      <w:pPr>
        <w:ind w:firstLineChars="200" w:firstLine="420"/>
      </w:pPr>
      <w:r w:rsidRPr="00570AD2">
        <w:rPr>
          <w:rFonts w:hint="eastAsia"/>
        </w:rPr>
        <w:t>从</w:t>
      </w:r>
      <w:r>
        <w:rPr>
          <w:rFonts w:hint="eastAsia"/>
        </w:rPr>
        <w:t>wireshark抓取的报文中可以看出，整个过程中共有四种类型的报文：A</w:t>
      </w:r>
      <w:r>
        <w:t>RP</w:t>
      </w:r>
      <w:r>
        <w:rPr>
          <w:rFonts w:hint="eastAsia"/>
        </w:rPr>
        <w:t>、D</w:t>
      </w:r>
      <w:r>
        <w:t>NS</w:t>
      </w:r>
      <w:r>
        <w:rPr>
          <w:rFonts w:hint="eastAsia"/>
        </w:rPr>
        <w:t>、T</w:t>
      </w:r>
      <w:r>
        <w:t>CP</w:t>
      </w:r>
      <w:r>
        <w:rPr>
          <w:rFonts w:hint="eastAsia"/>
        </w:rPr>
        <w:t>和H</w:t>
      </w:r>
      <w:r>
        <w:t>TTP</w:t>
      </w:r>
      <w:r>
        <w:rPr>
          <w:rFonts w:hint="eastAsia"/>
        </w:rPr>
        <w:t>。下面逐一阐述这四种协议。</w:t>
      </w:r>
    </w:p>
    <w:p w14:paraId="3BD718EE" w14:textId="77777777" w:rsidR="002276C3" w:rsidRDefault="002276C3" w:rsidP="002276C3">
      <w:pPr>
        <w:ind w:firstLineChars="200" w:firstLine="420"/>
      </w:pPr>
    </w:p>
    <w:p w14:paraId="1DA7FD48" w14:textId="45E4431E" w:rsidR="00570AD2" w:rsidRDefault="00570AD2" w:rsidP="002276C3">
      <w:pPr>
        <w:ind w:firstLineChars="200" w:firstLine="420"/>
      </w:pPr>
      <w:r w:rsidRPr="002276C3">
        <w:rPr>
          <w:rFonts w:ascii="黑体" w:eastAsia="黑体" w:hAnsi="黑体" w:hint="eastAsia"/>
        </w:rPr>
        <w:t>A</w:t>
      </w:r>
      <w:r w:rsidRPr="002276C3">
        <w:rPr>
          <w:rFonts w:ascii="黑体" w:eastAsia="黑体" w:hAnsi="黑体"/>
        </w:rPr>
        <w:t>RP</w:t>
      </w:r>
      <w:r w:rsidRPr="002276C3">
        <w:rPr>
          <w:rFonts w:ascii="黑体" w:eastAsia="黑体" w:hAnsi="黑体" w:hint="eastAsia"/>
        </w:rPr>
        <w:t>协议：</w:t>
      </w:r>
      <w:r>
        <w:rPr>
          <w:rFonts w:hint="eastAsia"/>
        </w:rPr>
        <w:t>Address</w:t>
      </w:r>
      <w:r>
        <w:t xml:space="preserve"> R</w:t>
      </w:r>
      <w:r>
        <w:rPr>
          <w:rFonts w:hint="eastAsia"/>
        </w:rPr>
        <w:t>esolution</w:t>
      </w:r>
      <w:r>
        <w:t xml:space="preserve"> P</w:t>
      </w:r>
      <w:r>
        <w:rPr>
          <w:rFonts w:hint="eastAsia"/>
        </w:rPr>
        <w:t>rotocol，地址解析协议。</w:t>
      </w:r>
      <w:r w:rsidR="00956658" w:rsidRPr="00570AD2">
        <w:t>在以太网中，一个主机要和另一个主机进行直接通信，必须要知道目标主机的MAC地址。</w:t>
      </w:r>
      <w:r w:rsidR="00956658">
        <w:rPr>
          <w:rFonts w:hint="eastAsia"/>
        </w:rPr>
        <w:t>网络层中，</w:t>
      </w:r>
      <w:r w:rsidRPr="00570AD2">
        <w:rPr>
          <w:rFonts w:hint="eastAsia"/>
        </w:rPr>
        <w:t>实际传输的是“帧”，帧</w:t>
      </w:r>
      <w:r w:rsidR="00956658">
        <w:rPr>
          <w:rFonts w:hint="eastAsia"/>
        </w:rPr>
        <w:t>内含有传送</w:t>
      </w:r>
      <w:r w:rsidRPr="00570AD2">
        <w:rPr>
          <w:rFonts w:hint="eastAsia"/>
        </w:rPr>
        <w:t>目标主机的</w:t>
      </w:r>
      <w:r w:rsidRPr="00570AD2">
        <w:t>MAC地址</w:t>
      </w:r>
      <w:r w:rsidR="00956658">
        <w:rPr>
          <w:rFonts w:hint="eastAsia"/>
        </w:rPr>
        <w:t>，该地址通过</w:t>
      </w:r>
      <w:r w:rsidRPr="00570AD2">
        <w:t>地址解析协议获得的。</w:t>
      </w:r>
      <w:r w:rsidR="00956658">
        <w:rPr>
          <w:rFonts w:hint="eastAsia"/>
        </w:rPr>
        <w:t>也就是说，</w:t>
      </w:r>
      <w:r w:rsidRPr="00570AD2">
        <w:t>ARP协议的基本功能就是通过目标设备的IP地址</w:t>
      </w:r>
      <w:r w:rsidR="00956658">
        <w:rPr>
          <w:rFonts w:hint="eastAsia"/>
        </w:rPr>
        <w:t>（32位）</w:t>
      </w:r>
      <w:r w:rsidRPr="00570AD2">
        <w:t>，查询目标设备的MAC地址</w:t>
      </w:r>
      <w:r w:rsidR="00956658">
        <w:rPr>
          <w:rFonts w:hint="eastAsia"/>
        </w:rPr>
        <w:t>（48位）</w:t>
      </w:r>
      <w:r w:rsidRPr="00570AD2">
        <w:t>，以保证通信的顺利进行。</w:t>
      </w:r>
    </w:p>
    <w:p w14:paraId="60EFBBE0" w14:textId="77777777" w:rsidR="002276C3" w:rsidRDefault="002276C3" w:rsidP="002276C3">
      <w:pPr>
        <w:ind w:firstLineChars="200" w:firstLine="420"/>
      </w:pPr>
    </w:p>
    <w:p w14:paraId="6BCB7FAF" w14:textId="68076261" w:rsidR="00956658" w:rsidRDefault="00956658" w:rsidP="002276C3">
      <w:pPr>
        <w:ind w:firstLineChars="200" w:firstLine="420"/>
      </w:pPr>
      <w:r>
        <w:rPr>
          <w:rFonts w:hint="eastAsia"/>
        </w:rPr>
        <w:t>假设我们的计算机</w:t>
      </w:r>
      <w:r>
        <w:t>IP地址是1</w:t>
      </w:r>
      <w:r>
        <w:rPr>
          <w:rFonts w:hint="eastAsia"/>
        </w:rPr>
        <w:t>0</w:t>
      </w:r>
      <w:r>
        <w:t>.</w:t>
      </w:r>
      <w:r>
        <w:rPr>
          <w:rFonts w:hint="eastAsia"/>
        </w:rPr>
        <w:t>0</w:t>
      </w:r>
      <w:r>
        <w:t>.</w:t>
      </w:r>
      <w:r>
        <w:rPr>
          <w:rFonts w:hint="eastAsia"/>
        </w:rPr>
        <w:t>0</w:t>
      </w:r>
      <w:r>
        <w:t xml:space="preserve">.1，要执行这个命令：ping </w:t>
      </w:r>
      <w:r>
        <w:rPr>
          <w:rFonts w:hint="eastAsia"/>
        </w:rPr>
        <w:t>10</w:t>
      </w:r>
      <w:r>
        <w:t>.</w:t>
      </w:r>
      <w:r>
        <w:rPr>
          <w:rFonts w:hint="eastAsia"/>
        </w:rPr>
        <w:t>0</w:t>
      </w:r>
      <w:r>
        <w:t>.</w:t>
      </w:r>
      <w:r>
        <w:rPr>
          <w:rFonts w:hint="eastAsia"/>
        </w:rPr>
        <w:t>0</w:t>
      </w:r>
      <w:r>
        <w:t>.2。该命令会通过ICMP协议发送ICMP数据包。该过程需要经过下面的步骤：</w:t>
      </w:r>
    </w:p>
    <w:p w14:paraId="7E56138D" w14:textId="77777777" w:rsidR="002276C3" w:rsidRDefault="002276C3" w:rsidP="002276C3">
      <w:pPr>
        <w:ind w:firstLineChars="200" w:firstLine="420"/>
      </w:pPr>
    </w:p>
    <w:p w14:paraId="6AAC5893" w14:textId="7E8A9909" w:rsidR="00956658" w:rsidRPr="00956658" w:rsidRDefault="00616367" w:rsidP="002276C3">
      <w:pPr>
        <w:ind w:firstLineChars="200" w:firstLine="420"/>
      </w:pPr>
      <w:r>
        <w:rPr>
          <w:rFonts w:hint="eastAsia"/>
        </w:rPr>
        <w:t>1.</w:t>
      </w:r>
      <w:r>
        <w:t xml:space="preserve"> </w:t>
      </w:r>
      <w:r w:rsidR="00956658">
        <w:t>应用程序构造数据包，该示例是产生ICMP包，被提交给内核（网络驱动程序）</w:t>
      </w:r>
    </w:p>
    <w:p w14:paraId="6EDEB899" w14:textId="261DE269" w:rsidR="002276C3" w:rsidRDefault="00616367" w:rsidP="002276C3">
      <w:pPr>
        <w:ind w:firstLineChars="200" w:firstLine="420"/>
      </w:pPr>
      <w:r>
        <w:rPr>
          <w:rFonts w:hint="eastAsia"/>
        </w:rPr>
        <w:t>2.</w:t>
      </w:r>
      <w:r>
        <w:t xml:space="preserve"> </w:t>
      </w:r>
      <w:r w:rsidR="00956658">
        <w:t>内核检查是否能够转化该IP地址为MAC地址，也就是在本地的ARP缓存中查看IP-MAC对应表</w:t>
      </w:r>
    </w:p>
    <w:p w14:paraId="53FBE4FB" w14:textId="1B51A499" w:rsidR="00956658" w:rsidRPr="00956658" w:rsidRDefault="00956658" w:rsidP="002276C3">
      <w:r>
        <w:rPr>
          <w:rFonts w:hint="eastAsia"/>
        </w:rPr>
        <w:t xml:space="preserve">　　</w:t>
      </w:r>
      <w:r w:rsidR="00616367">
        <w:rPr>
          <w:rFonts w:hint="eastAsia"/>
        </w:rPr>
        <w:t>3.</w:t>
      </w:r>
      <w:r w:rsidR="00616367">
        <w:t xml:space="preserve"> </w:t>
      </w:r>
      <w:r>
        <w:t>如果存在该IP-MAC对应关系，那么跳到步骤</w:t>
      </w:r>
      <w:r w:rsidR="002276C3">
        <w:rPr>
          <w:rFonts w:hint="eastAsia"/>
        </w:rPr>
        <w:t>7</w:t>
      </w:r>
      <w:r>
        <w:t>；如果不存在该IP-MAC对应关系，那么接续下面的步骤</w:t>
      </w:r>
    </w:p>
    <w:p w14:paraId="000FA0DF" w14:textId="595AFA34" w:rsidR="00956658" w:rsidRDefault="00956658" w:rsidP="002276C3">
      <w:r>
        <w:rPr>
          <w:rFonts w:hint="eastAsia"/>
        </w:rPr>
        <w:t xml:space="preserve">　　</w:t>
      </w:r>
      <w:r w:rsidR="00616367">
        <w:rPr>
          <w:rFonts w:hint="eastAsia"/>
        </w:rPr>
        <w:t>4.</w:t>
      </w:r>
      <w:r w:rsidR="00616367">
        <w:t xml:space="preserve"> </w:t>
      </w:r>
      <w:r>
        <w:t>内核进行ARP广播，目的地的MAC地址是FF-FF-FF-FF-FF-FF，ARP命令类型为REQUEST（1），其中包含有自己的MAC地址</w:t>
      </w:r>
    </w:p>
    <w:p w14:paraId="4726B0B0" w14:textId="6F7A8C1F" w:rsidR="00956658" w:rsidRPr="00956658" w:rsidRDefault="00956658" w:rsidP="002276C3">
      <w:r>
        <w:rPr>
          <w:rFonts w:hint="eastAsia"/>
        </w:rPr>
        <w:t xml:space="preserve">　　</w:t>
      </w:r>
      <w:r w:rsidR="00616367">
        <w:rPr>
          <w:rFonts w:hint="eastAsia"/>
        </w:rPr>
        <w:t>5.</w:t>
      </w:r>
      <w:r w:rsidR="00616367">
        <w:t xml:space="preserve"> </w:t>
      </w:r>
      <w:r>
        <w:t>当</w:t>
      </w:r>
      <w:r w:rsidR="002276C3">
        <w:rPr>
          <w:rFonts w:hint="eastAsia"/>
        </w:rPr>
        <w:t>10</w:t>
      </w:r>
      <w:r>
        <w:t>.</w:t>
      </w:r>
      <w:r w:rsidR="002276C3">
        <w:rPr>
          <w:rFonts w:hint="eastAsia"/>
        </w:rPr>
        <w:t>0</w:t>
      </w:r>
      <w:r>
        <w:t>.</w:t>
      </w:r>
      <w:r w:rsidR="002276C3">
        <w:rPr>
          <w:rFonts w:hint="eastAsia"/>
        </w:rPr>
        <w:t>0</w:t>
      </w:r>
      <w:r>
        <w:t>.2主机接收到该ARP请求后，就发送一个ARP的REPLY（2）命令，其中包含自己的MAC地址</w:t>
      </w:r>
    </w:p>
    <w:p w14:paraId="076D11C3" w14:textId="46B2396B" w:rsidR="00956658" w:rsidRPr="00956658" w:rsidRDefault="00956658" w:rsidP="002276C3">
      <w:r>
        <w:rPr>
          <w:rFonts w:hint="eastAsia"/>
        </w:rPr>
        <w:t xml:space="preserve">　　</w:t>
      </w:r>
      <w:r w:rsidR="00616367">
        <w:rPr>
          <w:rFonts w:hint="eastAsia"/>
        </w:rPr>
        <w:t>6.</w:t>
      </w:r>
      <w:r w:rsidR="00616367">
        <w:t xml:space="preserve"> </w:t>
      </w:r>
      <w:r>
        <w:t>本地获得1</w:t>
      </w:r>
      <w:r w:rsidR="002276C3">
        <w:rPr>
          <w:rFonts w:hint="eastAsia"/>
        </w:rPr>
        <w:t>0</w:t>
      </w:r>
      <w:r>
        <w:t>.</w:t>
      </w:r>
      <w:r w:rsidR="002276C3">
        <w:rPr>
          <w:rFonts w:hint="eastAsia"/>
        </w:rPr>
        <w:t>0</w:t>
      </w:r>
      <w:r>
        <w:t>.</w:t>
      </w:r>
      <w:r w:rsidR="002276C3">
        <w:rPr>
          <w:rFonts w:hint="eastAsia"/>
        </w:rPr>
        <w:t>0</w:t>
      </w:r>
      <w:r>
        <w:t>.2主机的IP-MAC地址对应关系，并保存到ARP缓存中</w:t>
      </w:r>
    </w:p>
    <w:p w14:paraId="35FF7A30" w14:textId="7E056CC0" w:rsidR="00956658" w:rsidRDefault="00616367" w:rsidP="002276C3">
      <w:pPr>
        <w:ind w:firstLine="420"/>
      </w:pPr>
      <w:r>
        <w:rPr>
          <w:rFonts w:hint="eastAsia"/>
        </w:rPr>
        <w:t>7.</w:t>
      </w:r>
      <w:r>
        <w:t xml:space="preserve"> </w:t>
      </w:r>
      <w:r w:rsidR="00956658">
        <w:t>内核将把IP转化为MAC地址，然后封装在以太网头结构中，再把数据发送出去</w:t>
      </w:r>
    </w:p>
    <w:p w14:paraId="0BDAE746" w14:textId="2A038F7D" w:rsidR="002276C3" w:rsidRDefault="002276C3" w:rsidP="002276C3">
      <w:pPr>
        <w:ind w:firstLine="420"/>
      </w:pPr>
    </w:p>
    <w:p w14:paraId="6CC2DCCF" w14:textId="2C7D8B7F" w:rsidR="00186DC8" w:rsidRDefault="002276C3" w:rsidP="002276C3">
      <w:pPr>
        <w:ind w:firstLine="420"/>
      </w:pPr>
      <w:r>
        <w:rPr>
          <w:rFonts w:hint="eastAsia"/>
        </w:rPr>
        <w:t>在实验中，</w:t>
      </w:r>
      <w:r w:rsidR="00186DC8">
        <w:rPr>
          <w:rFonts w:hint="eastAsia"/>
        </w:rPr>
        <w:t>我们需要获得一个网站的内容，所以该网站的M</w:t>
      </w:r>
      <w:r w:rsidR="00186DC8">
        <w:t>AC</w:t>
      </w:r>
      <w:r w:rsidR="00186DC8">
        <w:rPr>
          <w:rFonts w:hint="eastAsia"/>
        </w:rPr>
        <w:t>地址起初并不在主机的A</w:t>
      </w:r>
      <w:r w:rsidR="00186DC8">
        <w:t>RP</w:t>
      </w:r>
      <w:r w:rsidR="00186DC8">
        <w:rPr>
          <w:rFonts w:hint="eastAsia"/>
        </w:rPr>
        <w:t>缓存中，所以抓取到两个A</w:t>
      </w:r>
      <w:r w:rsidR="00186DC8">
        <w:t>RP</w:t>
      </w:r>
      <w:r w:rsidR="00186DC8">
        <w:rPr>
          <w:rFonts w:hint="eastAsia"/>
        </w:rPr>
        <w:t>报文，一个为发送报文，一个为回应报文。</w:t>
      </w:r>
    </w:p>
    <w:p w14:paraId="4C4D3449" w14:textId="77777777" w:rsidR="00186DC8" w:rsidRDefault="00186DC8" w:rsidP="002276C3">
      <w:pPr>
        <w:ind w:firstLine="420"/>
      </w:pPr>
      <w:r>
        <w:rPr>
          <w:rFonts w:hint="eastAsia"/>
        </w:rPr>
        <w:t>发送报文：A</w:t>
      </w:r>
      <w:r>
        <w:t>RP</w:t>
      </w:r>
      <w:r>
        <w:rPr>
          <w:rFonts w:hint="eastAsia"/>
        </w:rPr>
        <w:t>请求包：</w:t>
      </w:r>
    </w:p>
    <w:p w14:paraId="05ADC9C8" w14:textId="20B8B21C" w:rsidR="00186DC8" w:rsidRDefault="00186DC8" w:rsidP="00186DC8">
      <w:pPr>
        <w:ind w:leftChars="700" w:left="1470"/>
      </w:pPr>
      <w:r>
        <w:rPr>
          <w:rFonts w:hint="eastAsia"/>
        </w:rPr>
        <w:t>opcode为request（1），发送方为h1（I</w:t>
      </w:r>
      <w:r>
        <w:t>P</w:t>
      </w:r>
      <w:r>
        <w:rPr>
          <w:rFonts w:hint="eastAsia"/>
        </w:rPr>
        <w:t>地址10.0.0.1），传输方式为广播Broadcast。</w:t>
      </w:r>
    </w:p>
    <w:p w14:paraId="68959557" w14:textId="09CEECE4" w:rsidR="00186DC8" w:rsidRDefault="00186DC8" w:rsidP="00186DC8">
      <w:pPr>
        <w:ind w:leftChars="700" w:left="1470"/>
      </w:pPr>
      <w:r>
        <w:rPr>
          <w:rFonts w:hint="eastAsia"/>
        </w:rPr>
        <w:t>A</w:t>
      </w:r>
      <w:r>
        <w:t>RP</w:t>
      </w:r>
      <w:r>
        <w:rPr>
          <w:rFonts w:hint="eastAsia"/>
        </w:rPr>
        <w:t>回应包：</w:t>
      </w:r>
    </w:p>
    <w:p w14:paraId="6262ACA9" w14:textId="3927E4DF" w:rsidR="00186DC8" w:rsidRDefault="00186DC8" w:rsidP="00186DC8">
      <w:pPr>
        <w:ind w:leftChars="700" w:left="1470"/>
      </w:pPr>
      <w:r>
        <w:rPr>
          <w:rFonts w:hint="eastAsia"/>
        </w:rPr>
        <w:t>opcode为request（2），发送方的mac地址为3</w:t>
      </w:r>
      <w:r>
        <w:t>e:4d:70:1c:94:fa,</w:t>
      </w:r>
      <w:r>
        <w:rPr>
          <w:rFonts w:hint="eastAsia"/>
        </w:rPr>
        <w:t>表明h1想询问的mac地址。目标方I</w:t>
      </w:r>
      <w:r>
        <w:t>P</w:t>
      </w:r>
      <w:r>
        <w:rPr>
          <w:rFonts w:hint="eastAsia"/>
        </w:rPr>
        <w:t>地址为10.0.0.1，即发送请求的主机h1，传输</w:t>
      </w:r>
      <w:r>
        <w:rPr>
          <w:rFonts w:hint="eastAsia"/>
        </w:rPr>
        <w:lastRenderedPageBreak/>
        <w:t>方式为单播，</w:t>
      </w:r>
    </w:p>
    <w:p w14:paraId="65A467E1" w14:textId="315E9B6C" w:rsidR="002276C3" w:rsidRDefault="00186DC8" w:rsidP="002276C3">
      <w:pPr>
        <w:ind w:firstLine="420"/>
        <w:rPr>
          <w:noProof/>
        </w:rPr>
      </w:pPr>
      <w:r>
        <w:rPr>
          <w:noProof/>
        </w:rPr>
        <w:drawing>
          <wp:inline distT="0" distB="0" distL="0" distR="0" wp14:anchorId="7071EC04" wp14:editId="2A18BEF6">
            <wp:extent cx="5274310" cy="4655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55185"/>
                    </a:xfrm>
                    <a:prstGeom prst="rect">
                      <a:avLst/>
                    </a:prstGeom>
                    <a:noFill/>
                    <a:ln>
                      <a:noFill/>
                    </a:ln>
                  </pic:spPr>
                </pic:pic>
              </a:graphicData>
            </a:graphic>
          </wp:inline>
        </w:drawing>
      </w:r>
    </w:p>
    <w:p w14:paraId="78639A0E" w14:textId="12DCAA8F" w:rsidR="00616367" w:rsidRDefault="00616367" w:rsidP="00A04F1D">
      <w:pPr>
        <w:tabs>
          <w:tab w:val="left" w:pos="3415"/>
        </w:tabs>
        <w:jc w:val="center"/>
      </w:pPr>
      <w:r w:rsidRPr="00616367">
        <w:rPr>
          <w:rFonts w:hint="eastAsia"/>
          <w:sz w:val="15"/>
          <w:szCs w:val="15"/>
        </w:rPr>
        <w:t xml:space="preserve">图三 </w:t>
      </w:r>
      <w:r w:rsidRPr="00616367">
        <w:rPr>
          <w:sz w:val="15"/>
          <w:szCs w:val="15"/>
        </w:rPr>
        <w:t>ARP</w:t>
      </w:r>
      <w:r w:rsidRPr="00616367">
        <w:rPr>
          <w:rFonts w:hint="eastAsia"/>
          <w:sz w:val="15"/>
          <w:szCs w:val="15"/>
        </w:rPr>
        <w:t>报文</w:t>
      </w:r>
      <w:r w:rsidR="00A04F1D">
        <w:rPr>
          <w:rFonts w:hint="eastAsia"/>
          <w:sz w:val="15"/>
          <w:szCs w:val="15"/>
        </w:rPr>
        <w:t xml:space="preserve"> </w:t>
      </w:r>
      <w:r w:rsidR="00A04F1D">
        <w:rPr>
          <w:sz w:val="15"/>
          <w:szCs w:val="15"/>
        </w:rPr>
        <w:t>E</w:t>
      </w:r>
      <w:r w:rsidR="00A04F1D">
        <w:rPr>
          <w:rFonts w:hint="eastAsia"/>
          <w:sz w:val="15"/>
          <w:szCs w:val="15"/>
        </w:rPr>
        <w:t>thernet</w:t>
      </w:r>
      <w:r w:rsidR="00A04F1D">
        <w:rPr>
          <w:sz w:val="15"/>
          <w:szCs w:val="15"/>
        </w:rPr>
        <w:t xml:space="preserve"> </w:t>
      </w:r>
      <w:r w:rsidR="00A04F1D">
        <w:rPr>
          <w:rFonts w:hint="eastAsia"/>
          <w:sz w:val="15"/>
          <w:szCs w:val="15"/>
        </w:rPr>
        <w:t>&lt;</w:t>
      </w:r>
      <w:r w:rsidR="00A04F1D">
        <w:rPr>
          <w:sz w:val="15"/>
          <w:szCs w:val="15"/>
        </w:rPr>
        <w:t xml:space="preserve"> ARP</w:t>
      </w:r>
    </w:p>
    <w:p w14:paraId="36F09E09" w14:textId="77777777" w:rsidR="00616367" w:rsidRDefault="00616367" w:rsidP="00616367">
      <w:pPr>
        <w:tabs>
          <w:tab w:val="left" w:pos="3415"/>
        </w:tabs>
        <w:ind w:firstLineChars="200" w:firstLine="420"/>
        <w:rPr>
          <w:rFonts w:ascii="宋体" w:eastAsia="宋体" w:hAnsi="宋体"/>
        </w:rPr>
      </w:pPr>
      <w:r w:rsidRPr="00616367">
        <w:rPr>
          <w:rFonts w:ascii="黑体" w:eastAsia="黑体" w:hAnsi="黑体"/>
        </w:rPr>
        <w:t>DNS</w:t>
      </w:r>
      <w:r w:rsidRPr="00616367">
        <w:rPr>
          <w:rFonts w:ascii="黑体" w:eastAsia="黑体" w:hAnsi="黑体" w:hint="eastAsia"/>
        </w:rPr>
        <w:t>协议：</w:t>
      </w:r>
      <w:r w:rsidRPr="00616367">
        <w:rPr>
          <w:rFonts w:ascii="宋体" w:eastAsia="宋体" w:hAnsi="宋体"/>
        </w:rPr>
        <w:t>D</w:t>
      </w:r>
      <w:r w:rsidRPr="00616367">
        <w:rPr>
          <w:rFonts w:ascii="宋体" w:eastAsia="宋体" w:hAnsi="宋体" w:hint="eastAsia"/>
        </w:rPr>
        <w:t>omain</w:t>
      </w:r>
      <w:r w:rsidRPr="00616367">
        <w:rPr>
          <w:rFonts w:ascii="宋体" w:eastAsia="宋体" w:hAnsi="宋体"/>
        </w:rPr>
        <w:t xml:space="preserve"> N</w:t>
      </w:r>
      <w:r w:rsidRPr="00616367">
        <w:rPr>
          <w:rFonts w:ascii="宋体" w:eastAsia="宋体" w:hAnsi="宋体" w:hint="eastAsia"/>
        </w:rPr>
        <w:t>ame</w:t>
      </w:r>
      <w:r w:rsidRPr="00616367">
        <w:rPr>
          <w:rFonts w:ascii="宋体" w:eastAsia="宋体" w:hAnsi="宋体"/>
        </w:rPr>
        <w:t xml:space="preserve"> S</w:t>
      </w:r>
      <w:r w:rsidRPr="00616367">
        <w:rPr>
          <w:rFonts w:ascii="宋体" w:eastAsia="宋体" w:hAnsi="宋体" w:hint="eastAsia"/>
        </w:rPr>
        <w:t>ystem</w:t>
      </w:r>
      <w:r>
        <w:rPr>
          <w:rFonts w:ascii="宋体" w:eastAsia="宋体" w:hAnsi="宋体" w:hint="eastAsia"/>
        </w:rPr>
        <w:t>，域名系统。</w:t>
      </w:r>
      <w:r w:rsidRPr="00616367">
        <w:rPr>
          <w:rFonts w:ascii="宋体" w:eastAsia="宋体" w:hAnsi="宋体" w:hint="eastAsia"/>
        </w:rPr>
        <w:t>该系统用于命名组织到域层次结构中的计算机和网络服务。域名是由圆点分开一串单词或缩写组成的，每一个域名都对应一个惟一的</w:t>
      </w:r>
      <w:r w:rsidRPr="00616367">
        <w:rPr>
          <w:rFonts w:ascii="宋体" w:eastAsia="宋体" w:hAnsi="宋体"/>
        </w:rPr>
        <w:t>IP地址，在Internet上域名与IP地址之间是一一对应的，DNS就是进行域名解析的服务</w:t>
      </w:r>
    </w:p>
    <w:p w14:paraId="307545DA" w14:textId="77777777" w:rsidR="00616367" w:rsidRDefault="00616367" w:rsidP="00616367">
      <w:pPr>
        <w:tabs>
          <w:tab w:val="left" w:pos="3415"/>
        </w:tabs>
        <w:rPr>
          <w:rFonts w:ascii="宋体" w:eastAsia="宋体" w:hAnsi="宋体"/>
        </w:rPr>
      </w:pPr>
      <w:r w:rsidRPr="00616367">
        <w:rPr>
          <w:rFonts w:ascii="宋体" w:eastAsia="宋体" w:hAnsi="宋体"/>
        </w:rPr>
        <w:t>器。</w:t>
      </w:r>
    </w:p>
    <w:p w14:paraId="2E3E1238" w14:textId="10E72EA6" w:rsidR="00616367" w:rsidRDefault="00616367" w:rsidP="00616367">
      <w:pPr>
        <w:tabs>
          <w:tab w:val="left" w:pos="3415"/>
        </w:tabs>
        <w:jc w:val="center"/>
        <w:rPr>
          <w:noProof/>
        </w:rPr>
      </w:pPr>
      <w:r>
        <w:rPr>
          <w:noProof/>
        </w:rPr>
        <w:drawing>
          <wp:inline distT="0" distB="0" distL="0" distR="0" wp14:anchorId="3229A00F" wp14:editId="36DB2A01">
            <wp:extent cx="3816927" cy="165433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373" cy="1679671"/>
                    </a:xfrm>
                    <a:prstGeom prst="rect">
                      <a:avLst/>
                    </a:prstGeom>
                    <a:noFill/>
                    <a:ln>
                      <a:noFill/>
                    </a:ln>
                  </pic:spPr>
                </pic:pic>
              </a:graphicData>
            </a:graphic>
          </wp:inline>
        </w:drawing>
      </w:r>
    </w:p>
    <w:p w14:paraId="0FF55852" w14:textId="368A8BEB" w:rsidR="00616367" w:rsidRDefault="00616367" w:rsidP="00A04F1D">
      <w:pPr>
        <w:tabs>
          <w:tab w:val="left" w:pos="3415"/>
        </w:tabs>
        <w:jc w:val="center"/>
      </w:pPr>
      <w:r w:rsidRPr="00616367">
        <w:rPr>
          <w:rFonts w:hint="eastAsia"/>
          <w:sz w:val="15"/>
          <w:szCs w:val="15"/>
        </w:rPr>
        <w:t>图四 域名分级</w:t>
      </w:r>
    </w:p>
    <w:p w14:paraId="1CFE3E91" w14:textId="60B30DDA" w:rsidR="00616367" w:rsidRDefault="00616367" w:rsidP="00A04F1D">
      <w:pPr>
        <w:jc w:val="center"/>
      </w:pPr>
    </w:p>
    <w:p w14:paraId="5D00B7DC" w14:textId="659A3BFF" w:rsidR="007066F8" w:rsidRPr="007066F8" w:rsidRDefault="007066F8" w:rsidP="007066F8">
      <w:pPr>
        <w:ind w:firstLineChars="200" w:firstLine="420"/>
        <w:rPr>
          <w:rFonts w:ascii="宋体" w:eastAsia="宋体" w:hAnsi="宋体"/>
        </w:rPr>
      </w:pPr>
      <w:r>
        <w:rPr>
          <w:rFonts w:ascii="宋体" w:eastAsia="宋体" w:hAnsi="宋体" w:hint="eastAsia"/>
        </w:rPr>
        <w:t>根域名服务器：</w:t>
      </w:r>
      <w:r w:rsidRPr="007066F8">
        <w:rPr>
          <w:rFonts w:ascii="宋体" w:eastAsia="宋体" w:hAnsi="宋体"/>
        </w:rPr>
        <w:t>最高层次的域名服务器，本地域名服务器解析不了的域名就会向其求助</w:t>
      </w:r>
    </w:p>
    <w:p w14:paraId="7F9A6795" w14:textId="3E1FCA0A" w:rsidR="007066F8" w:rsidRPr="007066F8" w:rsidRDefault="007066F8" w:rsidP="007066F8">
      <w:pPr>
        <w:ind w:firstLineChars="200" w:firstLine="420"/>
        <w:rPr>
          <w:rFonts w:ascii="宋体" w:eastAsia="宋体" w:hAnsi="宋体"/>
        </w:rPr>
      </w:pPr>
      <w:r w:rsidRPr="007066F8">
        <w:rPr>
          <w:rFonts w:ascii="宋体" w:eastAsia="宋体" w:hAnsi="宋体" w:hint="eastAsia"/>
        </w:rPr>
        <w:t>顶级域名服务器</w:t>
      </w:r>
      <w:r>
        <w:rPr>
          <w:rFonts w:ascii="宋体" w:eastAsia="宋体" w:hAnsi="宋体" w:hint="eastAsia"/>
        </w:rPr>
        <w:t>：</w:t>
      </w:r>
      <w:r w:rsidRPr="007066F8">
        <w:rPr>
          <w:rFonts w:ascii="宋体" w:eastAsia="宋体" w:hAnsi="宋体"/>
        </w:rPr>
        <w:t>负责管理在该顶级域名服务器下注册的二级域名</w:t>
      </w:r>
    </w:p>
    <w:p w14:paraId="6184B836" w14:textId="3A4091CA" w:rsidR="007066F8" w:rsidRPr="007066F8" w:rsidRDefault="007066F8" w:rsidP="007066F8">
      <w:pPr>
        <w:ind w:firstLineChars="200" w:firstLine="420"/>
        <w:rPr>
          <w:rFonts w:ascii="宋体" w:eastAsia="宋体" w:hAnsi="宋体"/>
        </w:rPr>
      </w:pPr>
      <w:r w:rsidRPr="007066F8">
        <w:rPr>
          <w:rFonts w:ascii="宋体" w:eastAsia="宋体" w:hAnsi="宋体" w:hint="eastAsia"/>
        </w:rPr>
        <w:t>权限域名服务器</w:t>
      </w:r>
      <w:r>
        <w:rPr>
          <w:rFonts w:ascii="宋体" w:eastAsia="宋体" w:hAnsi="宋体" w:hint="eastAsia"/>
        </w:rPr>
        <w:t>：</w:t>
      </w:r>
      <w:r w:rsidRPr="007066F8">
        <w:rPr>
          <w:rFonts w:ascii="宋体" w:eastAsia="宋体" w:hAnsi="宋体"/>
        </w:rPr>
        <w:t>负责一个</w:t>
      </w:r>
      <w:r>
        <w:rPr>
          <w:rFonts w:ascii="宋体" w:eastAsia="宋体" w:hAnsi="宋体" w:hint="eastAsia"/>
        </w:rPr>
        <w:t>区域的</w:t>
      </w:r>
      <w:r w:rsidRPr="007066F8">
        <w:rPr>
          <w:rFonts w:ascii="宋体" w:eastAsia="宋体" w:hAnsi="宋体"/>
        </w:rPr>
        <w:t>域名解析工作</w:t>
      </w:r>
    </w:p>
    <w:p w14:paraId="7F739BF7" w14:textId="52FBCB44" w:rsidR="007066F8" w:rsidRDefault="007066F8" w:rsidP="007066F8">
      <w:pPr>
        <w:ind w:firstLineChars="200" w:firstLine="420"/>
        <w:rPr>
          <w:rFonts w:ascii="宋体" w:eastAsia="宋体" w:hAnsi="宋体"/>
        </w:rPr>
      </w:pPr>
      <w:r w:rsidRPr="007066F8">
        <w:rPr>
          <w:rFonts w:ascii="宋体" w:eastAsia="宋体" w:hAnsi="宋体" w:hint="eastAsia"/>
        </w:rPr>
        <w:lastRenderedPageBreak/>
        <w:t>本地域名服务器</w:t>
      </w:r>
      <w:r>
        <w:rPr>
          <w:rFonts w:ascii="宋体" w:eastAsia="宋体" w:hAnsi="宋体" w:hint="eastAsia"/>
        </w:rPr>
        <w:t>：</w:t>
      </w:r>
      <w:r w:rsidRPr="007066F8">
        <w:rPr>
          <w:rFonts w:ascii="宋体" w:eastAsia="宋体" w:hAnsi="宋体"/>
        </w:rPr>
        <w:t>当一个主机发出 DNS 查询请求时，这个查询请求首先发给本地域名服务器</w:t>
      </w:r>
    </w:p>
    <w:p w14:paraId="20B1DF80" w14:textId="77777777" w:rsidR="00A04F1D" w:rsidRDefault="00A04F1D" w:rsidP="007066F8">
      <w:pPr>
        <w:ind w:firstLineChars="200" w:firstLine="420"/>
        <w:rPr>
          <w:rFonts w:ascii="宋体" w:eastAsia="宋体" w:hAnsi="宋体"/>
        </w:rPr>
      </w:pPr>
    </w:p>
    <w:p w14:paraId="51C6EDBF" w14:textId="0DC17D97" w:rsidR="00616367" w:rsidRPr="00616367" w:rsidRDefault="00616367" w:rsidP="00A04F1D">
      <w:pPr>
        <w:ind w:firstLineChars="200" w:firstLine="420"/>
        <w:rPr>
          <w:rFonts w:ascii="宋体" w:eastAsia="宋体" w:hAnsi="宋体"/>
        </w:rPr>
      </w:pPr>
      <w:r w:rsidRPr="00616367">
        <w:rPr>
          <w:rFonts w:ascii="宋体" w:eastAsia="宋体" w:hAnsi="宋体" w:hint="eastAsia"/>
        </w:rPr>
        <w:t>下面以一个例子说明在无缓存的情况下，通过</w:t>
      </w:r>
      <w:r w:rsidRPr="00616367">
        <w:rPr>
          <w:rFonts w:ascii="宋体" w:eastAsia="宋体" w:hAnsi="宋体"/>
        </w:rPr>
        <w:t>DNS来查询域名的步骤</w:t>
      </w:r>
      <w:r>
        <w:rPr>
          <w:rFonts w:ascii="宋体" w:eastAsia="宋体" w:hAnsi="宋体" w:hint="eastAsia"/>
        </w:rPr>
        <w:t>。</w:t>
      </w:r>
      <w:r w:rsidRPr="00616367">
        <w:rPr>
          <w:rFonts w:ascii="宋体" w:eastAsia="宋体" w:hAnsi="宋体"/>
        </w:rPr>
        <w:t>假设域名为m.xyz.com的主机想要查询y.abc.com这个域名对应的IP地址，那么</w:t>
      </w:r>
      <w:r>
        <w:rPr>
          <w:rFonts w:ascii="宋体" w:eastAsia="宋体" w:hAnsi="宋体" w:hint="eastAsia"/>
        </w:rPr>
        <w:t>它</w:t>
      </w:r>
      <w:r w:rsidRPr="00616367">
        <w:rPr>
          <w:rFonts w:ascii="宋体" w:eastAsia="宋体" w:hAnsi="宋体"/>
        </w:rPr>
        <w:t>就会按照</w:t>
      </w:r>
      <w:r>
        <w:rPr>
          <w:rFonts w:ascii="宋体" w:eastAsia="宋体" w:hAnsi="宋体" w:hint="eastAsia"/>
        </w:rPr>
        <w:t>以下</w:t>
      </w:r>
      <w:r w:rsidRPr="00616367">
        <w:rPr>
          <w:rFonts w:ascii="宋体" w:eastAsia="宋体" w:hAnsi="宋体"/>
        </w:rPr>
        <w:t>方式方式进行查询：</w:t>
      </w:r>
    </w:p>
    <w:p w14:paraId="579BA315" w14:textId="312A1044" w:rsidR="00616367" w:rsidRPr="00616367" w:rsidRDefault="00616367" w:rsidP="00616367">
      <w:pPr>
        <w:ind w:firstLineChars="200" w:firstLine="420"/>
        <w:rPr>
          <w:rFonts w:ascii="宋体" w:eastAsia="宋体" w:hAnsi="宋体"/>
        </w:rPr>
      </w:pPr>
      <w:r>
        <w:rPr>
          <w:rFonts w:ascii="宋体" w:eastAsia="宋体" w:hAnsi="宋体" w:hint="eastAsia"/>
        </w:rPr>
        <w:t>1.</w:t>
      </w:r>
      <w:r>
        <w:rPr>
          <w:rFonts w:ascii="宋体" w:eastAsia="宋体" w:hAnsi="宋体"/>
        </w:rPr>
        <w:t xml:space="preserve"> </w:t>
      </w:r>
      <w:r w:rsidRPr="00616367">
        <w:rPr>
          <w:rFonts w:ascii="宋体" w:eastAsia="宋体" w:hAnsi="宋体" w:hint="eastAsia"/>
        </w:rPr>
        <w:t>主机</w:t>
      </w:r>
      <w:r w:rsidRPr="00616367">
        <w:rPr>
          <w:rFonts w:ascii="宋体" w:eastAsia="宋体" w:hAnsi="宋体"/>
        </w:rPr>
        <w:t>m.xyz.com先向本地域名服务器dns.xyz.com进行递归查询。</w:t>
      </w:r>
    </w:p>
    <w:p w14:paraId="08CC4FA6" w14:textId="35BED227" w:rsidR="00616367" w:rsidRPr="00616367" w:rsidRDefault="00616367" w:rsidP="00616367">
      <w:pPr>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sidRPr="00616367">
        <w:rPr>
          <w:rFonts w:ascii="宋体" w:eastAsia="宋体" w:hAnsi="宋体" w:hint="eastAsia"/>
        </w:rPr>
        <w:t>本地域名服务器无法给出</w:t>
      </w:r>
      <w:r w:rsidRPr="00616367">
        <w:rPr>
          <w:rFonts w:ascii="宋体" w:eastAsia="宋体" w:hAnsi="宋体"/>
        </w:rPr>
        <w:t>IP地址，所以本地域名服务器向（离自己最近的）根域名服务器查询，这是的查询已经变为了迭代查询。</w:t>
      </w:r>
    </w:p>
    <w:p w14:paraId="21183FD0" w14:textId="7490E6A6" w:rsidR="00616367" w:rsidRPr="00616367" w:rsidRDefault="00616367" w:rsidP="00616367">
      <w:pPr>
        <w:ind w:firstLineChars="200" w:firstLine="420"/>
        <w:rPr>
          <w:rFonts w:ascii="宋体" w:eastAsia="宋体" w:hAnsi="宋体"/>
        </w:rPr>
      </w:pPr>
      <w:r>
        <w:rPr>
          <w:rFonts w:ascii="宋体" w:eastAsia="宋体" w:hAnsi="宋体" w:hint="eastAsia"/>
        </w:rPr>
        <w:t>3.</w:t>
      </w:r>
      <w:r>
        <w:rPr>
          <w:rFonts w:ascii="宋体" w:eastAsia="宋体" w:hAnsi="宋体"/>
        </w:rPr>
        <w:t xml:space="preserve"> </w:t>
      </w:r>
      <w:r w:rsidRPr="00616367">
        <w:rPr>
          <w:rFonts w:ascii="宋体" w:eastAsia="宋体" w:hAnsi="宋体" w:hint="eastAsia"/>
        </w:rPr>
        <w:t>根域名服务器根据本地域名服务器发送的报文，知道了下一步应该查询的是哪个顶级域名服务器，这时根域名服务器告诉本地域名服务器，下一步应该查询的顶级域名服务器</w:t>
      </w:r>
      <w:r w:rsidRPr="00616367">
        <w:rPr>
          <w:rFonts w:ascii="宋体" w:eastAsia="宋体" w:hAnsi="宋体"/>
        </w:rPr>
        <w:t>dns.com的IP地址。</w:t>
      </w:r>
    </w:p>
    <w:p w14:paraId="3A54E45B" w14:textId="75ED6F41" w:rsidR="00616367" w:rsidRPr="00616367" w:rsidRDefault="00616367" w:rsidP="00616367">
      <w:pPr>
        <w:ind w:firstLineChars="200" w:firstLine="420"/>
        <w:rPr>
          <w:rFonts w:ascii="宋体" w:eastAsia="宋体" w:hAnsi="宋体"/>
        </w:rPr>
      </w:pPr>
      <w:r>
        <w:rPr>
          <w:rFonts w:ascii="宋体" w:eastAsia="宋体" w:hAnsi="宋体" w:hint="eastAsia"/>
        </w:rPr>
        <w:t>4.</w:t>
      </w:r>
      <w:r>
        <w:rPr>
          <w:rFonts w:ascii="宋体" w:eastAsia="宋体" w:hAnsi="宋体"/>
        </w:rPr>
        <w:t xml:space="preserve"> </w:t>
      </w:r>
      <w:r w:rsidRPr="00616367">
        <w:rPr>
          <w:rFonts w:ascii="宋体" w:eastAsia="宋体" w:hAnsi="宋体" w:hint="eastAsia"/>
        </w:rPr>
        <w:t>本地域名服务器向顶级域名服务器</w:t>
      </w:r>
      <w:r w:rsidRPr="00616367">
        <w:rPr>
          <w:rFonts w:ascii="宋体" w:eastAsia="宋体" w:hAnsi="宋体"/>
        </w:rPr>
        <w:t>dns.com发送请求查询。</w:t>
      </w:r>
    </w:p>
    <w:p w14:paraId="65C95012" w14:textId="30D201AE" w:rsidR="00616367" w:rsidRPr="00616367" w:rsidRDefault="00616367" w:rsidP="00616367">
      <w:pPr>
        <w:ind w:firstLineChars="200" w:firstLine="420"/>
        <w:rPr>
          <w:rFonts w:ascii="宋体" w:eastAsia="宋体" w:hAnsi="宋体"/>
        </w:rPr>
      </w:pPr>
      <w:r>
        <w:rPr>
          <w:rFonts w:ascii="宋体" w:eastAsia="宋体" w:hAnsi="宋体" w:hint="eastAsia"/>
        </w:rPr>
        <w:t>5.</w:t>
      </w:r>
      <w:r>
        <w:rPr>
          <w:rFonts w:ascii="宋体" w:eastAsia="宋体" w:hAnsi="宋体"/>
        </w:rPr>
        <w:t xml:space="preserve"> </w:t>
      </w:r>
      <w:r w:rsidRPr="00616367">
        <w:rPr>
          <w:rFonts w:ascii="宋体" w:eastAsia="宋体" w:hAnsi="宋体" w:hint="eastAsia"/>
        </w:rPr>
        <w:t>顶级域名服务器</w:t>
      </w:r>
      <w:r w:rsidRPr="00616367">
        <w:rPr>
          <w:rFonts w:ascii="宋体" w:eastAsia="宋体" w:hAnsi="宋体"/>
        </w:rPr>
        <w:t>dns.com告诉本地域名服务器，下一步应该查询的权限域名服务器dns.abc.com的IP地址。</w:t>
      </w:r>
    </w:p>
    <w:p w14:paraId="7711BAA5" w14:textId="03974DCD" w:rsidR="00616367" w:rsidRPr="00616367" w:rsidRDefault="00616367" w:rsidP="00616367">
      <w:pPr>
        <w:ind w:firstLineChars="200" w:firstLine="420"/>
        <w:rPr>
          <w:rFonts w:ascii="宋体" w:eastAsia="宋体" w:hAnsi="宋体"/>
        </w:rPr>
      </w:pPr>
      <w:r>
        <w:rPr>
          <w:rFonts w:ascii="宋体" w:eastAsia="宋体" w:hAnsi="宋体" w:hint="eastAsia"/>
        </w:rPr>
        <w:t>6.</w:t>
      </w:r>
      <w:r>
        <w:rPr>
          <w:rFonts w:ascii="宋体" w:eastAsia="宋体" w:hAnsi="宋体"/>
        </w:rPr>
        <w:t xml:space="preserve"> </w:t>
      </w:r>
      <w:r w:rsidRPr="00616367">
        <w:rPr>
          <w:rFonts w:ascii="宋体" w:eastAsia="宋体" w:hAnsi="宋体" w:hint="eastAsia"/>
        </w:rPr>
        <w:t>本地域名服务器向权限域名服务器</w:t>
      </w:r>
      <w:r w:rsidRPr="00616367">
        <w:rPr>
          <w:rFonts w:ascii="宋体" w:eastAsia="宋体" w:hAnsi="宋体"/>
        </w:rPr>
        <w:t>dns.abc.com发送请求查询。</w:t>
      </w:r>
    </w:p>
    <w:p w14:paraId="7E3252A9" w14:textId="5E905FED" w:rsidR="00616367" w:rsidRPr="00616367" w:rsidRDefault="00616367" w:rsidP="00616367">
      <w:pPr>
        <w:ind w:firstLineChars="200" w:firstLine="420"/>
        <w:rPr>
          <w:rFonts w:ascii="宋体" w:eastAsia="宋体" w:hAnsi="宋体"/>
        </w:rPr>
      </w:pPr>
      <w:r>
        <w:rPr>
          <w:rFonts w:ascii="宋体" w:eastAsia="宋体" w:hAnsi="宋体" w:hint="eastAsia"/>
        </w:rPr>
        <w:t>7.</w:t>
      </w:r>
      <w:r>
        <w:rPr>
          <w:rFonts w:ascii="宋体" w:eastAsia="宋体" w:hAnsi="宋体"/>
        </w:rPr>
        <w:t xml:space="preserve"> </w:t>
      </w:r>
      <w:r w:rsidRPr="00616367">
        <w:rPr>
          <w:rFonts w:ascii="宋体" w:eastAsia="宋体" w:hAnsi="宋体" w:hint="eastAsia"/>
        </w:rPr>
        <w:t>权限域名服务器</w:t>
      </w:r>
      <w:r w:rsidRPr="00616367">
        <w:rPr>
          <w:rFonts w:ascii="宋体" w:eastAsia="宋体" w:hAnsi="宋体"/>
        </w:rPr>
        <w:t>dns.abc.com告诉本地域名服务器想要查询的域名y.abc.com的IP地址。</w:t>
      </w:r>
    </w:p>
    <w:p w14:paraId="6B9A0E02" w14:textId="63BCF89D" w:rsidR="00616367" w:rsidRPr="00616367" w:rsidRDefault="00616367" w:rsidP="00616367">
      <w:pPr>
        <w:ind w:firstLineChars="200" w:firstLine="420"/>
        <w:rPr>
          <w:rFonts w:ascii="宋体" w:eastAsia="宋体" w:hAnsi="宋体"/>
        </w:rPr>
      </w:pPr>
      <w:r>
        <w:rPr>
          <w:rFonts w:ascii="宋体" w:eastAsia="宋体" w:hAnsi="宋体" w:hint="eastAsia"/>
        </w:rPr>
        <w:t>8.</w:t>
      </w:r>
      <w:r>
        <w:rPr>
          <w:rFonts w:ascii="宋体" w:eastAsia="宋体" w:hAnsi="宋体"/>
        </w:rPr>
        <w:t xml:space="preserve"> </w:t>
      </w:r>
      <w:r w:rsidRPr="00616367">
        <w:rPr>
          <w:rFonts w:ascii="宋体" w:eastAsia="宋体" w:hAnsi="宋体" w:hint="eastAsia"/>
        </w:rPr>
        <w:t>本地域名服务器在拿到</w:t>
      </w:r>
      <w:r w:rsidRPr="00616367">
        <w:rPr>
          <w:rFonts w:ascii="宋体" w:eastAsia="宋体" w:hAnsi="宋体"/>
        </w:rPr>
        <w:t>IP地址后，将IP地址返回给主机m.xyz.com。</w:t>
      </w:r>
    </w:p>
    <w:p w14:paraId="5027417B" w14:textId="2544D7B1" w:rsidR="00616367" w:rsidRDefault="00A04F1D" w:rsidP="00616367">
      <w:pPr>
        <w:ind w:firstLineChars="200" w:firstLine="420"/>
        <w:rPr>
          <w:rFonts w:ascii="宋体" w:eastAsia="宋体" w:hAnsi="宋体"/>
        </w:rPr>
      </w:pPr>
      <w:r>
        <w:rPr>
          <w:rFonts w:ascii="宋体" w:eastAsia="宋体" w:hAnsi="宋体" w:hint="eastAsia"/>
        </w:rPr>
        <w:t>但是，通常情况下，本地域名服务器中会有常用域名的缓存，比如本例中的</w:t>
      </w:r>
      <w:r w:rsidRPr="00A04F1D">
        <w:rPr>
          <w:rFonts w:ascii="宋体" w:eastAsia="宋体" w:hAnsi="宋体" w:hint="eastAsia"/>
        </w:rPr>
        <w:t>www.baidu.com</w:t>
      </w:r>
      <w:r>
        <w:rPr>
          <w:rFonts w:ascii="宋体" w:eastAsia="宋体" w:hAnsi="宋体" w:hint="eastAsia"/>
        </w:rPr>
        <w:t>，所以可以直接将I</w:t>
      </w:r>
      <w:r>
        <w:rPr>
          <w:rFonts w:ascii="宋体" w:eastAsia="宋体" w:hAnsi="宋体"/>
        </w:rPr>
        <w:t>P</w:t>
      </w:r>
      <w:r>
        <w:rPr>
          <w:rFonts w:ascii="宋体" w:eastAsia="宋体" w:hAnsi="宋体" w:hint="eastAsia"/>
        </w:rPr>
        <w:t>地址返回。</w:t>
      </w:r>
    </w:p>
    <w:p w14:paraId="5D136DE0" w14:textId="005103EF" w:rsidR="00A04F1D" w:rsidRDefault="00A04F1D" w:rsidP="00616367">
      <w:pPr>
        <w:ind w:firstLineChars="200" w:firstLine="420"/>
        <w:rPr>
          <w:noProof/>
        </w:rPr>
      </w:pPr>
      <w:r>
        <w:rPr>
          <w:noProof/>
        </w:rPr>
        <w:drawing>
          <wp:inline distT="0" distB="0" distL="0" distR="0" wp14:anchorId="35126AC7" wp14:editId="5E7F2E10">
            <wp:extent cx="4599709" cy="2645414"/>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803" cy="2655820"/>
                    </a:xfrm>
                    <a:prstGeom prst="rect">
                      <a:avLst/>
                    </a:prstGeom>
                    <a:noFill/>
                    <a:ln>
                      <a:noFill/>
                    </a:ln>
                  </pic:spPr>
                </pic:pic>
              </a:graphicData>
            </a:graphic>
          </wp:inline>
        </w:drawing>
      </w:r>
    </w:p>
    <w:p w14:paraId="3F108D83" w14:textId="7C2699A6" w:rsidR="00A04F1D" w:rsidRDefault="00A04F1D" w:rsidP="00A04F1D">
      <w:pPr>
        <w:tabs>
          <w:tab w:val="left" w:pos="3196"/>
        </w:tabs>
        <w:jc w:val="center"/>
        <w:rPr>
          <w:sz w:val="15"/>
          <w:szCs w:val="15"/>
        </w:rPr>
      </w:pPr>
      <w:r w:rsidRPr="00A04F1D">
        <w:rPr>
          <w:rFonts w:hint="eastAsia"/>
          <w:sz w:val="15"/>
          <w:szCs w:val="15"/>
        </w:rPr>
        <w:t xml:space="preserve">图五 </w:t>
      </w:r>
      <w:r w:rsidRPr="00A04F1D">
        <w:rPr>
          <w:sz w:val="15"/>
          <w:szCs w:val="15"/>
        </w:rPr>
        <w:t>DNS</w:t>
      </w:r>
      <w:r w:rsidRPr="00A04F1D">
        <w:rPr>
          <w:rFonts w:hint="eastAsia"/>
          <w:sz w:val="15"/>
          <w:szCs w:val="15"/>
        </w:rPr>
        <w:t xml:space="preserve">报文 </w:t>
      </w:r>
      <w:r w:rsidRPr="00A04F1D">
        <w:rPr>
          <w:sz w:val="15"/>
          <w:szCs w:val="15"/>
        </w:rPr>
        <w:t>E</w:t>
      </w:r>
      <w:r w:rsidRPr="00A04F1D">
        <w:rPr>
          <w:rFonts w:hint="eastAsia"/>
          <w:sz w:val="15"/>
          <w:szCs w:val="15"/>
        </w:rPr>
        <w:t>ther</w:t>
      </w:r>
      <w:r w:rsidRPr="00A04F1D">
        <w:rPr>
          <w:sz w:val="15"/>
          <w:szCs w:val="15"/>
        </w:rPr>
        <w:t>net &lt; IP &lt; UDP &lt; DNS</w:t>
      </w:r>
    </w:p>
    <w:p w14:paraId="6FE168FE" w14:textId="4CFE0167" w:rsidR="00A04F1D" w:rsidRDefault="00A04F1D" w:rsidP="00AD1AB3">
      <w:pPr>
        <w:tabs>
          <w:tab w:val="left" w:pos="1167"/>
        </w:tabs>
        <w:ind w:firstLineChars="200" w:firstLine="420"/>
        <w:rPr>
          <w:rFonts w:ascii="宋体" w:eastAsia="宋体" w:hAnsi="宋体"/>
        </w:rPr>
      </w:pPr>
      <w:r w:rsidRPr="00A04F1D">
        <w:rPr>
          <w:rFonts w:ascii="黑体" w:eastAsia="黑体" w:hAnsi="黑体"/>
        </w:rPr>
        <w:t>TCP</w:t>
      </w:r>
      <w:r w:rsidRPr="00A04F1D">
        <w:rPr>
          <w:rFonts w:ascii="黑体" w:eastAsia="黑体" w:hAnsi="黑体" w:hint="eastAsia"/>
        </w:rPr>
        <w:t>协议：</w:t>
      </w:r>
      <w:r w:rsidRPr="00A04F1D">
        <w:rPr>
          <w:rFonts w:ascii="宋体" w:eastAsia="宋体" w:hAnsi="宋体"/>
        </w:rPr>
        <w:t>Transmission Control Protocol</w:t>
      </w:r>
      <w:r>
        <w:rPr>
          <w:rFonts w:ascii="宋体" w:eastAsia="宋体" w:hAnsi="宋体" w:hint="eastAsia"/>
        </w:rPr>
        <w:t>，传输控制协议。</w:t>
      </w:r>
      <w:r w:rsidRPr="00A04F1D">
        <w:rPr>
          <w:rFonts w:ascii="宋体" w:eastAsia="宋体" w:hAnsi="宋体"/>
        </w:rPr>
        <w:t>TCP层是位于IP层之上，应用层之下的传输层。</w:t>
      </w:r>
      <w:r w:rsidRPr="00A04F1D">
        <w:rPr>
          <w:rFonts w:ascii="宋体" w:eastAsia="宋体" w:hAnsi="宋体" w:hint="eastAsia"/>
        </w:rPr>
        <w:t>应用层向</w:t>
      </w:r>
      <w:r w:rsidRPr="00A04F1D">
        <w:rPr>
          <w:rFonts w:ascii="宋体" w:eastAsia="宋体" w:hAnsi="宋体"/>
        </w:rPr>
        <w:t>TCP层发送用于网间传输的、用8位字节表示的数据流，然后TCP把数据流分割成适当长度的报文段。之后TCP把结果包传给IP层，由它来通过网络将包传送给接收端实体的TCP层。TCP为了保证不发生丢包，就给每个字节一个序号，同时序号也保证了传送到接收端实体的包的按序接收。然后接收端实体对已成功收到的字节发回一个相应的确认（ACK）；如果发送端实体在合理的往返时延（RTT）内未收到确认，那么对应的数据（假设丢失了）将会被重传。TCP用一个</w:t>
      </w:r>
      <w:r w:rsidRPr="00A04F1D">
        <w:rPr>
          <w:rFonts w:ascii="宋体" w:eastAsia="宋体" w:hAnsi="宋体" w:hint="eastAsia"/>
        </w:rPr>
        <w:t>校验和函数来检验数据是否有错误；在发送和接收时都要计算和校验。</w:t>
      </w:r>
    </w:p>
    <w:p w14:paraId="4788ADF9" w14:textId="7E00AA07" w:rsidR="00AD1AB3" w:rsidRDefault="00AD1AB3" w:rsidP="00AD1AB3">
      <w:pPr>
        <w:tabs>
          <w:tab w:val="left" w:pos="1167"/>
        </w:tabs>
        <w:ind w:firstLineChars="200" w:firstLine="420"/>
        <w:jc w:val="center"/>
        <w:rPr>
          <w:noProof/>
        </w:rPr>
      </w:pPr>
      <w:r>
        <w:rPr>
          <w:noProof/>
        </w:rPr>
        <w:lastRenderedPageBreak/>
        <w:drawing>
          <wp:inline distT="0" distB="0" distL="0" distR="0" wp14:anchorId="264F95AF" wp14:editId="08569E39">
            <wp:extent cx="3082636" cy="2058176"/>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3505" cy="2078787"/>
                    </a:xfrm>
                    <a:prstGeom prst="rect">
                      <a:avLst/>
                    </a:prstGeom>
                    <a:noFill/>
                    <a:ln>
                      <a:noFill/>
                    </a:ln>
                    <a:effectLst>
                      <a:softEdge rad="0"/>
                    </a:effectLst>
                  </pic:spPr>
                </pic:pic>
              </a:graphicData>
            </a:graphic>
          </wp:inline>
        </w:drawing>
      </w:r>
    </w:p>
    <w:p w14:paraId="67A80EB3" w14:textId="57D68CEC" w:rsidR="00AD1AB3" w:rsidRDefault="00AD1AB3" w:rsidP="00AD1AB3">
      <w:pPr>
        <w:tabs>
          <w:tab w:val="left" w:pos="3251"/>
        </w:tabs>
        <w:rPr>
          <w:rFonts w:ascii="宋体" w:eastAsia="宋体" w:hAnsi="宋体"/>
          <w:sz w:val="15"/>
          <w:szCs w:val="15"/>
        </w:rPr>
      </w:pPr>
      <w:r>
        <w:rPr>
          <w:rFonts w:ascii="宋体" w:eastAsia="宋体" w:hAnsi="宋体"/>
        </w:rPr>
        <w:tab/>
      </w:r>
      <w:r w:rsidRPr="00AD1AB3">
        <w:rPr>
          <w:rFonts w:ascii="宋体" w:eastAsia="宋体" w:hAnsi="宋体" w:hint="eastAsia"/>
          <w:sz w:val="15"/>
          <w:szCs w:val="15"/>
        </w:rPr>
        <w:t xml:space="preserve">图六 </w:t>
      </w:r>
      <w:r w:rsidRPr="00AD1AB3">
        <w:rPr>
          <w:rFonts w:ascii="宋体" w:eastAsia="宋体" w:hAnsi="宋体"/>
          <w:sz w:val="15"/>
          <w:szCs w:val="15"/>
        </w:rPr>
        <w:t>TCP</w:t>
      </w:r>
      <w:r w:rsidRPr="00AD1AB3">
        <w:rPr>
          <w:rFonts w:ascii="宋体" w:eastAsia="宋体" w:hAnsi="宋体" w:hint="eastAsia"/>
          <w:sz w:val="15"/>
          <w:szCs w:val="15"/>
        </w:rPr>
        <w:t>建立连接的三次握手</w:t>
      </w:r>
    </w:p>
    <w:p w14:paraId="5CE92973" w14:textId="5532119F" w:rsidR="00AD1AB3" w:rsidRDefault="00AD1AB3" w:rsidP="00AD1AB3">
      <w:pPr>
        <w:tabs>
          <w:tab w:val="left" w:pos="3251"/>
        </w:tabs>
        <w:ind w:firstLineChars="200" w:firstLine="420"/>
        <w:rPr>
          <w:rFonts w:ascii="宋体" w:eastAsia="宋体" w:hAnsi="宋体"/>
        </w:rPr>
      </w:pPr>
      <w:r>
        <w:rPr>
          <w:rFonts w:ascii="宋体" w:eastAsia="宋体" w:hAnsi="宋体" w:hint="eastAsia"/>
        </w:rPr>
        <w:t>T</w:t>
      </w:r>
      <w:r>
        <w:rPr>
          <w:rFonts w:ascii="宋体" w:eastAsia="宋体" w:hAnsi="宋体"/>
        </w:rPr>
        <w:t>CP</w:t>
      </w:r>
      <w:r>
        <w:rPr>
          <w:rFonts w:ascii="宋体" w:eastAsia="宋体" w:hAnsi="宋体" w:hint="eastAsia"/>
        </w:rPr>
        <w:t>建立连接：三次握手</w:t>
      </w:r>
    </w:p>
    <w:p w14:paraId="16D803D7" w14:textId="15FE22D1" w:rsidR="00AD1AB3" w:rsidRPr="00AD1AB3" w:rsidRDefault="00AD1AB3" w:rsidP="00AD1AB3">
      <w:pPr>
        <w:tabs>
          <w:tab w:val="left" w:pos="3251"/>
        </w:tabs>
        <w:ind w:firstLineChars="200" w:firstLine="420"/>
        <w:rPr>
          <w:rFonts w:ascii="宋体" w:eastAsia="宋体" w:hAnsi="宋体"/>
        </w:rPr>
      </w:pPr>
      <w:r>
        <w:rPr>
          <w:rFonts w:ascii="宋体" w:eastAsia="宋体" w:hAnsi="宋体" w:hint="eastAsia"/>
        </w:rPr>
        <w:t>1.</w:t>
      </w:r>
      <w:r>
        <w:rPr>
          <w:rFonts w:ascii="宋体" w:eastAsia="宋体" w:hAnsi="宋体"/>
        </w:rPr>
        <w:t xml:space="preserve"> </w:t>
      </w:r>
      <w:r w:rsidRPr="00AD1AB3">
        <w:rPr>
          <w:rFonts w:ascii="宋体" w:eastAsia="宋体" w:hAnsi="宋体"/>
        </w:rPr>
        <w:t>A 的 TCP 向 B 发出连接请求报文段,其首部中的同步位 SYN = 1,并选择序号 seq = x,表明传送数据时的第一个数据字节的序号是 x</w:t>
      </w:r>
    </w:p>
    <w:p w14:paraId="781800EE" w14:textId="37A37CF9" w:rsidR="00AD1AB3" w:rsidRPr="00AD1AB3" w:rsidRDefault="00AD1AB3" w:rsidP="00AD1AB3">
      <w:pPr>
        <w:tabs>
          <w:tab w:val="left" w:pos="3251"/>
        </w:tabs>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sidRPr="00AD1AB3">
        <w:rPr>
          <w:rFonts w:ascii="宋体" w:eastAsia="宋体" w:hAnsi="宋体"/>
        </w:rPr>
        <w:t>B 的 TCP 收到连接请求报文段后,如同意,则发回确认(B 在确认报文段中应使 SYN = 1,使 ACK = 1,其确认号ack = x﹢1,自己选择的序号 seq = y)</w:t>
      </w:r>
    </w:p>
    <w:p w14:paraId="7CDAE370" w14:textId="518A74E8" w:rsidR="00AD1AB3" w:rsidRDefault="00AD1AB3" w:rsidP="00AD1AB3">
      <w:pPr>
        <w:tabs>
          <w:tab w:val="left" w:pos="3251"/>
        </w:tabs>
        <w:ind w:firstLineChars="200" w:firstLine="420"/>
        <w:rPr>
          <w:rFonts w:ascii="宋体" w:eastAsia="宋体" w:hAnsi="宋体"/>
        </w:rPr>
      </w:pPr>
      <w:r>
        <w:rPr>
          <w:rFonts w:ascii="宋体" w:eastAsia="宋体" w:hAnsi="宋体" w:hint="eastAsia"/>
        </w:rPr>
        <w:t>3.</w:t>
      </w:r>
      <w:r>
        <w:rPr>
          <w:rFonts w:ascii="宋体" w:eastAsia="宋体" w:hAnsi="宋体"/>
        </w:rPr>
        <w:t xml:space="preserve"> </w:t>
      </w:r>
      <w:r w:rsidRPr="00AD1AB3">
        <w:rPr>
          <w:rFonts w:ascii="宋体" w:eastAsia="宋体" w:hAnsi="宋体"/>
        </w:rPr>
        <w:t>A 收到此报文段后向 B 给出确认,其 ACK = 1,确认号 ack = y﹢1(A 的 TCP 通知上层应用进程,连接已经建立,B 的 TCP 收到主机 A 的确认后,也通知其上层应用进程：TCP 连接已经建立)</w:t>
      </w:r>
    </w:p>
    <w:p w14:paraId="47B3BEF9" w14:textId="0A46AA26" w:rsidR="00AD1AB3" w:rsidRDefault="00AD1AB3" w:rsidP="00AD1AB3">
      <w:pPr>
        <w:tabs>
          <w:tab w:val="left" w:pos="3251"/>
        </w:tabs>
        <w:ind w:firstLineChars="200" w:firstLine="420"/>
        <w:rPr>
          <w:rFonts w:ascii="宋体" w:eastAsia="宋体" w:hAnsi="宋体"/>
        </w:rPr>
      </w:pPr>
      <w:r>
        <w:rPr>
          <w:rFonts w:ascii="宋体" w:eastAsia="宋体" w:hAnsi="宋体" w:hint="eastAsia"/>
        </w:rPr>
        <w:t>该过程对应图三的11-13号报文。</w:t>
      </w:r>
    </w:p>
    <w:p w14:paraId="30DC7ACF" w14:textId="135D844B" w:rsidR="00AD1AB3" w:rsidRDefault="00AD1AB3" w:rsidP="00AD1AB3">
      <w:pPr>
        <w:tabs>
          <w:tab w:val="left" w:pos="3251"/>
        </w:tabs>
        <w:ind w:firstLineChars="200" w:firstLine="420"/>
        <w:rPr>
          <w:rFonts w:ascii="宋体" w:eastAsia="宋体" w:hAnsi="宋体"/>
        </w:rPr>
      </w:pPr>
      <w:r>
        <w:rPr>
          <w:rFonts w:ascii="宋体" w:eastAsia="宋体" w:hAnsi="宋体" w:hint="eastAsia"/>
        </w:rPr>
        <w:t>T</w:t>
      </w:r>
      <w:r>
        <w:rPr>
          <w:rFonts w:ascii="宋体" w:eastAsia="宋体" w:hAnsi="宋体"/>
        </w:rPr>
        <w:t>CP</w:t>
      </w:r>
      <w:r>
        <w:rPr>
          <w:rFonts w:ascii="宋体" w:eastAsia="宋体" w:hAnsi="宋体" w:hint="eastAsia"/>
        </w:rPr>
        <w:t>协议的数据传送使用滑动窗口方式进行传送。在此不再赘述。</w:t>
      </w:r>
    </w:p>
    <w:p w14:paraId="05A8E7F3" w14:textId="77777777" w:rsidR="00AD1AB3" w:rsidRDefault="00AD1AB3" w:rsidP="00AD1AB3">
      <w:pPr>
        <w:tabs>
          <w:tab w:val="left" w:pos="3251"/>
        </w:tabs>
        <w:ind w:firstLineChars="200" w:firstLine="420"/>
        <w:rPr>
          <w:rFonts w:ascii="宋体" w:eastAsia="宋体" w:hAnsi="宋体"/>
        </w:rPr>
      </w:pPr>
    </w:p>
    <w:p w14:paraId="06636EE2" w14:textId="3B3D7EF9" w:rsidR="00AD1AB3" w:rsidRDefault="00AD1AB3" w:rsidP="00AD1AB3">
      <w:pPr>
        <w:tabs>
          <w:tab w:val="left" w:pos="3251"/>
        </w:tabs>
        <w:ind w:firstLineChars="200" w:firstLine="420"/>
        <w:jc w:val="center"/>
        <w:rPr>
          <w:rFonts w:ascii="宋体" w:eastAsia="宋体" w:hAnsi="宋体"/>
        </w:rPr>
      </w:pPr>
      <w:r>
        <w:rPr>
          <w:noProof/>
        </w:rPr>
        <w:drawing>
          <wp:inline distT="0" distB="0" distL="0" distR="0" wp14:anchorId="1FA020CE" wp14:editId="28CC2894">
            <wp:extent cx="3297382" cy="2355744"/>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5969" cy="2376168"/>
                    </a:xfrm>
                    <a:prstGeom prst="rect">
                      <a:avLst/>
                    </a:prstGeom>
                    <a:noFill/>
                    <a:ln>
                      <a:noFill/>
                    </a:ln>
                  </pic:spPr>
                </pic:pic>
              </a:graphicData>
            </a:graphic>
          </wp:inline>
        </w:drawing>
      </w:r>
    </w:p>
    <w:p w14:paraId="413CDBB1" w14:textId="4DE0A13A" w:rsidR="00AD1AB3" w:rsidRPr="00AD1AB3" w:rsidRDefault="00AD1AB3" w:rsidP="00AD1AB3">
      <w:pPr>
        <w:tabs>
          <w:tab w:val="left" w:pos="3251"/>
        </w:tabs>
        <w:ind w:firstLineChars="200" w:firstLine="300"/>
        <w:jc w:val="center"/>
        <w:rPr>
          <w:rFonts w:ascii="宋体" w:eastAsia="宋体" w:hAnsi="宋体"/>
          <w:sz w:val="15"/>
          <w:szCs w:val="15"/>
        </w:rPr>
      </w:pPr>
      <w:r w:rsidRPr="00AD1AB3">
        <w:rPr>
          <w:rFonts w:ascii="宋体" w:eastAsia="宋体" w:hAnsi="宋体" w:hint="eastAsia"/>
          <w:sz w:val="15"/>
          <w:szCs w:val="15"/>
        </w:rPr>
        <w:t xml:space="preserve">图七 </w:t>
      </w:r>
      <w:r w:rsidRPr="00AD1AB3">
        <w:rPr>
          <w:rFonts w:ascii="宋体" w:eastAsia="宋体" w:hAnsi="宋体"/>
          <w:sz w:val="15"/>
          <w:szCs w:val="15"/>
        </w:rPr>
        <w:t>TCP</w:t>
      </w:r>
      <w:r w:rsidRPr="00AD1AB3">
        <w:rPr>
          <w:rFonts w:ascii="宋体" w:eastAsia="宋体" w:hAnsi="宋体" w:hint="eastAsia"/>
          <w:sz w:val="15"/>
          <w:szCs w:val="15"/>
        </w:rPr>
        <w:t>释放连接的四次握手</w:t>
      </w:r>
    </w:p>
    <w:p w14:paraId="62F7C924" w14:textId="3D96128D" w:rsidR="00AD1AB3" w:rsidRDefault="00AD1AB3" w:rsidP="00AD1AB3">
      <w:pPr>
        <w:tabs>
          <w:tab w:val="left" w:pos="3251"/>
        </w:tabs>
        <w:ind w:firstLineChars="200" w:firstLine="420"/>
        <w:rPr>
          <w:rFonts w:ascii="宋体" w:eastAsia="宋体" w:hAnsi="宋体"/>
        </w:rPr>
      </w:pPr>
      <w:r>
        <w:rPr>
          <w:rFonts w:ascii="宋体" w:eastAsia="宋体" w:hAnsi="宋体" w:hint="eastAsia"/>
        </w:rPr>
        <w:t>T</w:t>
      </w:r>
      <w:r>
        <w:rPr>
          <w:rFonts w:ascii="宋体" w:eastAsia="宋体" w:hAnsi="宋体"/>
        </w:rPr>
        <w:t>CP</w:t>
      </w:r>
      <w:r>
        <w:rPr>
          <w:rFonts w:ascii="宋体" w:eastAsia="宋体" w:hAnsi="宋体" w:hint="eastAsia"/>
        </w:rPr>
        <w:t>释放连接：四次握手</w:t>
      </w:r>
    </w:p>
    <w:p w14:paraId="40ED32C6" w14:textId="4B8E0371" w:rsidR="00AD1AB3" w:rsidRPr="00AD1AB3" w:rsidRDefault="00AD1AB3" w:rsidP="00AD1AB3">
      <w:pPr>
        <w:tabs>
          <w:tab w:val="left" w:pos="3251"/>
        </w:tabs>
        <w:ind w:firstLineChars="200" w:firstLine="420"/>
        <w:rPr>
          <w:rFonts w:ascii="宋体" w:eastAsia="宋体" w:hAnsi="宋体"/>
        </w:rPr>
      </w:pPr>
      <w:r>
        <w:rPr>
          <w:rFonts w:ascii="宋体" w:eastAsia="宋体" w:hAnsi="宋体" w:hint="eastAsia"/>
        </w:rPr>
        <w:t>1.</w:t>
      </w:r>
      <w:r>
        <w:rPr>
          <w:rFonts w:ascii="宋体" w:eastAsia="宋体" w:hAnsi="宋体"/>
        </w:rPr>
        <w:t xml:space="preserve"> </w:t>
      </w:r>
      <w:r w:rsidRPr="00AD1AB3">
        <w:rPr>
          <w:rFonts w:ascii="宋体" w:eastAsia="宋体" w:hAnsi="宋体" w:hint="eastAsia"/>
        </w:rPr>
        <w:t>数据传输结束后</w:t>
      </w:r>
      <w:r w:rsidRPr="00AD1AB3">
        <w:rPr>
          <w:rFonts w:ascii="宋体" w:eastAsia="宋体" w:hAnsi="宋体"/>
        </w:rPr>
        <w:t>,通信的双方都可释放连接.现在 A 的应用进程先向其 TCP 发出连接释放报文段,并停止再发送数据,主动关闭 TCP 连接(A 把连接释放报文段首部的 FIN = 1,其序号seq = u,等待 B 的确认)</w:t>
      </w:r>
    </w:p>
    <w:p w14:paraId="66C1A2CE" w14:textId="3C34C86B" w:rsidR="00AD1AB3" w:rsidRPr="00AD1AB3" w:rsidRDefault="00AD1AB3" w:rsidP="00AD1AB3">
      <w:pPr>
        <w:tabs>
          <w:tab w:val="left" w:pos="3251"/>
        </w:tabs>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sidRPr="00AD1AB3">
        <w:rPr>
          <w:rFonts w:ascii="宋体" w:eastAsia="宋体" w:hAnsi="宋体"/>
        </w:rPr>
        <w:t>B 发出确认,确认号 ack = u＋1,而这个报文段自己的序号 seq = v(TCP 服务器进程通知高层应用进程.从 A 到 B 这个方向的连接就释放了,TCP 连接处于半关闭状态.B 若发送数据,A 仍要接收)</w:t>
      </w:r>
    </w:p>
    <w:p w14:paraId="2D8FA09D" w14:textId="5E725F74" w:rsidR="00AD1AB3" w:rsidRPr="00AD1AB3" w:rsidRDefault="00AD1AB3" w:rsidP="00AD1AB3">
      <w:pPr>
        <w:tabs>
          <w:tab w:val="left" w:pos="3251"/>
        </w:tabs>
        <w:ind w:firstLineChars="200" w:firstLine="420"/>
        <w:rPr>
          <w:rFonts w:ascii="宋体" w:eastAsia="宋体" w:hAnsi="宋体"/>
        </w:rPr>
      </w:pPr>
      <w:r>
        <w:rPr>
          <w:rFonts w:ascii="宋体" w:eastAsia="宋体" w:hAnsi="宋体" w:hint="eastAsia"/>
        </w:rPr>
        <w:t>3.</w:t>
      </w:r>
      <w:r>
        <w:rPr>
          <w:rFonts w:ascii="宋体" w:eastAsia="宋体" w:hAnsi="宋体"/>
        </w:rPr>
        <w:t xml:space="preserve"> </w:t>
      </w:r>
      <w:r w:rsidRPr="00AD1AB3">
        <w:rPr>
          <w:rFonts w:ascii="宋体" w:eastAsia="宋体" w:hAnsi="宋体" w:hint="eastAsia"/>
        </w:rPr>
        <w:t>若</w:t>
      </w:r>
      <w:r w:rsidRPr="00AD1AB3">
        <w:rPr>
          <w:rFonts w:ascii="宋体" w:eastAsia="宋体" w:hAnsi="宋体"/>
        </w:rPr>
        <w:t xml:space="preserve"> B 已经没有要向 A 发送的数据,其应用进程就通知 TCP 释放连接</w:t>
      </w:r>
    </w:p>
    <w:p w14:paraId="415274F4" w14:textId="49DC5837" w:rsidR="00AD1AB3" w:rsidRDefault="00AD1AB3" w:rsidP="00AD1AB3">
      <w:pPr>
        <w:tabs>
          <w:tab w:val="left" w:pos="3251"/>
        </w:tabs>
        <w:ind w:firstLineChars="200" w:firstLine="420"/>
        <w:rPr>
          <w:rFonts w:ascii="宋体" w:eastAsia="宋体" w:hAnsi="宋体"/>
        </w:rPr>
      </w:pPr>
      <w:r>
        <w:rPr>
          <w:rFonts w:ascii="宋体" w:eastAsia="宋体" w:hAnsi="宋体" w:hint="eastAsia"/>
        </w:rPr>
        <w:lastRenderedPageBreak/>
        <w:t>4.</w:t>
      </w:r>
      <w:r>
        <w:rPr>
          <w:rFonts w:ascii="宋体" w:eastAsia="宋体" w:hAnsi="宋体"/>
        </w:rPr>
        <w:t xml:space="preserve"> </w:t>
      </w:r>
      <w:r w:rsidRPr="00AD1AB3">
        <w:rPr>
          <w:rFonts w:ascii="宋体" w:eastAsia="宋体" w:hAnsi="宋体"/>
        </w:rPr>
        <w:t>A 收到连接释放报文段后,必须发出确认,在确认报文段中 ACK = 1,确认号 ack=w﹢1,自己的序号 seq = u + 1</w:t>
      </w:r>
    </w:p>
    <w:p w14:paraId="2531222E" w14:textId="48B4D5BC" w:rsidR="00AD1AB3" w:rsidRDefault="00AD1AB3" w:rsidP="00AD1AB3">
      <w:pPr>
        <w:tabs>
          <w:tab w:val="left" w:pos="3251"/>
        </w:tabs>
        <w:ind w:firstLineChars="200" w:firstLine="420"/>
        <w:rPr>
          <w:rFonts w:ascii="宋体" w:eastAsia="宋体" w:hAnsi="宋体"/>
        </w:rPr>
      </w:pPr>
      <w:r>
        <w:rPr>
          <w:rFonts w:ascii="宋体" w:eastAsia="宋体" w:hAnsi="宋体" w:hint="eastAsia"/>
        </w:rPr>
        <w:t>该过程对应图三的</w:t>
      </w:r>
      <w:r w:rsidR="004B325F">
        <w:rPr>
          <w:rFonts w:ascii="宋体" w:eastAsia="宋体" w:hAnsi="宋体" w:hint="eastAsia"/>
        </w:rPr>
        <w:t>18-21号报文。</w:t>
      </w:r>
    </w:p>
    <w:p w14:paraId="5C785740" w14:textId="5AAE9EFF" w:rsidR="004B325F" w:rsidRDefault="004B325F" w:rsidP="00AD1AB3">
      <w:pPr>
        <w:tabs>
          <w:tab w:val="left" w:pos="3251"/>
        </w:tabs>
        <w:ind w:firstLineChars="200" w:firstLine="420"/>
        <w:rPr>
          <w:noProof/>
        </w:rPr>
      </w:pPr>
      <w:r>
        <w:rPr>
          <w:noProof/>
        </w:rPr>
        <w:drawing>
          <wp:inline distT="0" distB="0" distL="0" distR="0" wp14:anchorId="1FC12C4D" wp14:editId="44506139">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41550"/>
                    </a:xfrm>
                    <a:prstGeom prst="rect">
                      <a:avLst/>
                    </a:prstGeom>
                    <a:noFill/>
                    <a:ln>
                      <a:noFill/>
                    </a:ln>
                  </pic:spPr>
                </pic:pic>
              </a:graphicData>
            </a:graphic>
          </wp:inline>
        </w:drawing>
      </w:r>
    </w:p>
    <w:p w14:paraId="78168DED" w14:textId="1DDBA715" w:rsidR="004B325F" w:rsidRDefault="004B325F" w:rsidP="004B325F">
      <w:pPr>
        <w:tabs>
          <w:tab w:val="left" w:pos="3251"/>
        </w:tabs>
        <w:rPr>
          <w:rFonts w:ascii="宋体" w:eastAsia="宋体" w:hAnsi="宋体"/>
          <w:sz w:val="15"/>
          <w:szCs w:val="15"/>
        </w:rPr>
      </w:pPr>
      <w:r>
        <w:rPr>
          <w:rFonts w:ascii="宋体" w:eastAsia="宋体" w:hAnsi="宋体"/>
        </w:rPr>
        <w:tab/>
      </w:r>
      <w:r w:rsidRPr="004B325F">
        <w:rPr>
          <w:rFonts w:ascii="宋体" w:eastAsia="宋体" w:hAnsi="宋体" w:hint="eastAsia"/>
          <w:sz w:val="15"/>
          <w:szCs w:val="15"/>
        </w:rPr>
        <w:t xml:space="preserve">图八 </w:t>
      </w:r>
      <w:r w:rsidRPr="004B325F">
        <w:rPr>
          <w:rFonts w:ascii="宋体" w:eastAsia="宋体" w:hAnsi="宋体"/>
          <w:sz w:val="15"/>
          <w:szCs w:val="15"/>
        </w:rPr>
        <w:t>TCP</w:t>
      </w:r>
      <w:r w:rsidRPr="004B325F">
        <w:rPr>
          <w:rFonts w:ascii="宋体" w:eastAsia="宋体" w:hAnsi="宋体" w:hint="eastAsia"/>
          <w:sz w:val="15"/>
          <w:szCs w:val="15"/>
        </w:rPr>
        <w:t xml:space="preserve">报文 </w:t>
      </w:r>
      <w:r w:rsidRPr="004B325F">
        <w:rPr>
          <w:rFonts w:ascii="宋体" w:eastAsia="宋体" w:hAnsi="宋体"/>
          <w:sz w:val="15"/>
          <w:szCs w:val="15"/>
        </w:rPr>
        <w:t xml:space="preserve">Ethernet &lt; IP &lt; TCP </w:t>
      </w:r>
    </w:p>
    <w:p w14:paraId="0EA5951E" w14:textId="77777777" w:rsidR="00DD3352" w:rsidRDefault="00DD3352" w:rsidP="004B325F">
      <w:pPr>
        <w:tabs>
          <w:tab w:val="left" w:pos="3251"/>
        </w:tabs>
        <w:rPr>
          <w:rFonts w:ascii="宋体" w:eastAsia="宋体" w:hAnsi="宋体"/>
          <w:sz w:val="15"/>
          <w:szCs w:val="15"/>
        </w:rPr>
      </w:pPr>
    </w:p>
    <w:p w14:paraId="34180AEE" w14:textId="01565421" w:rsidR="009C0863" w:rsidRDefault="009C0863" w:rsidP="009C0863">
      <w:pPr>
        <w:tabs>
          <w:tab w:val="left" w:pos="3251"/>
        </w:tabs>
        <w:ind w:firstLineChars="200" w:firstLine="420"/>
        <w:rPr>
          <w:rFonts w:ascii="宋体" w:eastAsia="宋体" w:hAnsi="宋体"/>
        </w:rPr>
      </w:pPr>
      <w:r w:rsidRPr="009C0863">
        <w:rPr>
          <w:rFonts w:ascii="黑体" w:eastAsia="黑体" w:hAnsi="黑体" w:hint="eastAsia"/>
        </w:rPr>
        <w:t>H</w:t>
      </w:r>
      <w:r w:rsidRPr="009C0863">
        <w:rPr>
          <w:rFonts w:ascii="黑体" w:eastAsia="黑体" w:hAnsi="黑体"/>
        </w:rPr>
        <w:t>TTP</w:t>
      </w:r>
      <w:r w:rsidRPr="009C0863">
        <w:rPr>
          <w:rFonts w:ascii="黑体" w:eastAsia="黑体" w:hAnsi="黑体" w:hint="eastAsia"/>
        </w:rPr>
        <w:t>协议：</w:t>
      </w:r>
      <w:r w:rsidRPr="009C0863">
        <w:rPr>
          <w:rFonts w:ascii="宋体" w:eastAsia="宋体" w:hAnsi="宋体"/>
        </w:rPr>
        <w:t>Hyper Text Transfer Protocol，超文本传输协议</w:t>
      </w:r>
      <w:r w:rsidRPr="009C0863">
        <w:rPr>
          <w:rFonts w:ascii="宋体" w:eastAsia="宋体" w:hAnsi="宋体" w:hint="eastAsia"/>
        </w:rPr>
        <w:t>。</w:t>
      </w:r>
      <w:r w:rsidR="007466ED" w:rsidRPr="007466ED">
        <w:rPr>
          <w:rFonts w:ascii="宋体" w:eastAsia="宋体" w:hAnsi="宋体" w:hint="eastAsia"/>
        </w:rPr>
        <w:t>是用于从</w:t>
      </w:r>
      <w:r w:rsidR="007466ED" w:rsidRPr="007466ED">
        <w:rPr>
          <w:rFonts w:ascii="宋体" w:eastAsia="宋体" w:hAnsi="宋体"/>
        </w:rPr>
        <w:t>WWW服务器传输超文本到本地浏览器的传送协议。</w:t>
      </w:r>
    </w:p>
    <w:p w14:paraId="67E61A40" w14:textId="77777777" w:rsidR="00DD3352" w:rsidRDefault="00DD3352" w:rsidP="009C0863">
      <w:pPr>
        <w:tabs>
          <w:tab w:val="left" w:pos="3251"/>
        </w:tabs>
        <w:ind w:firstLineChars="200" w:firstLine="420"/>
        <w:rPr>
          <w:rFonts w:ascii="宋体" w:eastAsia="宋体" w:hAnsi="宋体"/>
        </w:rPr>
      </w:pPr>
    </w:p>
    <w:p w14:paraId="3EF9AF16" w14:textId="018A0629" w:rsidR="007466ED" w:rsidRDefault="007466ED" w:rsidP="007466ED">
      <w:pPr>
        <w:tabs>
          <w:tab w:val="left" w:pos="3251"/>
        </w:tabs>
        <w:ind w:firstLineChars="200" w:firstLine="420"/>
        <w:rPr>
          <w:rFonts w:ascii="宋体" w:eastAsia="宋体" w:hAnsi="宋体"/>
        </w:rPr>
      </w:pPr>
      <w:r w:rsidRPr="007466ED">
        <w:rPr>
          <w:rFonts w:ascii="宋体" w:eastAsia="宋体" w:hAnsi="宋体" w:hint="eastAsia"/>
        </w:rPr>
        <w:t>一次</w:t>
      </w:r>
      <w:r w:rsidRPr="007466ED">
        <w:rPr>
          <w:rFonts w:ascii="宋体" w:eastAsia="宋体" w:hAnsi="宋体"/>
        </w:rPr>
        <w:t>HTTP操作称为一个事务，其工作过程可分为四步：</w:t>
      </w:r>
    </w:p>
    <w:p w14:paraId="271B09F8" w14:textId="77777777" w:rsidR="00DD3352" w:rsidRPr="007466ED" w:rsidRDefault="00DD3352" w:rsidP="007466ED">
      <w:pPr>
        <w:tabs>
          <w:tab w:val="left" w:pos="3251"/>
        </w:tabs>
        <w:ind w:firstLineChars="200" w:firstLine="420"/>
        <w:rPr>
          <w:rFonts w:ascii="宋体" w:eastAsia="宋体" w:hAnsi="宋体"/>
        </w:rPr>
      </w:pPr>
    </w:p>
    <w:p w14:paraId="0BBEB889" w14:textId="74016B23" w:rsidR="007466ED" w:rsidRPr="007466ED" w:rsidRDefault="007466ED" w:rsidP="007466ED">
      <w:pPr>
        <w:tabs>
          <w:tab w:val="left" w:pos="3251"/>
        </w:tabs>
        <w:ind w:firstLineChars="200" w:firstLine="420"/>
        <w:rPr>
          <w:rFonts w:ascii="宋体" w:eastAsia="宋体" w:hAnsi="宋体"/>
        </w:rPr>
      </w:pPr>
      <w:r>
        <w:rPr>
          <w:rFonts w:ascii="宋体" w:eastAsia="宋体" w:hAnsi="宋体" w:hint="eastAsia"/>
        </w:rPr>
        <w:t>1.</w:t>
      </w:r>
      <w:r>
        <w:rPr>
          <w:rFonts w:ascii="宋体" w:eastAsia="宋体" w:hAnsi="宋体"/>
        </w:rPr>
        <w:t xml:space="preserve"> </w:t>
      </w:r>
      <w:r w:rsidRPr="007466ED">
        <w:rPr>
          <w:rFonts w:ascii="宋体" w:eastAsia="宋体" w:hAnsi="宋体"/>
        </w:rPr>
        <w:t>首先客户机与服务器需要建立连接。只要单击某个超级链接，HTTP的工作开始。</w:t>
      </w:r>
    </w:p>
    <w:p w14:paraId="2EBA1592" w14:textId="0CE2A16F" w:rsidR="007466ED" w:rsidRPr="007466ED" w:rsidRDefault="007466ED" w:rsidP="007466ED">
      <w:pPr>
        <w:tabs>
          <w:tab w:val="left" w:pos="3251"/>
        </w:tabs>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sidRPr="007466ED">
        <w:rPr>
          <w:rFonts w:ascii="宋体" w:eastAsia="宋体" w:hAnsi="宋体"/>
        </w:rPr>
        <w:t>建立连接后，客户机发送一个请求给服务器，请求方式的格式为：统一资源标识符（URL）、协议版本号，后边是MIME信息包括请求修饰符、客户机信息和可能的内容。</w:t>
      </w:r>
    </w:p>
    <w:p w14:paraId="33DA458D" w14:textId="268CC21E" w:rsidR="007466ED" w:rsidRPr="007466ED" w:rsidRDefault="007466ED" w:rsidP="007466ED">
      <w:pPr>
        <w:tabs>
          <w:tab w:val="left" w:pos="3251"/>
        </w:tabs>
        <w:ind w:firstLineChars="200" w:firstLine="420"/>
        <w:rPr>
          <w:rFonts w:ascii="宋体" w:eastAsia="宋体" w:hAnsi="宋体"/>
        </w:rPr>
      </w:pPr>
      <w:r>
        <w:rPr>
          <w:rFonts w:ascii="宋体" w:eastAsia="宋体" w:hAnsi="宋体" w:hint="eastAsia"/>
        </w:rPr>
        <w:t>3.</w:t>
      </w:r>
      <w:r>
        <w:rPr>
          <w:rFonts w:ascii="宋体" w:eastAsia="宋体" w:hAnsi="宋体"/>
        </w:rPr>
        <w:t xml:space="preserve"> </w:t>
      </w:r>
      <w:r w:rsidRPr="007466ED">
        <w:rPr>
          <w:rFonts w:ascii="宋体" w:eastAsia="宋体" w:hAnsi="宋体"/>
        </w:rPr>
        <w:t>服务器接到请求后，给予相应的响应信息，其格式为一个状态行，包括信息的协议版本号、一个成功或错误的代码，后边是MIME信息包括服务器信息、实体信息和可能的内容。</w:t>
      </w:r>
    </w:p>
    <w:p w14:paraId="6237810F" w14:textId="06E746B1" w:rsidR="007466ED" w:rsidRDefault="007466ED" w:rsidP="007466ED">
      <w:pPr>
        <w:tabs>
          <w:tab w:val="left" w:pos="3251"/>
        </w:tabs>
        <w:ind w:firstLineChars="200" w:firstLine="420"/>
        <w:rPr>
          <w:rFonts w:ascii="宋体" w:eastAsia="宋体" w:hAnsi="宋体"/>
        </w:rPr>
      </w:pPr>
      <w:r>
        <w:rPr>
          <w:rFonts w:ascii="宋体" w:eastAsia="宋体" w:hAnsi="宋体" w:hint="eastAsia"/>
        </w:rPr>
        <w:t>4.</w:t>
      </w:r>
      <w:r>
        <w:rPr>
          <w:rFonts w:ascii="宋体" w:eastAsia="宋体" w:hAnsi="宋体"/>
        </w:rPr>
        <w:t xml:space="preserve"> </w:t>
      </w:r>
      <w:r w:rsidRPr="007466ED">
        <w:rPr>
          <w:rFonts w:ascii="宋体" w:eastAsia="宋体" w:hAnsi="宋体"/>
        </w:rPr>
        <w:t>客户端接收服务器所返回的信息通过浏览器显示在用户的显示屏上，然后客户机与服务器断开连接。</w:t>
      </w:r>
    </w:p>
    <w:p w14:paraId="718F9BEF" w14:textId="526A2B1B" w:rsidR="008C6F88" w:rsidRDefault="008C6F88" w:rsidP="008C6F88">
      <w:pPr>
        <w:tabs>
          <w:tab w:val="left" w:pos="3251"/>
        </w:tabs>
        <w:ind w:firstLineChars="200" w:firstLine="420"/>
        <w:jc w:val="center"/>
        <w:rPr>
          <w:noProof/>
        </w:rPr>
      </w:pPr>
      <w:r>
        <w:rPr>
          <w:noProof/>
        </w:rPr>
        <w:drawing>
          <wp:inline distT="0" distB="0" distL="0" distR="0" wp14:anchorId="72CC5C84" wp14:editId="7588FE62">
            <wp:extent cx="2417618" cy="1840562"/>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855" cy="1914589"/>
                    </a:xfrm>
                    <a:prstGeom prst="rect">
                      <a:avLst/>
                    </a:prstGeom>
                    <a:noFill/>
                    <a:ln>
                      <a:noFill/>
                    </a:ln>
                  </pic:spPr>
                </pic:pic>
              </a:graphicData>
            </a:graphic>
          </wp:inline>
        </w:drawing>
      </w:r>
    </w:p>
    <w:p w14:paraId="4E049881" w14:textId="59C51BA4" w:rsidR="008C6F88" w:rsidRDefault="008C6F88" w:rsidP="008C6F88">
      <w:pPr>
        <w:tabs>
          <w:tab w:val="left" w:pos="3251"/>
        </w:tabs>
        <w:jc w:val="center"/>
        <w:rPr>
          <w:rFonts w:ascii="宋体" w:eastAsia="宋体" w:hAnsi="宋体"/>
          <w:sz w:val="15"/>
          <w:szCs w:val="15"/>
        </w:rPr>
      </w:pPr>
      <w:r w:rsidRPr="008C6F88">
        <w:rPr>
          <w:rFonts w:ascii="宋体" w:eastAsia="宋体" w:hAnsi="宋体" w:hint="eastAsia"/>
          <w:sz w:val="15"/>
          <w:szCs w:val="15"/>
        </w:rPr>
        <w:t xml:space="preserve">图九 </w:t>
      </w:r>
      <w:r w:rsidRPr="008C6F88">
        <w:rPr>
          <w:rFonts w:ascii="宋体" w:eastAsia="宋体" w:hAnsi="宋体"/>
          <w:sz w:val="15"/>
          <w:szCs w:val="15"/>
        </w:rPr>
        <w:t>HTTP</w:t>
      </w:r>
      <w:r w:rsidRPr="008C6F88">
        <w:rPr>
          <w:rFonts w:ascii="宋体" w:eastAsia="宋体" w:hAnsi="宋体" w:hint="eastAsia"/>
          <w:sz w:val="15"/>
          <w:szCs w:val="15"/>
        </w:rPr>
        <w:t>模型</w:t>
      </w:r>
    </w:p>
    <w:p w14:paraId="79C259C9" w14:textId="6E60399A" w:rsidR="00DD3352" w:rsidRDefault="00DD3352" w:rsidP="008C6F88">
      <w:pPr>
        <w:tabs>
          <w:tab w:val="left" w:pos="3251"/>
        </w:tabs>
        <w:jc w:val="center"/>
        <w:rPr>
          <w:noProof/>
        </w:rPr>
      </w:pPr>
      <w:r>
        <w:rPr>
          <w:noProof/>
        </w:rPr>
        <w:lastRenderedPageBreak/>
        <w:drawing>
          <wp:inline distT="0" distB="0" distL="0" distR="0" wp14:anchorId="7BED4B7A" wp14:editId="5AD9BE23">
            <wp:extent cx="4343400" cy="33038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4995" cy="3312648"/>
                    </a:xfrm>
                    <a:prstGeom prst="rect">
                      <a:avLst/>
                    </a:prstGeom>
                    <a:noFill/>
                    <a:ln>
                      <a:noFill/>
                    </a:ln>
                  </pic:spPr>
                </pic:pic>
              </a:graphicData>
            </a:graphic>
          </wp:inline>
        </w:drawing>
      </w:r>
    </w:p>
    <w:p w14:paraId="7C8EB091" w14:textId="2F7BF74C" w:rsidR="00DD3352" w:rsidRDefault="00DD3352" w:rsidP="00DD3352">
      <w:pPr>
        <w:tabs>
          <w:tab w:val="left" w:pos="3251"/>
        </w:tabs>
        <w:rPr>
          <w:rFonts w:ascii="宋体" w:eastAsia="宋体" w:hAnsi="宋体"/>
          <w:sz w:val="15"/>
          <w:szCs w:val="15"/>
        </w:rPr>
      </w:pPr>
      <w:r>
        <w:rPr>
          <w:rFonts w:ascii="宋体" w:eastAsia="宋体" w:hAnsi="宋体"/>
          <w:sz w:val="15"/>
          <w:szCs w:val="15"/>
        </w:rPr>
        <w:tab/>
      </w:r>
      <w:r>
        <w:rPr>
          <w:rFonts w:ascii="宋体" w:eastAsia="宋体" w:hAnsi="宋体" w:hint="eastAsia"/>
          <w:sz w:val="15"/>
          <w:szCs w:val="15"/>
        </w:rPr>
        <w:t xml:space="preserve">图十 </w:t>
      </w:r>
      <w:r>
        <w:rPr>
          <w:rFonts w:ascii="宋体" w:eastAsia="宋体" w:hAnsi="宋体"/>
          <w:sz w:val="15"/>
          <w:szCs w:val="15"/>
        </w:rPr>
        <w:t>HTTP</w:t>
      </w:r>
      <w:r>
        <w:rPr>
          <w:rFonts w:ascii="宋体" w:eastAsia="宋体" w:hAnsi="宋体" w:hint="eastAsia"/>
          <w:sz w:val="15"/>
          <w:szCs w:val="15"/>
        </w:rPr>
        <w:t xml:space="preserve">报文 </w:t>
      </w:r>
      <w:r>
        <w:rPr>
          <w:rFonts w:ascii="宋体" w:eastAsia="宋体" w:hAnsi="宋体"/>
          <w:sz w:val="15"/>
          <w:szCs w:val="15"/>
        </w:rPr>
        <w:t>Ethernet &lt; IP &lt; TCP &lt;</w:t>
      </w:r>
      <w:r w:rsidR="0078643E">
        <w:rPr>
          <w:rFonts w:ascii="宋体" w:eastAsia="宋体" w:hAnsi="宋体"/>
          <w:sz w:val="15"/>
          <w:szCs w:val="15"/>
        </w:rPr>
        <w:t xml:space="preserve"> HTTP</w:t>
      </w:r>
    </w:p>
    <w:p w14:paraId="41CAFB25" w14:textId="2311A0CC" w:rsidR="007B385B" w:rsidRDefault="007B385B" w:rsidP="00DD3352">
      <w:pPr>
        <w:tabs>
          <w:tab w:val="left" w:pos="3251"/>
        </w:tabs>
        <w:rPr>
          <w:rFonts w:ascii="宋体" w:eastAsia="宋体" w:hAnsi="宋体"/>
          <w:sz w:val="15"/>
          <w:szCs w:val="15"/>
        </w:rPr>
      </w:pPr>
    </w:p>
    <w:p w14:paraId="76526A3A" w14:textId="4504E2BE" w:rsidR="007B385B" w:rsidRDefault="007B385B" w:rsidP="007B385B">
      <w:pPr>
        <w:tabs>
          <w:tab w:val="left" w:pos="3251"/>
        </w:tabs>
        <w:jc w:val="center"/>
        <w:rPr>
          <w:noProof/>
        </w:rPr>
      </w:pPr>
      <w:r>
        <w:rPr>
          <w:noProof/>
        </w:rPr>
        <w:drawing>
          <wp:inline distT="0" distB="0" distL="0" distR="0" wp14:anchorId="092CC131" wp14:editId="54E3DF93">
            <wp:extent cx="5274310" cy="2014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14855"/>
                    </a:xfrm>
                    <a:prstGeom prst="rect">
                      <a:avLst/>
                    </a:prstGeom>
                    <a:noFill/>
                    <a:ln>
                      <a:noFill/>
                    </a:ln>
                  </pic:spPr>
                </pic:pic>
              </a:graphicData>
            </a:graphic>
          </wp:inline>
        </w:drawing>
      </w:r>
    </w:p>
    <w:p w14:paraId="677B72C8" w14:textId="280E9971" w:rsidR="007B385B" w:rsidRDefault="007B385B" w:rsidP="007B385B">
      <w:pPr>
        <w:tabs>
          <w:tab w:val="left" w:pos="3251"/>
        </w:tabs>
        <w:rPr>
          <w:rFonts w:ascii="宋体" w:eastAsia="宋体" w:hAnsi="宋体"/>
          <w:sz w:val="15"/>
          <w:szCs w:val="15"/>
        </w:rPr>
      </w:pPr>
      <w:r>
        <w:rPr>
          <w:rFonts w:ascii="宋体" w:eastAsia="宋体" w:hAnsi="宋体"/>
          <w:sz w:val="15"/>
          <w:szCs w:val="15"/>
        </w:rPr>
        <w:tab/>
      </w:r>
      <w:r>
        <w:rPr>
          <w:rFonts w:ascii="宋体" w:eastAsia="宋体" w:hAnsi="宋体" w:hint="eastAsia"/>
          <w:sz w:val="15"/>
          <w:szCs w:val="15"/>
        </w:rPr>
        <w:t>图十一 追踪到的T</w:t>
      </w:r>
      <w:r>
        <w:rPr>
          <w:rFonts w:ascii="宋体" w:eastAsia="宋体" w:hAnsi="宋体"/>
          <w:sz w:val="15"/>
          <w:szCs w:val="15"/>
        </w:rPr>
        <w:t>CP</w:t>
      </w:r>
      <w:r>
        <w:rPr>
          <w:rFonts w:ascii="宋体" w:eastAsia="宋体" w:hAnsi="宋体" w:hint="eastAsia"/>
          <w:sz w:val="15"/>
          <w:szCs w:val="15"/>
        </w:rPr>
        <w:t>流</w:t>
      </w:r>
    </w:p>
    <w:p w14:paraId="5321429D" w14:textId="68D1EE3D" w:rsidR="007B385B" w:rsidRDefault="007B385B" w:rsidP="007B385B">
      <w:pPr>
        <w:tabs>
          <w:tab w:val="left" w:pos="3251"/>
        </w:tabs>
        <w:ind w:firstLineChars="200" w:firstLine="420"/>
        <w:rPr>
          <w:rFonts w:ascii="宋体" w:eastAsia="宋体" w:hAnsi="宋体"/>
        </w:rPr>
      </w:pPr>
      <w:r>
        <w:rPr>
          <w:rFonts w:ascii="宋体" w:eastAsia="宋体" w:hAnsi="宋体" w:hint="eastAsia"/>
        </w:rPr>
        <w:t>红色区域为源到目的地，本次实验中为主机h1，使用http1.1协议，目的主机为百度。</w:t>
      </w:r>
    </w:p>
    <w:p w14:paraId="58AD902C" w14:textId="67A7DA60" w:rsidR="007B385B" w:rsidRDefault="007B385B" w:rsidP="007B385B">
      <w:pPr>
        <w:tabs>
          <w:tab w:val="left" w:pos="3251"/>
        </w:tabs>
        <w:ind w:firstLineChars="200" w:firstLine="420"/>
        <w:rPr>
          <w:rFonts w:ascii="宋体" w:eastAsia="宋体" w:hAnsi="宋体"/>
        </w:rPr>
      </w:pPr>
      <w:r>
        <w:rPr>
          <w:rFonts w:ascii="宋体" w:eastAsia="宋体" w:hAnsi="宋体" w:hint="eastAsia"/>
        </w:rPr>
        <w:t>蓝色区域为目的地到源，本次实验中目的主机为百度的服务器，连接方式为text/html，接下来的蓝色区域就是将百度页面的html编码发送给h1主机。</w:t>
      </w:r>
    </w:p>
    <w:p w14:paraId="2D71941B" w14:textId="794B939E" w:rsidR="007B385B" w:rsidRDefault="007B385B" w:rsidP="007B385B">
      <w:pPr>
        <w:tabs>
          <w:tab w:val="left" w:pos="3251"/>
        </w:tabs>
        <w:ind w:firstLineChars="200" w:firstLine="420"/>
        <w:rPr>
          <w:rFonts w:ascii="宋体" w:eastAsia="宋体" w:hAnsi="宋体"/>
        </w:rPr>
      </w:pPr>
    </w:p>
    <w:p w14:paraId="636AFCFF" w14:textId="187AE7F1" w:rsidR="007B385B" w:rsidRDefault="007B385B" w:rsidP="007B385B">
      <w:pPr>
        <w:tabs>
          <w:tab w:val="left" w:pos="3251"/>
        </w:tabs>
        <w:ind w:firstLineChars="200" w:firstLine="420"/>
        <w:rPr>
          <w:rFonts w:ascii="黑体" w:eastAsia="黑体" w:hAnsi="黑体"/>
        </w:rPr>
      </w:pPr>
      <w:r w:rsidRPr="007B385B">
        <w:rPr>
          <w:rFonts w:ascii="黑体" w:eastAsia="黑体" w:hAnsi="黑体" w:hint="eastAsia"/>
        </w:rPr>
        <w:t>整个过程：</w:t>
      </w:r>
    </w:p>
    <w:p w14:paraId="3856C793" w14:textId="766707A6" w:rsidR="007B385B" w:rsidRDefault="007B385B" w:rsidP="007B385B">
      <w:pPr>
        <w:tabs>
          <w:tab w:val="left" w:pos="3251"/>
        </w:tabs>
        <w:ind w:firstLineChars="200" w:firstLine="420"/>
        <w:rPr>
          <w:rFonts w:ascii="宋体" w:eastAsia="宋体" w:hAnsi="宋体"/>
        </w:rPr>
      </w:pPr>
      <w:r w:rsidRPr="007B385B">
        <w:rPr>
          <w:rFonts w:ascii="宋体" w:eastAsia="宋体" w:hAnsi="宋体" w:hint="eastAsia"/>
        </w:rPr>
        <w:t>1.</w:t>
      </w:r>
      <w:r>
        <w:rPr>
          <w:rFonts w:ascii="宋体" w:eastAsia="宋体" w:hAnsi="宋体"/>
        </w:rPr>
        <w:t xml:space="preserve"> </w:t>
      </w:r>
      <w:r>
        <w:rPr>
          <w:rFonts w:ascii="宋体" w:eastAsia="宋体" w:hAnsi="宋体" w:hint="eastAsia"/>
        </w:rPr>
        <w:t>h1发现</w:t>
      </w:r>
      <w:r w:rsidRPr="007B385B">
        <w:rPr>
          <w:rFonts w:ascii="宋体" w:eastAsia="宋体" w:hAnsi="宋体" w:hint="eastAsia"/>
        </w:rPr>
        <w:t>www.baidu.com</w:t>
      </w:r>
      <w:r>
        <w:rPr>
          <w:rFonts w:ascii="宋体" w:eastAsia="宋体" w:hAnsi="宋体" w:hint="eastAsia"/>
        </w:rPr>
        <w:t>不在本地局域网内，于是通过A</w:t>
      </w:r>
      <w:r>
        <w:rPr>
          <w:rFonts w:ascii="宋体" w:eastAsia="宋体" w:hAnsi="宋体"/>
        </w:rPr>
        <w:t>RP</w:t>
      </w:r>
      <w:r>
        <w:rPr>
          <w:rFonts w:ascii="宋体" w:eastAsia="宋体" w:hAnsi="宋体" w:hint="eastAsia"/>
        </w:rPr>
        <w:t>协议获取路由器的M</w:t>
      </w:r>
      <w:r>
        <w:rPr>
          <w:rFonts w:ascii="宋体" w:eastAsia="宋体" w:hAnsi="宋体"/>
        </w:rPr>
        <w:t>AC</w:t>
      </w:r>
      <w:r>
        <w:rPr>
          <w:rFonts w:ascii="宋体" w:eastAsia="宋体" w:hAnsi="宋体" w:hint="eastAsia"/>
        </w:rPr>
        <w:t>地址</w:t>
      </w:r>
      <w:r w:rsidR="00DA6D38">
        <w:rPr>
          <w:rFonts w:ascii="宋体" w:eastAsia="宋体" w:hAnsi="宋体" w:hint="eastAsia"/>
        </w:rPr>
        <w:t>。h1发送广播，询问路由器的M</w:t>
      </w:r>
      <w:r w:rsidR="00DA6D38">
        <w:rPr>
          <w:rFonts w:ascii="宋体" w:eastAsia="宋体" w:hAnsi="宋体"/>
        </w:rPr>
        <w:t>AC</w:t>
      </w:r>
      <w:r w:rsidR="00DA6D38">
        <w:rPr>
          <w:rFonts w:ascii="宋体" w:eastAsia="宋体" w:hAnsi="宋体" w:hint="eastAsia"/>
        </w:rPr>
        <w:t>地址，路由器接收到包后将其M</w:t>
      </w:r>
      <w:r w:rsidR="00DA6D38">
        <w:rPr>
          <w:rFonts w:ascii="宋体" w:eastAsia="宋体" w:hAnsi="宋体"/>
        </w:rPr>
        <w:t>AC</w:t>
      </w:r>
      <w:r w:rsidR="00DA6D38">
        <w:rPr>
          <w:rFonts w:ascii="宋体" w:eastAsia="宋体" w:hAnsi="宋体" w:hint="eastAsia"/>
        </w:rPr>
        <w:t>地址返回h1。</w:t>
      </w:r>
    </w:p>
    <w:p w14:paraId="699D71F3" w14:textId="76D961B4" w:rsidR="00DA6D38" w:rsidRDefault="00DA6D38" w:rsidP="007B385B">
      <w:pPr>
        <w:tabs>
          <w:tab w:val="left" w:pos="3251"/>
        </w:tabs>
        <w:ind w:firstLineChars="200" w:firstLine="420"/>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h1通过D</w:t>
      </w:r>
      <w:r>
        <w:rPr>
          <w:rFonts w:ascii="宋体" w:eastAsia="宋体" w:hAnsi="宋体"/>
        </w:rPr>
        <w:t>NS</w:t>
      </w:r>
      <w:r>
        <w:rPr>
          <w:rFonts w:ascii="宋体" w:eastAsia="宋体" w:hAnsi="宋体" w:hint="eastAsia"/>
        </w:rPr>
        <w:t>协议将</w:t>
      </w:r>
      <w:r w:rsidRPr="00DA6D38">
        <w:rPr>
          <w:rFonts w:ascii="宋体" w:eastAsia="宋体" w:hAnsi="宋体"/>
        </w:rPr>
        <w:t>www.baidu.com该域名转化为</w:t>
      </w:r>
      <w:r w:rsidRPr="00DA6D38">
        <w:rPr>
          <w:rFonts w:ascii="宋体" w:eastAsia="宋体" w:hAnsi="宋体" w:hint="eastAsia"/>
        </w:rPr>
        <w:t>I</w:t>
      </w:r>
      <w:r w:rsidRPr="00DA6D38">
        <w:rPr>
          <w:rFonts w:ascii="宋体" w:eastAsia="宋体" w:hAnsi="宋体"/>
        </w:rPr>
        <w:t>P</w:t>
      </w:r>
      <w:r>
        <w:rPr>
          <w:rFonts w:ascii="宋体" w:eastAsia="宋体" w:hAnsi="宋体" w:hint="eastAsia"/>
        </w:rPr>
        <w:t>地址。</w:t>
      </w:r>
    </w:p>
    <w:p w14:paraId="51E8812A" w14:textId="195DB971" w:rsidR="00DA6D38" w:rsidRDefault="00DA6D38" w:rsidP="00DA6D38">
      <w:pPr>
        <w:tabs>
          <w:tab w:val="left" w:pos="3251"/>
        </w:tabs>
        <w:ind w:firstLineChars="200" w:firstLine="420"/>
        <w:rPr>
          <w:rFonts w:ascii="宋体" w:eastAsia="宋体" w:hAnsi="宋体"/>
        </w:rPr>
      </w:pPr>
      <w:r>
        <w:rPr>
          <w:rFonts w:ascii="宋体" w:eastAsia="宋体" w:hAnsi="宋体" w:hint="eastAsia"/>
        </w:rPr>
        <w:t>3.</w:t>
      </w:r>
      <w:r>
        <w:rPr>
          <w:rFonts w:ascii="宋体" w:eastAsia="宋体" w:hAnsi="宋体"/>
        </w:rPr>
        <w:t xml:space="preserve"> </w:t>
      </w:r>
      <w:r>
        <w:rPr>
          <w:rFonts w:ascii="宋体" w:eastAsia="宋体" w:hAnsi="宋体" w:hint="eastAsia"/>
        </w:rPr>
        <w:t>h1将M</w:t>
      </w:r>
      <w:r>
        <w:rPr>
          <w:rFonts w:ascii="宋体" w:eastAsia="宋体" w:hAnsi="宋体"/>
        </w:rPr>
        <w:t>AC</w:t>
      </w:r>
      <w:r>
        <w:rPr>
          <w:rFonts w:ascii="宋体" w:eastAsia="宋体" w:hAnsi="宋体" w:hint="eastAsia"/>
        </w:rPr>
        <w:t>地址和I</w:t>
      </w:r>
      <w:r>
        <w:rPr>
          <w:rFonts w:ascii="宋体" w:eastAsia="宋体" w:hAnsi="宋体"/>
        </w:rPr>
        <w:t>P</w:t>
      </w:r>
      <w:r>
        <w:rPr>
          <w:rFonts w:ascii="宋体" w:eastAsia="宋体" w:hAnsi="宋体" w:hint="eastAsia"/>
        </w:rPr>
        <w:t>地址封装到帧中，通过T</w:t>
      </w:r>
      <w:r>
        <w:rPr>
          <w:rFonts w:ascii="宋体" w:eastAsia="宋体" w:hAnsi="宋体"/>
        </w:rPr>
        <w:t>CP</w:t>
      </w:r>
      <w:r>
        <w:rPr>
          <w:rFonts w:ascii="宋体" w:eastAsia="宋体" w:hAnsi="宋体" w:hint="eastAsia"/>
        </w:rPr>
        <w:t>协议与百度服务器建立连接。</w:t>
      </w:r>
    </w:p>
    <w:p w14:paraId="3B9FD4D4" w14:textId="1B86800C" w:rsidR="00DA6D38" w:rsidRDefault="00DA6D38" w:rsidP="00DA6D38">
      <w:pPr>
        <w:tabs>
          <w:tab w:val="left" w:pos="3251"/>
        </w:tabs>
        <w:ind w:firstLineChars="200" w:firstLine="420"/>
        <w:rPr>
          <w:rFonts w:ascii="宋体" w:eastAsia="宋体" w:hAnsi="宋体"/>
        </w:rPr>
      </w:pPr>
      <w:r>
        <w:rPr>
          <w:rFonts w:ascii="宋体" w:eastAsia="宋体" w:hAnsi="宋体" w:hint="eastAsia"/>
        </w:rPr>
        <w:t>4.</w:t>
      </w:r>
      <w:r>
        <w:rPr>
          <w:rFonts w:ascii="宋体" w:eastAsia="宋体" w:hAnsi="宋体"/>
        </w:rPr>
        <w:t xml:space="preserve"> </w:t>
      </w:r>
      <w:r>
        <w:rPr>
          <w:rFonts w:ascii="宋体" w:eastAsia="宋体" w:hAnsi="宋体" w:hint="eastAsia"/>
        </w:rPr>
        <w:t>h1通过http协议获取数据</w:t>
      </w:r>
    </w:p>
    <w:p w14:paraId="11EB0BD4" w14:textId="013171BA" w:rsidR="00FD6A36" w:rsidRDefault="00FD6A36" w:rsidP="00DA6D38">
      <w:pPr>
        <w:tabs>
          <w:tab w:val="left" w:pos="3251"/>
        </w:tabs>
        <w:ind w:firstLineChars="200" w:firstLine="420"/>
        <w:rPr>
          <w:rFonts w:ascii="宋体" w:eastAsia="宋体" w:hAnsi="宋体"/>
        </w:rPr>
      </w:pPr>
    </w:p>
    <w:p w14:paraId="60E49867" w14:textId="3CB78B39" w:rsidR="00FD6A36" w:rsidRDefault="00FD6A36" w:rsidP="00DA6D38">
      <w:pPr>
        <w:tabs>
          <w:tab w:val="left" w:pos="3251"/>
        </w:tabs>
        <w:ind w:firstLineChars="200" w:firstLine="420"/>
        <w:rPr>
          <w:rFonts w:ascii="宋体" w:eastAsia="宋体" w:hAnsi="宋体"/>
        </w:rPr>
      </w:pPr>
    </w:p>
    <w:p w14:paraId="6864ECE9" w14:textId="02E1935F" w:rsidR="00FD6A36" w:rsidRDefault="00FD6A36" w:rsidP="00DA6D38">
      <w:pPr>
        <w:tabs>
          <w:tab w:val="left" w:pos="3251"/>
        </w:tabs>
        <w:ind w:firstLineChars="200" w:firstLine="420"/>
        <w:rPr>
          <w:rFonts w:ascii="宋体" w:eastAsia="宋体" w:hAnsi="宋体"/>
        </w:rPr>
      </w:pPr>
    </w:p>
    <w:p w14:paraId="6A9236AE" w14:textId="046C7D9E" w:rsidR="00FD6A36" w:rsidRPr="00A04CF8" w:rsidRDefault="00FD6A36" w:rsidP="00FD6A36">
      <w:pPr>
        <w:spacing w:line="360" w:lineRule="auto"/>
        <w:jc w:val="center"/>
        <w:rPr>
          <w:rFonts w:ascii="黑体" w:eastAsia="黑体" w:hAnsi="黑体"/>
          <w:sz w:val="28"/>
          <w:szCs w:val="28"/>
        </w:rPr>
      </w:pPr>
      <w:r>
        <w:rPr>
          <w:rFonts w:ascii="黑体" w:eastAsia="黑体" w:hAnsi="黑体" w:hint="eastAsia"/>
          <w:sz w:val="28"/>
          <w:szCs w:val="28"/>
        </w:rPr>
        <w:lastRenderedPageBreak/>
        <w:t>（二）流完成时间</w:t>
      </w:r>
      <w:r w:rsidRPr="00A04CF8">
        <w:rPr>
          <w:rFonts w:ascii="黑体" w:eastAsia="黑体" w:hAnsi="黑体" w:hint="eastAsia"/>
          <w:sz w:val="28"/>
          <w:szCs w:val="28"/>
        </w:rPr>
        <w:t>实验</w:t>
      </w:r>
    </w:p>
    <w:p w14:paraId="0648A820" w14:textId="77777777" w:rsidR="00FD6A36" w:rsidRPr="00A04CF8" w:rsidRDefault="00FD6A36" w:rsidP="00FD6A36">
      <w:pPr>
        <w:rPr>
          <w:rFonts w:ascii="黑体" w:eastAsia="黑体" w:hAnsi="黑体"/>
          <w:sz w:val="28"/>
          <w:szCs w:val="28"/>
        </w:rPr>
      </w:pPr>
      <w:r w:rsidRPr="00A04CF8">
        <w:rPr>
          <w:rFonts w:ascii="黑体" w:eastAsia="黑体" w:hAnsi="黑体" w:hint="eastAsia"/>
          <w:sz w:val="28"/>
          <w:szCs w:val="28"/>
        </w:rPr>
        <w:t>一、实验内容</w:t>
      </w:r>
    </w:p>
    <w:p w14:paraId="2EEB389D" w14:textId="77777777" w:rsidR="00FD6A36" w:rsidRPr="00FD6A36" w:rsidRDefault="00FD6A36" w:rsidP="00FD6A36">
      <w:pPr>
        <w:spacing w:line="360" w:lineRule="auto"/>
      </w:pPr>
      <w:r>
        <w:rPr>
          <w:rFonts w:hint="eastAsia"/>
        </w:rPr>
        <w:t xml:space="preserve"> </w:t>
      </w:r>
      <w:r>
        <w:t xml:space="preserve">   </w:t>
      </w:r>
      <w:r>
        <w:rPr>
          <w:rFonts w:hint="eastAsia"/>
        </w:rPr>
        <w:t>1.</w:t>
      </w:r>
      <w:r w:rsidRPr="002D495A">
        <w:rPr>
          <w:rFonts w:hint="eastAsia"/>
        </w:rPr>
        <w:t xml:space="preserve"> </w:t>
      </w:r>
      <w:r w:rsidRPr="00FD6A36">
        <w:rPr>
          <w:rFonts w:hint="eastAsia"/>
        </w:rPr>
        <w:t>在给定带宽、延迟和文件大小前提下，查看流完成时间</w:t>
      </w:r>
    </w:p>
    <w:p w14:paraId="56D7DFFC" w14:textId="7232F478" w:rsidR="00FD6A36" w:rsidRDefault="00FD6A36" w:rsidP="00FD6A36">
      <w:pPr>
        <w:spacing w:line="360" w:lineRule="auto"/>
        <w:ind w:firstLineChars="200" w:firstLine="420"/>
      </w:pPr>
      <w:r>
        <w:rPr>
          <w:rFonts w:hint="eastAsia"/>
        </w:rPr>
        <w:t>2.</w:t>
      </w:r>
      <w:r>
        <w:t xml:space="preserve"> </w:t>
      </w:r>
      <w:r w:rsidRPr="00FD6A36">
        <w:rPr>
          <w:rFonts w:hint="eastAsia"/>
        </w:rPr>
        <w:t>变化文件大小</w:t>
      </w:r>
      <w:r w:rsidRPr="00FD6A36">
        <w:t>(10MB, 100MB)、带宽(10Mbps, 100Mbps, 1Gbps)、延迟(10ms, 100ms)，查看不同条件下的流完成时间</w:t>
      </w:r>
    </w:p>
    <w:p w14:paraId="1D667A7C" w14:textId="65A71B86" w:rsidR="00FD6A36" w:rsidRDefault="00FD6A36" w:rsidP="00FD6A36">
      <w:pPr>
        <w:spacing w:line="360" w:lineRule="auto"/>
        <w:rPr>
          <w:rFonts w:ascii="黑体" w:eastAsia="黑体" w:hAnsi="黑体"/>
          <w:sz w:val="28"/>
          <w:szCs w:val="28"/>
        </w:rPr>
      </w:pPr>
      <w:r w:rsidRPr="00A04CF8">
        <w:rPr>
          <w:rFonts w:ascii="黑体" w:eastAsia="黑体" w:hAnsi="黑体" w:hint="eastAsia"/>
          <w:sz w:val="28"/>
          <w:szCs w:val="28"/>
        </w:rPr>
        <w:t>二、实验流程</w:t>
      </w:r>
    </w:p>
    <w:p w14:paraId="7F75A3BC" w14:textId="77777777" w:rsidR="00FD6A36" w:rsidRPr="00570AD2" w:rsidRDefault="00FD6A36" w:rsidP="00FD6A36">
      <w:pPr>
        <w:spacing w:line="360" w:lineRule="auto"/>
        <w:ind w:firstLineChars="200" w:firstLine="420"/>
        <w:rPr>
          <w:rFonts w:ascii="黑体" w:eastAsia="黑体" w:hAnsi="黑体"/>
        </w:rPr>
      </w:pPr>
      <w:r w:rsidRPr="00570AD2">
        <w:rPr>
          <w:rFonts w:ascii="黑体" w:eastAsia="黑体" w:hAnsi="黑体" w:hint="eastAsia"/>
        </w:rPr>
        <w:t>1.</w:t>
      </w:r>
      <w:r w:rsidRPr="00570AD2">
        <w:rPr>
          <w:rFonts w:ascii="黑体" w:eastAsia="黑体" w:hAnsi="黑体"/>
        </w:rPr>
        <w:t xml:space="preserve"> </w:t>
      </w:r>
      <w:r w:rsidRPr="00570AD2">
        <w:rPr>
          <w:rFonts w:ascii="黑体" w:eastAsia="黑体" w:hAnsi="黑体" w:hint="eastAsia"/>
        </w:rPr>
        <w:t>搭建实验环境</w:t>
      </w:r>
    </w:p>
    <w:p w14:paraId="35E3AAF0" w14:textId="77777777" w:rsidR="00FD6A36" w:rsidRPr="00FD6A36" w:rsidRDefault="00FD6A36" w:rsidP="00FD6A36">
      <w:pPr>
        <w:spacing w:line="360" w:lineRule="auto"/>
        <w:ind w:firstLineChars="200" w:firstLine="420"/>
      </w:pPr>
      <w:r w:rsidRPr="00FD6A36">
        <w:t>$ sudo python fct_exp.py</w:t>
      </w:r>
    </w:p>
    <w:p w14:paraId="60B45CFD" w14:textId="77777777" w:rsidR="00FD6A36" w:rsidRDefault="00FD6A36" w:rsidP="00FD6A36">
      <w:pPr>
        <w:spacing w:line="360" w:lineRule="auto"/>
        <w:ind w:firstLineChars="200" w:firstLine="420"/>
      </w:pPr>
      <w:r w:rsidRPr="00FD6A36">
        <w:t>mininet&gt; xterm h1 h2</w:t>
      </w:r>
    </w:p>
    <w:p w14:paraId="41D14460" w14:textId="1B559A2B" w:rsidR="00FD6A36" w:rsidRPr="00570AD2" w:rsidRDefault="00FD6A36" w:rsidP="00FD6A36">
      <w:pPr>
        <w:spacing w:line="360" w:lineRule="auto"/>
        <w:ind w:firstLineChars="200" w:firstLine="420"/>
        <w:rPr>
          <w:rFonts w:ascii="黑体" w:eastAsia="黑体" w:hAnsi="黑体"/>
        </w:rPr>
      </w:pPr>
      <w:r w:rsidRPr="00570AD2">
        <w:rPr>
          <w:rFonts w:ascii="黑体" w:eastAsia="黑体" w:hAnsi="黑体" w:hint="eastAsia"/>
        </w:rPr>
        <w:t>2.</w:t>
      </w:r>
      <w:r>
        <w:rPr>
          <w:rFonts w:ascii="黑体" w:eastAsia="黑体" w:hAnsi="黑体"/>
        </w:rPr>
        <w:t xml:space="preserve"> </w:t>
      </w:r>
      <w:r>
        <w:rPr>
          <w:rFonts w:ascii="黑体" w:eastAsia="黑体" w:hAnsi="黑体" w:hint="eastAsia"/>
        </w:rPr>
        <w:t>生成传输文件</w:t>
      </w:r>
    </w:p>
    <w:p w14:paraId="1438E0D5" w14:textId="1A7C88DF" w:rsidR="00FD6A36" w:rsidRPr="00FD6A36" w:rsidRDefault="00FD6A36" w:rsidP="00FD6A36">
      <w:pPr>
        <w:ind w:firstLineChars="200" w:firstLine="420"/>
      </w:pPr>
      <w:r w:rsidRPr="00FD6A36">
        <w:t>h2 # dd if=/dev/zero of=1MB.dat bs=1M count=1</w:t>
      </w:r>
    </w:p>
    <w:p w14:paraId="65160991" w14:textId="7F7E5838" w:rsidR="00FD6A36" w:rsidRPr="00570AD2" w:rsidRDefault="00FD6A36" w:rsidP="00FD6A36">
      <w:pPr>
        <w:spacing w:line="360" w:lineRule="auto"/>
        <w:ind w:firstLineChars="200" w:firstLine="420"/>
        <w:rPr>
          <w:rFonts w:ascii="黑体" w:eastAsia="黑体" w:hAnsi="黑体"/>
        </w:rPr>
      </w:pPr>
      <w:r w:rsidRPr="00570AD2">
        <w:rPr>
          <w:rFonts w:ascii="黑体" w:eastAsia="黑体" w:hAnsi="黑体" w:hint="eastAsia"/>
        </w:rPr>
        <w:t>3.</w:t>
      </w:r>
      <w:r>
        <w:rPr>
          <w:rFonts w:ascii="黑体" w:eastAsia="黑体" w:hAnsi="黑体"/>
        </w:rPr>
        <w:t xml:space="preserve"> </w:t>
      </w:r>
      <w:r>
        <w:rPr>
          <w:rFonts w:ascii="黑体" w:eastAsia="黑体" w:hAnsi="黑体" w:hint="eastAsia"/>
        </w:rPr>
        <w:t>发起传输</w:t>
      </w:r>
    </w:p>
    <w:p w14:paraId="327007FD" w14:textId="1D1B0B2D" w:rsidR="00FD6A36" w:rsidRDefault="00FD6A36" w:rsidP="00FD6A36">
      <w:pPr>
        <w:spacing w:line="360" w:lineRule="auto"/>
        <w:ind w:firstLineChars="200" w:firstLine="420"/>
      </w:pPr>
      <w:r w:rsidRPr="00FD6A36">
        <w:t>h1 # wget http://10.0.0.2/1MB.dat</w:t>
      </w:r>
    </w:p>
    <w:p w14:paraId="76FB7C2F" w14:textId="419CAB9A" w:rsidR="00FD6A36" w:rsidRDefault="00FD6A36" w:rsidP="00FD6A36">
      <w:pPr>
        <w:spacing w:line="360" w:lineRule="auto"/>
        <w:rPr>
          <w:rFonts w:ascii="黑体" w:eastAsia="黑体" w:hAnsi="黑体"/>
          <w:sz w:val="28"/>
          <w:szCs w:val="28"/>
        </w:rPr>
      </w:pPr>
      <w:r w:rsidRPr="00570AD2">
        <w:rPr>
          <w:rFonts w:ascii="黑体" w:eastAsia="黑体" w:hAnsi="黑体" w:hint="eastAsia"/>
          <w:sz w:val="28"/>
          <w:szCs w:val="28"/>
        </w:rPr>
        <w:t>三、实验结果及分析</w:t>
      </w:r>
    </w:p>
    <w:p w14:paraId="22DF4621" w14:textId="2644DAB2" w:rsidR="00FD6A36" w:rsidRDefault="00FD6A36" w:rsidP="00DA6D38">
      <w:pPr>
        <w:tabs>
          <w:tab w:val="left" w:pos="3251"/>
        </w:tabs>
        <w:ind w:firstLineChars="200" w:firstLine="420"/>
        <w:rPr>
          <w:rFonts w:ascii="黑体" w:eastAsia="黑体" w:hAnsi="黑体"/>
        </w:rPr>
      </w:pPr>
      <w:r>
        <w:rPr>
          <w:noProof/>
        </w:rPr>
        <w:drawing>
          <wp:anchor distT="0" distB="0" distL="114300" distR="114300" simplePos="0" relativeHeight="251658240" behindDoc="0" locked="0" layoutInCell="1" allowOverlap="1" wp14:anchorId="434CC388" wp14:editId="5B1C58A8">
            <wp:simplePos x="0" y="0"/>
            <wp:positionH relativeFrom="margin">
              <wp:posOffset>-387985</wp:posOffset>
            </wp:positionH>
            <wp:positionV relativeFrom="paragraph">
              <wp:posOffset>259715</wp:posOffset>
            </wp:positionV>
            <wp:extent cx="6367145" cy="10318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714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6A36">
        <w:rPr>
          <w:rFonts w:ascii="黑体" w:eastAsia="黑体" w:hAnsi="黑体" w:hint="eastAsia"/>
        </w:rPr>
        <w:t>1.</w:t>
      </w:r>
      <w:r w:rsidRPr="00FD6A36">
        <w:rPr>
          <w:rFonts w:ascii="黑体" w:eastAsia="黑体" w:hAnsi="黑体"/>
        </w:rPr>
        <w:t xml:space="preserve"> </w:t>
      </w:r>
      <w:r w:rsidRPr="00FD6A36">
        <w:rPr>
          <w:rFonts w:ascii="黑体" w:eastAsia="黑体" w:hAnsi="黑体" w:hint="eastAsia"/>
        </w:rPr>
        <w:t>实验结果</w:t>
      </w:r>
    </w:p>
    <w:p w14:paraId="3D51071E" w14:textId="55075973" w:rsidR="00FD6A36" w:rsidRDefault="00FD6A36" w:rsidP="00FD6A36">
      <w:pPr>
        <w:tabs>
          <w:tab w:val="left" w:pos="3251"/>
        </w:tabs>
        <w:ind w:firstLineChars="200" w:firstLine="420"/>
        <w:jc w:val="center"/>
        <w:rPr>
          <w:rFonts w:ascii="宋体" w:eastAsia="宋体" w:hAnsi="宋体"/>
          <w:sz w:val="15"/>
          <w:szCs w:val="15"/>
        </w:rPr>
      </w:pPr>
      <w:r>
        <w:rPr>
          <w:noProof/>
        </w:rPr>
        <w:drawing>
          <wp:anchor distT="0" distB="0" distL="114300" distR="114300" simplePos="0" relativeHeight="251660288" behindDoc="0" locked="0" layoutInCell="1" allowOverlap="1" wp14:anchorId="6607FC82" wp14:editId="15353C73">
            <wp:simplePos x="0" y="0"/>
            <wp:positionH relativeFrom="margin">
              <wp:posOffset>3103418</wp:posOffset>
            </wp:positionH>
            <wp:positionV relativeFrom="paragraph">
              <wp:posOffset>1363980</wp:posOffset>
            </wp:positionV>
            <wp:extent cx="2819099" cy="2632364"/>
            <wp:effectExtent l="0" t="0" r="63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46658"/>
                    <a:stretch/>
                  </pic:blipFill>
                  <pic:spPr bwMode="auto">
                    <a:xfrm>
                      <a:off x="0" y="0"/>
                      <a:ext cx="2858004" cy="26686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A24C32D" wp14:editId="3169568C">
            <wp:simplePos x="0" y="0"/>
            <wp:positionH relativeFrom="column">
              <wp:posOffset>-360391</wp:posOffset>
            </wp:positionH>
            <wp:positionV relativeFrom="paragraph">
              <wp:posOffset>1425806</wp:posOffset>
            </wp:positionV>
            <wp:extent cx="3442855" cy="976473"/>
            <wp:effectExtent l="0" t="0" r="571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2855" cy="976473"/>
                    </a:xfrm>
                    <a:prstGeom prst="rect">
                      <a:avLst/>
                    </a:prstGeom>
                    <a:noFill/>
                    <a:ln>
                      <a:noFill/>
                    </a:ln>
                  </pic:spPr>
                </pic:pic>
              </a:graphicData>
            </a:graphic>
          </wp:anchor>
        </w:drawing>
      </w:r>
      <w:r w:rsidRPr="00FD6A36">
        <w:rPr>
          <w:rFonts w:ascii="宋体" w:eastAsia="宋体" w:hAnsi="宋体" w:hint="eastAsia"/>
          <w:sz w:val="15"/>
          <w:szCs w:val="15"/>
        </w:rPr>
        <w:t>图十二 流传输时间记录</w:t>
      </w:r>
    </w:p>
    <w:p w14:paraId="67056400" w14:textId="03F1B255" w:rsidR="00FD6A36" w:rsidRDefault="00FD6A36" w:rsidP="00FD6A36">
      <w:pPr>
        <w:tabs>
          <w:tab w:val="left" w:pos="3644"/>
        </w:tabs>
        <w:ind w:firstLineChars="700" w:firstLine="1050"/>
        <w:rPr>
          <w:rFonts w:ascii="宋体" w:eastAsia="宋体" w:hAnsi="宋体"/>
          <w:sz w:val="15"/>
          <w:szCs w:val="15"/>
        </w:rPr>
      </w:pPr>
      <w:r>
        <w:rPr>
          <w:rFonts w:ascii="宋体" w:eastAsia="宋体" w:hAnsi="宋体" w:hint="eastAsia"/>
          <w:sz w:val="15"/>
          <w:szCs w:val="15"/>
        </w:rPr>
        <w:t>图十三 生成传输文件示例</w:t>
      </w:r>
    </w:p>
    <w:p w14:paraId="22725E51" w14:textId="365CC7D8" w:rsidR="00FD6A36" w:rsidRDefault="00FD6A36" w:rsidP="00FD6A36">
      <w:pPr>
        <w:tabs>
          <w:tab w:val="left" w:pos="3644"/>
        </w:tabs>
        <w:rPr>
          <w:rFonts w:ascii="宋体" w:eastAsia="宋体" w:hAnsi="宋体" w:hint="eastAsia"/>
          <w:sz w:val="15"/>
          <w:szCs w:val="15"/>
        </w:rPr>
      </w:pPr>
    </w:p>
    <w:p w14:paraId="206B6890" w14:textId="53970D8A" w:rsidR="00FD6A36" w:rsidRPr="00FD6A36" w:rsidRDefault="00FD6A36" w:rsidP="00FD6A36">
      <w:pPr>
        <w:rPr>
          <w:rFonts w:ascii="宋体" w:eastAsia="宋体" w:hAnsi="宋体" w:hint="eastAsia"/>
          <w:sz w:val="15"/>
          <w:szCs w:val="15"/>
        </w:rPr>
      </w:pPr>
    </w:p>
    <w:p w14:paraId="64EF4DEF" w14:textId="4B8DABC1" w:rsidR="00FD6A36" w:rsidRPr="00FD6A36" w:rsidRDefault="00FD6A36" w:rsidP="00FD6A36">
      <w:pPr>
        <w:rPr>
          <w:rFonts w:ascii="宋体" w:eastAsia="宋体" w:hAnsi="宋体" w:hint="eastAsia"/>
          <w:sz w:val="15"/>
          <w:szCs w:val="15"/>
        </w:rPr>
      </w:pPr>
    </w:p>
    <w:p w14:paraId="1502F477" w14:textId="2D693B8B" w:rsidR="00FD6A36" w:rsidRPr="00FD6A36" w:rsidRDefault="00FD6A36" w:rsidP="00FD6A36">
      <w:pPr>
        <w:rPr>
          <w:rFonts w:ascii="宋体" w:eastAsia="宋体" w:hAnsi="宋体" w:hint="eastAsia"/>
          <w:sz w:val="15"/>
          <w:szCs w:val="15"/>
        </w:rPr>
      </w:pPr>
    </w:p>
    <w:p w14:paraId="391E13D2" w14:textId="51EB2E56" w:rsidR="00FD6A36" w:rsidRPr="00FD6A36" w:rsidRDefault="00FD6A36" w:rsidP="00FD6A36">
      <w:pPr>
        <w:rPr>
          <w:rFonts w:ascii="宋体" w:eastAsia="宋体" w:hAnsi="宋体" w:hint="eastAsia"/>
          <w:sz w:val="15"/>
          <w:szCs w:val="15"/>
        </w:rPr>
      </w:pPr>
    </w:p>
    <w:p w14:paraId="465D8B48" w14:textId="0DB53488" w:rsidR="00FD6A36" w:rsidRPr="00FD6A36" w:rsidRDefault="00FD6A36" w:rsidP="00FD6A36">
      <w:pPr>
        <w:rPr>
          <w:rFonts w:ascii="宋体" w:eastAsia="宋体" w:hAnsi="宋体" w:hint="eastAsia"/>
          <w:sz w:val="15"/>
          <w:szCs w:val="15"/>
        </w:rPr>
      </w:pPr>
    </w:p>
    <w:p w14:paraId="7BAD040B" w14:textId="37811481" w:rsidR="00FD6A36" w:rsidRDefault="00FD6A36" w:rsidP="00FD6A36">
      <w:pPr>
        <w:rPr>
          <w:rFonts w:ascii="宋体" w:eastAsia="宋体" w:hAnsi="宋体" w:hint="eastAsia"/>
          <w:sz w:val="15"/>
          <w:szCs w:val="15"/>
        </w:rPr>
      </w:pPr>
    </w:p>
    <w:p w14:paraId="6DFC721A" w14:textId="011708C7" w:rsidR="00FD6A36" w:rsidRDefault="00FD6A36" w:rsidP="00FD6A36">
      <w:pPr>
        <w:tabs>
          <w:tab w:val="left" w:pos="6246"/>
        </w:tabs>
        <w:rPr>
          <w:rFonts w:ascii="宋体" w:eastAsia="宋体" w:hAnsi="宋体"/>
          <w:sz w:val="15"/>
          <w:szCs w:val="15"/>
        </w:rPr>
      </w:pPr>
      <w:r>
        <w:rPr>
          <w:rFonts w:ascii="宋体" w:eastAsia="宋体" w:hAnsi="宋体"/>
          <w:sz w:val="15"/>
          <w:szCs w:val="15"/>
        </w:rPr>
        <w:tab/>
      </w:r>
      <w:r>
        <w:rPr>
          <w:rFonts w:ascii="宋体" w:eastAsia="宋体" w:hAnsi="宋体" w:hint="eastAsia"/>
          <w:sz w:val="15"/>
          <w:szCs w:val="15"/>
        </w:rPr>
        <w:t>图十四 发起传输示例</w:t>
      </w:r>
    </w:p>
    <w:p w14:paraId="6BB8721D" w14:textId="2B2F2AE6" w:rsidR="00FD6A36" w:rsidRDefault="00FD6A36" w:rsidP="00FD6A36">
      <w:pPr>
        <w:tabs>
          <w:tab w:val="left" w:pos="6246"/>
        </w:tabs>
        <w:ind w:firstLineChars="200" w:firstLine="420"/>
        <w:rPr>
          <w:rFonts w:ascii="黑体" w:eastAsia="黑体" w:hAnsi="黑体"/>
        </w:rPr>
      </w:pPr>
      <w:r w:rsidRPr="00FD6A36">
        <w:rPr>
          <w:rFonts w:ascii="黑体" w:eastAsia="黑体" w:hAnsi="黑体" w:hint="eastAsia"/>
        </w:rPr>
        <w:lastRenderedPageBreak/>
        <w:t>2.</w:t>
      </w:r>
      <w:r w:rsidRPr="00FD6A36">
        <w:rPr>
          <w:rFonts w:ascii="黑体" w:eastAsia="黑体" w:hAnsi="黑体"/>
        </w:rPr>
        <w:t xml:space="preserve"> </w:t>
      </w:r>
      <w:r>
        <w:rPr>
          <w:rFonts w:ascii="黑体" w:eastAsia="黑体" w:hAnsi="黑体" w:hint="eastAsia"/>
        </w:rPr>
        <w:t>实验分析</w:t>
      </w:r>
    </w:p>
    <w:p w14:paraId="37C11DB3" w14:textId="77777777" w:rsidR="00DE0E7F" w:rsidRPr="00DE0E7F" w:rsidRDefault="00DE0E7F" w:rsidP="00FD6A36">
      <w:pPr>
        <w:tabs>
          <w:tab w:val="left" w:pos="6246"/>
        </w:tabs>
        <w:ind w:firstLineChars="200" w:firstLine="420"/>
        <w:rPr>
          <w:rFonts w:ascii="黑体" w:eastAsia="黑体" w:hAnsi="黑体"/>
        </w:rPr>
      </w:pPr>
    </w:p>
    <w:p w14:paraId="4B8D96C4" w14:textId="12414FAF" w:rsidR="00DE0E7F" w:rsidRPr="00DE0E7F" w:rsidRDefault="00DE0E7F" w:rsidP="00DE0E7F">
      <w:pPr>
        <w:tabs>
          <w:tab w:val="left" w:pos="6246"/>
        </w:tabs>
        <w:ind w:firstLineChars="500" w:firstLine="1050"/>
        <w:rPr>
          <w:rFonts w:ascii="黑体" w:eastAsia="黑体" w:hAnsi="黑体" w:hint="eastAsia"/>
        </w:rPr>
      </w:pPr>
      <w:r w:rsidRPr="00DE0E7F">
        <w:rPr>
          <w:rFonts w:ascii="黑体" w:eastAsia="黑体" w:hAnsi="黑体" w:hint="eastAsia"/>
        </w:rPr>
        <w:t>1.</w:t>
      </w:r>
      <w:r w:rsidRPr="00DE0E7F">
        <w:rPr>
          <w:rFonts w:ascii="黑体" w:eastAsia="黑体" w:hAnsi="黑体"/>
        </w:rPr>
        <w:t xml:space="preserve"> </w:t>
      </w:r>
      <w:r w:rsidRPr="00DE0E7F">
        <w:rPr>
          <w:rFonts w:ascii="黑体" w:eastAsia="黑体" w:hAnsi="黑体" w:hint="eastAsia"/>
        </w:rPr>
        <w:t>10ms延迟</w:t>
      </w:r>
    </w:p>
    <w:p w14:paraId="0A2CCB68" w14:textId="77777777" w:rsidR="00C8791C" w:rsidRDefault="00C8791C" w:rsidP="00FD6A36">
      <w:pPr>
        <w:tabs>
          <w:tab w:val="left" w:pos="6246"/>
        </w:tabs>
        <w:ind w:firstLineChars="200" w:firstLine="420"/>
        <w:rPr>
          <w:rFonts w:ascii="黑体" w:eastAsia="黑体" w:hAnsi="黑体" w:hint="eastAsia"/>
        </w:rPr>
      </w:pP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449"/>
        <w:gridCol w:w="1559"/>
        <w:gridCol w:w="1843"/>
      </w:tblGrid>
      <w:tr w:rsidR="00C8791C" w:rsidRPr="00C8791C" w14:paraId="4BA3F534" w14:textId="77777777" w:rsidTr="00C8791C">
        <w:trPr>
          <w:trHeight w:val="276"/>
          <w:jc w:val="center"/>
        </w:trPr>
        <w:tc>
          <w:tcPr>
            <w:tcW w:w="1240" w:type="dxa"/>
            <w:shd w:val="clear" w:color="auto" w:fill="auto"/>
            <w:noWrap/>
            <w:vAlign w:val="bottom"/>
            <w:hideMark/>
          </w:tcPr>
          <w:p w14:paraId="765983BF" w14:textId="77777777" w:rsidR="00C8791C" w:rsidRPr="00C8791C" w:rsidRDefault="00C8791C" w:rsidP="00C8791C">
            <w:pPr>
              <w:widowControl/>
              <w:jc w:val="left"/>
              <w:rPr>
                <w:rFonts w:ascii="等线" w:eastAsia="等线" w:hAnsi="等线" w:cs="宋体"/>
                <w:color w:val="000000"/>
                <w:kern w:val="0"/>
                <w:sz w:val="22"/>
              </w:rPr>
            </w:pPr>
            <w:r w:rsidRPr="00C8791C">
              <w:rPr>
                <w:rFonts w:ascii="等线" w:eastAsia="等线" w:hAnsi="等线" w:cs="宋体" w:hint="eastAsia"/>
                <w:color w:val="000000"/>
                <w:kern w:val="0"/>
                <w:sz w:val="22"/>
              </w:rPr>
              <w:t>10ms延迟</w:t>
            </w:r>
          </w:p>
        </w:tc>
        <w:tc>
          <w:tcPr>
            <w:tcW w:w="4851" w:type="dxa"/>
            <w:gridSpan w:val="3"/>
            <w:shd w:val="clear" w:color="auto" w:fill="auto"/>
            <w:noWrap/>
            <w:vAlign w:val="bottom"/>
            <w:hideMark/>
          </w:tcPr>
          <w:p w14:paraId="6487DFDC" w14:textId="77777777" w:rsidR="00C8791C" w:rsidRPr="00C8791C" w:rsidRDefault="00C8791C" w:rsidP="00C8791C">
            <w:pPr>
              <w:widowControl/>
              <w:jc w:val="center"/>
              <w:rPr>
                <w:rFonts w:ascii="等线" w:eastAsia="等线" w:hAnsi="等线" w:cs="宋体"/>
                <w:color w:val="000000"/>
                <w:kern w:val="0"/>
                <w:sz w:val="22"/>
              </w:rPr>
            </w:pPr>
            <w:r w:rsidRPr="00C8791C">
              <w:rPr>
                <w:rFonts w:ascii="等线" w:eastAsia="等线" w:hAnsi="等线" w:cs="宋体" w:hint="eastAsia"/>
                <w:color w:val="000000"/>
                <w:kern w:val="0"/>
                <w:sz w:val="22"/>
              </w:rPr>
              <w:t>文件大小</w:t>
            </w:r>
          </w:p>
        </w:tc>
      </w:tr>
      <w:tr w:rsidR="00C8791C" w:rsidRPr="00C8791C" w14:paraId="4DB1E293" w14:textId="77777777" w:rsidTr="00C8791C">
        <w:trPr>
          <w:trHeight w:val="276"/>
          <w:jc w:val="center"/>
        </w:trPr>
        <w:tc>
          <w:tcPr>
            <w:tcW w:w="1240" w:type="dxa"/>
            <w:shd w:val="clear" w:color="auto" w:fill="auto"/>
            <w:noWrap/>
            <w:vAlign w:val="bottom"/>
            <w:hideMark/>
          </w:tcPr>
          <w:p w14:paraId="6C02B683" w14:textId="77777777" w:rsidR="00C8791C" w:rsidRPr="00C8791C" w:rsidRDefault="00C8791C" w:rsidP="00C8791C">
            <w:pPr>
              <w:widowControl/>
              <w:jc w:val="left"/>
              <w:rPr>
                <w:rFonts w:ascii="等线" w:eastAsia="等线" w:hAnsi="等线" w:cs="宋体" w:hint="eastAsia"/>
                <w:color w:val="000000"/>
                <w:kern w:val="0"/>
                <w:sz w:val="22"/>
              </w:rPr>
            </w:pPr>
            <w:r w:rsidRPr="00C8791C">
              <w:rPr>
                <w:rFonts w:ascii="等线" w:eastAsia="等线" w:hAnsi="等线" w:cs="宋体" w:hint="eastAsia"/>
                <w:color w:val="000000"/>
                <w:kern w:val="0"/>
                <w:sz w:val="22"/>
              </w:rPr>
              <w:t>带宽</w:t>
            </w:r>
          </w:p>
        </w:tc>
        <w:tc>
          <w:tcPr>
            <w:tcW w:w="1449" w:type="dxa"/>
            <w:shd w:val="clear" w:color="auto" w:fill="auto"/>
            <w:noWrap/>
            <w:vAlign w:val="bottom"/>
            <w:hideMark/>
          </w:tcPr>
          <w:p w14:paraId="6365635B" w14:textId="0CDF4C5C" w:rsidR="00C8791C" w:rsidRPr="00C8791C" w:rsidRDefault="00C8791C" w:rsidP="00C8791C">
            <w:pPr>
              <w:widowControl/>
              <w:jc w:val="right"/>
              <w:rPr>
                <w:rFonts w:ascii="等线" w:eastAsia="等线" w:hAnsi="等线" w:cs="宋体"/>
                <w:color w:val="000000"/>
                <w:kern w:val="0"/>
                <w:sz w:val="22"/>
              </w:rPr>
            </w:pPr>
            <w:r w:rsidRPr="00C8791C">
              <w:rPr>
                <w:rFonts w:ascii="等线" w:eastAsia="等线" w:hAnsi="等线" w:cs="宋体" w:hint="eastAsia"/>
                <w:color w:val="000000"/>
                <w:kern w:val="0"/>
                <w:sz w:val="22"/>
              </w:rPr>
              <w:t>1</w:t>
            </w:r>
            <w:r>
              <w:rPr>
                <w:rFonts w:ascii="等线" w:eastAsia="等线" w:hAnsi="等线" w:cs="宋体"/>
                <w:color w:val="000000"/>
                <w:kern w:val="0"/>
                <w:sz w:val="22"/>
              </w:rPr>
              <w:t>MB</w:t>
            </w:r>
          </w:p>
        </w:tc>
        <w:tc>
          <w:tcPr>
            <w:tcW w:w="1559" w:type="dxa"/>
            <w:shd w:val="clear" w:color="auto" w:fill="auto"/>
            <w:noWrap/>
            <w:vAlign w:val="bottom"/>
            <w:hideMark/>
          </w:tcPr>
          <w:p w14:paraId="43A17D6A" w14:textId="0C2966CB"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10</w:t>
            </w:r>
            <w:r>
              <w:rPr>
                <w:rFonts w:ascii="等线" w:eastAsia="等线" w:hAnsi="等线" w:cs="宋体"/>
                <w:color w:val="000000"/>
                <w:kern w:val="0"/>
                <w:sz w:val="22"/>
              </w:rPr>
              <w:t>MB</w:t>
            </w:r>
          </w:p>
        </w:tc>
        <w:tc>
          <w:tcPr>
            <w:tcW w:w="1843" w:type="dxa"/>
            <w:shd w:val="clear" w:color="auto" w:fill="auto"/>
            <w:noWrap/>
            <w:vAlign w:val="bottom"/>
            <w:hideMark/>
          </w:tcPr>
          <w:p w14:paraId="25551FCE" w14:textId="14E9CF3F"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100</w:t>
            </w:r>
            <w:r>
              <w:rPr>
                <w:rFonts w:ascii="等线" w:eastAsia="等线" w:hAnsi="等线" w:cs="宋体"/>
                <w:color w:val="000000"/>
                <w:kern w:val="0"/>
                <w:sz w:val="22"/>
              </w:rPr>
              <w:t>MB</w:t>
            </w:r>
          </w:p>
        </w:tc>
      </w:tr>
      <w:tr w:rsidR="00C8791C" w:rsidRPr="00C8791C" w14:paraId="6B6AB866" w14:textId="77777777" w:rsidTr="00C8791C">
        <w:trPr>
          <w:trHeight w:val="276"/>
          <w:jc w:val="center"/>
        </w:trPr>
        <w:tc>
          <w:tcPr>
            <w:tcW w:w="1240" w:type="dxa"/>
            <w:shd w:val="clear" w:color="auto" w:fill="auto"/>
            <w:noWrap/>
            <w:vAlign w:val="bottom"/>
            <w:hideMark/>
          </w:tcPr>
          <w:p w14:paraId="3C4DF8D8" w14:textId="77777777" w:rsidR="00C8791C" w:rsidRPr="00C8791C" w:rsidRDefault="00C8791C" w:rsidP="00C8791C">
            <w:pPr>
              <w:widowControl/>
              <w:jc w:val="left"/>
              <w:rPr>
                <w:rFonts w:ascii="等线" w:eastAsia="等线" w:hAnsi="等线" w:cs="宋体" w:hint="eastAsia"/>
                <w:color w:val="000000"/>
                <w:kern w:val="0"/>
                <w:sz w:val="22"/>
              </w:rPr>
            </w:pPr>
            <w:r w:rsidRPr="00C8791C">
              <w:rPr>
                <w:rFonts w:ascii="等线" w:eastAsia="等线" w:hAnsi="等线" w:cs="宋体" w:hint="eastAsia"/>
                <w:color w:val="000000"/>
                <w:kern w:val="0"/>
                <w:sz w:val="22"/>
              </w:rPr>
              <w:t>10Mbps</w:t>
            </w:r>
          </w:p>
        </w:tc>
        <w:tc>
          <w:tcPr>
            <w:tcW w:w="1449" w:type="dxa"/>
            <w:shd w:val="clear" w:color="auto" w:fill="auto"/>
            <w:noWrap/>
            <w:vAlign w:val="bottom"/>
            <w:hideMark/>
          </w:tcPr>
          <w:p w14:paraId="22005A0E" w14:textId="06766177" w:rsidR="00C8791C" w:rsidRPr="00C8791C" w:rsidRDefault="00C8791C" w:rsidP="00C8791C">
            <w:pPr>
              <w:widowControl/>
              <w:jc w:val="right"/>
              <w:rPr>
                <w:rFonts w:ascii="等线" w:eastAsia="等线" w:hAnsi="等线" w:cs="宋体"/>
                <w:color w:val="000000"/>
                <w:kern w:val="0"/>
                <w:sz w:val="22"/>
              </w:rPr>
            </w:pPr>
            <w:r w:rsidRPr="00C8791C">
              <w:rPr>
                <w:rFonts w:ascii="等线" w:eastAsia="等线" w:hAnsi="等线" w:cs="宋体" w:hint="eastAsia"/>
                <w:color w:val="000000"/>
                <w:kern w:val="0"/>
                <w:sz w:val="22"/>
              </w:rPr>
              <w:t>545</w:t>
            </w:r>
            <w:r>
              <w:rPr>
                <w:rFonts w:ascii="等线" w:eastAsia="等线" w:hAnsi="等线" w:cs="宋体"/>
                <w:color w:val="000000"/>
                <w:kern w:val="0"/>
                <w:sz w:val="22"/>
              </w:rPr>
              <w:t>KB/</w:t>
            </w:r>
            <w:r>
              <w:rPr>
                <w:rFonts w:ascii="等线" w:eastAsia="等线" w:hAnsi="等线" w:cs="宋体" w:hint="eastAsia"/>
                <w:color w:val="000000"/>
                <w:kern w:val="0"/>
                <w:sz w:val="22"/>
              </w:rPr>
              <w:t>s</w:t>
            </w:r>
          </w:p>
        </w:tc>
        <w:tc>
          <w:tcPr>
            <w:tcW w:w="1559" w:type="dxa"/>
            <w:shd w:val="clear" w:color="auto" w:fill="auto"/>
            <w:noWrap/>
            <w:vAlign w:val="bottom"/>
            <w:hideMark/>
          </w:tcPr>
          <w:p w14:paraId="028B8D54" w14:textId="3C37022C"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764</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c>
          <w:tcPr>
            <w:tcW w:w="1843" w:type="dxa"/>
            <w:shd w:val="clear" w:color="auto" w:fill="auto"/>
            <w:noWrap/>
            <w:vAlign w:val="bottom"/>
            <w:hideMark/>
          </w:tcPr>
          <w:p w14:paraId="3EB97282" w14:textId="34B5DA72"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764</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r>
      <w:tr w:rsidR="00C8791C" w:rsidRPr="00C8791C" w14:paraId="400A3FB7" w14:textId="77777777" w:rsidTr="00C8791C">
        <w:trPr>
          <w:trHeight w:val="276"/>
          <w:jc w:val="center"/>
        </w:trPr>
        <w:tc>
          <w:tcPr>
            <w:tcW w:w="1240" w:type="dxa"/>
            <w:shd w:val="clear" w:color="auto" w:fill="auto"/>
            <w:noWrap/>
            <w:vAlign w:val="bottom"/>
            <w:hideMark/>
          </w:tcPr>
          <w:p w14:paraId="7831035C" w14:textId="77777777" w:rsidR="00C8791C" w:rsidRPr="00C8791C" w:rsidRDefault="00C8791C" w:rsidP="00C8791C">
            <w:pPr>
              <w:widowControl/>
              <w:jc w:val="left"/>
              <w:rPr>
                <w:rFonts w:ascii="等线" w:eastAsia="等线" w:hAnsi="等线" w:cs="宋体" w:hint="eastAsia"/>
                <w:color w:val="000000"/>
                <w:kern w:val="0"/>
                <w:sz w:val="22"/>
              </w:rPr>
            </w:pPr>
            <w:r w:rsidRPr="00C8791C">
              <w:rPr>
                <w:rFonts w:ascii="等线" w:eastAsia="等线" w:hAnsi="等线" w:cs="宋体" w:hint="eastAsia"/>
                <w:color w:val="000000"/>
                <w:kern w:val="0"/>
                <w:sz w:val="22"/>
              </w:rPr>
              <w:t>100Mbps</w:t>
            </w:r>
          </w:p>
        </w:tc>
        <w:tc>
          <w:tcPr>
            <w:tcW w:w="1449" w:type="dxa"/>
            <w:shd w:val="clear" w:color="auto" w:fill="auto"/>
            <w:noWrap/>
            <w:vAlign w:val="bottom"/>
            <w:hideMark/>
          </w:tcPr>
          <w:p w14:paraId="34745965" w14:textId="42DE68FD" w:rsidR="00C8791C" w:rsidRPr="00C8791C" w:rsidRDefault="00C8791C" w:rsidP="00C8791C">
            <w:pPr>
              <w:widowControl/>
              <w:jc w:val="right"/>
              <w:rPr>
                <w:rFonts w:ascii="等线" w:eastAsia="等线" w:hAnsi="等线" w:cs="宋体"/>
                <w:color w:val="000000"/>
                <w:kern w:val="0"/>
                <w:sz w:val="22"/>
              </w:rPr>
            </w:pPr>
            <w:r w:rsidRPr="00C8791C">
              <w:rPr>
                <w:rFonts w:ascii="等线" w:eastAsia="等线" w:hAnsi="等线" w:cs="宋体" w:hint="eastAsia"/>
                <w:color w:val="000000"/>
                <w:kern w:val="0"/>
                <w:sz w:val="22"/>
              </w:rPr>
              <w:t>2048</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c>
          <w:tcPr>
            <w:tcW w:w="1559" w:type="dxa"/>
            <w:shd w:val="clear" w:color="auto" w:fill="auto"/>
            <w:noWrap/>
            <w:vAlign w:val="bottom"/>
            <w:hideMark/>
          </w:tcPr>
          <w:p w14:paraId="6E9650DB" w14:textId="0DECB335"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4876</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c>
          <w:tcPr>
            <w:tcW w:w="1843" w:type="dxa"/>
            <w:shd w:val="clear" w:color="auto" w:fill="auto"/>
            <w:noWrap/>
            <w:vAlign w:val="bottom"/>
            <w:hideMark/>
          </w:tcPr>
          <w:p w14:paraId="17A8C13F" w14:textId="3277FD49"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6320</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r>
      <w:tr w:rsidR="00C8791C" w:rsidRPr="00C8791C" w14:paraId="3F7776EE" w14:textId="77777777" w:rsidTr="00C8791C">
        <w:trPr>
          <w:trHeight w:val="276"/>
          <w:jc w:val="center"/>
        </w:trPr>
        <w:tc>
          <w:tcPr>
            <w:tcW w:w="1240" w:type="dxa"/>
            <w:shd w:val="clear" w:color="auto" w:fill="auto"/>
            <w:noWrap/>
            <w:vAlign w:val="bottom"/>
            <w:hideMark/>
          </w:tcPr>
          <w:p w14:paraId="643B214D" w14:textId="77777777" w:rsidR="00C8791C" w:rsidRPr="00C8791C" w:rsidRDefault="00C8791C" w:rsidP="00C8791C">
            <w:pPr>
              <w:widowControl/>
              <w:jc w:val="left"/>
              <w:rPr>
                <w:rFonts w:ascii="等线" w:eastAsia="等线" w:hAnsi="等线" w:cs="宋体" w:hint="eastAsia"/>
                <w:color w:val="000000"/>
                <w:kern w:val="0"/>
                <w:sz w:val="22"/>
              </w:rPr>
            </w:pPr>
            <w:r w:rsidRPr="00C8791C">
              <w:rPr>
                <w:rFonts w:ascii="等线" w:eastAsia="等线" w:hAnsi="等线" w:cs="宋体" w:hint="eastAsia"/>
                <w:color w:val="000000"/>
                <w:kern w:val="0"/>
                <w:sz w:val="22"/>
              </w:rPr>
              <w:t>1Gbps</w:t>
            </w:r>
          </w:p>
        </w:tc>
        <w:tc>
          <w:tcPr>
            <w:tcW w:w="1449" w:type="dxa"/>
            <w:shd w:val="clear" w:color="auto" w:fill="auto"/>
            <w:noWrap/>
            <w:vAlign w:val="bottom"/>
            <w:hideMark/>
          </w:tcPr>
          <w:p w14:paraId="0C8945F6" w14:textId="4F368A77" w:rsidR="00C8791C" w:rsidRPr="00C8791C" w:rsidRDefault="00C8791C" w:rsidP="00C8791C">
            <w:pPr>
              <w:widowControl/>
              <w:jc w:val="right"/>
              <w:rPr>
                <w:rFonts w:ascii="等线" w:eastAsia="等线" w:hAnsi="等线" w:cs="宋体"/>
                <w:color w:val="000000"/>
                <w:kern w:val="0"/>
                <w:sz w:val="22"/>
              </w:rPr>
            </w:pPr>
            <w:r w:rsidRPr="00C8791C">
              <w:rPr>
                <w:rFonts w:ascii="等线" w:eastAsia="等线" w:hAnsi="等线" w:cs="宋体" w:hint="eastAsia"/>
                <w:color w:val="000000"/>
                <w:kern w:val="0"/>
                <w:sz w:val="22"/>
              </w:rPr>
              <w:t>2048</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c>
          <w:tcPr>
            <w:tcW w:w="1559" w:type="dxa"/>
            <w:shd w:val="clear" w:color="auto" w:fill="auto"/>
            <w:noWrap/>
            <w:vAlign w:val="bottom"/>
            <w:hideMark/>
          </w:tcPr>
          <w:p w14:paraId="094D9482" w14:textId="728F66EB"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9309</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c>
          <w:tcPr>
            <w:tcW w:w="1843" w:type="dxa"/>
            <w:shd w:val="clear" w:color="auto" w:fill="auto"/>
            <w:noWrap/>
            <w:vAlign w:val="bottom"/>
            <w:hideMark/>
          </w:tcPr>
          <w:p w14:paraId="0047042A" w14:textId="71020163" w:rsidR="00C8791C" w:rsidRPr="00C8791C" w:rsidRDefault="00C8791C" w:rsidP="00C8791C">
            <w:pPr>
              <w:widowControl/>
              <w:jc w:val="right"/>
              <w:rPr>
                <w:rFonts w:ascii="等线" w:eastAsia="等线" w:hAnsi="等线" w:cs="宋体" w:hint="eastAsia"/>
                <w:color w:val="000000"/>
                <w:kern w:val="0"/>
                <w:sz w:val="22"/>
              </w:rPr>
            </w:pPr>
            <w:r w:rsidRPr="00C8791C">
              <w:rPr>
                <w:rFonts w:ascii="等线" w:eastAsia="等线" w:hAnsi="等线" w:cs="宋体" w:hint="eastAsia"/>
                <w:color w:val="000000"/>
                <w:kern w:val="0"/>
                <w:sz w:val="22"/>
              </w:rPr>
              <w:t>20078</w:t>
            </w:r>
            <w:r>
              <w:rPr>
                <w:rFonts w:ascii="等线" w:eastAsia="等线" w:hAnsi="等线" w:cs="宋体"/>
                <w:color w:val="000000"/>
                <w:kern w:val="0"/>
                <w:sz w:val="22"/>
              </w:rPr>
              <w:t xml:space="preserve"> KB/</w:t>
            </w:r>
            <w:r>
              <w:rPr>
                <w:rFonts w:ascii="等线" w:eastAsia="等线" w:hAnsi="等线" w:cs="宋体" w:hint="eastAsia"/>
                <w:color w:val="000000"/>
                <w:kern w:val="0"/>
                <w:sz w:val="22"/>
              </w:rPr>
              <w:t>s</w:t>
            </w:r>
          </w:p>
        </w:tc>
      </w:tr>
    </w:tbl>
    <w:p w14:paraId="2B0F72E4" w14:textId="704B6795" w:rsidR="00FD6A36" w:rsidRDefault="00C8791C" w:rsidP="00C8791C">
      <w:pPr>
        <w:tabs>
          <w:tab w:val="left" w:pos="6246"/>
        </w:tabs>
        <w:ind w:firstLineChars="200" w:firstLine="300"/>
        <w:jc w:val="center"/>
        <w:rPr>
          <w:rFonts w:ascii="宋体" w:eastAsia="宋体" w:hAnsi="宋体"/>
          <w:sz w:val="15"/>
          <w:szCs w:val="15"/>
        </w:rPr>
      </w:pPr>
      <w:r w:rsidRPr="00C8791C">
        <w:rPr>
          <w:rFonts w:ascii="宋体" w:eastAsia="宋体" w:hAnsi="宋体" w:hint="eastAsia"/>
          <w:sz w:val="15"/>
          <w:szCs w:val="15"/>
        </w:rPr>
        <w:t>表一 10ms</w:t>
      </w:r>
      <w:r>
        <w:rPr>
          <w:rFonts w:ascii="宋体" w:eastAsia="宋体" w:hAnsi="宋体" w:hint="eastAsia"/>
          <w:sz w:val="15"/>
          <w:szCs w:val="15"/>
        </w:rPr>
        <w:t>延迟</w:t>
      </w:r>
      <w:r w:rsidRPr="00C8791C">
        <w:rPr>
          <w:rFonts w:ascii="宋体" w:eastAsia="宋体" w:hAnsi="宋体" w:hint="eastAsia"/>
          <w:sz w:val="15"/>
          <w:szCs w:val="15"/>
        </w:rPr>
        <w:t>下的平均传输速率表</w:t>
      </w:r>
    </w:p>
    <w:p w14:paraId="61BAE88E" w14:textId="0078080A" w:rsidR="00C8791C" w:rsidRDefault="00C8791C" w:rsidP="00C8791C">
      <w:pPr>
        <w:tabs>
          <w:tab w:val="left" w:pos="6246"/>
        </w:tabs>
        <w:ind w:firstLineChars="200" w:firstLine="300"/>
        <w:jc w:val="center"/>
        <w:rPr>
          <w:rFonts w:ascii="宋体" w:eastAsia="宋体" w:hAnsi="宋体" w:hint="eastAsia"/>
          <w:sz w:val="15"/>
          <w:szCs w:val="15"/>
        </w:rPr>
      </w:pPr>
    </w:p>
    <w:p w14:paraId="63B4FB04" w14:textId="67C54A15" w:rsidR="00C8791C" w:rsidRDefault="00C8791C" w:rsidP="00C8791C">
      <w:pPr>
        <w:tabs>
          <w:tab w:val="left" w:pos="6246"/>
        </w:tabs>
        <w:ind w:firstLineChars="200" w:firstLine="420"/>
        <w:jc w:val="center"/>
        <w:rPr>
          <w:noProof/>
        </w:rPr>
      </w:pPr>
      <w:r>
        <w:rPr>
          <w:noProof/>
        </w:rPr>
        <mc:AlternateContent>
          <mc:Choice Requires="wps">
            <w:drawing>
              <wp:anchor distT="0" distB="0" distL="114300" distR="114300" simplePos="0" relativeHeight="251664384" behindDoc="0" locked="0" layoutInCell="1" allowOverlap="1" wp14:anchorId="5D4C2404" wp14:editId="6002754C">
                <wp:simplePos x="0" y="0"/>
                <wp:positionH relativeFrom="margin">
                  <wp:posOffset>2327564</wp:posOffset>
                </wp:positionH>
                <wp:positionV relativeFrom="paragraph">
                  <wp:posOffset>2341649</wp:posOffset>
                </wp:positionV>
                <wp:extent cx="3401291"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3401291" cy="1828800"/>
                        </a:xfrm>
                        <a:prstGeom prst="rect">
                          <a:avLst/>
                        </a:prstGeom>
                        <a:noFill/>
                        <a:ln>
                          <a:noFill/>
                        </a:ln>
                      </wps:spPr>
                      <wps:txbx>
                        <w:txbxContent>
                          <w:p w14:paraId="75932A4A" w14:textId="0C67A577" w:rsidR="00403ACC" w:rsidRPr="00C8791C" w:rsidRDefault="00403ACC" w:rsidP="00C8791C">
                            <w:pPr>
                              <w:tabs>
                                <w:tab w:val="left" w:pos="6246"/>
                              </w:tabs>
                              <w:spacing w:line="200" w:lineRule="exact"/>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文件大小 </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MB </w:t>
                            </w: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（对数正则化）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4C2404" id="_x0000_t202" coordsize="21600,21600" o:spt="202" path="m,l,21600r21600,l21600,xe">
                <v:stroke joinstyle="miter"/>
                <v:path gradientshapeok="t" o:connecttype="rect"/>
              </v:shapetype>
              <v:shape id="文本框 17" o:spid="_x0000_s1026" type="#_x0000_t202" style="position:absolute;left:0;text-align:left;margin-left:183.25pt;margin-top:184.4pt;width:267.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" filled="f" stroked="f">
                <v:fill o:detectmouseclick="t"/>
                <v:textbox style="mso-fit-shape-to-text:t">
                  <w:txbxContent>
                    <w:p w14:paraId="75932A4A" w14:textId="0C67A577" w:rsidR="00403ACC" w:rsidRPr="00C8791C" w:rsidRDefault="00403ACC" w:rsidP="00C8791C">
                      <w:pPr>
                        <w:tabs>
                          <w:tab w:val="left" w:pos="6246"/>
                        </w:tabs>
                        <w:spacing w:line="200" w:lineRule="exact"/>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文件大小 </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MB </w:t>
                      </w: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（对数正则化）</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81C83D7" wp14:editId="2489F856">
                <wp:simplePos x="0" y="0"/>
                <wp:positionH relativeFrom="margin">
                  <wp:posOffset>1032163</wp:posOffset>
                </wp:positionH>
                <wp:positionV relativeFrom="paragraph">
                  <wp:posOffset>104544</wp:posOffset>
                </wp:positionV>
                <wp:extent cx="256309"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56309" cy="1828800"/>
                        </a:xfrm>
                        <a:prstGeom prst="rect">
                          <a:avLst/>
                        </a:prstGeom>
                        <a:noFill/>
                        <a:ln>
                          <a:noFill/>
                        </a:ln>
                      </wps:spPr>
                      <wps:txbx>
                        <w:txbxContent>
                          <w:p w14:paraId="2B8EC1A9" w14:textId="1716AAD2" w:rsidR="00403ACC" w:rsidRPr="00C8791C" w:rsidRDefault="00403ACC" w:rsidP="00C8791C">
                            <w:pPr>
                              <w:tabs>
                                <w:tab w:val="left" w:pos="6246"/>
                              </w:tabs>
                              <w:spacing w:line="200" w:lineRule="exact"/>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传输速率 </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KB/S (对数</w:t>
                            </w: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正则化</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1C83D7" id="文本框 16" o:spid="_x0000_s1027" type="#_x0000_t202" style="position:absolute;left:0;text-align:left;margin-left:81.25pt;margin-top:8.25pt;width:20.2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" filled="f" stroked="f">
                <v:fill o:detectmouseclick="t"/>
                <v:textbox style="mso-fit-shape-to-text:t">
                  <w:txbxContent>
                    <w:p w14:paraId="2B8EC1A9" w14:textId="1716AAD2" w:rsidR="00403ACC" w:rsidRPr="00C8791C" w:rsidRDefault="00403ACC" w:rsidP="00C8791C">
                      <w:pPr>
                        <w:tabs>
                          <w:tab w:val="left" w:pos="6246"/>
                        </w:tabs>
                        <w:spacing w:line="200" w:lineRule="exact"/>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传输速率 </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KB/S (对数</w:t>
                      </w:r>
                      <w:r>
                        <w:rPr>
                          <w:rFonts w:hint="eastAsia"/>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正则化</w:t>
                      </w:r>
                      <w:r>
                        <w:rPr>
                          <w:noProof/>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Pr>
          <w:noProof/>
        </w:rPr>
        <w:drawing>
          <wp:inline distT="0" distB="0" distL="0" distR="0" wp14:anchorId="16570B97" wp14:editId="24646684">
            <wp:extent cx="3615690" cy="2743200"/>
            <wp:effectExtent l="0" t="0" r="3810" b="0"/>
            <wp:docPr id="15" name="图表 15">
              <a:extLst xmlns:a="http://schemas.openxmlformats.org/drawingml/2006/main">
                <a:ext uri="{FF2B5EF4-FFF2-40B4-BE49-F238E27FC236}">
                  <a16:creationId xmlns:a16="http://schemas.microsoft.com/office/drawing/2014/main" id="{D3A97468-E5BA-4E61-87AD-86AB34A0BE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3D6316" w14:textId="51A89591" w:rsidR="00C8791C" w:rsidRDefault="00C8791C" w:rsidP="00C8791C">
      <w:pPr>
        <w:jc w:val="center"/>
        <w:rPr>
          <w:rFonts w:ascii="宋体" w:eastAsia="宋体" w:hAnsi="宋体"/>
          <w:sz w:val="15"/>
          <w:szCs w:val="15"/>
        </w:rPr>
      </w:pPr>
      <w:r>
        <w:rPr>
          <w:rFonts w:ascii="宋体" w:eastAsia="宋体" w:hAnsi="宋体" w:hint="eastAsia"/>
          <w:sz w:val="15"/>
          <w:szCs w:val="15"/>
        </w:rPr>
        <w:t>图十五 10ms延迟下的传输速率-文件大小双对数图</w:t>
      </w:r>
    </w:p>
    <w:p w14:paraId="21AD13F0" w14:textId="77777777" w:rsidR="00DE7C45" w:rsidRPr="00403ACC" w:rsidRDefault="00DE0E7F" w:rsidP="00403ACC">
      <w:pPr>
        <w:tabs>
          <w:tab w:val="left" w:pos="3251"/>
        </w:tabs>
        <w:ind w:firstLineChars="200" w:firstLine="420"/>
        <w:rPr>
          <w:rFonts w:ascii="宋体" w:eastAsia="宋体" w:hAnsi="宋体"/>
        </w:rPr>
      </w:pPr>
      <w:r w:rsidRPr="00403ACC">
        <w:rPr>
          <w:rFonts w:ascii="宋体" w:eastAsia="宋体" w:hAnsi="宋体" w:hint="eastAsia"/>
        </w:rPr>
        <w:t>分析：</w:t>
      </w:r>
    </w:p>
    <w:p w14:paraId="4B7EB849" w14:textId="1484663B" w:rsidR="00DE0E7F" w:rsidRPr="00403ACC" w:rsidRDefault="00DE0E7F" w:rsidP="00403ACC">
      <w:pPr>
        <w:tabs>
          <w:tab w:val="left" w:pos="3251"/>
        </w:tabs>
        <w:ind w:firstLineChars="200" w:firstLine="420"/>
        <w:rPr>
          <w:rFonts w:ascii="宋体" w:eastAsia="宋体" w:hAnsi="宋体"/>
        </w:rPr>
      </w:pPr>
      <w:r w:rsidRPr="00403ACC">
        <w:rPr>
          <w:rFonts w:ascii="宋体" w:eastAsia="宋体" w:hAnsi="宋体" w:hint="eastAsia"/>
        </w:rPr>
        <w:t>作图使用的数据为表格中的数据</w:t>
      </w:r>
      <w:r w:rsidR="00DE7C45" w:rsidRPr="00403ACC">
        <w:rPr>
          <w:rFonts w:ascii="宋体" w:eastAsia="宋体" w:hAnsi="宋体" w:hint="eastAsia"/>
        </w:rPr>
        <w:t>。首先，使用了传输速率作为流完成时间的替代，这样一来数据更加直观。其次，</w:t>
      </w:r>
      <w:r w:rsidRPr="00403ACC">
        <w:rPr>
          <w:rFonts w:ascii="宋体" w:eastAsia="宋体" w:hAnsi="宋体" w:hint="eastAsia"/>
        </w:rPr>
        <w:t>为了放大数据之间的直观程度，对横轴和纵轴均取了对数坐标，纵坐标的底数为545，即针对第一个点的传输速率进行正则化；横坐标</w:t>
      </w:r>
      <w:r w:rsidR="00DE7C45" w:rsidRPr="00403ACC">
        <w:rPr>
          <w:rFonts w:ascii="宋体" w:eastAsia="宋体" w:hAnsi="宋体" w:hint="eastAsia"/>
        </w:rPr>
        <w:t>以10为底数，即针对第一个点的文件大小进行正则化；随后移动坐标轴，使原点位于第一个点处，做出传输速率-文件大小的双对数正则化折线图。需要说明的是，为了数据的直观性，坐标轴上标注的值并非取对数之后的值，而为取对数之前的值。</w:t>
      </w:r>
    </w:p>
    <w:p w14:paraId="1F02D57F" w14:textId="760B51E6" w:rsidR="00DE7C45" w:rsidRPr="00403ACC" w:rsidRDefault="00DE7C45" w:rsidP="00403ACC">
      <w:pPr>
        <w:tabs>
          <w:tab w:val="left" w:pos="3251"/>
        </w:tabs>
        <w:ind w:firstLineChars="200" w:firstLine="420"/>
        <w:rPr>
          <w:rFonts w:ascii="宋体" w:eastAsia="宋体" w:hAnsi="宋体"/>
        </w:rPr>
      </w:pPr>
      <w:r w:rsidRPr="00403ACC">
        <w:rPr>
          <w:rFonts w:ascii="宋体" w:eastAsia="宋体" w:hAnsi="宋体" w:hint="eastAsia"/>
        </w:rPr>
        <w:t>现象复现了课件中要求的目标，即在延迟固定、带宽固定的情况下，增大文件大小，传输速率呈现出增长速率逐渐减小的增长，最终会逐渐逼近带宽的理论值。</w:t>
      </w:r>
    </w:p>
    <w:p w14:paraId="2B51E62F" w14:textId="2049927A" w:rsidR="00DE7C45" w:rsidRPr="00403ACC" w:rsidRDefault="00DE7C45" w:rsidP="00403ACC">
      <w:pPr>
        <w:tabs>
          <w:tab w:val="left" w:pos="3251"/>
        </w:tabs>
        <w:ind w:firstLineChars="200" w:firstLine="420"/>
        <w:rPr>
          <w:rFonts w:ascii="宋体" w:eastAsia="宋体" w:hAnsi="宋体"/>
        </w:rPr>
      </w:pPr>
      <w:r w:rsidRPr="00403ACC">
        <w:rPr>
          <w:rFonts w:ascii="宋体" w:eastAsia="宋体" w:hAnsi="宋体" w:hint="eastAsia"/>
        </w:rPr>
        <w:t>解释：</w:t>
      </w:r>
    </w:p>
    <w:p w14:paraId="41851CF3" w14:textId="25C4550E" w:rsidR="00DE7C45" w:rsidRPr="00403ACC" w:rsidRDefault="00DE7C45" w:rsidP="00403ACC">
      <w:pPr>
        <w:tabs>
          <w:tab w:val="left" w:pos="3251"/>
        </w:tabs>
        <w:ind w:firstLineChars="200" w:firstLine="420"/>
        <w:rPr>
          <w:rFonts w:ascii="宋体" w:eastAsia="宋体" w:hAnsi="宋体"/>
        </w:rPr>
      </w:pPr>
      <w:r w:rsidRPr="00403ACC">
        <w:rPr>
          <w:rFonts w:ascii="宋体" w:eastAsia="宋体" w:hAnsi="宋体" w:hint="eastAsia"/>
        </w:rPr>
        <w:t>一部分原因是T</w:t>
      </w:r>
      <w:r w:rsidRPr="00403ACC">
        <w:rPr>
          <w:rFonts w:ascii="宋体" w:eastAsia="宋体" w:hAnsi="宋体"/>
        </w:rPr>
        <w:t>CP</w:t>
      </w:r>
      <w:r w:rsidRPr="00403ACC">
        <w:rPr>
          <w:rFonts w:ascii="宋体" w:eastAsia="宋体" w:hAnsi="宋体" w:hint="eastAsia"/>
        </w:rPr>
        <w:t>传输需要经历建立传输连接的三次握手阶段和释放连接的四次握手阶段，该部分需要占用一定固定的时长，文件越小，该部分时间占整个传输时间的比重越大，导致直观上的传输速率的下降。</w:t>
      </w:r>
    </w:p>
    <w:p w14:paraId="0625E839" w14:textId="2C287AB4" w:rsidR="00DE7C45" w:rsidRPr="00403ACC" w:rsidRDefault="007A4D10" w:rsidP="00403ACC">
      <w:pPr>
        <w:tabs>
          <w:tab w:val="left" w:pos="3251"/>
        </w:tabs>
        <w:ind w:firstLineChars="200" w:firstLine="420"/>
        <w:rPr>
          <w:rFonts w:ascii="宋体" w:eastAsia="宋体" w:hAnsi="宋体"/>
        </w:rPr>
      </w:pPr>
      <w:r w:rsidRPr="00403ACC">
        <w:rPr>
          <w:rFonts w:ascii="宋体" w:eastAsia="宋体" w:hAnsi="宋体" w:hint="eastAsia"/>
        </w:rPr>
        <w:t>另一个原因</w:t>
      </w:r>
      <w:r w:rsidR="00DE7C45" w:rsidRPr="00403ACC">
        <w:rPr>
          <w:rFonts w:ascii="宋体" w:eastAsia="宋体" w:hAnsi="宋体" w:hint="eastAsia"/>
        </w:rPr>
        <w:t>原因是T</w:t>
      </w:r>
      <w:r w:rsidR="00DE7C45" w:rsidRPr="00403ACC">
        <w:rPr>
          <w:rFonts w:ascii="宋体" w:eastAsia="宋体" w:hAnsi="宋体"/>
        </w:rPr>
        <w:t>CP</w:t>
      </w:r>
      <w:r w:rsidR="00DE7C45" w:rsidRPr="00403ACC">
        <w:rPr>
          <w:rFonts w:ascii="宋体" w:eastAsia="宋体" w:hAnsi="宋体" w:hint="eastAsia"/>
        </w:rPr>
        <w:t>的慢启动机制。</w:t>
      </w:r>
      <w:r w:rsidR="00DE7C45" w:rsidRPr="00403ACC">
        <w:rPr>
          <w:rFonts w:ascii="宋体" w:eastAsia="宋体" w:hAnsi="宋体"/>
        </w:rPr>
        <w:t>TCP 协议为了做到效率与可靠性的统一，设计了慢启动（slow start）机制。开始的时候，发送得较慢，然后根据丢包的情况，调整速率：如果不丢包，就加快发送速度；如果丢包，就降低发送速度。</w:t>
      </w:r>
    </w:p>
    <w:p w14:paraId="68307484" w14:textId="48A967AC" w:rsidR="007A4D10" w:rsidRPr="00403ACC" w:rsidRDefault="00DE7C45" w:rsidP="00403ACC">
      <w:pPr>
        <w:tabs>
          <w:tab w:val="left" w:pos="3251"/>
        </w:tabs>
        <w:ind w:firstLineChars="200" w:firstLine="420"/>
        <w:rPr>
          <w:rFonts w:ascii="宋体" w:eastAsia="宋体" w:hAnsi="宋体" w:hint="eastAsia"/>
        </w:rPr>
      </w:pPr>
      <w:r w:rsidRPr="00403ACC">
        <w:rPr>
          <w:rFonts w:ascii="宋体" w:eastAsia="宋体" w:hAnsi="宋体"/>
        </w:rPr>
        <w:t>Linux 内核里面设定了（常量TCP_INIT_CWND），刚开始通信的时候，发送方一次性发送10个数据包，即"发送窗口"的大小为10。然后停下来，等待接收方的确认，再继续发送。</w:t>
      </w:r>
      <w:r w:rsidRPr="00403ACC">
        <w:rPr>
          <w:rFonts w:ascii="宋体" w:eastAsia="宋体" w:hAnsi="宋体" w:hint="eastAsia"/>
        </w:rPr>
        <w:lastRenderedPageBreak/>
        <w:t>默认情况下，接收方每收到两个</w:t>
      </w:r>
      <w:r w:rsidRPr="00403ACC">
        <w:rPr>
          <w:rFonts w:ascii="宋体" w:eastAsia="宋体" w:hAnsi="宋体"/>
        </w:rPr>
        <w:t xml:space="preserve"> TCP 数据包，就要发送一个确认消息。</w:t>
      </w:r>
      <w:r w:rsidR="007A4D10" w:rsidRPr="00403ACC">
        <w:rPr>
          <w:rFonts w:ascii="宋体" w:eastAsia="宋体" w:hAnsi="宋体" w:hint="eastAsia"/>
        </w:rPr>
        <w:t>发送方有了这两个信息，再加上自己已经发出的数据包的最新编号，就会推测出接收方大概的接收速度，从而降低或增加发送速率。在实际操作中，可以明显的观察到刚启动时的速率往往比较低下，随着发送时间的延长，速率才会被提升到逐渐逼近带宽的水平。对于较小的文件，带宽往往还没来得及拉满传输就结束了，这直接导致了直观上的小文件传输速率远低于大文件的传输速率。另一方面，固定带宽的文件传输速率并不伴随传输文件变大而线性增长，是因为文件在变得足够大后，T</w:t>
      </w:r>
      <w:r w:rsidR="007A4D10" w:rsidRPr="00403ACC">
        <w:rPr>
          <w:rFonts w:ascii="宋体" w:eastAsia="宋体" w:hAnsi="宋体"/>
        </w:rPr>
        <w:t>CP</w:t>
      </w:r>
      <w:r w:rsidR="007A4D10" w:rsidRPr="00403ACC">
        <w:rPr>
          <w:rFonts w:ascii="宋体" w:eastAsia="宋体" w:hAnsi="宋体" w:hint="eastAsia"/>
        </w:rPr>
        <w:t>有充足的时间测试满带宽，理想情况下之后的瞬时传输速率与带宽相同而并不会继续增长，所以传输一个无穷大的文件的传输速率就是带宽完全拉满的速率。</w:t>
      </w:r>
    </w:p>
    <w:p w14:paraId="4D9BDCBB" w14:textId="25FB1BCF" w:rsidR="00C60419" w:rsidRPr="00DE0E7F" w:rsidRDefault="007A4D10" w:rsidP="00C60419">
      <w:pPr>
        <w:tabs>
          <w:tab w:val="left" w:pos="6246"/>
        </w:tabs>
        <w:ind w:firstLineChars="500" w:firstLine="1050"/>
        <w:rPr>
          <w:rFonts w:ascii="黑体" w:eastAsia="黑体" w:hAnsi="黑体" w:hint="eastAsia"/>
        </w:rPr>
      </w:pPr>
      <w:r>
        <w:rPr>
          <w:rFonts w:ascii="黑体" w:eastAsia="黑体" w:hAnsi="黑体" w:hint="eastAsia"/>
        </w:rPr>
        <w:t>2</w:t>
      </w:r>
      <w:r w:rsidRPr="00DE0E7F">
        <w:rPr>
          <w:rFonts w:ascii="黑体" w:eastAsia="黑体" w:hAnsi="黑体" w:hint="eastAsia"/>
        </w:rPr>
        <w:t>.</w:t>
      </w:r>
      <w:r w:rsidRPr="00DE0E7F">
        <w:rPr>
          <w:rFonts w:ascii="黑体" w:eastAsia="黑体" w:hAnsi="黑体"/>
        </w:rPr>
        <w:t xml:space="preserve"> </w:t>
      </w:r>
      <w:r w:rsidRPr="00DE0E7F">
        <w:rPr>
          <w:rFonts w:ascii="黑体" w:eastAsia="黑体" w:hAnsi="黑体" w:hint="eastAsia"/>
        </w:rPr>
        <w:t>10</w:t>
      </w:r>
      <w:r>
        <w:rPr>
          <w:rFonts w:ascii="黑体" w:eastAsia="黑体" w:hAnsi="黑体" w:hint="eastAsia"/>
        </w:rPr>
        <w:t>0</w:t>
      </w:r>
      <w:r w:rsidRPr="00DE0E7F">
        <w:rPr>
          <w:rFonts w:ascii="黑体" w:eastAsia="黑体" w:hAnsi="黑体" w:hint="eastAsia"/>
        </w:rPr>
        <w:t>ms延迟</w:t>
      </w: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1417"/>
        <w:gridCol w:w="1418"/>
      </w:tblGrid>
      <w:tr w:rsidR="00C60419" w:rsidRPr="00C60419" w14:paraId="0936FFC5" w14:textId="77777777" w:rsidTr="00C60419">
        <w:trPr>
          <w:trHeight w:val="276"/>
          <w:jc w:val="center"/>
        </w:trPr>
        <w:tc>
          <w:tcPr>
            <w:tcW w:w="1413" w:type="dxa"/>
            <w:shd w:val="clear" w:color="auto" w:fill="auto"/>
            <w:noWrap/>
            <w:vAlign w:val="bottom"/>
            <w:hideMark/>
          </w:tcPr>
          <w:p w14:paraId="075F60B1" w14:textId="77777777" w:rsidR="00C60419" w:rsidRPr="00C60419" w:rsidRDefault="00C60419" w:rsidP="00C60419">
            <w:pPr>
              <w:widowControl/>
              <w:jc w:val="left"/>
              <w:rPr>
                <w:rFonts w:ascii="等线" w:eastAsia="等线" w:hAnsi="等线" w:cs="宋体"/>
                <w:color w:val="000000"/>
                <w:kern w:val="0"/>
                <w:sz w:val="22"/>
              </w:rPr>
            </w:pPr>
            <w:r w:rsidRPr="00C60419">
              <w:rPr>
                <w:rFonts w:ascii="等线" w:eastAsia="等线" w:hAnsi="等线" w:cs="宋体" w:hint="eastAsia"/>
                <w:color w:val="000000"/>
                <w:kern w:val="0"/>
                <w:sz w:val="22"/>
              </w:rPr>
              <w:t>100ms延迟</w:t>
            </w:r>
          </w:p>
        </w:tc>
        <w:tc>
          <w:tcPr>
            <w:tcW w:w="4111" w:type="dxa"/>
            <w:gridSpan w:val="3"/>
            <w:shd w:val="clear" w:color="auto" w:fill="auto"/>
            <w:noWrap/>
            <w:vAlign w:val="bottom"/>
            <w:hideMark/>
          </w:tcPr>
          <w:p w14:paraId="1D8EC562" w14:textId="77777777" w:rsidR="00C60419" w:rsidRPr="00C60419" w:rsidRDefault="00C60419" w:rsidP="00C60419">
            <w:pPr>
              <w:widowControl/>
              <w:jc w:val="center"/>
              <w:rPr>
                <w:rFonts w:ascii="等线" w:eastAsia="等线" w:hAnsi="等线" w:cs="宋体"/>
                <w:color w:val="000000"/>
                <w:kern w:val="0"/>
                <w:sz w:val="22"/>
              </w:rPr>
            </w:pPr>
            <w:r w:rsidRPr="00C60419">
              <w:rPr>
                <w:rFonts w:ascii="等线" w:eastAsia="等线" w:hAnsi="等线" w:cs="宋体" w:hint="eastAsia"/>
                <w:color w:val="000000"/>
                <w:kern w:val="0"/>
                <w:sz w:val="22"/>
              </w:rPr>
              <w:t>文件大小</w:t>
            </w:r>
          </w:p>
        </w:tc>
      </w:tr>
      <w:tr w:rsidR="00C60419" w:rsidRPr="00C60419" w14:paraId="778A364A" w14:textId="77777777" w:rsidTr="00C60419">
        <w:trPr>
          <w:trHeight w:val="276"/>
          <w:jc w:val="center"/>
        </w:trPr>
        <w:tc>
          <w:tcPr>
            <w:tcW w:w="1413" w:type="dxa"/>
            <w:shd w:val="clear" w:color="auto" w:fill="auto"/>
            <w:noWrap/>
            <w:vAlign w:val="bottom"/>
            <w:hideMark/>
          </w:tcPr>
          <w:p w14:paraId="1DFEE0C4" w14:textId="77777777" w:rsidR="00C60419" w:rsidRPr="00C60419" w:rsidRDefault="00C60419" w:rsidP="00C60419">
            <w:pPr>
              <w:widowControl/>
              <w:jc w:val="left"/>
              <w:rPr>
                <w:rFonts w:ascii="等线" w:eastAsia="等线" w:hAnsi="等线" w:cs="宋体" w:hint="eastAsia"/>
                <w:color w:val="000000"/>
                <w:kern w:val="0"/>
                <w:sz w:val="22"/>
              </w:rPr>
            </w:pPr>
            <w:r w:rsidRPr="00C60419">
              <w:rPr>
                <w:rFonts w:ascii="等线" w:eastAsia="等线" w:hAnsi="等线" w:cs="宋体" w:hint="eastAsia"/>
                <w:color w:val="000000"/>
                <w:kern w:val="0"/>
                <w:sz w:val="22"/>
              </w:rPr>
              <w:t>带宽</w:t>
            </w:r>
          </w:p>
        </w:tc>
        <w:tc>
          <w:tcPr>
            <w:tcW w:w="1276" w:type="dxa"/>
            <w:shd w:val="clear" w:color="auto" w:fill="auto"/>
            <w:noWrap/>
            <w:vAlign w:val="bottom"/>
            <w:hideMark/>
          </w:tcPr>
          <w:p w14:paraId="11EC7FA0" w14:textId="77777777" w:rsidR="00C60419" w:rsidRPr="00C60419" w:rsidRDefault="00C60419" w:rsidP="00C60419">
            <w:pPr>
              <w:widowControl/>
              <w:jc w:val="right"/>
              <w:rPr>
                <w:rFonts w:ascii="等线" w:eastAsia="等线" w:hAnsi="等线" w:cs="宋体"/>
                <w:color w:val="000000"/>
                <w:kern w:val="0"/>
                <w:sz w:val="22"/>
              </w:rPr>
            </w:pPr>
            <w:r w:rsidRPr="00C60419">
              <w:rPr>
                <w:rFonts w:ascii="等线" w:eastAsia="等线" w:hAnsi="等线" w:cs="宋体" w:hint="eastAsia"/>
                <w:color w:val="000000"/>
                <w:kern w:val="0"/>
                <w:sz w:val="22"/>
              </w:rPr>
              <w:t>1</w:t>
            </w:r>
          </w:p>
        </w:tc>
        <w:tc>
          <w:tcPr>
            <w:tcW w:w="1417" w:type="dxa"/>
            <w:shd w:val="clear" w:color="auto" w:fill="auto"/>
            <w:noWrap/>
            <w:vAlign w:val="bottom"/>
            <w:hideMark/>
          </w:tcPr>
          <w:p w14:paraId="38E8DC97"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10</w:t>
            </w:r>
          </w:p>
        </w:tc>
        <w:tc>
          <w:tcPr>
            <w:tcW w:w="1418" w:type="dxa"/>
            <w:shd w:val="clear" w:color="auto" w:fill="auto"/>
            <w:noWrap/>
            <w:vAlign w:val="bottom"/>
            <w:hideMark/>
          </w:tcPr>
          <w:p w14:paraId="586360ED"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100</w:t>
            </w:r>
          </w:p>
        </w:tc>
      </w:tr>
      <w:tr w:rsidR="00C60419" w:rsidRPr="00C60419" w14:paraId="0E1184EF" w14:textId="77777777" w:rsidTr="00C60419">
        <w:trPr>
          <w:trHeight w:val="276"/>
          <w:jc w:val="center"/>
        </w:trPr>
        <w:tc>
          <w:tcPr>
            <w:tcW w:w="1413" w:type="dxa"/>
            <w:shd w:val="clear" w:color="auto" w:fill="auto"/>
            <w:noWrap/>
            <w:vAlign w:val="bottom"/>
            <w:hideMark/>
          </w:tcPr>
          <w:p w14:paraId="0C51BF0E" w14:textId="77777777" w:rsidR="00C60419" w:rsidRPr="00C60419" w:rsidRDefault="00C60419" w:rsidP="00C60419">
            <w:pPr>
              <w:widowControl/>
              <w:jc w:val="lef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10Mbps</w:t>
            </w:r>
          </w:p>
        </w:tc>
        <w:tc>
          <w:tcPr>
            <w:tcW w:w="1276" w:type="dxa"/>
            <w:shd w:val="clear" w:color="auto" w:fill="auto"/>
            <w:noWrap/>
            <w:vAlign w:val="bottom"/>
            <w:hideMark/>
          </w:tcPr>
          <w:p w14:paraId="28ABFC9B" w14:textId="77777777" w:rsidR="00C60419" w:rsidRPr="00C60419" w:rsidRDefault="00C60419" w:rsidP="00C60419">
            <w:pPr>
              <w:widowControl/>
              <w:jc w:val="right"/>
              <w:rPr>
                <w:rFonts w:ascii="等线" w:eastAsia="等线" w:hAnsi="等线" w:cs="宋体"/>
                <w:color w:val="000000"/>
                <w:kern w:val="0"/>
                <w:sz w:val="22"/>
              </w:rPr>
            </w:pPr>
            <w:r w:rsidRPr="00C60419">
              <w:rPr>
                <w:rFonts w:ascii="等线" w:eastAsia="等线" w:hAnsi="等线" w:cs="宋体" w:hint="eastAsia"/>
                <w:color w:val="000000"/>
                <w:kern w:val="0"/>
                <w:sz w:val="22"/>
              </w:rPr>
              <w:t>299</w:t>
            </w:r>
          </w:p>
        </w:tc>
        <w:tc>
          <w:tcPr>
            <w:tcW w:w="1417" w:type="dxa"/>
            <w:shd w:val="clear" w:color="auto" w:fill="auto"/>
            <w:noWrap/>
            <w:vAlign w:val="bottom"/>
            <w:hideMark/>
          </w:tcPr>
          <w:p w14:paraId="69069FFF"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610</w:t>
            </w:r>
          </w:p>
        </w:tc>
        <w:tc>
          <w:tcPr>
            <w:tcW w:w="1418" w:type="dxa"/>
            <w:shd w:val="clear" w:color="auto" w:fill="auto"/>
            <w:noWrap/>
            <w:vAlign w:val="bottom"/>
            <w:hideMark/>
          </w:tcPr>
          <w:p w14:paraId="3E34E3BC"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648</w:t>
            </w:r>
          </w:p>
        </w:tc>
      </w:tr>
      <w:tr w:rsidR="00C60419" w:rsidRPr="00C60419" w14:paraId="28D1C0BB" w14:textId="77777777" w:rsidTr="00C60419">
        <w:trPr>
          <w:trHeight w:val="276"/>
          <w:jc w:val="center"/>
        </w:trPr>
        <w:tc>
          <w:tcPr>
            <w:tcW w:w="1413" w:type="dxa"/>
            <w:shd w:val="clear" w:color="auto" w:fill="auto"/>
            <w:noWrap/>
            <w:vAlign w:val="bottom"/>
            <w:hideMark/>
          </w:tcPr>
          <w:p w14:paraId="51256BF0" w14:textId="77777777" w:rsidR="00C60419" w:rsidRPr="00C60419" w:rsidRDefault="00C60419" w:rsidP="00C60419">
            <w:pPr>
              <w:widowControl/>
              <w:jc w:val="lef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100Mbps</w:t>
            </w:r>
          </w:p>
        </w:tc>
        <w:tc>
          <w:tcPr>
            <w:tcW w:w="1276" w:type="dxa"/>
            <w:shd w:val="clear" w:color="auto" w:fill="auto"/>
            <w:noWrap/>
            <w:vAlign w:val="bottom"/>
            <w:hideMark/>
          </w:tcPr>
          <w:p w14:paraId="65219A5F" w14:textId="77777777" w:rsidR="00C60419" w:rsidRPr="00C60419" w:rsidRDefault="00C60419" w:rsidP="00C60419">
            <w:pPr>
              <w:widowControl/>
              <w:jc w:val="right"/>
              <w:rPr>
                <w:rFonts w:ascii="等线" w:eastAsia="等线" w:hAnsi="等线" w:cs="宋体"/>
                <w:color w:val="000000"/>
                <w:kern w:val="0"/>
                <w:sz w:val="22"/>
              </w:rPr>
            </w:pPr>
            <w:r w:rsidRPr="00C60419">
              <w:rPr>
                <w:rFonts w:ascii="等线" w:eastAsia="等线" w:hAnsi="等线" w:cs="宋体" w:hint="eastAsia"/>
                <w:color w:val="000000"/>
                <w:kern w:val="0"/>
                <w:sz w:val="22"/>
              </w:rPr>
              <w:t>557</w:t>
            </w:r>
          </w:p>
        </w:tc>
        <w:tc>
          <w:tcPr>
            <w:tcW w:w="1417" w:type="dxa"/>
            <w:shd w:val="clear" w:color="auto" w:fill="auto"/>
            <w:noWrap/>
            <w:vAlign w:val="bottom"/>
            <w:hideMark/>
          </w:tcPr>
          <w:p w14:paraId="552C0BA6"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966</w:t>
            </w:r>
          </w:p>
        </w:tc>
        <w:tc>
          <w:tcPr>
            <w:tcW w:w="1418" w:type="dxa"/>
            <w:shd w:val="clear" w:color="auto" w:fill="auto"/>
            <w:noWrap/>
            <w:vAlign w:val="bottom"/>
            <w:hideMark/>
          </w:tcPr>
          <w:p w14:paraId="15C7B0AE"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3436</w:t>
            </w:r>
          </w:p>
        </w:tc>
      </w:tr>
      <w:tr w:rsidR="00C60419" w:rsidRPr="00C60419" w14:paraId="23097422" w14:textId="77777777" w:rsidTr="00C60419">
        <w:trPr>
          <w:trHeight w:val="276"/>
          <w:jc w:val="center"/>
        </w:trPr>
        <w:tc>
          <w:tcPr>
            <w:tcW w:w="1413" w:type="dxa"/>
            <w:shd w:val="clear" w:color="auto" w:fill="auto"/>
            <w:noWrap/>
            <w:vAlign w:val="bottom"/>
            <w:hideMark/>
          </w:tcPr>
          <w:p w14:paraId="11DB7E48" w14:textId="77777777" w:rsidR="00C60419" w:rsidRPr="00C60419" w:rsidRDefault="00C60419" w:rsidP="00C60419">
            <w:pPr>
              <w:widowControl/>
              <w:jc w:val="lef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1Gbps</w:t>
            </w:r>
          </w:p>
        </w:tc>
        <w:tc>
          <w:tcPr>
            <w:tcW w:w="1276" w:type="dxa"/>
            <w:shd w:val="clear" w:color="auto" w:fill="auto"/>
            <w:noWrap/>
            <w:vAlign w:val="bottom"/>
            <w:hideMark/>
          </w:tcPr>
          <w:p w14:paraId="06014836" w14:textId="77777777" w:rsidR="00C60419" w:rsidRPr="00C60419" w:rsidRDefault="00C60419" w:rsidP="00C60419">
            <w:pPr>
              <w:widowControl/>
              <w:jc w:val="right"/>
              <w:rPr>
                <w:rFonts w:ascii="等线" w:eastAsia="等线" w:hAnsi="等线" w:cs="宋体"/>
                <w:color w:val="000000"/>
                <w:kern w:val="0"/>
                <w:sz w:val="22"/>
              </w:rPr>
            </w:pPr>
            <w:r w:rsidRPr="00C60419">
              <w:rPr>
                <w:rFonts w:ascii="等线" w:eastAsia="等线" w:hAnsi="等线" w:cs="宋体" w:hint="eastAsia"/>
                <w:color w:val="000000"/>
                <w:kern w:val="0"/>
                <w:sz w:val="22"/>
              </w:rPr>
              <w:t>602</w:t>
            </w:r>
          </w:p>
        </w:tc>
        <w:tc>
          <w:tcPr>
            <w:tcW w:w="1417" w:type="dxa"/>
            <w:shd w:val="clear" w:color="auto" w:fill="auto"/>
            <w:noWrap/>
            <w:vAlign w:val="bottom"/>
            <w:hideMark/>
          </w:tcPr>
          <w:p w14:paraId="7A3BFFD4"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1312</w:t>
            </w:r>
          </w:p>
        </w:tc>
        <w:tc>
          <w:tcPr>
            <w:tcW w:w="1418" w:type="dxa"/>
            <w:shd w:val="clear" w:color="auto" w:fill="auto"/>
            <w:noWrap/>
            <w:vAlign w:val="bottom"/>
            <w:hideMark/>
          </w:tcPr>
          <w:p w14:paraId="6AD25B67" w14:textId="77777777" w:rsidR="00C60419" w:rsidRPr="00C60419" w:rsidRDefault="00C60419" w:rsidP="00C60419">
            <w:pPr>
              <w:widowControl/>
              <w:jc w:val="right"/>
              <w:rPr>
                <w:rFonts w:ascii="等线" w:eastAsia="等线" w:hAnsi="等线" w:cs="宋体" w:hint="eastAsia"/>
                <w:color w:val="000000"/>
                <w:kern w:val="0"/>
                <w:sz w:val="22"/>
              </w:rPr>
            </w:pPr>
            <w:r w:rsidRPr="00C60419">
              <w:rPr>
                <w:rFonts w:ascii="等线" w:eastAsia="等线" w:hAnsi="等线" w:cs="宋体" w:hint="eastAsia"/>
                <w:color w:val="000000"/>
                <w:kern w:val="0"/>
                <w:sz w:val="22"/>
              </w:rPr>
              <w:t>5390</w:t>
            </w:r>
          </w:p>
        </w:tc>
      </w:tr>
    </w:tbl>
    <w:p w14:paraId="6EC00139" w14:textId="3180CEF3" w:rsidR="007A4D10" w:rsidRDefault="00C60419" w:rsidP="00C60419">
      <w:pPr>
        <w:pStyle w:val="a7"/>
        <w:tabs>
          <w:tab w:val="left" w:pos="3480"/>
        </w:tabs>
        <w:spacing w:line="360" w:lineRule="auto"/>
        <w:ind w:left="780" w:firstLineChars="0" w:firstLine="0"/>
        <w:jc w:val="center"/>
        <w:rPr>
          <w:rFonts w:hint="eastAsia"/>
        </w:rPr>
      </w:pPr>
      <w:r w:rsidRPr="00C60419">
        <w:rPr>
          <w:rFonts w:ascii="宋体" w:eastAsia="宋体" w:hAnsi="宋体" w:hint="eastAsia"/>
          <w:sz w:val="15"/>
          <w:szCs w:val="15"/>
        </w:rPr>
        <w:t>表二</w:t>
      </w:r>
      <w:r>
        <w:rPr>
          <w:rFonts w:hint="eastAsia"/>
        </w:rPr>
        <w:t xml:space="preserve"> </w:t>
      </w:r>
      <w:r w:rsidRPr="00C8791C">
        <w:rPr>
          <w:rFonts w:ascii="宋体" w:eastAsia="宋体" w:hAnsi="宋体" w:hint="eastAsia"/>
          <w:sz w:val="15"/>
          <w:szCs w:val="15"/>
        </w:rPr>
        <w:t>10</w:t>
      </w:r>
      <w:r>
        <w:rPr>
          <w:rFonts w:ascii="宋体" w:eastAsia="宋体" w:hAnsi="宋体" w:hint="eastAsia"/>
          <w:sz w:val="15"/>
          <w:szCs w:val="15"/>
        </w:rPr>
        <w:t>0</w:t>
      </w:r>
      <w:r w:rsidRPr="00C8791C">
        <w:rPr>
          <w:rFonts w:ascii="宋体" w:eastAsia="宋体" w:hAnsi="宋体" w:hint="eastAsia"/>
          <w:sz w:val="15"/>
          <w:szCs w:val="15"/>
        </w:rPr>
        <w:t>ms</w:t>
      </w:r>
      <w:r>
        <w:rPr>
          <w:rFonts w:ascii="宋体" w:eastAsia="宋体" w:hAnsi="宋体" w:hint="eastAsia"/>
          <w:sz w:val="15"/>
          <w:szCs w:val="15"/>
        </w:rPr>
        <w:t>延迟</w:t>
      </w:r>
      <w:r w:rsidRPr="00C8791C">
        <w:rPr>
          <w:rFonts w:ascii="宋体" w:eastAsia="宋体" w:hAnsi="宋体" w:hint="eastAsia"/>
          <w:sz w:val="15"/>
          <w:szCs w:val="15"/>
        </w:rPr>
        <w:t>下的平均传输速率表</w:t>
      </w:r>
    </w:p>
    <w:p w14:paraId="48DDDF97" w14:textId="5A0E6749" w:rsidR="00DE7C45" w:rsidRDefault="00C60419" w:rsidP="00C60419">
      <w:pPr>
        <w:spacing w:line="360" w:lineRule="auto"/>
        <w:ind w:firstLineChars="200" w:firstLine="420"/>
        <w:jc w:val="center"/>
        <w:rPr>
          <w:noProof/>
        </w:rPr>
      </w:pPr>
      <w:r>
        <w:rPr>
          <w:noProof/>
        </w:rPr>
        <w:drawing>
          <wp:inline distT="0" distB="0" distL="0" distR="0" wp14:anchorId="4F1FC204" wp14:editId="3A3CD5E1">
            <wp:extent cx="3706091" cy="2660072"/>
            <wp:effectExtent l="0" t="0" r="8890" b="6985"/>
            <wp:docPr id="18" name="图表 18">
              <a:extLst xmlns:a="http://schemas.openxmlformats.org/drawingml/2006/main">
                <a:ext uri="{FF2B5EF4-FFF2-40B4-BE49-F238E27FC236}">
                  <a16:creationId xmlns:a16="http://schemas.microsoft.com/office/drawing/2014/main" id="{E0188C15-CFBD-43B8-83E0-51480D493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16EA8A" w14:textId="6DB9432D" w:rsidR="00C60419" w:rsidRDefault="00C60419" w:rsidP="00C60419">
      <w:pPr>
        <w:jc w:val="center"/>
        <w:rPr>
          <w:rFonts w:ascii="宋体" w:eastAsia="宋体" w:hAnsi="宋体"/>
          <w:sz w:val="15"/>
          <w:szCs w:val="15"/>
        </w:rPr>
      </w:pPr>
      <w:r>
        <w:tab/>
      </w:r>
      <w:r w:rsidRPr="00C60419">
        <w:rPr>
          <w:rFonts w:ascii="宋体" w:eastAsia="宋体" w:hAnsi="宋体" w:hint="eastAsia"/>
          <w:sz w:val="15"/>
          <w:szCs w:val="15"/>
        </w:rPr>
        <w:t>图十六</w:t>
      </w:r>
      <w:r>
        <w:rPr>
          <w:rFonts w:hint="eastAsia"/>
        </w:rPr>
        <w:t xml:space="preserve"> </w:t>
      </w:r>
      <w:r>
        <w:rPr>
          <w:rFonts w:ascii="宋体" w:eastAsia="宋体" w:hAnsi="宋体" w:hint="eastAsia"/>
          <w:sz w:val="15"/>
          <w:szCs w:val="15"/>
        </w:rPr>
        <w:t>1</w:t>
      </w:r>
      <w:r w:rsidR="00403ACC">
        <w:rPr>
          <w:rFonts w:ascii="宋体" w:eastAsia="宋体" w:hAnsi="宋体" w:hint="eastAsia"/>
          <w:sz w:val="15"/>
          <w:szCs w:val="15"/>
        </w:rPr>
        <w:t>0</w:t>
      </w:r>
      <w:r>
        <w:rPr>
          <w:rFonts w:ascii="宋体" w:eastAsia="宋体" w:hAnsi="宋体" w:hint="eastAsia"/>
          <w:sz w:val="15"/>
          <w:szCs w:val="15"/>
        </w:rPr>
        <w:t>0ms延迟下的传输速率-文件大小双对数图</w:t>
      </w:r>
    </w:p>
    <w:p w14:paraId="759D477D" w14:textId="77530BBB" w:rsidR="00C60419" w:rsidRDefault="00C60419" w:rsidP="00C60419">
      <w:pPr>
        <w:tabs>
          <w:tab w:val="left" w:pos="3415"/>
        </w:tabs>
      </w:pPr>
    </w:p>
    <w:p w14:paraId="47F604D6" w14:textId="27873D73" w:rsidR="00403ACC" w:rsidRPr="00403ACC" w:rsidRDefault="00403ACC" w:rsidP="00403ACC">
      <w:pPr>
        <w:tabs>
          <w:tab w:val="left" w:pos="3251"/>
        </w:tabs>
        <w:ind w:firstLineChars="200" w:firstLine="420"/>
        <w:rPr>
          <w:rFonts w:ascii="宋体" w:eastAsia="宋体" w:hAnsi="宋体"/>
        </w:rPr>
      </w:pPr>
      <w:r w:rsidRPr="00403ACC">
        <w:rPr>
          <w:rFonts w:ascii="宋体" w:eastAsia="宋体" w:hAnsi="宋体" w:hint="eastAsia"/>
        </w:rPr>
        <w:t>分析：</w:t>
      </w:r>
    </w:p>
    <w:p w14:paraId="0A4D2059" w14:textId="67AC384B" w:rsidR="00403ACC" w:rsidRPr="00403ACC" w:rsidRDefault="00403ACC" w:rsidP="00403ACC">
      <w:pPr>
        <w:tabs>
          <w:tab w:val="left" w:pos="3251"/>
        </w:tabs>
        <w:ind w:firstLineChars="200" w:firstLine="420"/>
        <w:rPr>
          <w:rFonts w:ascii="宋体" w:eastAsia="宋体" w:hAnsi="宋体"/>
        </w:rPr>
      </w:pPr>
      <w:r w:rsidRPr="00403ACC">
        <w:rPr>
          <w:rFonts w:ascii="宋体" w:eastAsia="宋体" w:hAnsi="宋体" w:hint="eastAsia"/>
        </w:rPr>
        <w:t>发现对于较大带宽（100</w:t>
      </w:r>
      <w:r w:rsidRPr="00403ACC">
        <w:rPr>
          <w:rFonts w:ascii="宋体" w:eastAsia="宋体" w:hAnsi="宋体"/>
        </w:rPr>
        <w:t>M</w:t>
      </w:r>
      <w:r w:rsidRPr="00403ACC">
        <w:rPr>
          <w:rFonts w:ascii="宋体" w:eastAsia="宋体" w:hAnsi="宋体" w:hint="eastAsia"/>
        </w:rPr>
        <w:t>bps和1</w:t>
      </w:r>
      <w:r w:rsidRPr="00403ACC">
        <w:rPr>
          <w:rFonts w:ascii="宋体" w:eastAsia="宋体" w:hAnsi="宋体"/>
        </w:rPr>
        <w:t>G</w:t>
      </w:r>
      <w:r w:rsidRPr="00403ACC">
        <w:rPr>
          <w:rFonts w:ascii="宋体" w:eastAsia="宋体" w:hAnsi="宋体" w:hint="eastAsia"/>
        </w:rPr>
        <w:t>bps）而言，在100ms延迟下，增大文件大小，传输速率提升的速率反而增加，看似与10ms延迟时出现了相矛盾的现象。但是低带宽（10</w:t>
      </w:r>
      <w:r w:rsidRPr="00403ACC">
        <w:rPr>
          <w:rFonts w:ascii="宋体" w:eastAsia="宋体" w:hAnsi="宋体"/>
        </w:rPr>
        <w:t>M</w:t>
      </w:r>
      <w:r w:rsidRPr="00403ACC">
        <w:rPr>
          <w:rFonts w:ascii="宋体" w:eastAsia="宋体" w:hAnsi="宋体" w:hint="eastAsia"/>
        </w:rPr>
        <w:t>bps）表现出的行为却与10ms延迟时更为相似。</w:t>
      </w:r>
    </w:p>
    <w:p w14:paraId="54F8924D" w14:textId="329C7607" w:rsidR="00403ACC" w:rsidRPr="00403ACC" w:rsidRDefault="00403ACC" w:rsidP="00403ACC">
      <w:pPr>
        <w:tabs>
          <w:tab w:val="left" w:pos="3251"/>
        </w:tabs>
        <w:ind w:firstLineChars="200" w:firstLine="420"/>
        <w:rPr>
          <w:rFonts w:ascii="宋体" w:eastAsia="宋体" w:hAnsi="宋体"/>
        </w:rPr>
      </w:pPr>
      <w:r w:rsidRPr="00403ACC">
        <w:rPr>
          <w:rFonts w:ascii="宋体" w:eastAsia="宋体" w:hAnsi="宋体" w:hint="eastAsia"/>
        </w:rPr>
        <w:t>解释：</w:t>
      </w:r>
    </w:p>
    <w:p w14:paraId="3768A5F6" w14:textId="3718EE33" w:rsidR="00403ACC" w:rsidRPr="00403ACC" w:rsidRDefault="00403ACC" w:rsidP="00403ACC">
      <w:pPr>
        <w:tabs>
          <w:tab w:val="left" w:pos="3251"/>
        </w:tabs>
        <w:ind w:firstLineChars="200" w:firstLine="420"/>
        <w:rPr>
          <w:rFonts w:ascii="宋体" w:eastAsia="宋体" w:hAnsi="宋体"/>
        </w:rPr>
      </w:pPr>
      <w:r w:rsidRPr="00403ACC">
        <w:rPr>
          <w:rFonts w:ascii="宋体" w:eastAsia="宋体" w:hAnsi="宋体" w:hint="eastAsia"/>
        </w:rPr>
        <w:t>延迟增大到100ms，对于低带宽而言，延迟的量级与传输速率的量级较为接近，也就是延迟并未超过传输时间，一定程度上可以视作略微降低了带宽，于是低带宽表现出和低延迟相近的曲线。</w:t>
      </w:r>
    </w:p>
    <w:p w14:paraId="574E3AD1" w14:textId="0D348B53" w:rsidR="00403ACC" w:rsidRPr="00403ACC" w:rsidRDefault="00403ACC" w:rsidP="00403ACC">
      <w:pPr>
        <w:tabs>
          <w:tab w:val="left" w:pos="3251"/>
        </w:tabs>
        <w:ind w:firstLineChars="200" w:firstLine="420"/>
        <w:rPr>
          <w:rFonts w:ascii="宋体" w:eastAsia="宋体" w:hAnsi="宋体" w:hint="eastAsia"/>
        </w:rPr>
      </w:pPr>
      <w:r w:rsidRPr="00403ACC">
        <w:rPr>
          <w:rFonts w:ascii="宋体" w:eastAsia="宋体" w:hAnsi="宋体" w:hint="eastAsia"/>
        </w:rPr>
        <w:t>但是对于高带宽而言，在较小文件的传输上，100ms的延迟甚至要超过传输的时间，占到整个传输过程的大部分，在这个意义上，慢启动带来的影响远远不及降低延迟所占时间比重带来的速率提升，于是在起初的这段曲线呈现出加速上升的趋势。但在延迟的影响降到较低的比重时，慢启动带来的影响开始呈现，以及速率逐渐可以拉满，随后依旧会出现</w:t>
      </w:r>
      <w:r w:rsidR="00475D60">
        <w:rPr>
          <w:rFonts w:ascii="宋体" w:eastAsia="宋体" w:hAnsi="宋体" w:hint="eastAsia"/>
        </w:rPr>
        <w:t>和10ms延迟时类似的现象。</w:t>
      </w:r>
      <w:bookmarkStart w:id="0" w:name="_GoBack"/>
      <w:bookmarkEnd w:id="0"/>
    </w:p>
    <w:sectPr w:rsidR="00403ACC" w:rsidRPr="00403ACC">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12503" w14:textId="77777777" w:rsidR="00921C5E" w:rsidRDefault="00921C5E" w:rsidP="002D495A">
      <w:r>
        <w:separator/>
      </w:r>
    </w:p>
  </w:endnote>
  <w:endnote w:type="continuationSeparator" w:id="0">
    <w:p w14:paraId="5A3502EF" w14:textId="77777777" w:rsidR="00921C5E" w:rsidRDefault="00921C5E" w:rsidP="002D4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AA459" w14:textId="77777777" w:rsidR="00921C5E" w:rsidRDefault="00921C5E" w:rsidP="002D495A">
      <w:r>
        <w:separator/>
      </w:r>
    </w:p>
  </w:footnote>
  <w:footnote w:type="continuationSeparator" w:id="0">
    <w:p w14:paraId="1C4537FC" w14:textId="77777777" w:rsidR="00921C5E" w:rsidRDefault="00921C5E" w:rsidP="002D4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B4FFE" w14:textId="5B0A503C" w:rsidR="00403ACC" w:rsidRPr="002D495A" w:rsidRDefault="00403ACC">
    <w:pPr>
      <w:pStyle w:val="a3"/>
      <w:rPr>
        <w:rFonts w:ascii="楷体" w:eastAsia="楷体" w:hAnsi="楷体"/>
      </w:rPr>
    </w:pPr>
    <w:r w:rsidRPr="002D495A">
      <w:rPr>
        <w:rFonts w:ascii="楷体" w:eastAsia="楷体" w:hAnsi="楷体" w:hint="eastAsia"/>
      </w:rPr>
      <w:t xml:space="preserve">中国科学院大学 </w:t>
    </w:r>
    <w:r>
      <w:rPr>
        <w:rFonts w:ascii="楷体" w:eastAsia="楷体" w:hAnsi="楷体" w:hint="eastAsia"/>
      </w:rPr>
      <w:t>2019-2020</w:t>
    </w:r>
    <w:r w:rsidRPr="002D495A">
      <w:rPr>
        <w:rFonts w:ascii="楷体" w:eastAsia="楷体" w:hAnsi="楷体" w:hint="eastAsia"/>
      </w:rPr>
      <w:t>计算机网络研讨课实验报告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52BB"/>
    <w:multiLevelType w:val="hybridMultilevel"/>
    <w:tmpl w:val="CCBE3D50"/>
    <w:lvl w:ilvl="0" w:tplc="BAB8AF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DA498D"/>
    <w:multiLevelType w:val="hybridMultilevel"/>
    <w:tmpl w:val="DC2053DE"/>
    <w:lvl w:ilvl="0" w:tplc="E9282D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273"/>
    <w:rsid w:val="00186DC8"/>
    <w:rsid w:val="002276C3"/>
    <w:rsid w:val="002A5697"/>
    <w:rsid w:val="002D495A"/>
    <w:rsid w:val="00403ACC"/>
    <w:rsid w:val="00475D60"/>
    <w:rsid w:val="004B325F"/>
    <w:rsid w:val="00522C6A"/>
    <w:rsid w:val="00570AD2"/>
    <w:rsid w:val="00616367"/>
    <w:rsid w:val="007066F8"/>
    <w:rsid w:val="007466ED"/>
    <w:rsid w:val="0078643E"/>
    <w:rsid w:val="007A4D10"/>
    <w:rsid w:val="007B385B"/>
    <w:rsid w:val="008C6F88"/>
    <w:rsid w:val="008F6273"/>
    <w:rsid w:val="00921C5E"/>
    <w:rsid w:val="00956658"/>
    <w:rsid w:val="009C0863"/>
    <w:rsid w:val="00A04CF8"/>
    <w:rsid w:val="00A04F1D"/>
    <w:rsid w:val="00AD1AB3"/>
    <w:rsid w:val="00C60419"/>
    <w:rsid w:val="00C8791C"/>
    <w:rsid w:val="00DA6D38"/>
    <w:rsid w:val="00DD3352"/>
    <w:rsid w:val="00DE0E7F"/>
    <w:rsid w:val="00DE7C45"/>
    <w:rsid w:val="00FD6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2E00"/>
  <w15:chartTrackingRefBased/>
  <w15:docId w15:val="{3D0DE2D8-6A85-4EF6-B7B6-6E963817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495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49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495A"/>
    <w:rPr>
      <w:sz w:val="18"/>
      <w:szCs w:val="18"/>
    </w:rPr>
  </w:style>
  <w:style w:type="paragraph" w:styleId="a5">
    <w:name w:val="footer"/>
    <w:basedOn w:val="a"/>
    <w:link w:val="a6"/>
    <w:uiPriority w:val="99"/>
    <w:unhideWhenUsed/>
    <w:rsid w:val="002D495A"/>
    <w:pPr>
      <w:tabs>
        <w:tab w:val="center" w:pos="4153"/>
        <w:tab w:val="right" w:pos="8306"/>
      </w:tabs>
      <w:snapToGrid w:val="0"/>
      <w:jc w:val="left"/>
    </w:pPr>
    <w:rPr>
      <w:sz w:val="18"/>
      <w:szCs w:val="18"/>
    </w:rPr>
  </w:style>
  <w:style w:type="character" w:customStyle="1" w:styleId="a6">
    <w:name w:val="页脚 字符"/>
    <w:basedOn w:val="a0"/>
    <w:link w:val="a5"/>
    <w:uiPriority w:val="99"/>
    <w:rsid w:val="002D495A"/>
    <w:rPr>
      <w:sz w:val="18"/>
      <w:szCs w:val="18"/>
    </w:rPr>
  </w:style>
  <w:style w:type="character" w:customStyle="1" w:styleId="10">
    <w:name w:val="标题 1 字符"/>
    <w:basedOn w:val="a0"/>
    <w:link w:val="1"/>
    <w:uiPriority w:val="9"/>
    <w:rsid w:val="002D495A"/>
    <w:rPr>
      <w:b/>
      <w:bCs/>
      <w:kern w:val="44"/>
      <w:sz w:val="44"/>
      <w:szCs w:val="44"/>
    </w:rPr>
  </w:style>
  <w:style w:type="paragraph" w:styleId="a7">
    <w:name w:val="List Paragraph"/>
    <w:basedOn w:val="a"/>
    <w:uiPriority w:val="34"/>
    <w:qFormat/>
    <w:rsid w:val="002D495A"/>
    <w:pPr>
      <w:ind w:firstLineChars="200" w:firstLine="420"/>
    </w:pPr>
  </w:style>
  <w:style w:type="character" w:styleId="a8">
    <w:name w:val="Hyperlink"/>
    <w:basedOn w:val="a0"/>
    <w:uiPriority w:val="99"/>
    <w:unhideWhenUsed/>
    <w:rsid w:val="00570AD2"/>
    <w:rPr>
      <w:color w:val="0563C1" w:themeColor="hyperlink"/>
      <w:u w:val="single"/>
    </w:rPr>
  </w:style>
  <w:style w:type="character" w:styleId="a9">
    <w:name w:val="Unresolved Mention"/>
    <w:basedOn w:val="a0"/>
    <w:uiPriority w:val="99"/>
    <w:semiHidden/>
    <w:unhideWhenUsed/>
    <w:rsid w:val="00570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3145">
      <w:bodyDiv w:val="1"/>
      <w:marLeft w:val="0"/>
      <w:marRight w:val="0"/>
      <w:marTop w:val="0"/>
      <w:marBottom w:val="0"/>
      <w:divBdr>
        <w:top w:val="none" w:sz="0" w:space="0" w:color="auto"/>
        <w:left w:val="none" w:sz="0" w:space="0" w:color="auto"/>
        <w:bottom w:val="none" w:sz="0" w:space="0" w:color="auto"/>
        <w:right w:val="none" w:sz="0" w:space="0" w:color="auto"/>
      </w:divBdr>
      <w:divsChild>
        <w:div w:id="571087457">
          <w:marLeft w:val="1166"/>
          <w:marRight w:val="0"/>
          <w:marTop w:val="0"/>
          <w:marBottom w:val="0"/>
          <w:divBdr>
            <w:top w:val="none" w:sz="0" w:space="0" w:color="auto"/>
            <w:left w:val="none" w:sz="0" w:space="0" w:color="auto"/>
            <w:bottom w:val="none" w:sz="0" w:space="0" w:color="auto"/>
            <w:right w:val="none" w:sz="0" w:space="0" w:color="auto"/>
          </w:divBdr>
        </w:div>
      </w:divsChild>
    </w:div>
    <w:div w:id="123813281">
      <w:bodyDiv w:val="1"/>
      <w:marLeft w:val="0"/>
      <w:marRight w:val="0"/>
      <w:marTop w:val="0"/>
      <w:marBottom w:val="0"/>
      <w:divBdr>
        <w:top w:val="none" w:sz="0" w:space="0" w:color="auto"/>
        <w:left w:val="none" w:sz="0" w:space="0" w:color="auto"/>
        <w:bottom w:val="none" w:sz="0" w:space="0" w:color="auto"/>
        <w:right w:val="none" w:sz="0" w:space="0" w:color="auto"/>
      </w:divBdr>
      <w:divsChild>
        <w:div w:id="437136886">
          <w:marLeft w:val="1166"/>
          <w:marRight w:val="0"/>
          <w:marTop w:val="0"/>
          <w:marBottom w:val="0"/>
          <w:divBdr>
            <w:top w:val="none" w:sz="0" w:space="0" w:color="auto"/>
            <w:left w:val="none" w:sz="0" w:space="0" w:color="auto"/>
            <w:bottom w:val="none" w:sz="0" w:space="0" w:color="auto"/>
            <w:right w:val="none" w:sz="0" w:space="0" w:color="auto"/>
          </w:divBdr>
        </w:div>
        <w:div w:id="1744181443">
          <w:marLeft w:val="1166"/>
          <w:marRight w:val="0"/>
          <w:marTop w:val="0"/>
          <w:marBottom w:val="0"/>
          <w:divBdr>
            <w:top w:val="none" w:sz="0" w:space="0" w:color="auto"/>
            <w:left w:val="none" w:sz="0" w:space="0" w:color="auto"/>
            <w:bottom w:val="none" w:sz="0" w:space="0" w:color="auto"/>
            <w:right w:val="none" w:sz="0" w:space="0" w:color="auto"/>
          </w:divBdr>
        </w:div>
      </w:divsChild>
    </w:div>
    <w:div w:id="293020862">
      <w:bodyDiv w:val="1"/>
      <w:marLeft w:val="0"/>
      <w:marRight w:val="0"/>
      <w:marTop w:val="0"/>
      <w:marBottom w:val="0"/>
      <w:divBdr>
        <w:top w:val="none" w:sz="0" w:space="0" w:color="auto"/>
        <w:left w:val="none" w:sz="0" w:space="0" w:color="auto"/>
        <w:bottom w:val="none" w:sz="0" w:space="0" w:color="auto"/>
        <w:right w:val="none" w:sz="0" w:space="0" w:color="auto"/>
      </w:divBdr>
    </w:div>
    <w:div w:id="431704402">
      <w:bodyDiv w:val="1"/>
      <w:marLeft w:val="0"/>
      <w:marRight w:val="0"/>
      <w:marTop w:val="0"/>
      <w:marBottom w:val="0"/>
      <w:divBdr>
        <w:top w:val="none" w:sz="0" w:space="0" w:color="auto"/>
        <w:left w:val="none" w:sz="0" w:space="0" w:color="auto"/>
        <w:bottom w:val="none" w:sz="0" w:space="0" w:color="auto"/>
        <w:right w:val="none" w:sz="0" w:space="0" w:color="auto"/>
      </w:divBdr>
    </w:div>
    <w:div w:id="527908891">
      <w:bodyDiv w:val="1"/>
      <w:marLeft w:val="0"/>
      <w:marRight w:val="0"/>
      <w:marTop w:val="0"/>
      <w:marBottom w:val="0"/>
      <w:divBdr>
        <w:top w:val="none" w:sz="0" w:space="0" w:color="auto"/>
        <w:left w:val="none" w:sz="0" w:space="0" w:color="auto"/>
        <w:bottom w:val="none" w:sz="0" w:space="0" w:color="auto"/>
        <w:right w:val="none" w:sz="0" w:space="0" w:color="auto"/>
      </w:divBdr>
      <w:divsChild>
        <w:div w:id="2011371069">
          <w:marLeft w:val="1166"/>
          <w:marRight w:val="0"/>
          <w:marTop w:val="0"/>
          <w:marBottom w:val="0"/>
          <w:divBdr>
            <w:top w:val="none" w:sz="0" w:space="0" w:color="auto"/>
            <w:left w:val="none" w:sz="0" w:space="0" w:color="auto"/>
            <w:bottom w:val="none" w:sz="0" w:space="0" w:color="auto"/>
            <w:right w:val="none" w:sz="0" w:space="0" w:color="auto"/>
          </w:divBdr>
        </w:div>
      </w:divsChild>
    </w:div>
    <w:div w:id="942884066">
      <w:bodyDiv w:val="1"/>
      <w:marLeft w:val="0"/>
      <w:marRight w:val="0"/>
      <w:marTop w:val="0"/>
      <w:marBottom w:val="0"/>
      <w:divBdr>
        <w:top w:val="none" w:sz="0" w:space="0" w:color="auto"/>
        <w:left w:val="none" w:sz="0" w:space="0" w:color="auto"/>
        <w:bottom w:val="none" w:sz="0" w:space="0" w:color="auto"/>
        <w:right w:val="none" w:sz="0" w:space="0" w:color="auto"/>
      </w:divBdr>
    </w:div>
    <w:div w:id="983048708">
      <w:bodyDiv w:val="1"/>
      <w:marLeft w:val="0"/>
      <w:marRight w:val="0"/>
      <w:marTop w:val="0"/>
      <w:marBottom w:val="0"/>
      <w:divBdr>
        <w:top w:val="none" w:sz="0" w:space="0" w:color="auto"/>
        <w:left w:val="none" w:sz="0" w:space="0" w:color="auto"/>
        <w:bottom w:val="none" w:sz="0" w:space="0" w:color="auto"/>
        <w:right w:val="none" w:sz="0" w:space="0" w:color="auto"/>
      </w:divBdr>
      <w:divsChild>
        <w:div w:id="223420056">
          <w:marLeft w:val="1166"/>
          <w:marRight w:val="0"/>
          <w:marTop w:val="0"/>
          <w:marBottom w:val="0"/>
          <w:divBdr>
            <w:top w:val="none" w:sz="0" w:space="0" w:color="auto"/>
            <w:left w:val="none" w:sz="0" w:space="0" w:color="auto"/>
            <w:bottom w:val="none" w:sz="0" w:space="0" w:color="auto"/>
            <w:right w:val="none" w:sz="0" w:space="0" w:color="auto"/>
          </w:divBdr>
        </w:div>
        <w:div w:id="1505437227">
          <w:marLeft w:val="1166"/>
          <w:marRight w:val="0"/>
          <w:marTop w:val="0"/>
          <w:marBottom w:val="0"/>
          <w:divBdr>
            <w:top w:val="none" w:sz="0" w:space="0" w:color="auto"/>
            <w:left w:val="none" w:sz="0" w:space="0" w:color="auto"/>
            <w:bottom w:val="none" w:sz="0" w:space="0" w:color="auto"/>
            <w:right w:val="none" w:sz="0" w:space="0" w:color="auto"/>
          </w:divBdr>
        </w:div>
        <w:div w:id="692418850">
          <w:marLeft w:val="1166"/>
          <w:marRight w:val="0"/>
          <w:marTop w:val="0"/>
          <w:marBottom w:val="0"/>
          <w:divBdr>
            <w:top w:val="none" w:sz="0" w:space="0" w:color="auto"/>
            <w:left w:val="none" w:sz="0" w:space="0" w:color="auto"/>
            <w:bottom w:val="none" w:sz="0" w:space="0" w:color="auto"/>
            <w:right w:val="none" w:sz="0" w:space="0" w:color="auto"/>
          </w:divBdr>
        </w:div>
        <w:div w:id="1435204681">
          <w:marLeft w:val="1166"/>
          <w:marRight w:val="0"/>
          <w:marTop w:val="0"/>
          <w:marBottom w:val="0"/>
          <w:divBdr>
            <w:top w:val="none" w:sz="0" w:space="0" w:color="auto"/>
            <w:left w:val="none" w:sz="0" w:space="0" w:color="auto"/>
            <w:bottom w:val="none" w:sz="0" w:space="0" w:color="auto"/>
            <w:right w:val="none" w:sz="0" w:space="0" w:color="auto"/>
          </w:divBdr>
        </w:div>
      </w:divsChild>
    </w:div>
    <w:div w:id="1021779309">
      <w:bodyDiv w:val="1"/>
      <w:marLeft w:val="0"/>
      <w:marRight w:val="0"/>
      <w:marTop w:val="0"/>
      <w:marBottom w:val="0"/>
      <w:divBdr>
        <w:top w:val="none" w:sz="0" w:space="0" w:color="auto"/>
        <w:left w:val="none" w:sz="0" w:space="0" w:color="auto"/>
        <w:bottom w:val="none" w:sz="0" w:space="0" w:color="auto"/>
        <w:right w:val="none" w:sz="0" w:space="0" w:color="auto"/>
      </w:divBdr>
    </w:div>
    <w:div w:id="1094741524">
      <w:bodyDiv w:val="1"/>
      <w:marLeft w:val="0"/>
      <w:marRight w:val="0"/>
      <w:marTop w:val="0"/>
      <w:marBottom w:val="0"/>
      <w:divBdr>
        <w:top w:val="none" w:sz="0" w:space="0" w:color="auto"/>
        <w:left w:val="none" w:sz="0" w:space="0" w:color="auto"/>
        <w:bottom w:val="none" w:sz="0" w:space="0" w:color="auto"/>
        <w:right w:val="none" w:sz="0" w:space="0" w:color="auto"/>
      </w:divBdr>
      <w:divsChild>
        <w:div w:id="602104730">
          <w:marLeft w:val="1166"/>
          <w:marRight w:val="0"/>
          <w:marTop w:val="0"/>
          <w:marBottom w:val="0"/>
          <w:divBdr>
            <w:top w:val="none" w:sz="0" w:space="0" w:color="auto"/>
            <w:left w:val="none" w:sz="0" w:space="0" w:color="auto"/>
            <w:bottom w:val="none" w:sz="0" w:space="0" w:color="auto"/>
            <w:right w:val="none" w:sz="0" w:space="0" w:color="auto"/>
          </w:divBdr>
        </w:div>
      </w:divsChild>
    </w:div>
    <w:div w:id="1329821178">
      <w:bodyDiv w:val="1"/>
      <w:marLeft w:val="0"/>
      <w:marRight w:val="0"/>
      <w:marTop w:val="0"/>
      <w:marBottom w:val="0"/>
      <w:divBdr>
        <w:top w:val="none" w:sz="0" w:space="0" w:color="auto"/>
        <w:left w:val="none" w:sz="0" w:space="0" w:color="auto"/>
        <w:bottom w:val="none" w:sz="0" w:space="0" w:color="auto"/>
        <w:right w:val="none" w:sz="0" w:space="0" w:color="auto"/>
      </w:divBdr>
    </w:div>
    <w:div w:id="1650861729">
      <w:bodyDiv w:val="1"/>
      <w:marLeft w:val="0"/>
      <w:marRight w:val="0"/>
      <w:marTop w:val="0"/>
      <w:marBottom w:val="0"/>
      <w:divBdr>
        <w:top w:val="none" w:sz="0" w:space="0" w:color="auto"/>
        <w:left w:val="none" w:sz="0" w:space="0" w:color="auto"/>
        <w:bottom w:val="none" w:sz="0" w:space="0" w:color="auto"/>
        <w:right w:val="none" w:sz="0" w:space="0" w:color="auto"/>
      </w:divBdr>
      <w:divsChild>
        <w:div w:id="674579391">
          <w:marLeft w:val="1166"/>
          <w:marRight w:val="0"/>
          <w:marTop w:val="0"/>
          <w:marBottom w:val="0"/>
          <w:divBdr>
            <w:top w:val="none" w:sz="0" w:space="0" w:color="auto"/>
            <w:left w:val="none" w:sz="0" w:space="0" w:color="auto"/>
            <w:bottom w:val="none" w:sz="0" w:space="0" w:color="auto"/>
            <w:right w:val="none" w:sz="0" w:space="0" w:color="auto"/>
          </w:divBdr>
        </w:div>
        <w:div w:id="477303728">
          <w:marLeft w:val="1166"/>
          <w:marRight w:val="0"/>
          <w:marTop w:val="0"/>
          <w:marBottom w:val="0"/>
          <w:divBdr>
            <w:top w:val="none" w:sz="0" w:space="0" w:color="auto"/>
            <w:left w:val="none" w:sz="0" w:space="0" w:color="auto"/>
            <w:bottom w:val="none" w:sz="0" w:space="0" w:color="auto"/>
            <w:right w:val="none" w:sz="0" w:space="0" w:color="auto"/>
          </w:divBdr>
        </w:div>
        <w:div w:id="1010982935">
          <w:marLeft w:val="1800"/>
          <w:marRight w:val="0"/>
          <w:marTop w:val="0"/>
          <w:marBottom w:val="0"/>
          <w:divBdr>
            <w:top w:val="none" w:sz="0" w:space="0" w:color="auto"/>
            <w:left w:val="none" w:sz="0" w:space="0" w:color="auto"/>
            <w:bottom w:val="none" w:sz="0" w:space="0" w:color="auto"/>
            <w:right w:val="none" w:sz="0" w:space="0" w:color="auto"/>
          </w:divBdr>
        </w:div>
        <w:div w:id="1880435980">
          <w:marLeft w:val="1166"/>
          <w:marRight w:val="0"/>
          <w:marTop w:val="0"/>
          <w:marBottom w:val="0"/>
          <w:divBdr>
            <w:top w:val="none" w:sz="0" w:space="0" w:color="auto"/>
            <w:left w:val="none" w:sz="0" w:space="0" w:color="auto"/>
            <w:bottom w:val="none" w:sz="0" w:space="0" w:color="auto"/>
            <w:right w:val="none" w:sz="0" w:space="0" w:color="auto"/>
          </w:divBdr>
        </w:div>
        <w:div w:id="290014652">
          <w:marLeft w:val="1800"/>
          <w:marRight w:val="0"/>
          <w:marTop w:val="0"/>
          <w:marBottom w:val="0"/>
          <w:divBdr>
            <w:top w:val="none" w:sz="0" w:space="0" w:color="auto"/>
            <w:left w:val="none" w:sz="0" w:space="0" w:color="auto"/>
            <w:bottom w:val="none" w:sz="0" w:space="0" w:color="auto"/>
            <w:right w:val="none" w:sz="0" w:space="0" w:color="auto"/>
          </w:divBdr>
        </w:div>
      </w:divsChild>
    </w:div>
    <w:div w:id="1669483227">
      <w:bodyDiv w:val="1"/>
      <w:marLeft w:val="0"/>
      <w:marRight w:val="0"/>
      <w:marTop w:val="0"/>
      <w:marBottom w:val="0"/>
      <w:divBdr>
        <w:top w:val="none" w:sz="0" w:space="0" w:color="auto"/>
        <w:left w:val="none" w:sz="0" w:space="0" w:color="auto"/>
        <w:bottom w:val="none" w:sz="0" w:space="0" w:color="auto"/>
        <w:right w:val="none" w:sz="0" w:space="0" w:color="auto"/>
      </w:divBdr>
      <w:divsChild>
        <w:div w:id="1967809037">
          <w:marLeft w:val="1166"/>
          <w:marRight w:val="0"/>
          <w:marTop w:val="0"/>
          <w:marBottom w:val="0"/>
          <w:divBdr>
            <w:top w:val="none" w:sz="0" w:space="0" w:color="auto"/>
            <w:left w:val="none" w:sz="0" w:space="0" w:color="auto"/>
            <w:bottom w:val="none" w:sz="0" w:space="0" w:color="auto"/>
            <w:right w:val="none" w:sz="0" w:space="0" w:color="auto"/>
          </w:divBdr>
        </w:div>
        <w:div w:id="688069516">
          <w:marLeft w:val="1166"/>
          <w:marRight w:val="0"/>
          <w:marTop w:val="0"/>
          <w:marBottom w:val="0"/>
          <w:divBdr>
            <w:top w:val="none" w:sz="0" w:space="0" w:color="auto"/>
            <w:left w:val="none" w:sz="0" w:space="0" w:color="auto"/>
            <w:bottom w:val="none" w:sz="0" w:space="0" w:color="auto"/>
            <w:right w:val="none" w:sz="0" w:space="0" w:color="auto"/>
          </w:divBdr>
        </w:div>
      </w:divsChild>
    </w:div>
    <w:div w:id="1912807721">
      <w:bodyDiv w:val="1"/>
      <w:marLeft w:val="0"/>
      <w:marRight w:val="0"/>
      <w:marTop w:val="0"/>
      <w:marBottom w:val="0"/>
      <w:divBdr>
        <w:top w:val="none" w:sz="0" w:space="0" w:color="auto"/>
        <w:left w:val="none" w:sz="0" w:space="0" w:color="auto"/>
        <w:bottom w:val="none" w:sz="0" w:space="0" w:color="auto"/>
        <w:right w:val="none" w:sz="0" w:space="0" w:color="auto"/>
      </w:divBdr>
    </w:div>
    <w:div w:id="1936937386">
      <w:bodyDiv w:val="1"/>
      <w:marLeft w:val="0"/>
      <w:marRight w:val="0"/>
      <w:marTop w:val="0"/>
      <w:marBottom w:val="0"/>
      <w:divBdr>
        <w:top w:val="none" w:sz="0" w:space="0" w:color="auto"/>
        <w:left w:val="none" w:sz="0" w:space="0" w:color="auto"/>
        <w:bottom w:val="none" w:sz="0" w:space="0" w:color="auto"/>
        <w:right w:val="none" w:sz="0" w:space="0" w:color="auto"/>
      </w:divBdr>
    </w:div>
    <w:div w:id="196977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22269;&#31185;&#22823;\&#35745;&#31639;&#26426;&#32593;&#32476;&#30740;&#35752;&#35838;\4.2\&#27969;&#23436;&#25104;&#26102;&#3838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2269;&#31185;&#22823;\&#35745;&#31639;&#26426;&#32593;&#32476;&#30740;&#35752;&#35838;\4.2\&#27969;&#23436;&#25104;&#26102;&#3838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Sheet1!$A$15</c:f>
              <c:strCache>
                <c:ptCount val="1"/>
                <c:pt idx="0">
                  <c:v>10Mbps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Sheet1!$C$14:$E$14</c:f>
              <c:numCache>
                <c:formatCode>General</c:formatCode>
                <c:ptCount val="3"/>
                <c:pt idx="0">
                  <c:v>1</c:v>
                </c:pt>
                <c:pt idx="1">
                  <c:v>10</c:v>
                </c:pt>
                <c:pt idx="2">
                  <c:v>100</c:v>
                </c:pt>
              </c:numCache>
            </c:numRef>
          </c:cat>
          <c:val>
            <c:numRef>
              <c:f>Sheet1!$C$15:$E$15</c:f>
              <c:numCache>
                <c:formatCode>General</c:formatCode>
                <c:ptCount val="3"/>
                <c:pt idx="0">
                  <c:v>545</c:v>
                </c:pt>
                <c:pt idx="1">
                  <c:v>764</c:v>
                </c:pt>
                <c:pt idx="2">
                  <c:v>764</c:v>
                </c:pt>
              </c:numCache>
            </c:numRef>
          </c:val>
          <c:smooth val="0"/>
          <c:extLst>
            <c:ext xmlns:c16="http://schemas.microsoft.com/office/drawing/2014/chart" uri="{C3380CC4-5D6E-409C-BE32-E72D297353CC}">
              <c16:uniqueId val="{00000000-0043-48DE-A40B-9030E9466A33}"/>
            </c:ext>
          </c:extLst>
        </c:ser>
        <c:ser>
          <c:idx val="2"/>
          <c:order val="2"/>
          <c:tx>
            <c:strRef>
              <c:f>Sheet1!$A$16</c:f>
              <c:strCache>
                <c:ptCount val="1"/>
                <c:pt idx="0">
                  <c:v>100Mbps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Sheet1!$C$14:$E$14</c:f>
              <c:numCache>
                <c:formatCode>General</c:formatCode>
                <c:ptCount val="3"/>
                <c:pt idx="0">
                  <c:v>1</c:v>
                </c:pt>
                <c:pt idx="1">
                  <c:v>10</c:v>
                </c:pt>
                <c:pt idx="2">
                  <c:v>100</c:v>
                </c:pt>
              </c:numCache>
            </c:numRef>
          </c:cat>
          <c:val>
            <c:numRef>
              <c:f>Sheet1!$C$16:$E$16</c:f>
              <c:numCache>
                <c:formatCode>General</c:formatCode>
                <c:ptCount val="3"/>
                <c:pt idx="0">
                  <c:v>2048</c:v>
                </c:pt>
                <c:pt idx="1">
                  <c:v>4876</c:v>
                </c:pt>
                <c:pt idx="2">
                  <c:v>6320</c:v>
                </c:pt>
              </c:numCache>
            </c:numRef>
          </c:val>
          <c:smooth val="0"/>
          <c:extLst>
            <c:ext xmlns:c16="http://schemas.microsoft.com/office/drawing/2014/chart" uri="{C3380CC4-5D6E-409C-BE32-E72D297353CC}">
              <c16:uniqueId val="{00000001-0043-48DE-A40B-9030E9466A33}"/>
            </c:ext>
          </c:extLst>
        </c:ser>
        <c:ser>
          <c:idx val="3"/>
          <c:order val="3"/>
          <c:tx>
            <c:strRef>
              <c:f>Sheet1!$A$17</c:f>
              <c:strCache>
                <c:ptCount val="1"/>
                <c:pt idx="0">
                  <c:v>1Gbps</c:v>
                </c:pt>
              </c:strCache>
            </c:strRef>
          </c:tx>
          <c:spPr>
            <a:ln w="28575" cap="rnd">
              <a:solidFill>
                <a:schemeClr val="accent1">
                  <a:alpha val="95000"/>
                </a:schemeClr>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Sheet1!$C$14:$E$14</c:f>
              <c:numCache>
                <c:formatCode>General</c:formatCode>
                <c:ptCount val="3"/>
                <c:pt idx="0">
                  <c:v>1</c:v>
                </c:pt>
                <c:pt idx="1">
                  <c:v>10</c:v>
                </c:pt>
                <c:pt idx="2">
                  <c:v>100</c:v>
                </c:pt>
              </c:numCache>
            </c:numRef>
          </c:cat>
          <c:val>
            <c:numRef>
              <c:f>Sheet1!$C$17:$E$17</c:f>
              <c:numCache>
                <c:formatCode>General</c:formatCode>
                <c:ptCount val="3"/>
                <c:pt idx="0">
                  <c:v>2048</c:v>
                </c:pt>
                <c:pt idx="1">
                  <c:v>9309</c:v>
                </c:pt>
                <c:pt idx="2">
                  <c:v>20078</c:v>
                </c:pt>
              </c:numCache>
            </c:numRef>
          </c:val>
          <c:smooth val="0"/>
          <c:extLst>
            <c:ext xmlns:c16="http://schemas.microsoft.com/office/drawing/2014/chart" uri="{C3380CC4-5D6E-409C-BE32-E72D297353CC}">
              <c16:uniqueId val="{00000002-0043-48DE-A40B-9030E9466A33}"/>
            </c:ext>
          </c:extLst>
        </c:ser>
        <c:dLbls>
          <c:showLegendKey val="0"/>
          <c:showVal val="0"/>
          <c:showCatName val="0"/>
          <c:showSerName val="0"/>
          <c:showPercent val="0"/>
          <c:showBubbleSize val="0"/>
        </c:dLbls>
        <c:marker val="1"/>
        <c:smooth val="0"/>
        <c:axId val="462764336"/>
        <c:axId val="462764992"/>
        <c:extLst>
          <c:ext xmlns:c15="http://schemas.microsoft.com/office/drawing/2012/chart" uri="{02D57815-91ED-43cb-92C2-25804820EDAC}">
            <c15:filteredLineSeries>
              <c15:ser>
                <c:idx val="0"/>
                <c:order val="0"/>
                <c:tx>
                  <c:strRef>
                    <c:extLst>
                      <c:ext uri="{02D57815-91ED-43cb-92C2-25804820EDAC}">
                        <c15:formulaRef>
                          <c15:sqref>Sheet1!$A$14</c15:sqref>
                        </c15:formulaRef>
                      </c:ext>
                    </c:extLst>
                    <c:strCache>
                      <c:ptCount val="1"/>
                      <c:pt idx="0">
                        <c:v>带宽</c:v>
                      </c:pt>
                    </c:strCache>
                  </c:strRef>
                </c:tx>
                <c:spPr>
                  <a:ln w="28575" cap="rnd">
                    <a:solidFill>
                      <a:schemeClr val="accent1"/>
                    </a:solidFill>
                    <a:round/>
                  </a:ln>
                  <a:effectLst/>
                </c:spPr>
                <c:marker>
                  <c:symbol val="none"/>
                </c:marker>
                <c:cat>
                  <c:numRef>
                    <c:extLst>
                      <c:ext uri="{02D57815-91ED-43cb-92C2-25804820EDAC}">
                        <c15:formulaRef>
                          <c15:sqref>Sheet1!$C$14:$E$14</c15:sqref>
                        </c15:formulaRef>
                      </c:ext>
                    </c:extLst>
                    <c:numCache>
                      <c:formatCode>General</c:formatCode>
                      <c:ptCount val="3"/>
                      <c:pt idx="0">
                        <c:v>1</c:v>
                      </c:pt>
                      <c:pt idx="1">
                        <c:v>10</c:v>
                      </c:pt>
                      <c:pt idx="2">
                        <c:v>100</c:v>
                      </c:pt>
                    </c:numCache>
                  </c:numRef>
                </c:cat>
                <c:val>
                  <c:numRef>
                    <c:extLst>
                      <c:ext uri="{02D57815-91ED-43cb-92C2-25804820EDAC}">
                        <c15:formulaRef>
                          <c15:sqref>Sheet1!$C$14:$E$14</c15:sqref>
                        </c15:formulaRef>
                      </c:ext>
                    </c:extLst>
                    <c:numCache>
                      <c:formatCode>General</c:formatCode>
                      <c:ptCount val="3"/>
                      <c:pt idx="0">
                        <c:v>1</c:v>
                      </c:pt>
                      <c:pt idx="1">
                        <c:v>10</c:v>
                      </c:pt>
                      <c:pt idx="2">
                        <c:v>100</c:v>
                      </c:pt>
                    </c:numCache>
                  </c:numRef>
                </c:val>
                <c:smooth val="0"/>
                <c:extLst>
                  <c:ext xmlns:c16="http://schemas.microsoft.com/office/drawing/2014/chart" uri="{C3380CC4-5D6E-409C-BE32-E72D297353CC}">
                    <c16:uniqueId val="{00000003-0043-48DE-A40B-9030E9466A33}"/>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Sheet1!$A$18</c15:sqref>
                        </c15:formulaRef>
                      </c:ext>
                    </c:extLst>
                    <c:strCache>
                      <c:ptCount val="1"/>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Sheet1!$C$14:$E$14</c15:sqref>
                        </c15:formulaRef>
                      </c:ext>
                    </c:extLst>
                    <c:numCache>
                      <c:formatCode>General</c:formatCode>
                      <c:ptCount val="3"/>
                      <c:pt idx="0">
                        <c:v>1</c:v>
                      </c:pt>
                      <c:pt idx="1">
                        <c:v>10</c:v>
                      </c:pt>
                      <c:pt idx="2">
                        <c:v>100</c:v>
                      </c:pt>
                    </c:numCache>
                  </c:numRef>
                </c:cat>
                <c:val>
                  <c:numRef>
                    <c:extLst xmlns:c15="http://schemas.microsoft.com/office/drawing/2012/chart">
                      <c:ext xmlns:c15="http://schemas.microsoft.com/office/drawing/2012/chart" uri="{02D57815-91ED-43cb-92C2-25804820EDAC}">
                        <c15:formulaRef>
                          <c15:sqref>Sheet1!$C$18:$E$18</c15:sqref>
                        </c15:formulaRef>
                      </c:ext>
                    </c:extLst>
                    <c:numCache>
                      <c:formatCode>General</c:formatCode>
                      <c:ptCount val="3"/>
                    </c:numCache>
                  </c:numRef>
                </c:val>
                <c:smooth val="0"/>
                <c:extLst xmlns:c15="http://schemas.microsoft.com/office/drawing/2012/chart">
                  <c:ext xmlns:c16="http://schemas.microsoft.com/office/drawing/2014/chart" uri="{C3380CC4-5D6E-409C-BE32-E72D297353CC}">
                    <c16:uniqueId val="{00000004-0043-48DE-A40B-9030E9466A33}"/>
                  </c:ext>
                </c:extLst>
              </c15:ser>
            </c15:filteredLineSeries>
          </c:ext>
        </c:extLst>
      </c:lineChart>
      <c:catAx>
        <c:axId val="462764336"/>
        <c:scaling>
          <c:orientation val="minMax"/>
        </c:scaling>
        <c:delete val="0"/>
        <c:axPos val="b"/>
        <c:numFmt formatCode="General" sourceLinked="1"/>
        <c:majorTickMark val="in"/>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64992"/>
        <c:crosses val="autoZero"/>
        <c:auto val="0"/>
        <c:lblAlgn val="ctr"/>
        <c:lblOffset val="100"/>
        <c:noMultiLvlLbl val="0"/>
      </c:catAx>
      <c:valAx>
        <c:axId val="462764992"/>
        <c:scaling>
          <c:logBase val="545"/>
          <c:orientation val="minMax"/>
          <c:max val="21000"/>
          <c:min val="54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64336"/>
        <c:crosses val="autoZero"/>
        <c:crossBetween val="midCat"/>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alpha val="98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Sheet1!$A$22</c:f>
              <c:strCache>
                <c:ptCount val="1"/>
                <c:pt idx="0">
                  <c:v>10Mbps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Sheet1!$C$21:$E$21</c:f>
              <c:numCache>
                <c:formatCode>General</c:formatCode>
                <c:ptCount val="3"/>
                <c:pt idx="0">
                  <c:v>1</c:v>
                </c:pt>
                <c:pt idx="1">
                  <c:v>10</c:v>
                </c:pt>
                <c:pt idx="2">
                  <c:v>100</c:v>
                </c:pt>
              </c:numCache>
            </c:numRef>
          </c:cat>
          <c:val>
            <c:numRef>
              <c:f>Sheet1!$C$22:$E$22</c:f>
              <c:numCache>
                <c:formatCode>General</c:formatCode>
                <c:ptCount val="3"/>
                <c:pt idx="0">
                  <c:v>299</c:v>
                </c:pt>
                <c:pt idx="1">
                  <c:v>610</c:v>
                </c:pt>
                <c:pt idx="2">
                  <c:v>648</c:v>
                </c:pt>
              </c:numCache>
            </c:numRef>
          </c:val>
          <c:smooth val="0"/>
          <c:extLst>
            <c:ext xmlns:c16="http://schemas.microsoft.com/office/drawing/2014/chart" uri="{C3380CC4-5D6E-409C-BE32-E72D297353CC}">
              <c16:uniqueId val="{00000000-4FEB-4373-85A5-FC76941CC9F4}"/>
            </c:ext>
          </c:extLst>
        </c:ser>
        <c:ser>
          <c:idx val="2"/>
          <c:order val="2"/>
          <c:tx>
            <c:strRef>
              <c:f>Sheet1!$A$23</c:f>
              <c:strCache>
                <c:ptCount val="1"/>
                <c:pt idx="0">
                  <c:v>100Mbps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Sheet1!$C$21:$E$21</c:f>
              <c:numCache>
                <c:formatCode>General</c:formatCode>
                <c:ptCount val="3"/>
                <c:pt idx="0">
                  <c:v>1</c:v>
                </c:pt>
                <c:pt idx="1">
                  <c:v>10</c:v>
                </c:pt>
                <c:pt idx="2">
                  <c:v>100</c:v>
                </c:pt>
              </c:numCache>
            </c:numRef>
          </c:cat>
          <c:val>
            <c:numRef>
              <c:f>Sheet1!$C$23:$E$23</c:f>
              <c:numCache>
                <c:formatCode>General</c:formatCode>
                <c:ptCount val="3"/>
                <c:pt idx="0">
                  <c:v>557</c:v>
                </c:pt>
                <c:pt idx="1">
                  <c:v>966</c:v>
                </c:pt>
                <c:pt idx="2">
                  <c:v>3436</c:v>
                </c:pt>
              </c:numCache>
            </c:numRef>
          </c:val>
          <c:smooth val="0"/>
          <c:extLst>
            <c:ext xmlns:c16="http://schemas.microsoft.com/office/drawing/2014/chart" uri="{C3380CC4-5D6E-409C-BE32-E72D297353CC}">
              <c16:uniqueId val="{00000001-4FEB-4373-85A5-FC76941CC9F4}"/>
            </c:ext>
          </c:extLst>
        </c:ser>
        <c:ser>
          <c:idx val="3"/>
          <c:order val="3"/>
          <c:tx>
            <c:strRef>
              <c:f>Sheet1!$A$24</c:f>
              <c:strCache>
                <c:ptCount val="1"/>
                <c:pt idx="0">
                  <c:v>1Gbps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Sheet1!$C$21:$E$21</c:f>
              <c:numCache>
                <c:formatCode>General</c:formatCode>
                <c:ptCount val="3"/>
                <c:pt idx="0">
                  <c:v>1</c:v>
                </c:pt>
                <c:pt idx="1">
                  <c:v>10</c:v>
                </c:pt>
                <c:pt idx="2">
                  <c:v>100</c:v>
                </c:pt>
              </c:numCache>
            </c:numRef>
          </c:cat>
          <c:val>
            <c:numRef>
              <c:f>Sheet1!$C$24:$E$24</c:f>
              <c:numCache>
                <c:formatCode>General</c:formatCode>
                <c:ptCount val="3"/>
                <c:pt idx="0">
                  <c:v>602</c:v>
                </c:pt>
                <c:pt idx="1">
                  <c:v>1312</c:v>
                </c:pt>
                <c:pt idx="2">
                  <c:v>5390</c:v>
                </c:pt>
              </c:numCache>
            </c:numRef>
          </c:val>
          <c:smooth val="0"/>
          <c:extLst>
            <c:ext xmlns:c16="http://schemas.microsoft.com/office/drawing/2014/chart" uri="{C3380CC4-5D6E-409C-BE32-E72D297353CC}">
              <c16:uniqueId val="{00000002-4FEB-4373-85A5-FC76941CC9F4}"/>
            </c:ext>
          </c:extLst>
        </c:ser>
        <c:dLbls>
          <c:showLegendKey val="0"/>
          <c:showVal val="0"/>
          <c:showCatName val="0"/>
          <c:showSerName val="0"/>
          <c:showPercent val="0"/>
          <c:showBubbleSize val="0"/>
        </c:dLbls>
        <c:marker val="1"/>
        <c:smooth val="0"/>
        <c:axId val="462764336"/>
        <c:axId val="462764992"/>
        <c:extLst>
          <c:ext xmlns:c15="http://schemas.microsoft.com/office/drawing/2012/chart" uri="{02D57815-91ED-43cb-92C2-25804820EDAC}">
            <c15:filteredLineSeries>
              <c15:ser>
                <c:idx val="0"/>
                <c:order val="0"/>
                <c:tx>
                  <c:strRef>
                    <c:extLst>
                      <c:ext uri="{02D57815-91ED-43cb-92C2-25804820EDAC}">
                        <c15:formulaRef>
                          <c15:sqref>Sheet1!$A$21</c15:sqref>
                        </c15:formulaRef>
                      </c:ext>
                    </c:extLst>
                    <c:strCache>
                      <c:ptCount val="1"/>
                      <c:pt idx="0">
                        <c:v>带宽</c:v>
                      </c:pt>
                    </c:strCache>
                  </c:strRef>
                </c:tx>
                <c:spPr>
                  <a:ln w="28575" cap="rnd">
                    <a:solidFill>
                      <a:schemeClr val="accent1"/>
                    </a:solidFill>
                    <a:round/>
                  </a:ln>
                  <a:effectLst/>
                </c:spPr>
                <c:marker>
                  <c:symbol val="none"/>
                </c:marker>
                <c:cat>
                  <c:numRef>
                    <c:extLst>
                      <c:ext uri="{02D57815-91ED-43cb-92C2-25804820EDAC}">
                        <c15:formulaRef>
                          <c15:sqref>Sheet1!$C$21:$E$21</c15:sqref>
                        </c15:formulaRef>
                      </c:ext>
                    </c:extLst>
                    <c:numCache>
                      <c:formatCode>General</c:formatCode>
                      <c:ptCount val="3"/>
                      <c:pt idx="0">
                        <c:v>1</c:v>
                      </c:pt>
                      <c:pt idx="1">
                        <c:v>10</c:v>
                      </c:pt>
                      <c:pt idx="2">
                        <c:v>100</c:v>
                      </c:pt>
                    </c:numCache>
                  </c:numRef>
                </c:cat>
                <c:val>
                  <c:numRef>
                    <c:extLst>
                      <c:ext uri="{02D57815-91ED-43cb-92C2-25804820EDAC}">
                        <c15:formulaRef>
                          <c15:sqref>Sheet1!$C$21:$E$21</c15:sqref>
                        </c15:formulaRef>
                      </c:ext>
                    </c:extLst>
                    <c:numCache>
                      <c:formatCode>General</c:formatCode>
                      <c:ptCount val="3"/>
                      <c:pt idx="0">
                        <c:v>1</c:v>
                      </c:pt>
                      <c:pt idx="1">
                        <c:v>10</c:v>
                      </c:pt>
                      <c:pt idx="2">
                        <c:v>100</c:v>
                      </c:pt>
                    </c:numCache>
                  </c:numRef>
                </c:val>
                <c:smooth val="0"/>
                <c:extLst>
                  <c:ext xmlns:c16="http://schemas.microsoft.com/office/drawing/2014/chart" uri="{C3380CC4-5D6E-409C-BE32-E72D297353CC}">
                    <c16:uniqueId val="{00000003-4FEB-4373-85A5-FC76941CC9F4}"/>
                  </c:ext>
                </c:extLst>
              </c15:ser>
            </c15:filteredLineSeries>
          </c:ext>
        </c:extLst>
      </c:lineChart>
      <c:catAx>
        <c:axId val="462764336"/>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64992"/>
        <c:crossesAt val="299"/>
        <c:auto val="1"/>
        <c:lblAlgn val="ctr"/>
        <c:lblOffset val="100"/>
        <c:noMultiLvlLbl val="0"/>
      </c:catAx>
      <c:valAx>
        <c:axId val="462764992"/>
        <c:scaling>
          <c:logBase val="299"/>
          <c:orientation val="minMax"/>
          <c:max val="5500"/>
          <c:min val="2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64336"/>
        <c:crosses val="autoZero"/>
        <c:crossBetween val="midCat"/>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alpha val="98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C2785-2F0D-4165-B114-BC4AE494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10</Pages>
  <Words>922</Words>
  <Characters>5256</Characters>
  <Application>Microsoft Office Word</Application>
  <DocSecurity>0</DocSecurity>
  <Lines>43</Lines>
  <Paragraphs>12</Paragraphs>
  <ScaleCrop>false</ScaleCrop>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小黑的小白的 小黑</dc:creator>
  <cp:keywords/>
  <dc:description/>
  <cp:lastModifiedBy>小黑的小白的 小黑</cp:lastModifiedBy>
  <cp:revision>14</cp:revision>
  <dcterms:created xsi:type="dcterms:W3CDTF">2020-04-02T10:50:00Z</dcterms:created>
  <dcterms:modified xsi:type="dcterms:W3CDTF">2020-04-02T15:31:00Z</dcterms:modified>
</cp:coreProperties>
</file>