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8020" w14:textId="77777777" w:rsidR="00C46C77" w:rsidRPr="00F66413" w:rsidRDefault="00C46C77" w:rsidP="00110EFE">
      <w:pPr>
        <w:widowControl/>
        <w:numPr>
          <w:ilvl w:val="0"/>
          <w:numId w:val="3"/>
        </w:numPr>
        <w:rPr>
          <w:rFonts w:ascii="宋体" w:hAnsi="宋体" w:hint="eastAsia"/>
          <w:vanish/>
          <w:color w:val="000000"/>
          <w:kern w:val="0"/>
          <w:sz w:val="24"/>
        </w:rPr>
      </w:pPr>
      <w:r>
        <w:rPr>
          <w:rFonts w:hint="eastAsia"/>
          <w:color w:val="000000"/>
          <w:sz w:val="28"/>
          <w:szCs w:val="28"/>
        </w:rPr>
        <w:t>两类问题且其</w:t>
      </w:r>
      <w:proofErr w:type="gramStart"/>
      <w:r>
        <w:rPr>
          <w:rFonts w:hint="eastAsia"/>
          <w:color w:val="000000"/>
          <w:sz w:val="28"/>
          <w:szCs w:val="28"/>
        </w:rPr>
        <w:t>类模式</w:t>
      </w:r>
      <w:proofErr w:type="gramEnd"/>
      <w:r>
        <w:rPr>
          <w:rFonts w:hint="eastAsia"/>
          <w:color w:val="000000"/>
          <w:sz w:val="28"/>
          <w:szCs w:val="28"/>
        </w:rPr>
        <w:t>都是正态分布的情况</w:t>
      </w:r>
    </w:p>
    <w:p w14:paraId="727E2BC1" w14:textId="77777777" w:rsidR="00F66413" w:rsidRDefault="00F66413" w:rsidP="00110EFE">
      <w:pPr>
        <w:widowControl/>
        <w:rPr>
          <w:rFonts w:hint="eastAsia"/>
          <w:color w:val="000000"/>
          <w:sz w:val="28"/>
          <w:szCs w:val="28"/>
        </w:rPr>
      </w:pPr>
    </w:p>
    <w:p w14:paraId="6D618D09" w14:textId="77777777" w:rsidR="00F66413" w:rsidRPr="00E90993" w:rsidRDefault="00F66413" w:rsidP="00110EFE">
      <w:pPr>
        <w:widowControl/>
        <w:rPr>
          <w:rFonts w:ascii="宋体" w:hAnsi="宋体" w:hint="eastAsia"/>
          <w:vanish/>
          <w:color w:val="000000"/>
          <w:kern w:val="0"/>
          <w:sz w:val="24"/>
        </w:rPr>
      </w:pPr>
    </w:p>
    <w:p w14:paraId="526C9146" w14:textId="77777777" w:rsidR="00E90993" w:rsidRDefault="00E90993" w:rsidP="00110EFE">
      <w:pPr>
        <w:widowControl/>
        <w:rPr>
          <w:rFonts w:ascii="宋体" w:hAnsi="宋体" w:hint="eastAsia"/>
          <w:vanish/>
          <w:color w:val="000000"/>
          <w:kern w:val="0"/>
          <w:sz w:val="24"/>
        </w:rPr>
      </w:pPr>
    </w:p>
    <w:p w14:paraId="2A0DFFC6" w14:textId="77777777" w:rsidR="00C46C77" w:rsidRDefault="00C46C77" w:rsidP="00110EFE">
      <w:pPr>
        <w:widowControl/>
        <w:numPr>
          <w:ilvl w:val="0"/>
          <w:numId w:val="4"/>
        </w:numPr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当</w:t>
      </w:r>
      <w:r>
        <w:rPr>
          <w:color w:val="000000"/>
          <w:position w:val="-10"/>
          <w:sz w:val="28"/>
          <w:szCs w:val="28"/>
        </w:rPr>
        <w:object w:dxaOrig="800" w:dyaOrig="340" w14:anchorId="20632C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65pt;height:19pt" o:ole="">
            <v:imagedata r:id="rId5" o:title=""/>
          </v:shape>
          <o:OLEObject Type="Embed" ProgID="Equation.3" ShapeID="_x0000_i1025" DrawAspect="Content" ObjectID="_1692260005" r:id="rId6"/>
        </w:object>
      </w:r>
      <w:r>
        <w:rPr>
          <w:rFonts w:hint="eastAsia"/>
          <w:color w:val="000000"/>
          <w:sz w:val="28"/>
          <w:szCs w:val="28"/>
        </w:rPr>
        <w:t>时，两类模式的正态分布为：</w:t>
      </w:r>
      <w:r>
        <w:rPr>
          <w:rFonts w:hint="eastAsia"/>
          <w:color w:val="000000"/>
          <w:sz w:val="28"/>
          <w:szCs w:val="28"/>
        </w:rPr>
        <w:t>p(x|</w:t>
      </w:r>
      <w:r>
        <w:rPr>
          <w:rFonts w:ascii="宋体" w:hAnsi="宋体" w:hint="eastAsia"/>
          <w:sz w:val="28"/>
        </w:rPr>
        <w:t>ω</w:t>
      </w:r>
      <w:r>
        <w:rPr>
          <w:rFonts w:hint="eastAsia"/>
          <w:sz w:val="28"/>
          <w:vertAlign w:val="subscript"/>
        </w:rPr>
        <w:t>1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表示为</w:t>
      </w:r>
      <w:r>
        <w:rPr>
          <w:rFonts w:hint="eastAsia"/>
          <w:sz w:val="28"/>
        </w:rPr>
        <w:t>N(m</w:t>
      </w:r>
      <w:r>
        <w:rPr>
          <w:rFonts w:hint="eastAsia"/>
          <w:sz w:val="28"/>
          <w:vertAlign w:val="subscript"/>
        </w:rPr>
        <w:t>1</w:t>
      </w:r>
      <w:r>
        <w:rPr>
          <w:rFonts w:hint="eastAsia"/>
          <w:sz w:val="28"/>
        </w:rPr>
        <w:t>, C</w:t>
      </w:r>
      <w:r>
        <w:rPr>
          <w:rFonts w:hint="eastAsia"/>
          <w:sz w:val="28"/>
          <w:vertAlign w:val="subscript"/>
        </w:rPr>
        <w:t>1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，</w:t>
      </w:r>
      <w:r>
        <w:rPr>
          <w:rFonts w:hint="eastAsia"/>
          <w:color w:val="000000"/>
          <w:sz w:val="28"/>
          <w:szCs w:val="28"/>
        </w:rPr>
        <w:t>p(x|</w:t>
      </w:r>
      <w:r>
        <w:rPr>
          <w:rFonts w:ascii="宋体" w:hAnsi="宋体" w:hint="eastAsia"/>
          <w:sz w:val="28"/>
        </w:rPr>
        <w:t>ω</w:t>
      </w:r>
      <w:r>
        <w:rPr>
          <w:rFonts w:hint="eastAsia"/>
          <w:sz w:val="28"/>
          <w:vertAlign w:val="subscript"/>
        </w:rPr>
        <w:t>2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表示为</w:t>
      </w:r>
      <w:r>
        <w:rPr>
          <w:rFonts w:hint="eastAsia"/>
          <w:sz w:val="28"/>
        </w:rPr>
        <w:t>N(m</w:t>
      </w:r>
      <w:r>
        <w:rPr>
          <w:rFonts w:hint="eastAsia"/>
          <w:sz w:val="28"/>
          <w:vertAlign w:val="subscript"/>
        </w:rPr>
        <w:t>2</w:t>
      </w:r>
      <w:r>
        <w:rPr>
          <w:rFonts w:hint="eastAsia"/>
          <w:sz w:val="28"/>
        </w:rPr>
        <w:t>, C</w:t>
      </w:r>
      <w:r>
        <w:rPr>
          <w:rFonts w:hint="eastAsia"/>
          <w:sz w:val="28"/>
          <w:vertAlign w:val="subscript"/>
        </w:rPr>
        <w:t>2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，</w:t>
      </w:r>
      <w:r>
        <w:rPr>
          <w:rFonts w:ascii="宋体" w:hAnsi="宋体" w:hint="eastAsia"/>
          <w:sz w:val="28"/>
        </w:rPr>
        <w:t>ω</w:t>
      </w:r>
      <w:r>
        <w:rPr>
          <w:rFonts w:hint="eastAsia"/>
          <w:sz w:val="28"/>
          <w:vertAlign w:val="subscript"/>
        </w:rPr>
        <w:t>1</w:t>
      </w:r>
      <w:r>
        <w:rPr>
          <w:rFonts w:hint="eastAsia"/>
          <w:sz w:val="28"/>
        </w:rPr>
        <w:t>和</w:t>
      </w:r>
      <w:r>
        <w:rPr>
          <w:rFonts w:ascii="宋体" w:hAnsi="宋体" w:hint="eastAsia"/>
          <w:sz w:val="28"/>
        </w:rPr>
        <w:t>ω</w:t>
      </w:r>
      <w:r>
        <w:rPr>
          <w:rFonts w:hint="eastAsia"/>
          <w:sz w:val="28"/>
          <w:vertAlign w:val="subscript"/>
        </w:rPr>
        <w:t>2</w:t>
      </w:r>
      <w:proofErr w:type="gramStart"/>
      <w:r>
        <w:rPr>
          <w:rFonts w:hint="eastAsia"/>
          <w:sz w:val="28"/>
        </w:rPr>
        <w:t>两</w:t>
      </w:r>
      <w:proofErr w:type="gramEnd"/>
      <w:r>
        <w:rPr>
          <w:rFonts w:hint="eastAsia"/>
          <w:sz w:val="28"/>
        </w:rPr>
        <w:t>类的判别函数对应为：</w:t>
      </w:r>
    </w:p>
    <w:p w14:paraId="761A247F" w14:textId="77777777" w:rsidR="00C46C77" w:rsidRDefault="00C46C77" w:rsidP="00110EFE">
      <w:pPr>
        <w:widowControl/>
        <w:ind w:firstLineChars="455" w:firstLine="1274"/>
        <w:rPr>
          <w:rFonts w:hint="eastAsia"/>
          <w:color w:val="000000"/>
          <w:sz w:val="28"/>
          <w:szCs w:val="28"/>
        </w:rPr>
      </w:pPr>
      <w:r>
        <w:rPr>
          <w:rFonts w:ascii="宋体" w:hAnsi="宋体"/>
          <w:color w:val="000000"/>
          <w:kern w:val="0"/>
          <w:position w:val="-24"/>
          <w:sz w:val="28"/>
        </w:rPr>
        <w:object w:dxaOrig="5120" w:dyaOrig="620" w14:anchorId="17A4BD89">
          <v:shape id="_x0000_i1026" type="#_x0000_t75" style="width:285.35pt;height:34.65pt" o:ole="">
            <v:imagedata r:id="rId7" o:title=""/>
          </v:shape>
          <o:OLEObject Type="Embed" ProgID="Equation.3" ShapeID="_x0000_i1026" DrawAspect="Content" ObjectID="_1692260006" r:id="rId8"/>
        </w:object>
      </w:r>
    </w:p>
    <w:p w14:paraId="63F7069C" w14:textId="77777777" w:rsidR="00C46C77" w:rsidRDefault="00C46C77" w:rsidP="00110EFE">
      <w:pPr>
        <w:widowControl/>
        <w:ind w:firstLineChars="455" w:firstLine="1274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/>
          <w:color w:val="000000"/>
          <w:kern w:val="0"/>
          <w:position w:val="-24"/>
          <w:sz w:val="28"/>
        </w:rPr>
        <w:object w:dxaOrig="5260" w:dyaOrig="620" w14:anchorId="2607EC0A">
          <v:shape id="_x0000_i1027" type="#_x0000_t75" style="width:293.35pt;height:34.65pt" o:ole="">
            <v:imagedata r:id="rId9" o:title=""/>
          </v:shape>
          <o:OLEObject Type="Embed" ProgID="Equation.3" ShapeID="_x0000_i1027" DrawAspect="Content" ObjectID="_1692260007" r:id="rId10"/>
        </w:object>
      </w:r>
    </w:p>
    <w:p w14:paraId="16C56CDC" w14:textId="77777777" w:rsidR="00C46C77" w:rsidRDefault="00C46C77" w:rsidP="00110EFE">
      <w:pPr>
        <w:widowControl/>
        <w:ind w:firstLineChars="455" w:firstLine="1274"/>
        <w:rPr>
          <w:rFonts w:hint="eastAsia"/>
          <w:color w:val="000000"/>
          <w:sz w:val="28"/>
          <w:szCs w:val="28"/>
        </w:rPr>
      </w:pPr>
      <w:r>
        <w:rPr>
          <w:color w:val="000000"/>
          <w:position w:val="-32"/>
          <w:sz w:val="28"/>
          <w:szCs w:val="28"/>
        </w:rPr>
        <w:object w:dxaOrig="2840" w:dyaOrig="760" w14:anchorId="18F7091D">
          <v:shape id="_x0000_i1028" type="#_x0000_t75" style="width:159pt;height:42.35pt" o:ole="">
            <v:imagedata r:id="rId11" o:title=""/>
          </v:shape>
          <o:OLEObject Type="Embed" ProgID="Equation.3" ShapeID="_x0000_i1028" DrawAspect="Content" ObjectID="_1692260008" r:id="rId12"/>
        </w:object>
      </w:r>
    </w:p>
    <w:p w14:paraId="2EEDF3C3" w14:textId="77777777" w:rsidR="00C46C77" w:rsidRDefault="00C46C77" w:rsidP="00110EFE">
      <w:pPr>
        <w:widowControl/>
        <w:ind w:firstLineChars="455" w:firstLine="1274"/>
        <w:rPr>
          <w:rFonts w:hint="eastAsia"/>
          <w:color w:val="000000"/>
          <w:sz w:val="28"/>
          <w:szCs w:val="28"/>
        </w:rPr>
      </w:pPr>
    </w:p>
    <w:p w14:paraId="79AD5062" w14:textId="77777777" w:rsidR="00C46C77" w:rsidRDefault="00C46C77" w:rsidP="00110EFE">
      <w:pPr>
        <w:widowControl/>
        <w:numPr>
          <w:ilvl w:val="0"/>
          <w:numId w:val="4"/>
        </w:numPr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当</w:t>
      </w:r>
      <w:r>
        <w:rPr>
          <w:rFonts w:hint="eastAsia"/>
          <w:color w:val="000000"/>
          <w:sz w:val="28"/>
          <w:szCs w:val="28"/>
        </w:rPr>
        <w:t>C</w:t>
      </w:r>
      <w:r>
        <w:rPr>
          <w:rFonts w:hint="eastAsia"/>
          <w:sz w:val="28"/>
          <w:vertAlign w:val="subscript"/>
        </w:rPr>
        <w:t>1</w:t>
      </w:r>
      <w:r>
        <w:rPr>
          <w:rFonts w:hint="eastAsia"/>
          <w:color w:val="000000"/>
          <w:sz w:val="28"/>
          <w:szCs w:val="28"/>
        </w:rPr>
        <w:t>=C</w:t>
      </w:r>
      <w:r>
        <w:rPr>
          <w:rFonts w:hint="eastAsia"/>
          <w:sz w:val="28"/>
          <w:vertAlign w:val="subscript"/>
        </w:rPr>
        <w:t>2</w:t>
      </w:r>
      <w:r>
        <w:rPr>
          <w:rFonts w:hint="eastAsia"/>
          <w:color w:val="000000"/>
          <w:sz w:val="28"/>
          <w:szCs w:val="28"/>
        </w:rPr>
        <w:t>=C</w:t>
      </w:r>
      <w:r>
        <w:rPr>
          <w:rFonts w:hint="eastAsia"/>
          <w:color w:val="000000"/>
          <w:sz w:val="28"/>
          <w:szCs w:val="28"/>
        </w:rPr>
        <w:t>时，有：</w:t>
      </w:r>
    </w:p>
    <w:p w14:paraId="08F1C9EC" w14:textId="77777777" w:rsidR="00C46C77" w:rsidRDefault="00C46C77" w:rsidP="00110EFE">
      <w:pPr>
        <w:widowControl/>
        <w:ind w:firstLineChars="455" w:firstLine="1274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/>
          <w:color w:val="000000"/>
          <w:kern w:val="0"/>
          <w:position w:val="-56"/>
          <w:sz w:val="28"/>
        </w:rPr>
        <w:object w:dxaOrig="4959" w:dyaOrig="1240" w14:anchorId="582549F7">
          <v:shape id="_x0000_i1029" type="#_x0000_t75" style="width:276.35pt;height:69pt" o:ole="">
            <v:imagedata r:id="rId13" o:title=""/>
          </v:shape>
          <o:OLEObject Type="Embed" ProgID="Equation.3" ShapeID="_x0000_i1029" DrawAspect="Content" ObjectID="_1692260009" r:id="rId14"/>
        </w:object>
      </w:r>
    </w:p>
    <w:p w14:paraId="3EDC2233" w14:textId="77777777" w:rsidR="00C46C77" w:rsidRDefault="00C46C77" w:rsidP="00110EFE">
      <w:pPr>
        <w:widowControl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因</w:t>
      </w:r>
      <w:r w:rsidRPr="00CD3E46">
        <w:rPr>
          <w:color w:val="000000"/>
          <w:kern w:val="0"/>
          <w:sz w:val="28"/>
        </w:rPr>
        <w:t>C</w:t>
      </w:r>
      <w:r>
        <w:rPr>
          <w:rFonts w:ascii="宋体" w:hAnsi="宋体" w:hint="eastAsia"/>
          <w:color w:val="000000"/>
          <w:kern w:val="0"/>
          <w:sz w:val="28"/>
        </w:rPr>
        <w:t>为对称矩阵，上式可简化为：</w:t>
      </w:r>
    </w:p>
    <w:p w14:paraId="1E18D299" w14:textId="77777777" w:rsidR="00C46C77" w:rsidRDefault="00C46C77" w:rsidP="00110EFE">
      <w:pPr>
        <w:widowControl/>
        <w:ind w:firstLineChars="455" w:firstLine="1274"/>
        <w:rPr>
          <w:rFonts w:hint="eastAsia"/>
          <w:sz w:val="28"/>
        </w:rPr>
      </w:pPr>
      <w:r>
        <w:rPr>
          <w:rFonts w:ascii="宋体" w:hAnsi="宋体"/>
          <w:color w:val="000000"/>
          <w:kern w:val="0"/>
          <w:position w:val="-24"/>
          <w:sz w:val="28"/>
        </w:rPr>
        <w:object w:dxaOrig="6600" w:dyaOrig="620" w14:anchorId="29937DEC">
          <v:shape id="_x0000_i1030" type="#_x0000_t75" style="width:368pt;height:34.65pt" o:ole="">
            <v:imagedata r:id="rId15" o:title=""/>
          </v:shape>
          <o:OLEObject Type="Embed" ProgID="Equation.3" ShapeID="_x0000_i1030" DrawAspect="Content" ObjectID="_1692260010" r:id="rId16"/>
        </w:object>
      </w:r>
      <w:r>
        <w:rPr>
          <w:rFonts w:ascii="宋体" w:hAnsi="宋体" w:hint="eastAsia"/>
          <w:color w:val="000000"/>
          <w:kern w:val="0"/>
          <w:sz w:val="28"/>
        </w:rPr>
        <w:t>由此可导出类别</w:t>
      </w:r>
      <w:r>
        <w:rPr>
          <w:rFonts w:ascii="宋体" w:hAnsi="宋体" w:hint="eastAsia"/>
          <w:sz w:val="28"/>
        </w:rPr>
        <w:t>ω</w:t>
      </w:r>
      <w:r>
        <w:rPr>
          <w:rFonts w:hint="eastAsia"/>
          <w:sz w:val="28"/>
          <w:vertAlign w:val="subscript"/>
        </w:rPr>
        <w:t>1</w:t>
      </w:r>
      <w:r>
        <w:rPr>
          <w:rFonts w:hint="eastAsia"/>
          <w:sz w:val="28"/>
        </w:rPr>
        <w:t>和</w:t>
      </w:r>
      <w:r>
        <w:rPr>
          <w:rFonts w:ascii="宋体" w:hAnsi="宋体" w:hint="eastAsia"/>
          <w:sz w:val="28"/>
        </w:rPr>
        <w:t>ω</w:t>
      </w:r>
      <w:r>
        <w:rPr>
          <w:rFonts w:hint="eastAsia"/>
          <w:sz w:val="28"/>
          <w:vertAlign w:val="subscript"/>
        </w:rPr>
        <w:t>2</w:t>
      </w:r>
      <w:r>
        <w:rPr>
          <w:rFonts w:hint="eastAsia"/>
          <w:sz w:val="28"/>
        </w:rPr>
        <w:t>间的判别界面为：</w:t>
      </w:r>
    </w:p>
    <w:p w14:paraId="395409C7" w14:textId="77777777" w:rsidR="00C46C77" w:rsidRDefault="00C46C77" w:rsidP="00110EFE">
      <w:pPr>
        <w:widowControl/>
        <w:ind w:firstLineChars="455" w:firstLine="1274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/>
          <w:color w:val="000000"/>
          <w:kern w:val="0"/>
          <w:position w:val="-44"/>
          <w:sz w:val="28"/>
        </w:rPr>
        <w:object w:dxaOrig="5300" w:dyaOrig="999" w14:anchorId="1A527D82">
          <v:shape id="_x0000_i1031" type="#_x0000_t75" style="width:295.35pt;height:55.65pt" o:ole="">
            <v:imagedata r:id="rId17" o:title=""/>
          </v:shape>
          <o:OLEObject Type="Embed" ProgID="Equation.3" ShapeID="_x0000_i1031" DrawAspect="Content" ObjectID="_1692260011" r:id="rId18"/>
        </w:object>
      </w:r>
    </w:p>
    <w:p w14:paraId="6807FB18" w14:textId="77777777" w:rsidR="00C46C77" w:rsidRDefault="00C46C77" w:rsidP="00110EFE">
      <w:pPr>
        <w:widowControl/>
        <w:ind w:firstLineChars="455" w:firstLine="1274"/>
        <w:rPr>
          <w:rFonts w:ascii="宋体" w:hAnsi="宋体" w:hint="eastAsia"/>
          <w:color w:val="000000"/>
          <w:kern w:val="0"/>
          <w:sz w:val="28"/>
        </w:rPr>
      </w:pPr>
    </w:p>
    <w:sectPr w:rsidR="00C46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71C"/>
    <w:multiLevelType w:val="hybridMultilevel"/>
    <w:tmpl w:val="BA3E7C8C"/>
    <w:lvl w:ilvl="0" w:tplc="6CCE8CE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4C6491"/>
    <w:multiLevelType w:val="hybridMultilevel"/>
    <w:tmpl w:val="C6D0AE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982F50"/>
    <w:multiLevelType w:val="hybridMultilevel"/>
    <w:tmpl w:val="B792D7B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2C5F4B"/>
    <w:multiLevelType w:val="hybridMultilevel"/>
    <w:tmpl w:val="213AFE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6C77"/>
    <w:rsid w:val="00110EFE"/>
    <w:rsid w:val="002E19C7"/>
    <w:rsid w:val="00680650"/>
    <w:rsid w:val="00C46C77"/>
    <w:rsid w:val="00CD3E46"/>
    <w:rsid w:val="00DF6192"/>
    <w:rsid w:val="00E90993"/>
    <w:rsid w:val="00F6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E09FE07"/>
  <w15:chartTrackingRefBased/>
  <w15:docId w15:val="{69890B97-264F-4781-B135-6E272648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l</vt:lpstr>
    </vt:vector>
  </TitlesOfParts>
  <Company>jdl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qmhuang</dc:creator>
  <cp:keywords/>
  <cp:lastModifiedBy>Ke Ma</cp:lastModifiedBy>
  <cp:revision>2</cp:revision>
  <dcterms:created xsi:type="dcterms:W3CDTF">2021-09-04T03:27:00Z</dcterms:created>
  <dcterms:modified xsi:type="dcterms:W3CDTF">2021-09-04T03:27:00Z</dcterms:modified>
</cp:coreProperties>
</file>