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804646"/>
          <w:sz w:val="40"/>
        </w:rPr>
        <w:t>Ease &amp; Bloom — Web App Overview &amp; Community Experience Guide</w:t>
      </w:r>
    </w:p>
    <w:p>
      <w:r>
        <w:rPr>
          <w:b/>
        </w:rPr>
        <w:t xml:space="preserve">Prepared for: </w:t>
      </w:r>
      <w:r>
        <w:t>Ndidi Ezeliora &amp; The Ease &amp; Bloom Community</w:t>
        <w:br/>
      </w:r>
      <w:r>
        <w:rPr>
          <w:b/>
        </w:rPr>
        <w:t xml:space="preserve">Purpose: </w:t>
      </w:r>
      <w:r>
        <w:t>A clear, non-technical guide explaining how the new Ease &amp; Bloom web application works, how members will experience it, and how the community safety and crisis support system operates.</w:t>
      </w:r>
    </w:p>
    <w:p>
      <w:pPr>
        <w:pStyle w:val="Heading1"/>
      </w:pPr>
      <w:r>
        <w:t>1. The Vision: Moving from WhatsApp to Our Own Sanctuary</w:t>
      </w:r>
    </w:p>
    <w:p>
      <w:r>
        <w:rPr>
          <w:b/>
        </w:rPr>
        <w:t>Why Are We Building This?</w:t>
        <w:br/>
      </w:r>
      <w:r>
        <w:t>Ease &amp; Bloom has grown into a wonderful community of over 170 women. However, WhatsApp groups come with natural limitations:</w:t>
        <w:br/>
      </w:r>
    </w:p>
    <w:p>
      <w:pPr>
        <w:pStyle w:val="ListBullet"/>
      </w:pPr>
      <w:r>
        <w:rPr>
          <w:b/>
        </w:rPr>
        <w:t xml:space="preserve">Notification Overload: </w:t>
      </w:r>
      <w:r>
        <w:t>Every new message rings for everyone, causing members to mute the group or feel overwhelmed.</w:t>
      </w:r>
    </w:p>
    <w:p>
      <w:pPr>
        <w:pStyle w:val="ListBullet"/>
      </w:pPr>
      <w:r>
        <w:rPr>
          <w:b/>
        </w:rPr>
        <w:t xml:space="preserve">Lost Conversations: </w:t>
      </w:r>
      <w:r>
        <w:t>Meaningful health advice, heartfelt stories, and questions quickly get buried under everyday chat.</w:t>
      </w:r>
    </w:p>
    <w:p>
      <w:pPr>
        <w:pStyle w:val="ListBullet"/>
      </w:pPr>
      <w:r>
        <w:rPr>
          <w:b/>
        </w:rPr>
        <w:t xml:space="preserve">Privacy &amp; Hesitation: </w:t>
      </w:r>
      <w:r>
        <w:t>Members often hesitate to share sensitive struggles (mental health, bodily wellness, relationship challenges) in a crowded group chat.</w:t>
      </w:r>
    </w:p>
    <w:p>
      <w:r>
        <w:rPr>
          <w:b/>
        </w:rPr>
        <w:t>The Solution: A Calming, Discussion-First Web App (Like a Gentle X / Twitter)</w:t>
        <w:br/>
      </w:r>
      <w:r>
        <w:t>Instead of an image-heavy, high-pressure app like Instagram, Ease &amp; Bloom is designed as a mindful, text-led sanctuary:</w:t>
        <w:br/>
      </w:r>
    </w:p>
    <w:p>
      <w:pPr>
        <w:pStyle w:val="ListBullet"/>
      </w:pPr>
      <w:r>
        <w:rPr>
          <w:b/>
        </w:rPr>
        <w:t xml:space="preserve">Peaceful &amp; Organized: </w:t>
      </w:r>
      <w:r>
        <w:t>Discussions are neatly categorized by topics (e.g., #MentalHealth, #PhysicalHealth, #Motherhood).</w:t>
      </w:r>
    </w:p>
    <w:p>
      <w:pPr>
        <w:pStyle w:val="ListBullet"/>
      </w:pPr>
      <w:r>
        <w:rPr>
          <w:b/>
        </w:rPr>
        <w:t xml:space="preserve">Express Without Fear: </w:t>
      </w:r>
      <w:r>
        <w:t>Members can toggle Anonymous Mode whenever they need to ask vulnerable questions.</w:t>
      </w:r>
    </w:p>
    <w:p>
      <w:pPr>
        <w:pStyle w:val="ListBullet"/>
      </w:pPr>
      <w:r>
        <w:rPr>
          <w:b/>
        </w:rPr>
        <w:t xml:space="preserve">Gentle on the Mind: </w:t>
      </w:r>
      <w:r>
        <w:t>Notifications are batched and respect sleep/quiet hours, so members never feel pinged or drained.</w:t>
      </w:r>
    </w:p>
    <w:p>
      <w:pPr>
        <w:pStyle w:val="Heading1"/>
      </w:pPr>
      <w:r>
        <w:t>2. A Member's Journey: Step-by-Step User Flow</w:t>
      </w:r>
    </w:p>
    <w:p>
      <w:pPr>
        <w:pStyle w:val="Heading2"/>
      </w:pPr>
      <w:r>
        <w:t>Step 1: Gentle Gatekeeper (The 'This-or-That' Quiz)</w:t>
      </w:r>
    </w:p>
    <w:p>
      <w:r>
        <w:t>When a new member signs up, before entering the community, they answer 3 quick, fun, playful questions that any woman would naturally know. This acts like a friendly, effortless filter to keep bad actors out without forcing women to submit invasive ID cards or awkward video verifications.</w:t>
      </w:r>
    </w:p>
    <w:p>
      <w:pPr>
        <w:pStyle w:val="Heading2"/>
      </w:pPr>
      <w:r>
        <w:t>Step 2: Entering the Sanctuary (The Home Feed)</w:t>
      </w:r>
    </w:p>
    <w:p>
      <w:r>
        <w:t>Once inside, members see a clean, soothing feed organized by topic tabs (#MentalHealth, #PhysicalHealth, #Wellness, #AskTheCommunity). No endless video or Reels distractions — the focus is on authentic thoughts, questions, helpful advice, and photos.</w:t>
      </w:r>
    </w:p>
    <w:p>
      <w:pPr>
        <w:pStyle w:val="Heading2"/>
      </w:pPr>
      <w:r>
        <w:t>Step 3: Sharing a Thought or Asking for Help</w:t>
      </w:r>
    </w:p>
    <w:p>
      <w:r>
        <w:t>When tapping the + Compose button, members have full control:</w:t>
        <w:br/>
        <w:t>• Standard Post: Share advice, wins, or photos with their name.</w:t>
        <w:br/>
        <w:t>• Anonymous Toggle: One tap replaces their name with a soft 'Anonymous' badge for sensitive health or fertility topics.</w:t>
        <w:br/>
        <w:t>• Content Warnings: Gentle warning tags for topics like grief or pregnancy loss that blur the post so readers can choose when they are ready to view it.</w:t>
        <w:br/>
        <w:t>• Polls &amp; Q&amp;As: Interactive voting to gather community opinions quickly.</w:t>
      </w:r>
    </w:p>
    <w:p>
      <w:pPr>
        <w:pStyle w:val="Heading2"/>
      </w:pPr>
      <w:r>
        <w:t>Step 4: Community Care &amp; Empathy Reactions</w:t>
      </w:r>
    </w:p>
    <w:p>
      <w:r>
        <w:t>Instead of shallow metrics, Ease &amp; Bloom focuses on genuine support:</w:t>
        <w:br/>
        <w:t>• Like / Love for appreciation.</w:t>
        <w:br/>
        <w:t>• 'Send Hugs / Support': A dedicated empathy reaction to show love during hard times.</w:t>
        <w:br/>
        <w:t>• Threaded Comments: Meaningful discussions under each post.</w:t>
      </w:r>
    </w:p>
    <w:p>
      <w:pPr>
        <w:pStyle w:val="Heading2"/>
      </w:pPr>
      <w:r>
        <w:t>Step 5: Community Notes (Crowdsourced Fact-Checking — Like X)</w:t>
      </w:r>
    </w:p>
    <w:p>
      <w:r>
        <w:t>In health and wellness, accurate information is vital. If a post shares a health claim, any member can submit a Community Note adding scientific context or links to reputable sources (NHS, Mayo Clinic, WHO). Once rated helpful by other members, a neat context card appears directly beneath the post.</w:t>
      </w:r>
    </w:p>
    <w:p>
      <w:pPr>
        <w:pStyle w:val="Heading2"/>
      </w:pPr>
      <w:r>
        <w:t>Step 6: Safe &amp; Private Direct Messaging (DMs)</w:t>
      </w:r>
    </w:p>
    <w:p>
      <w:r>
        <w:t>Members can chat privately 1-on-1. To protect members from unwanted messages, each member can set their inbox to 'Mutual Follows Only' (only people they both follow can message them).</w:t>
      </w:r>
    </w:p>
    <w:p>
      <w:pPr>
        <w:pStyle w:val="Heading2"/>
      </w:pPr>
      <w:r>
        <w:t>Step 7: Compassionate Crisis Support (Human-in-the-Loop Escalation)</w:t>
      </w:r>
    </w:p>
    <w:p>
      <w:r>
        <w:t>When a member shares vulnerable disclosures about self-harm, severe crisis, or abuse, the system NEVER auto-deletes the post or slaps cold bot disclaimers on it (which can make someone feel isolated). The post stays visible, and an instant private mobile alert is sent to the founder/trained responder. The responder reaches out privately via DM with a warm, caring 'bestie' tone and offers confidential resources.</w:t>
      </w:r>
    </w:p>
    <w:p>
      <w:pPr>
        <w:pStyle w:val="Heading1"/>
      </w:pPr>
      <w:r>
        <w:t>3. Screen-by-Screen Guide</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Screen</w:t>
            </w:r>
          </w:p>
        </w:tc>
        <w:tc>
          <w:tcPr>
            <w:tcW w:type="dxa" w:w="3120"/>
          </w:tcPr>
          <w:p>
            <w:r>
              <w:t>What the Member Sees</w:t>
            </w:r>
          </w:p>
        </w:tc>
        <w:tc>
          <w:tcPr>
            <w:tcW w:type="dxa" w:w="3120"/>
          </w:tcPr>
          <w:p>
            <w:r>
              <w:t>Purpose</w:t>
            </w:r>
          </w:p>
        </w:tc>
      </w:tr>
      <w:tr>
        <w:tc>
          <w:tcPr>
            <w:tcW w:type="dxa" w:w="3120"/>
          </w:tcPr>
          <w:p>
            <w:r>
              <w:t>1. Welcome &amp; Onboarding</w:t>
            </w:r>
          </w:p>
        </w:tc>
        <w:tc>
          <w:tcPr>
            <w:tcW w:type="dxa" w:w="3120"/>
          </w:tcPr>
          <w:p>
            <w:r>
              <w:t>Warm greeting, 3-question This-or-That quiz</w:t>
            </w:r>
          </w:p>
        </w:tc>
        <w:tc>
          <w:tcPr>
            <w:tcW w:type="dxa" w:w="3120"/>
          </w:tcPr>
          <w:p>
            <w:r>
              <w:t>Welcoming and verifying women effortlessly</w:t>
            </w:r>
          </w:p>
        </w:tc>
      </w:tr>
      <w:tr>
        <w:tc>
          <w:tcPr>
            <w:tcW w:type="dxa" w:w="3120"/>
          </w:tcPr>
          <w:p>
            <w:r>
              <w:t>2. Home Feed</w:t>
            </w:r>
          </w:p>
        </w:tc>
        <w:tc>
          <w:tcPr>
            <w:tcW w:type="dxa" w:w="3120"/>
          </w:tcPr>
          <w:p>
            <w:r>
              <w:t>Topic pills, post cards, community notes, empathy reactions</w:t>
            </w:r>
          </w:p>
        </w:tc>
        <w:tc>
          <w:tcPr>
            <w:tcW w:type="dxa" w:w="3120"/>
          </w:tcPr>
          <w:p>
            <w:r>
              <w:t>Main community gathering space</w:t>
            </w:r>
          </w:p>
        </w:tc>
      </w:tr>
      <w:tr>
        <w:tc>
          <w:tcPr>
            <w:tcW w:type="dxa" w:w="3120"/>
          </w:tcPr>
          <w:p>
            <w:r>
              <w:t>3. Post Composer</w:t>
            </w:r>
          </w:p>
        </w:tc>
        <w:tc>
          <w:tcPr>
            <w:tcW w:type="dxa" w:w="3120"/>
          </w:tcPr>
          <w:p>
            <w:r>
              <w:t>Text box, photo upload, Anonymous switch, CW tag, Polls</w:t>
            </w:r>
          </w:p>
        </w:tc>
        <w:tc>
          <w:tcPr>
            <w:tcW w:type="dxa" w:w="3120"/>
          </w:tcPr>
          <w:p>
            <w:r>
              <w:t>Safe and flexible publishing</w:t>
            </w:r>
          </w:p>
        </w:tc>
      </w:tr>
      <w:tr>
        <w:tc>
          <w:tcPr>
            <w:tcW w:type="dxa" w:w="3120"/>
          </w:tcPr>
          <w:p>
            <w:r>
              <w:t>4. Discussion Thread</w:t>
            </w:r>
          </w:p>
        </w:tc>
        <w:tc>
          <w:tcPr>
            <w:tcW w:type="dxa" w:w="3120"/>
          </w:tcPr>
          <w:p>
            <w:r>
              <w:t>Expanded post with comments and supportive replies</w:t>
            </w:r>
          </w:p>
        </w:tc>
        <w:tc>
          <w:tcPr>
            <w:tcW w:type="dxa" w:w="3120"/>
          </w:tcPr>
          <w:p>
            <w:r>
              <w:t>Deep, supportive conversations</w:t>
            </w:r>
          </w:p>
        </w:tc>
      </w:tr>
      <w:tr>
        <w:tc>
          <w:tcPr>
            <w:tcW w:type="dxa" w:w="3120"/>
          </w:tcPr>
          <w:p>
            <w:r>
              <w:t>5. Community Notes Hub</w:t>
            </w:r>
          </w:p>
        </w:tc>
        <w:tc>
          <w:tcPr>
            <w:tcW w:type="dxa" w:w="3120"/>
          </w:tcPr>
          <w:p>
            <w:r>
              <w:t>Proposed context cards and voting options</w:t>
            </w:r>
          </w:p>
        </w:tc>
        <w:tc>
          <w:tcPr>
            <w:tcW w:type="dxa" w:w="3120"/>
          </w:tcPr>
          <w:p>
            <w:r>
              <w:t>Self-regulating health accuracy</w:t>
            </w:r>
          </w:p>
        </w:tc>
      </w:tr>
      <w:tr>
        <w:tc>
          <w:tcPr>
            <w:tcW w:type="dxa" w:w="3120"/>
          </w:tcPr>
          <w:p>
            <w:r>
              <w:t>6. Direct Messages</w:t>
            </w:r>
          </w:p>
        </w:tc>
        <w:tc>
          <w:tcPr>
            <w:tcW w:type="dxa" w:w="3120"/>
          </w:tcPr>
          <w:p>
            <w:r>
              <w:t>Private 1-on-1 chat inbox with mutual-follow safety</w:t>
            </w:r>
          </w:p>
        </w:tc>
        <w:tc>
          <w:tcPr>
            <w:tcW w:type="dxa" w:w="3120"/>
          </w:tcPr>
          <w:p>
            <w:r>
              <w:t>Safe, private conversations</w:t>
            </w:r>
          </w:p>
        </w:tc>
      </w:tr>
      <w:tr>
        <w:tc>
          <w:tcPr>
            <w:tcW w:type="dxa" w:w="3120"/>
          </w:tcPr>
          <w:p>
            <w:r>
              <w:t>7. Member Profile &amp; Settings</w:t>
            </w:r>
          </w:p>
        </w:tc>
        <w:tc>
          <w:tcPr>
            <w:tcW w:type="dxa" w:w="3120"/>
          </w:tcPr>
          <w:p>
            <w:r>
              <w:t>Bio, topics followed, quiet hours scheduler, DM privacy toggle</w:t>
            </w:r>
          </w:p>
        </w:tc>
        <w:tc>
          <w:tcPr>
            <w:tcW w:type="dxa" w:w="3120"/>
          </w:tcPr>
          <w:p>
            <w:r>
              <w:t>Personal control and peace of mind</w:t>
            </w:r>
          </w:p>
        </w:tc>
      </w:tr>
      <w:tr>
        <w:tc>
          <w:tcPr>
            <w:tcW w:type="dxa" w:w="3120"/>
          </w:tcPr>
          <w:p>
            <w:r>
              <w:t>8. Admin &amp; Crisis Hub</w:t>
            </w:r>
          </w:p>
        </w:tc>
        <w:tc>
          <w:tcPr>
            <w:tcW w:type="dxa" w:w="3120"/>
          </w:tcPr>
          <w:p>
            <w:r>
              <w:t>Flagged review queue, instant 1-tap warm DM outreach, member safety tools</w:t>
            </w:r>
          </w:p>
        </w:tc>
        <w:tc>
          <w:tcPr>
            <w:tcW w:type="dxa" w:w="3120"/>
          </w:tcPr>
          <w:p>
            <w:r>
              <w:t>Founder and responder care hub</w:t>
            </w:r>
          </w:p>
        </w:tc>
      </w:tr>
    </w:tbl>
    <w:p>
      <w:pPr>
        <w:pStyle w:val="Heading1"/>
      </w:pPr>
      <w:r>
        <w:t>4. 4-Tiered Safety &amp; Community Care System</w:t>
      </w:r>
    </w:p>
    <w:p>
      <w:r>
        <w:t>Rather than crude keyword blocklists that mistakenly ban medical terms, our system uses intent-aware safety:</w:t>
        <w:br/>
      </w:r>
      <w:r>
        <w:rPr>
          <w:b/>
        </w:rPr>
        <w:t xml:space="preserve">• Tier 1 (Harassment / Hate / Scams): </w:t>
      </w:r>
      <w:r>
        <w:t>Auto-hidden immediately and queued for founder confirmation.</w:t>
        <w:br/>
      </w:r>
      <w:r>
        <w:rPr>
          <w:b/>
        </w:rPr>
        <w:t xml:space="preserve">• Tier 2 (Unverified Health Claims): </w:t>
      </w:r>
      <w:r>
        <w:t>Stays visible, queued for review within 24 hours.</w:t>
        <w:br/>
      </w:r>
      <w:r>
        <w:rPr>
          <w:b/>
        </w:rPr>
        <w:t xml:space="preserve">• Tier 3 (Crisis &amp; Abuse Disclosures): </w:t>
      </w:r>
      <w:r>
        <w:t>Stays visible. Triggers immediate private mobile alert to the founder for warm, private check-in.</w:t>
        <w:br/>
      </w:r>
      <w:r>
        <w:rPr>
          <w:b/>
        </w:rPr>
        <w:t xml:space="preserve">• Tier 4 (Off-Topic Drift): </w:t>
      </w:r>
      <w:r>
        <w:t>Stays visible with an optional gentle redirect.</w:t>
        <w:br/>
      </w:r>
    </w:p>
    <w:p>
      <w:pPr>
        <w:pStyle w:val="Heading1"/>
      </w:pPr>
      <w:r>
        <w:t>5. Why This Will NOT Overwhelm Members (Gentle Notifications)</w:t>
      </w:r>
    </w:p>
    <w:p>
      <w:r>
        <w:rPr>
          <w:b/>
        </w:rPr>
        <w:t xml:space="preserve">1. Quiet Hours by Default: </w:t>
      </w:r>
      <w:r>
        <w:t>Non-urgent notifications are automatically silenced between 10:00 PM and 8:00 AM.</w:t>
        <w:br/>
      </w:r>
      <w:r>
        <w:rPr>
          <w:b/>
        </w:rPr>
        <w:t xml:space="preserve">2. Batched Summaries: </w:t>
      </w:r>
      <w:r>
        <w:t>Instead of sending 20 separate pings, the app bundles likes and hugs into one gentle update (e.g., "Sarah and 3 others sent hugs of support today").</w:t>
        <w:br/>
      </w:r>
      <w:r>
        <w:rPr>
          <w:b/>
        </w:rPr>
        <w:t xml:space="preserve">3. Weekly Digest Email: </w:t>
      </w:r>
      <w:r>
        <w:t>A peaceful Sunday evening email summarizing the most uplifting stories and discussions of the week.</w:t>
      </w:r>
    </w:p>
    <w:p>
      <w:pPr>
        <w:pStyle w:val="Heading1"/>
      </w:pPr>
      <w:r>
        <w:t>6. How Members Install It (Progressive Web App - PWA)</w:t>
      </w:r>
    </w:p>
    <w:p>
      <w:r>
        <w:t>Members do not need to search an app store or worry about phone storage. When visiting the website, a friendly banner lets them tap "Add to Home Screen" on their iPhone or Android, giving them an instant app icon and a full-screen mobile app experience.</w:t>
      </w:r>
    </w:p>
    <w:p>
      <w:pPr>
        <w:pStyle w:val="Heading1"/>
      </w:pPr>
      <w:r>
        <w:t>7. Technology Under the Hood (NestJS Backend)</w:t>
      </w:r>
    </w:p>
    <w:p>
      <w:r>
        <w:t>• Backend Engine (NestJS): We are using NestJS, an enterprise-grade, highly structured server framework. It ensures fast performance, bulletproof security for anonymous posts, and rock-solid privacy for private messages.</w:t>
        <w:br/>
        <w:t>• Modern Database: Secure cloud database with automatic encryption for sensitive crisis records.</w:t>
        <w:br/>
        <w:t>• Real-time Engine: Instant messaging without needing to refresh the page.</w:t>
      </w:r>
    </w:p>
    <w:p>
      <w:pPr>
        <w:pStyle w:val="Heading1"/>
      </w:pPr>
      <w:r>
        <w:t>8. Project Phases: Phase 1 (MVP) vs Phase 2 (Future)</w:t>
      </w:r>
    </w:p>
    <w:p>
      <w:r>
        <w:rPr>
          <w:b/>
        </w:rPr>
        <w:t xml:space="preserve">Phase 1 (MVP Launch): </w:t>
      </w:r>
      <w:r>
        <w:t>Verification quiz, X-style feed, anonymous posting, content warnings, empathy reactions, Community Notes, 1-on-1 DMs with mutual-follow safety, 4-tier moderation &amp; crisis escalation, admin hub, PWA install &amp; gentle notifications.</w:t>
        <w:br/>
        <w:br/>
      </w:r>
      <w:r>
        <w:rPr>
          <w:b/>
        </w:rPr>
        <w:t xml:space="preserve">Phase 2 (Future Roadmap): </w:t>
      </w:r>
      <w:r>
        <w:t>Life-stage sub-communities (Motherhood, Twenties, Fertility, Menopause), live audio rooms/webinars, verified practitioner directory with booking, and voice notes.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