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B705A" w14:textId="77777777" w:rsidR="00E34F5C" w:rsidRDefault="00E34F5C">
      <w:pPr>
        <w:pStyle w:val="Ttulo"/>
        <w:widowControl w:val="0"/>
        <w:spacing w:before="120" w:line="240" w:lineRule="auto"/>
      </w:pPr>
      <w:bookmarkStart w:id="0" w:name="_g5d2v8xqtfs8" w:colFirst="0" w:colLast="0"/>
      <w:bookmarkEnd w:id="0"/>
    </w:p>
    <w:p w14:paraId="5902113F" w14:textId="77777777" w:rsidR="00E34F5C" w:rsidRDefault="00E34F5C">
      <w:pPr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F5C9519" w14:textId="77777777" w:rsidR="00E34F5C" w:rsidRDefault="00000000">
      <w:pPr>
        <w:spacing w:after="160" w:line="48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Sprint Retrospective 02</w:t>
      </w:r>
    </w:p>
    <w:p w14:paraId="5DD0B98B" w14:textId="77777777" w:rsidR="00E34F5C" w:rsidRDefault="00E34F5C"/>
    <w:p w14:paraId="2B6B050E" w14:textId="77777777" w:rsidR="00E34F5C" w:rsidRDefault="00E34F5C"/>
    <w:p w14:paraId="43ADB1B8" w14:textId="77777777" w:rsidR="00E34F5C" w:rsidRDefault="00E34F5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3"/>
        <w:gridCol w:w="3218"/>
        <w:gridCol w:w="3218"/>
      </w:tblGrid>
      <w:tr w:rsidR="00E34F5C" w14:paraId="64E5D786" w14:textId="77777777">
        <w:trPr>
          <w:trHeight w:val="520"/>
          <w:tblHeader/>
        </w:trPr>
        <w:tc>
          <w:tcPr>
            <w:tcW w:w="9028" w:type="dxa"/>
            <w:gridSpan w:val="3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AC31" w14:textId="43D3AF2F" w:rsidR="00E34F5C" w:rsidRDefault="00000000">
            <w:pPr>
              <w:widowControl w:val="0"/>
              <w:spacing w:before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Sprint: 0</w:t>
            </w:r>
            <w:r w:rsidR="00BB33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34F5C" w14:paraId="4F02F543" w14:textId="77777777">
        <w:trPr>
          <w:tblHeader/>
        </w:trPr>
        <w:tc>
          <w:tcPr>
            <w:tcW w:w="2592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8A161B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9050" distB="19050" distL="19050" distR="19050" wp14:anchorId="393FC54E" wp14:editId="5E812464">
                  <wp:extent cx="190500" cy="152400"/>
                  <wp:effectExtent l="0" t="0" r="0" b="0"/>
                  <wp:docPr id="1" name="image1.png" descr="No typ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o typ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Periodo</w:t>
            </w:r>
          </w:p>
        </w:tc>
        <w:tc>
          <w:tcPr>
            <w:tcW w:w="321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EEF43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9050" distB="19050" distL="19050" distR="19050" wp14:anchorId="1B5DEF1D" wp14:editId="7DAAFCC1">
                  <wp:extent cx="190500" cy="152400"/>
                  <wp:effectExtent l="0" t="0" r="0" b="0"/>
                  <wp:docPr id="2" name="image3.png" descr="Peop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Peopl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Responsable</w:t>
            </w:r>
          </w:p>
        </w:tc>
        <w:tc>
          <w:tcPr>
            <w:tcW w:w="321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ADB4EF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9050" distB="19050" distL="19050" distR="19050" wp14:anchorId="23AF746C" wp14:editId="1D1213E6">
                  <wp:extent cx="190500" cy="152400"/>
                  <wp:effectExtent l="0" t="0" r="0" b="0"/>
                  <wp:docPr id="3" name="image2.png" descr="Dropdow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ropdowns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Duración</w:t>
            </w:r>
          </w:p>
        </w:tc>
      </w:tr>
      <w:tr w:rsidR="00E34F5C" w14:paraId="2FFC7B66" w14:textId="77777777">
        <w:tc>
          <w:tcPr>
            <w:tcW w:w="2592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ED45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12/04/2025 – 30/04/2025</w:t>
            </w:r>
          </w:p>
        </w:tc>
        <w:tc>
          <w:tcPr>
            <w:tcW w:w="321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596A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0000EE"/>
                  <w:sz w:val="24"/>
                  <w:szCs w:val="24"/>
                  <w:u w:val="single"/>
                </w:rPr>
                <w:t>MAX BRUNO SAAVEDRA MONTERREY</w:t>
              </w:r>
            </w:hyperlink>
          </w:p>
        </w:tc>
        <w:tc>
          <w:tcPr>
            <w:tcW w:w="321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202E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días calendario</w:t>
            </w:r>
          </w:p>
        </w:tc>
      </w:tr>
      <w:tr w:rsidR="00E34F5C" w14:paraId="1F6C1FF4" w14:textId="77777777">
        <w:tc>
          <w:tcPr>
            <w:tcW w:w="2592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C71C" w14:textId="77777777" w:rsidR="00E34F5C" w:rsidRDefault="00E3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227C" w14:textId="77777777" w:rsidR="00E34F5C" w:rsidRDefault="00E3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DA6B" w14:textId="77777777" w:rsidR="00E34F5C" w:rsidRDefault="00E34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28878" w14:textId="77777777" w:rsidR="00E34F5C" w:rsidRDefault="00E34F5C"/>
    <w:p w14:paraId="6C0A193D" w14:textId="77777777" w:rsidR="00E34F5C" w:rsidRDefault="00E34F5C"/>
    <w:p w14:paraId="5A773B76" w14:textId="77777777" w:rsidR="00E34F5C" w:rsidRDefault="00E34F5C"/>
    <w:p w14:paraId="2B30F2EA" w14:textId="77777777" w:rsidR="00E34F5C" w:rsidRDefault="00E34F5C"/>
    <w:p w14:paraId="0FE3B4B5" w14:textId="77777777" w:rsidR="00E34F5C" w:rsidRDefault="00E34F5C"/>
    <w:p w14:paraId="2D9831FC" w14:textId="77777777" w:rsidR="00E34F5C" w:rsidRDefault="00E34F5C"/>
    <w:p w14:paraId="42C26D29" w14:textId="77777777" w:rsidR="00E34F5C" w:rsidRDefault="00000000">
      <w:r>
        <w:br w:type="page"/>
      </w:r>
    </w:p>
    <w:p w14:paraId="37E284DA" w14:textId="77777777" w:rsidR="00E34F5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p w14:paraId="080F7990" w14:textId="77777777" w:rsidR="00E34F5C" w:rsidRDefault="00E34F5C">
      <w:pPr>
        <w:jc w:val="center"/>
      </w:pPr>
    </w:p>
    <w:sdt>
      <w:sdtPr>
        <w:id w:val="-1547377444"/>
        <w:docPartObj>
          <w:docPartGallery w:val="Table of Contents"/>
          <w:docPartUnique/>
        </w:docPartObj>
      </w:sdtPr>
      <w:sdtContent>
        <w:p w14:paraId="54B73F09" w14:textId="77777777" w:rsidR="00E34F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vq3gn69k7rm">
            <w:r>
              <w:rPr>
                <w:b/>
                <w:color w:val="000000"/>
              </w:rPr>
              <w:t>Introducción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4FA1F2E" w14:textId="77777777" w:rsidR="00E34F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9743wcxxutw5">
            <w:r>
              <w:rPr>
                <w:b/>
                <w:color w:val="000000"/>
              </w:rPr>
              <w:t>Objetivo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A8AD232" w14:textId="77777777" w:rsidR="00E34F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w3p4xcefkup">
            <w:r>
              <w:rPr>
                <w:b/>
                <w:color w:val="000000"/>
              </w:rPr>
              <w:t>Resumen de Actividades Realizadas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AAEA1A2" w14:textId="77777777" w:rsidR="00E34F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kzcii3id5dkz">
            <w:r>
              <w:rPr>
                <w:b/>
                <w:color w:val="000000"/>
              </w:rPr>
              <w:t>Logros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387B72AF" w14:textId="77777777" w:rsidR="00E34F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h3nikl0xjpl">
            <w:r>
              <w:rPr>
                <w:b/>
                <w:color w:val="000000"/>
              </w:rPr>
              <w:t>Dificultades Encontradas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2EB6B34" w14:textId="77777777" w:rsidR="00E34F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fyjaqklcfk0v">
            <w:r>
              <w:rPr>
                <w:b/>
                <w:color w:val="000000"/>
              </w:rPr>
              <w:t>Mejoras para el Próximo Sprint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C7C9C9B" w14:textId="77777777" w:rsidR="00E34F5C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kgwczat4ylb">
            <w:r>
              <w:rPr>
                <w:b/>
                <w:color w:val="000000"/>
              </w:rPr>
              <w:t>Conclusión</w:t>
            </w:r>
            <w:r>
              <w:rPr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6390C3BE" w14:textId="77777777" w:rsidR="00E34F5C" w:rsidRDefault="00000000">
      <w:r>
        <w:br w:type="page"/>
      </w:r>
    </w:p>
    <w:p w14:paraId="43B23D45" w14:textId="77777777" w:rsidR="00E34F5C" w:rsidRDefault="00000000">
      <w:pPr>
        <w:pStyle w:val="Ttulo1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7vq3gn69k7rm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27E55377" w14:textId="77777777" w:rsidR="00E34F5C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el segundo hito de implementación del análisis del proyecto de la Solución Tecnológica para Prevenir Accidentes en Espacios Abiertos al Público a través de Visión por Computadora y Redes Neuronales para la Detección en Tiempo Real de Situaciones de Riesgo, se presentaron algunos desafíos que afectaron el rendimiento del equipo. Se identificó que hubo falta de comunicación y discrepancia entre algunos integrantes, además de que no se tomaban el tiempo para leer los requisitos del proyecto. Con el fin de mejorar el desempeño del equipo y evitar futuros problemas, se ha decidido implementar un Sprint Retrospectivo.</w:t>
      </w:r>
    </w:p>
    <w:p w14:paraId="23BFB614" w14:textId="77777777" w:rsidR="00E34F5C" w:rsidRDefault="00000000">
      <w:pPr>
        <w:pStyle w:val="Ttulo1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9743wcxxutw5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0CB8D970" w14:textId="77777777" w:rsidR="00E34F5C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este sprint se buscó pasar de la planificación y especificación a una etapa inicial de desarrollo, priorizando el diseño de interfaces, la implementación de los primeros requisitos funcionales, la configuración de la base de datos y la estructura de alertas del sistema.</w:t>
      </w:r>
    </w:p>
    <w:p w14:paraId="2A7A4BB2" w14:textId="77777777" w:rsidR="00E34F5C" w:rsidRDefault="00000000">
      <w:pPr>
        <w:pStyle w:val="Ttulo1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ow3p4xcefkup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Resumen de Actividades Realizadas</w:t>
      </w:r>
    </w:p>
    <w:p w14:paraId="30B6B35F" w14:textId="77777777" w:rsidR="00E34F5C" w:rsidRDefault="0000000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resumen simplifica las actividades realizadas en el primer Sprint del proyecto. Se muestra el estado del avance de cada ítem.</w:t>
      </w:r>
    </w:p>
    <w:p w14:paraId="6C0C16D4" w14:textId="77777777" w:rsidR="00E34F5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Tabla 01: Tabla de ítems desarrollados en el sprint 1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34F5C" w14:paraId="2BE4B3F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29F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0E20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BC97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E34F5C" w14:paraId="683CB1A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CCAA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Diseño de interfaz en Balsamiq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FF7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DA76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Saavedra / Chuquispuma</w:t>
            </w:r>
          </w:p>
        </w:tc>
      </w:tr>
      <w:tr w:rsidR="00E34F5C" w14:paraId="3021C3D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B312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flujo de alertas (email, mensajes, app)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B938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609A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Saavedra / Chuquispuma</w:t>
            </w:r>
          </w:p>
        </w:tc>
      </w:tr>
      <w:tr w:rsidR="00E34F5C" w14:paraId="09C94AB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1AE5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Propuesta inicial de solución basada en 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3B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9D90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Saavedra / Chuquispuma</w:t>
            </w:r>
          </w:p>
        </w:tc>
      </w:tr>
      <w:tr w:rsidR="00E34F5C" w14:paraId="11C4E30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5189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Prototipo funcional de la interfaz gráfica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A7D4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7B45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Saavedra / Chuquispuma</w:t>
            </w:r>
          </w:p>
        </w:tc>
      </w:tr>
      <w:tr w:rsidR="00E34F5C" w14:paraId="1F88C89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5385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de RF1 – Detección de personas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0170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03A5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Chuquispuma</w:t>
            </w:r>
          </w:p>
        </w:tc>
      </w:tr>
      <w:tr w:rsidR="00E34F5C" w14:paraId="29F9590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98EE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de RF2 – Situaciones de riesgo (caídas, incendios, objetos sospechosos)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CC43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EC19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Saavedra / Chuquispuma</w:t>
            </w:r>
          </w:p>
        </w:tc>
      </w:tr>
      <w:tr w:rsidR="00E34F5C" w14:paraId="5CB47D1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CC71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de RF3 – Generación de alertas en tiempo real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F5E7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5325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Saavedra</w:t>
            </w:r>
          </w:p>
        </w:tc>
      </w:tr>
      <w:tr w:rsidR="00E34F5C" w14:paraId="1FA1059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F216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de RF4 – Clasificación del nivel de riesgo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E19B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9FD9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Saavedra</w:t>
            </w:r>
          </w:p>
        </w:tc>
      </w:tr>
      <w:tr w:rsidR="00E34F5C" w14:paraId="3D57447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A5A6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de RF5 – Registro en base de datos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DBED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C812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Chuquispuma</w:t>
            </w:r>
          </w:p>
        </w:tc>
      </w:tr>
      <w:tr w:rsidR="00E34F5C" w14:paraId="304DF94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431B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Implementación de la base de datos estructurada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3886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6517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Chuquispuma</w:t>
            </w:r>
          </w:p>
        </w:tc>
      </w:tr>
      <w:tr w:rsidR="00E34F5C" w14:paraId="0773635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BF90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Desarrollo del 40% de la interfaz con React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C0D1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F309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Chuquispuma</w:t>
            </w:r>
          </w:p>
        </w:tc>
      </w:tr>
      <w:tr w:rsidR="00E34F5C" w14:paraId="3E3F634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7D28" w14:textId="77777777" w:rsidR="00E34F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Redacción del Sprint Retrospective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5A19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Completado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095" w14:textId="77777777" w:rsidR="00E34F5C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Saavedra</w:t>
            </w:r>
          </w:p>
        </w:tc>
      </w:tr>
    </w:tbl>
    <w:p w14:paraId="20CF8743" w14:textId="77777777" w:rsidR="00E34F5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Nota: Resumen de las actividades</w:t>
      </w:r>
    </w:p>
    <w:p w14:paraId="5484D63A" w14:textId="77777777" w:rsidR="00E34F5C" w:rsidRDefault="00000000">
      <w:pPr>
        <w:pStyle w:val="Ttulo1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kzcii3id5dkz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Logros</w:t>
      </w:r>
    </w:p>
    <w:p w14:paraId="071B5474" w14:textId="77777777" w:rsidR="00E34F5C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logró desarrollar un prototipo funcional inicial con diseño responsive.</w:t>
      </w:r>
    </w:p>
    <w:p w14:paraId="3E839067" w14:textId="77777777" w:rsidR="00E34F5C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implementaron los primeros cinco requisitos funcionales clave.</w:t>
      </w:r>
    </w:p>
    <w:p w14:paraId="584783FA" w14:textId="77777777" w:rsidR="00E34F5C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estableció una conexión estable entre backend y frontend con transmisión en tiempo real.</w:t>
      </w:r>
    </w:p>
    <w:p w14:paraId="4A9EEF60" w14:textId="77777777" w:rsidR="00E34F5C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base de datos fue creada y sincronizada para registrar eventos críticos.</w:t>
      </w:r>
    </w:p>
    <w:p w14:paraId="4E5222BF" w14:textId="77777777" w:rsidR="00E34F5C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flujo de alertas y notificaciones fue definido y documentado para futuras integraciones.</w:t>
      </w:r>
    </w:p>
    <w:p w14:paraId="400BD04E" w14:textId="77777777" w:rsidR="00E34F5C" w:rsidRDefault="00000000">
      <w:pPr>
        <w:pStyle w:val="Ttulo1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uh3nikl0xjpl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Dificultades Encontradas</w:t>
      </w:r>
    </w:p>
    <w:p w14:paraId="20430ECA" w14:textId="77777777" w:rsidR="00E34F5C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Ajustes de compatibilidad entre los modelos entrenados y el sistema de captura de cámaras IP.</w:t>
      </w:r>
    </w:p>
    <w:p w14:paraId="479B15AD" w14:textId="77777777" w:rsidR="00E34F5C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Desafíos iniciales con el rendimiento de la interfaz en tiempo real.</w:t>
      </w:r>
    </w:p>
    <w:p w14:paraId="239B73D4" w14:textId="77777777" w:rsidR="00E34F5C" w:rsidRDefault="00000000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Definición precisa del flujo de alertas automatizadas con base en las detecciones.</w:t>
      </w:r>
    </w:p>
    <w:p w14:paraId="1DB747A9" w14:textId="77777777" w:rsidR="00E34F5C" w:rsidRDefault="00000000">
      <w:pPr>
        <w:pStyle w:val="Ttulo1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fyjaqklcfk0v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Mejoras para el Próximo Sprint</w:t>
      </w:r>
    </w:p>
    <w:p w14:paraId="1B44E85A" w14:textId="77777777" w:rsidR="00E34F5C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Integrar los sistemas de notificación automática con dispositivos de alerta (luces/sirenas).</w:t>
      </w:r>
    </w:p>
    <w:p w14:paraId="3D9282E3" w14:textId="77777777" w:rsidR="00E34F5C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Optimizar la arquitectura del backend para soportar múltiples cámaras simultáneamente.</w:t>
      </w:r>
    </w:p>
    <w:p w14:paraId="38B40F2A" w14:textId="77777777" w:rsidR="00E34F5C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mecanismos de pruebas automatizadas para cada módulo desarrollado.</w:t>
      </w:r>
    </w:p>
    <w:p w14:paraId="6EB689C8" w14:textId="77777777" w:rsidR="00E34F5C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Iniciar la implementación del 60% restante de la interfaz gráfica.</w:t>
      </w:r>
    </w:p>
    <w:p w14:paraId="6BD0C174" w14:textId="77777777" w:rsidR="00E34F5C" w:rsidRDefault="00000000">
      <w:pPr>
        <w:pStyle w:val="Ttulo1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7kgwczat4ylb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Conclusión</w:t>
      </w:r>
    </w:p>
    <w:p w14:paraId="429A6C76" w14:textId="77777777" w:rsidR="00E34F5C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segundo sprint representó un avance significativo al pasar de la documentación a un prototipo funcional. Las pruebas de detección con modelos YOLOv8 comenzaron a generar datos útiles, lo que sienta las bases para el trabajo de validación y control de dispositivos en tiempo real que se abordará en el siguiente sprint.</w:t>
      </w:r>
    </w:p>
    <w:sectPr w:rsidR="00E34F5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8BFB1D" w14:textId="77777777" w:rsidR="003A7D99" w:rsidRDefault="003A7D99">
      <w:pPr>
        <w:spacing w:line="240" w:lineRule="auto"/>
      </w:pPr>
      <w:r>
        <w:separator/>
      </w:r>
    </w:p>
  </w:endnote>
  <w:endnote w:type="continuationSeparator" w:id="0">
    <w:p w14:paraId="0EE31042" w14:textId="77777777" w:rsidR="003A7D99" w:rsidRDefault="003A7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3E90A" w14:textId="77777777" w:rsidR="003A7D99" w:rsidRDefault="003A7D99">
      <w:pPr>
        <w:spacing w:line="240" w:lineRule="auto"/>
      </w:pPr>
      <w:r>
        <w:separator/>
      </w:r>
    </w:p>
  </w:footnote>
  <w:footnote w:type="continuationSeparator" w:id="0">
    <w:p w14:paraId="53208E94" w14:textId="77777777" w:rsidR="003A7D99" w:rsidRDefault="003A7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5AD4D" w14:textId="77777777" w:rsidR="00E34F5C" w:rsidRDefault="00E34F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A4107"/>
    <w:multiLevelType w:val="multilevel"/>
    <w:tmpl w:val="E0F4A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CB2DDE"/>
    <w:multiLevelType w:val="multilevel"/>
    <w:tmpl w:val="A600D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D7103B"/>
    <w:multiLevelType w:val="multilevel"/>
    <w:tmpl w:val="90F45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8781027">
    <w:abstractNumId w:val="0"/>
  </w:num>
  <w:num w:numId="2" w16cid:durableId="587544021">
    <w:abstractNumId w:val="1"/>
  </w:num>
  <w:num w:numId="3" w16cid:durableId="1505633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5C"/>
    <w:rsid w:val="003A7D99"/>
    <w:rsid w:val="004D3194"/>
    <w:rsid w:val="00BB334A"/>
    <w:rsid w:val="00E3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F4D6F"/>
  <w15:docId w15:val="{B7585F10-AE7B-44E0-8DDA-C54B3585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x.saavedra@unmsm.edu.p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Vidal Chuquispuma Merino</cp:lastModifiedBy>
  <cp:revision>2</cp:revision>
  <dcterms:created xsi:type="dcterms:W3CDTF">2025-05-14T21:17:00Z</dcterms:created>
  <dcterms:modified xsi:type="dcterms:W3CDTF">2025-05-14T21:17:00Z</dcterms:modified>
</cp:coreProperties>
</file>