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9210" w14:textId="534A8C23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  <w:sz w:val="40"/>
          <w:szCs w:val="40"/>
        </w:rPr>
        <w:t>SIPRA-VR-RS0</w:t>
      </w:r>
      <w:r w:rsidR="008A7AD5"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3377FD7A" w14:textId="7A58865C" w:rsidR="004736E7" w:rsidRDefault="004736E7">
      <w:pPr>
        <w:rPr>
          <w:lang w:val="es-ES"/>
        </w:rPr>
      </w:pPr>
    </w:p>
    <w:p w14:paraId="2C81C01F" w14:textId="77777777" w:rsidR="008A7AD5" w:rsidRDefault="008A7AD5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AD5">
        <w:rPr>
          <w:rFonts w:ascii="Times New Roman" w:hAnsi="Times New Roman" w:cs="Times New Roman"/>
          <w:sz w:val="28"/>
          <w:szCs w:val="28"/>
        </w:rPr>
        <w:t>Monitorear y Visualizar Alertas en el Dashboard en Tiempo Real</w:t>
      </w:r>
    </w:p>
    <w:p w14:paraId="4C39A0A8" w14:textId="43E2B65B" w:rsidR="004736E7" w:rsidRPr="0070288B" w:rsidRDefault="0070288B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88B">
        <w:rPr>
          <w:rFonts w:ascii="Times New Roman" w:hAnsi="Times New Roman" w:cs="Times New Roman"/>
          <w:sz w:val="28"/>
          <w:szCs w:val="28"/>
        </w:rPr>
        <w:t>RF0</w:t>
      </w:r>
      <w:r w:rsidR="008A7AD5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Sombreadoclaro-nfasis1"/>
        <w:tblW w:w="5000" w:type="pct"/>
        <w:tblLook w:val="0660" w:firstRow="1" w:lastRow="1" w:firstColumn="0" w:lastColumn="0" w:noHBand="1" w:noVBand="1"/>
      </w:tblPr>
      <w:tblGrid>
        <w:gridCol w:w="2324"/>
        <w:gridCol w:w="2060"/>
        <w:gridCol w:w="2060"/>
        <w:gridCol w:w="2060"/>
      </w:tblGrid>
      <w:tr w:rsidR="004736E7" w14:paraId="7A04F5A4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1D43FD73" w14:textId="613CE3C1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  <w:lang w:val="es-ES"/>
              </w:rPr>
              <w:t>Responsable</w:t>
            </w:r>
          </w:p>
        </w:tc>
        <w:tc>
          <w:tcPr>
            <w:tcW w:w="1211" w:type="pct"/>
          </w:tcPr>
          <w:p w14:paraId="545EED3B" w14:textId="5673BD6F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Requisito</w:t>
            </w:r>
          </w:p>
        </w:tc>
        <w:tc>
          <w:tcPr>
            <w:tcW w:w="1211" w:type="pct"/>
          </w:tcPr>
          <w:p w14:paraId="58BFE313" w14:textId="18417942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Versión</w:t>
            </w:r>
          </w:p>
        </w:tc>
        <w:tc>
          <w:tcPr>
            <w:tcW w:w="1211" w:type="pct"/>
          </w:tcPr>
          <w:p w14:paraId="5477264B" w14:textId="34D81543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  <w:lang w:val="es-ES"/>
              </w:rPr>
              <w:t>Fecha</w:t>
            </w:r>
            <w:r w:rsidR="0070288B" w:rsidRPr="009F51C1">
              <w:rPr>
                <w:rFonts w:ascii="Times New Roman" w:hAnsi="Times New Roman" w:cs="Times New Roman"/>
                <w:color w:val="auto"/>
                <w:lang w:val="es-ES"/>
              </w:rPr>
              <w:t xml:space="preserve"> de Creación</w:t>
            </w:r>
          </w:p>
        </w:tc>
      </w:tr>
      <w:tr w:rsidR="004736E7" w14:paraId="3AA844E6" w14:textId="77777777" w:rsidTr="004736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2B509216" w14:textId="22002357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Max Saavedra</w:t>
            </w:r>
          </w:p>
        </w:tc>
        <w:tc>
          <w:tcPr>
            <w:tcW w:w="1211" w:type="pct"/>
          </w:tcPr>
          <w:p w14:paraId="4D01130F" w14:textId="5DF3E855" w:rsidR="004736E7" w:rsidRPr="009F51C1" w:rsidRDefault="0070288B">
            <w:pPr>
              <w:rPr>
                <w:rStyle w:val="nfasissutil"/>
                <w:rFonts w:ascii="Times New Roman" w:hAnsi="Times New Roman" w:cs="Times New Roman"/>
                <w:color w:val="auto"/>
              </w:rPr>
            </w:pPr>
            <w:r w:rsidRPr="009F51C1">
              <w:rPr>
                <w:rStyle w:val="nfasissutil"/>
                <w:rFonts w:ascii="Times New Roman" w:hAnsi="Times New Roman" w:cs="Times New Roman"/>
                <w:color w:val="auto"/>
                <w:lang w:val="es-ES"/>
              </w:rPr>
              <w:t>Funcional</w:t>
            </w:r>
          </w:p>
        </w:tc>
        <w:tc>
          <w:tcPr>
            <w:tcW w:w="1211" w:type="pct"/>
          </w:tcPr>
          <w:p w14:paraId="3D4501B6" w14:textId="50FC7926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1211" w:type="pct"/>
          </w:tcPr>
          <w:p w14:paraId="1B5F861A" w14:textId="5E780CCF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0</w:t>
            </w:r>
            <w:r w:rsidR="00025B15">
              <w:rPr>
                <w:rFonts w:ascii="Times New Roman" w:hAnsi="Times New Roman" w:cs="Times New Roman"/>
                <w:color w:val="auto"/>
              </w:rPr>
              <w:t>6</w:t>
            </w:r>
            <w:r w:rsidRPr="009F51C1">
              <w:rPr>
                <w:rFonts w:ascii="Times New Roman" w:hAnsi="Times New Roman" w:cs="Times New Roman"/>
                <w:color w:val="auto"/>
              </w:rPr>
              <w:t>/04/2025</w:t>
            </w:r>
          </w:p>
        </w:tc>
      </w:tr>
    </w:tbl>
    <w:p w14:paraId="31058775" w14:textId="77777777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683E1BAC" w14:textId="77777777" w:rsidR="006D258D" w:rsidRDefault="006D258D" w:rsidP="006D258D">
      <w:pPr>
        <w:rPr>
          <w:rFonts w:ascii="Times New Roman" w:hAnsi="Times New Roman" w:cs="Times New Roman"/>
          <w:b/>
          <w:bCs/>
        </w:rPr>
      </w:pPr>
    </w:p>
    <w:p w14:paraId="31B8861A" w14:textId="77777777" w:rsidR="006D258D" w:rsidRPr="00F00779" w:rsidRDefault="006D258D" w:rsidP="006D258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6685134"/>
      <w:r w:rsidRPr="00F00779">
        <w:rPr>
          <w:rFonts w:ascii="Times New Roman" w:hAnsi="Times New Roman" w:cs="Times New Roman"/>
          <w:b/>
          <w:bCs/>
          <w:color w:val="auto"/>
          <w:sz w:val="24"/>
          <w:szCs w:val="24"/>
        </w:rPr>
        <w:t>Historial de Cambios</w:t>
      </w:r>
      <w:bookmarkEnd w:id="0"/>
    </w:p>
    <w:tbl>
      <w:tblPr>
        <w:tblStyle w:val="Tabladelista7concolores"/>
        <w:tblW w:w="4995" w:type="pct"/>
        <w:tblLook w:val="04A0" w:firstRow="1" w:lastRow="0" w:firstColumn="1" w:lastColumn="0" w:noHBand="0" w:noVBand="1"/>
      </w:tblPr>
      <w:tblGrid>
        <w:gridCol w:w="1674"/>
        <w:gridCol w:w="1310"/>
        <w:gridCol w:w="1416"/>
        <w:gridCol w:w="1390"/>
        <w:gridCol w:w="2705"/>
      </w:tblGrid>
      <w:tr w:rsidR="006D258D" w14:paraId="040F662E" w14:textId="77777777" w:rsidTr="0039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" w:type="pct"/>
            <w:noWrap/>
          </w:tcPr>
          <w:p w14:paraId="0EFD6D83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Versión</w:t>
            </w:r>
          </w:p>
        </w:tc>
        <w:tc>
          <w:tcPr>
            <w:tcW w:w="771" w:type="pct"/>
          </w:tcPr>
          <w:p w14:paraId="2B5EFACE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Fecha</w:t>
            </w:r>
          </w:p>
        </w:tc>
        <w:tc>
          <w:tcPr>
            <w:tcW w:w="833" w:type="pct"/>
          </w:tcPr>
          <w:p w14:paraId="75C87DDC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Secciones Modificadas</w:t>
            </w:r>
          </w:p>
        </w:tc>
        <w:tc>
          <w:tcPr>
            <w:tcW w:w="818" w:type="pct"/>
          </w:tcPr>
          <w:p w14:paraId="279156A3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Descripción</w:t>
            </w:r>
          </w:p>
        </w:tc>
        <w:tc>
          <w:tcPr>
            <w:tcW w:w="1592" w:type="pct"/>
          </w:tcPr>
          <w:p w14:paraId="0DB56C7B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Responsable</w:t>
            </w:r>
          </w:p>
        </w:tc>
      </w:tr>
      <w:tr w:rsidR="006D258D" w14:paraId="16CDDAC7" w14:textId="77777777" w:rsidTr="0039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5DCFAEBA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1.0</w:t>
            </w:r>
          </w:p>
        </w:tc>
        <w:tc>
          <w:tcPr>
            <w:tcW w:w="771" w:type="pct"/>
          </w:tcPr>
          <w:p w14:paraId="036F025F" w14:textId="409FC480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0</w:t>
            </w:r>
            <w:r w:rsidR="00025B15">
              <w:rPr>
                <w:rFonts w:ascii="Times New Roman" w:eastAsiaTheme="minorEastAsia" w:hAnsi="Times New Roman" w:cs="Times New Roman"/>
                <w:color w:val="auto"/>
              </w:rPr>
              <w:t>6</w:t>
            </w: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/04/2025</w:t>
            </w:r>
          </w:p>
        </w:tc>
        <w:tc>
          <w:tcPr>
            <w:tcW w:w="833" w:type="pct"/>
          </w:tcPr>
          <w:p w14:paraId="54BAA019" w14:textId="7EFF6A13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</w:rPr>
              <w:t>Creación</w:t>
            </w:r>
          </w:p>
        </w:tc>
        <w:tc>
          <w:tcPr>
            <w:tcW w:w="818" w:type="pct"/>
          </w:tcPr>
          <w:p w14:paraId="169CB1A8" w14:textId="2B1BCBD4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</w:rPr>
              <w:t>Crear el documento</w:t>
            </w:r>
          </w:p>
        </w:tc>
        <w:tc>
          <w:tcPr>
            <w:tcW w:w="1592" w:type="pct"/>
          </w:tcPr>
          <w:p w14:paraId="145833F4" w14:textId="77777777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Max Saavedra</w:t>
            </w:r>
          </w:p>
        </w:tc>
      </w:tr>
      <w:tr w:rsidR="006D258D" w14:paraId="50ACA4C0" w14:textId="77777777" w:rsidTr="0039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6C8DF488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1CEAF3DA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7C99C224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31B9D803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41A0CB86" w14:textId="77777777" w:rsidR="006D258D" w:rsidRPr="00F00779" w:rsidRDefault="006D258D" w:rsidP="003F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D258D" w14:paraId="3B49382A" w14:textId="77777777" w:rsidTr="0039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0A39481F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52909617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0FDADF7A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5ABC0D1B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7B4FB114" w14:textId="77777777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D258D" w14:paraId="51F17269" w14:textId="77777777" w:rsidTr="0039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02FC6C51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28D416B9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6B7892FF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0BAC1EAD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652184D3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</w:tbl>
    <w:p w14:paraId="36BF053B" w14:textId="77777777" w:rsidR="006D258D" w:rsidRDefault="006D258D" w:rsidP="006D258D"/>
    <w:p w14:paraId="0BD79364" w14:textId="77777777" w:rsidR="006D258D" w:rsidRDefault="006D258D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28C71FD9" w14:textId="77777777" w:rsidR="004736E7" w:rsidRDefault="00A04A2B" w:rsidP="004736E7">
      <w:pPr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</w:rPr>
        <w:br w:type="page"/>
      </w:r>
      <w:r w:rsidR="004736E7" w:rsidRPr="004736E7">
        <w:rPr>
          <w:rFonts w:ascii="Times New Roman" w:hAnsi="Times New Roman" w:cs="Times New Roman"/>
          <w:b/>
          <w:bCs/>
        </w:rPr>
        <w:lastRenderedPageBreak/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08019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6288E" w14:textId="16631FB0" w:rsidR="003944C7" w:rsidRDefault="003944C7">
          <w:pPr>
            <w:pStyle w:val="TtuloTDC"/>
          </w:pPr>
        </w:p>
        <w:p w14:paraId="26A7B513" w14:textId="5AB32662" w:rsidR="003944C7" w:rsidRDefault="003944C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85134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5E04" w14:textId="718B6195" w:rsidR="003944C7" w:rsidRDefault="003944C7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685135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7732" w14:textId="00F12459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6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BEC3" w14:textId="3A3C5C34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7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1395" w14:textId="7E099E13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8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25AE" w14:textId="7C31C9AA" w:rsidR="003944C7" w:rsidRDefault="003944C7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685139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42ED" w14:textId="4B527D72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0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5936" w14:textId="5FE321B1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1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41A8" w14:textId="0EEFA502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2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2.2.1.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Descripción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D075" w14:textId="72C85BF5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3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C6E3" w14:textId="0370CEB0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4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2.3.1.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Descripción de la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B6A7" w14:textId="7EEE0C13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5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EEE3" w14:textId="7605A79E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6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2.5.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3DDD" w14:textId="706C2B0E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7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2.5.1.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1CBF" w14:textId="68DEDCD6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8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2.5.2.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71DE" w14:textId="3828221B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9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2.6.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FC64" w14:textId="5B3AF87A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50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2.7.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3B63" w14:textId="4F793EC5" w:rsidR="003944C7" w:rsidRDefault="003944C7" w:rsidP="004736E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A97251" w14:textId="77777777" w:rsidR="003944C7" w:rsidRDefault="003944C7" w:rsidP="004736E7">
      <w:pPr>
        <w:rPr>
          <w:b/>
          <w:bCs/>
          <w:lang w:val="es-ES"/>
        </w:rPr>
      </w:pPr>
    </w:p>
    <w:p w14:paraId="43315E2D" w14:textId="76F454E3" w:rsidR="003944C7" w:rsidRDefault="003944C7" w:rsidP="004736E7">
      <w:pPr>
        <w:rPr>
          <w:b/>
          <w:bCs/>
          <w:lang w:val="es-ES"/>
        </w:rPr>
      </w:pPr>
    </w:p>
    <w:p w14:paraId="66122374" w14:textId="77777777" w:rsidR="003944C7" w:rsidRDefault="003944C7" w:rsidP="004736E7">
      <w:pPr>
        <w:rPr>
          <w:b/>
          <w:bCs/>
          <w:lang w:val="es-ES"/>
        </w:rPr>
      </w:pPr>
    </w:p>
    <w:p w14:paraId="1BCFC1A3" w14:textId="77777777" w:rsidR="003944C7" w:rsidRDefault="003944C7" w:rsidP="004736E7">
      <w:pPr>
        <w:rPr>
          <w:b/>
          <w:bCs/>
          <w:lang w:val="es-ES"/>
        </w:rPr>
      </w:pPr>
    </w:p>
    <w:p w14:paraId="53D034B6" w14:textId="77777777" w:rsidR="003944C7" w:rsidRDefault="003944C7" w:rsidP="004736E7">
      <w:pPr>
        <w:rPr>
          <w:b/>
          <w:bCs/>
          <w:lang w:val="es-ES"/>
        </w:rPr>
      </w:pPr>
    </w:p>
    <w:p w14:paraId="6C591908" w14:textId="77777777" w:rsidR="003944C7" w:rsidRPr="003944C7" w:rsidRDefault="003944C7" w:rsidP="004736E7">
      <w:pPr>
        <w:rPr>
          <w:b/>
          <w:bCs/>
          <w:lang w:val="es-ES"/>
        </w:rPr>
      </w:pPr>
    </w:p>
    <w:p w14:paraId="2EBE8730" w14:textId="2AD7E38C" w:rsidR="004736E7" w:rsidRPr="00D21A98" w:rsidRDefault="006D258D" w:rsidP="00D21A98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6685135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Introducción</w:t>
      </w:r>
      <w:bookmarkEnd w:id="1"/>
    </w:p>
    <w:p w14:paraId="12F9EAC7" w14:textId="79CC64C7" w:rsidR="004736E7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6685136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Propósito</w:t>
      </w:r>
      <w:bookmarkEnd w:id="2"/>
    </w:p>
    <w:p w14:paraId="5A737D6D" w14:textId="41ABFF96" w:rsidR="0070288B" w:rsidRPr="00D21A98" w:rsidRDefault="008A7AD5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 xml:space="preserve">Este documento tiene como objetivo describir el requisito funcional que permitirá a los operadores y responsables de seguridad </w:t>
      </w:r>
      <w:r w:rsidRPr="008A7AD5">
        <w:rPr>
          <w:rFonts w:ascii="Times New Roman" w:hAnsi="Times New Roman" w:cs="Times New Roman"/>
          <w:b/>
          <w:bCs/>
        </w:rPr>
        <w:t>monitorear en tiempo real las alertas generadas</w:t>
      </w:r>
      <w:r w:rsidRPr="008A7AD5">
        <w:rPr>
          <w:rFonts w:ascii="Times New Roman" w:hAnsi="Times New Roman" w:cs="Times New Roman"/>
        </w:rPr>
        <w:t xml:space="preserve"> por el sistema a través de un dashboard web accesible mediante navegador. Esta funcionalidad es clave para permitir una vigilancia activa y facilitar la toma de decisiones rápidas.</w:t>
      </w:r>
    </w:p>
    <w:p w14:paraId="7DECC926" w14:textId="03ADFD74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96685137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Alcance</w:t>
      </w:r>
      <w:bookmarkEnd w:id="3"/>
    </w:p>
    <w:p w14:paraId="70D7FBD4" w14:textId="594F0F86" w:rsidR="008B23B1" w:rsidRPr="00D21A98" w:rsidRDefault="008A7AD5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requisito cubre el diseño y la actualización automática del panel de control (dashboard), en el cual se reflejarán todos los eventos detectados, su localización geográfica, el tipo de riesgo identificado y el estado actual de las alarmas activadas en campo. El acceso a esta plataforma debe ser seguro y en tiempo real</w:t>
      </w:r>
      <w:r w:rsidR="003D49DC" w:rsidRPr="003D49DC">
        <w:rPr>
          <w:rFonts w:ascii="Times New Roman" w:hAnsi="Times New Roman" w:cs="Times New Roman"/>
        </w:rPr>
        <w:t>.</w:t>
      </w:r>
    </w:p>
    <w:p w14:paraId="6DDCFCF2" w14:textId="4836BF4B" w:rsidR="004736E7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6685138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</w:t>
      </w:r>
      <w:bookmarkEnd w:id="4"/>
    </w:p>
    <w:p w14:paraId="4BDCD585" w14:textId="29F6A649" w:rsidR="008B23B1" w:rsidRPr="00D21A98" w:rsidRDefault="008A7AD5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sistema deberá recibir eventos del backend, procesarlos y mostrarlos dinámicamente en el dashboard, utilizando tecnologías de frontend modernas para garantizar fluidez, sincronización constante y una experiencia de usuario óptima</w:t>
      </w:r>
      <w:r w:rsidR="003D49DC" w:rsidRPr="003D49DC">
        <w:rPr>
          <w:rFonts w:ascii="Times New Roman" w:hAnsi="Times New Roman" w:cs="Times New Roman"/>
        </w:rPr>
        <w:t>.</w:t>
      </w:r>
    </w:p>
    <w:p w14:paraId="78C39796" w14:textId="1E0DAF57" w:rsidR="0070288B" w:rsidRPr="00D21A98" w:rsidRDefault="006D258D" w:rsidP="00D21A98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6685139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 General</w:t>
      </w:r>
      <w:bookmarkEnd w:id="5"/>
    </w:p>
    <w:p w14:paraId="146997EB" w14:textId="54532616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6685140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</w:t>
      </w:r>
      <w:bookmarkEnd w:id="6"/>
    </w:p>
    <w:p w14:paraId="17310705" w14:textId="3F465A7A" w:rsidR="008B23B1" w:rsidRDefault="008A7AD5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Cuando un evento es detectado y procesado por el backend, automáticamente se generará una alerta que deberá ser enviada al dashboard en tiempo real. El dashboard debe actualizarse sin necesidad de recargar la página, mostrando:</w:t>
      </w:r>
    </w:p>
    <w:p w14:paraId="37985D61" w14:textId="3DEAFD67" w:rsidR="003D49DC" w:rsidRDefault="008A7AD5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 xml:space="preserve">La </w:t>
      </w:r>
      <w:r w:rsidRPr="008A7AD5">
        <w:rPr>
          <w:rFonts w:ascii="Times New Roman" w:hAnsi="Times New Roman" w:cs="Times New Roman"/>
          <w:b/>
          <w:bCs/>
        </w:rPr>
        <w:t>ubicación geográfica</w:t>
      </w:r>
      <w:r w:rsidRPr="008A7AD5">
        <w:rPr>
          <w:rFonts w:ascii="Times New Roman" w:hAnsi="Times New Roman" w:cs="Times New Roman"/>
        </w:rPr>
        <w:t xml:space="preserve"> del evento en un mapa interactivo.</w:t>
      </w:r>
    </w:p>
    <w:p w14:paraId="4FDCA760" w14:textId="3CF553BB" w:rsidR="003D49DC" w:rsidRDefault="008A7AD5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 xml:space="preserve">El </w:t>
      </w:r>
      <w:r w:rsidRPr="008A7AD5">
        <w:rPr>
          <w:rFonts w:ascii="Times New Roman" w:hAnsi="Times New Roman" w:cs="Times New Roman"/>
          <w:b/>
          <w:bCs/>
        </w:rPr>
        <w:t>tipo de evento</w:t>
      </w:r>
      <w:r w:rsidRPr="008A7AD5">
        <w:rPr>
          <w:rFonts w:ascii="Times New Roman" w:hAnsi="Times New Roman" w:cs="Times New Roman"/>
        </w:rPr>
        <w:t xml:space="preserve"> detectado (caída, incendio, objeto sospechoso, etc.).</w:t>
      </w:r>
    </w:p>
    <w:p w14:paraId="66B31D6B" w14:textId="5B46D6BB" w:rsidR="003D49DC" w:rsidRDefault="008A7AD5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lastRenderedPageBreak/>
        <w:t xml:space="preserve">El </w:t>
      </w:r>
      <w:r w:rsidRPr="008A7AD5">
        <w:rPr>
          <w:rFonts w:ascii="Times New Roman" w:hAnsi="Times New Roman" w:cs="Times New Roman"/>
          <w:b/>
          <w:bCs/>
        </w:rPr>
        <w:t>nivel de riesgo</w:t>
      </w:r>
      <w:r w:rsidRPr="008A7AD5">
        <w:rPr>
          <w:rFonts w:ascii="Times New Roman" w:hAnsi="Times New Roman" w:cs="Times New Roman"/>
        </w:rPr>
        <w:t xml:space="preserve"> asociado al evento (leve, moderado, alto)</w:t>
      </w:r>
      <w:r w:rsidR="003D49DC" w:rsidRPr="003D49DC">
        <w:rPr>
          <w:rFonts w:ascii="Times New Roman" w:hAnsi="Times New Roman" w:cs="Times New Roman"/>
        </w:rPr>
        <w:t>.</w:t>
      </w:r>
    </w:p>
    <w:p w14:paraId="6C45F3BC" w14:textId="02822D12" w:rsidR="003D49DC" w:rsidRDefault="008A7AD5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 xml:space="preserve">El </w:t>
      </w:r>
      <w:r w:rsidRPr="008A7AD5">
        <w:rPr>
          <w:rFonts w:ascii="Times New Roman" w:hAnsi="Times New Roman" w:cs="Times New Roman"/>
          <w:b/>
          <w:bCs/>
        </w:rPr>
        <w:t>estado de activación de la alarma</w:t>
      </w:r>
      <w:r w:rsidRPr="008A7AD5">
        <w:rPr>
          <w:rFonts w:ascii="Times New Roman" w:hAnsi="Times New Roman" w:cs="Times New Roman"/>
        </w:rPr>
        <w:t xml:space="preserve"> (activada o no)</w:t>
      </w:r>
      <w:r w:rsidR="003D49DC" w:rsidRPr="003D49DC">
        <w:rPr>
          <w:rFonts w:ascii="Times New Roman" w:hAnsi="Times New Roman" w:cs="Times New Roman"/>
        </w:rPr>
        <w:t>.</w:t>
      </w:r>
    </w:p>
    <w:p w14:paraId="22C9A6AB" w14:textId="0EE5B90E" w:rsidR="003D49DC" w:rsidRPr="008A7AD5" w:rsidRDefault="008A7AD5" w:rsidP="008A7AD5">
      <w:pPr>
        <w:spacing w:line="480" w:lineRule="auto"/>
        <w:ind w:left="284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La comunicación se realizará utilizando tecnologías como WebSockets, Server-Sent Events (SSE) o técnicas de actualización en tiempo real basadas en API REST con polling optimizado</w:t>
      </w:r>
      <w:r>
        <w:rPr>
          <w:rFonts w:ascii="Times New Roman" w:hAnsi="Times New Roman" w:cs="Times New Roman"/>
        </w:rPr>
        <w:t>.</w:t>
      </w:r>
    </w:p>
    <w:p w14:paraId="473BEB40" w14:textId="6FA811C7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6685141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de Casos de Uso</w:t>
      </w:r>
      <w:bookmarkEnd w:id="7"/>
    </w:p>
    <w:p w14:paraId="3EE2CDFA" w14:textId="4FBA4E84" w:rsidR="006D258D" w:rsidRPr="00D21A98" w:rsidRDefault="006D258D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Figura 1: Diagrama de Caso de Uso </w:t>
      </w:r>
      <w:r w:rsidR="00BE1B9D">
        <w:rPr>
          <w:rFonts w:ascii="Times New Roman" w:hAnsi="Times New Roman" w:cs="Times New Roman"/>
        </w:rPr>
        <w:t>8</w:t>
      </w:r>
    </w:p>
    <w:p w14:paraId="39FAEE8D" w14:textId="5C7988E8" w:rsidR="006D258D" w:rsidRDefault="00BE1B9D" w:rsidP="006D258D">
      <w:pPr>
        <w:ind w:left="708"/>
      </w:pPr>
      <w:r w:rsidRPr="00BE1B9D">
        <w:drawing>
          <wp:inline distT="0" distB="0" distL="0" distR="0" wp14:anchorId="3D861ACD" wp14:editId="4125E021">
            <wp:extent cx="4112277" cy="2004365"/>
            <wp:effectExtent l="0" t="0" r="2540" b="0"/>
            <wp:docPr id="7576723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2357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43" cy="20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35C" w14:textId="54FC2C82" w:rsidR="006D258D" w:rsidRPr="00D21A98" w:rsidRDefault="006D258D" w:rsidP="00D21A98">
      <w:pPr>
        <w:spacing w:line="480" w:lineRule="auto"/>
        <w:ind w:left="708"/>
        <w:rPr>
          <w:rFonts w:ascii="Times New Roman" w:hAnsi="Times New Roman" w:cs="Times New Roman"/>
        </w:rPr>
      </w:pPr>
      <w:r>
        <w:t xml:space="preserve">  </w:t>
      </w:r>
      <w:r w:rsidRPr="00D21A98">
        <w:rPr>
          <w:rFonts w:ascii="Times New Roman" w:hAnsi="Times New Roman" w:cs="Times New Roman"/>
        </w:rPr>
        <w:t xml:space="preserve">Nota: </w:t>
      </w:r>
      <w:r w:rsidRPr="00D21A98">
        <w:rPr>
          <w:rFonts w:ascii="Times New Roman" w:hAnsi="Times New Roman" w:cs="Times New Roman"/>
          <w:i/>
          <w:iCs/>
        </w:rPr>
        <w:t xml:space="preserve">El </w:t>
      </w:r>
      <w:r w:rsidR="00B75ACD">
        <w:rPr>
          <w:rFonts w:ascii="Times New Roman" w:hAnsi="Times New Roman" w:cs="Times New Roman"/>
          <w:i/>
          <w:iCs/>
        </w:rPr>
        <w:t>personal será como una ayuda extra</w:t>
      </w:r>
    </w:p>
    <w:p w14:paraId="52CD0AC5" w14:textId="4B7556F0" w:rsidR="0070288B" w:rsidRPr="00D21A98" w:rsidRDefault="003944C7" w:rsidP="00D21A98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3944C7">
        <w:rPr>
          <w:rFonts w:ascii="Times New Roman" w:hAnsi="Times New Roman" w:cs="Times New Roman"/>
          <w:b/>
          <w:bCs/>
        </w:rPr>
        <w:t>Actor principal</w:t>
      </w:r>
      <w:r w:rsidRPr="003944C7">
        <w:rPr>
          <w:rFonts w:ascii="Times New Roman" w:hAnsi="Times New Roman" w:cs="Times New Roman"/>
        </w:rPr>
        <w:t xml:space="preserve">: </w:t>
      </w:r>
      <w:r w:rsidR="008A7AD5" w:rsidRPr="008A7AD5">
        <w:rPr>
          <w:rFonts w:ascii="Times New Roman" w:hAnsi="Times New Roman" w:cs="Times New Roman"/>
        </w:rPr>
        <w:t>Operador del sistema</w:t>
      </w:r>
    </w:p>
    <w:p w14:paraId="352212D6" w14:textId="7FFB1DBF" w:rsidR="008B23B1" w:rsidRPr="00D21A98" w:rsidRDefault="006D258D" w:rsidP="00D21A98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  <w:b/>
          <w:bCs/>
        </w:rPr>
        <w:t>Caso de uso</w:t>
      </w:r>
      <w:r w:rsidRPr="00D21A98">
        <w:rPr>
          <w:rFonts w:ascii="Times New Roman" w:hAnsi="Times New Roman" w:cs="Times New Roman"/>
        </w:rPr>
        <w:t xml:space="preserve">: </w:t>
      </w:r>
      <w:r w:rsidR="008A7AD5" w:rsidRPr="008A7AD5">
        <w:rPr>
          <w:rFonts w:ascii="Times New Roman" w:hAnsi="Times New Roman" w:cs="Times New Roman"/>
        </w:rPr>
        <w:t>Monitorear alertas generadas en tiempo real</w:t>
      </w:r>
    </w:p>
    <w:p w14:paraId="2B1B243F" w14:textId="36303DFC" w:rsidR="0070288B" w:rsidRPr="00D21A98" w:rsidRDefault="006D258D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96685142"/>
      <w:r w:rsidRPr="00D21A98">
        <w:rPr>
          <w:rFonts w:ascii="Times New Roman" w:hAnsi="Times New Roman" w:cs="Times New Roman"/>
          <w:color w:val="auto"/>
          <w:sz w:val="24"/>
          <w:szCs w:val="24"/>
        </w:rPr>
        <w:t>Descripción del CU</w:t>
      </w:r>
      <w:bookmarkEnd w:id="8"/>
    </w:p>
    <w:p w14:paraId="1E1E9086" w14:textId="7F8FBAD9" w:rsidR="007B5F07" w:rsidRPr="00D21A98" w:rsidRDefault="008A7AD5" w:rsidP="00D21A98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  <w:b/>
          <w:bCs/>
        </w:rPr>
        <w:t>Operador</w:t>
      </w:r>
      <w:r w:rsidR="003944C7" w:rsidRPr="003944C7">
        <w:rPr>
          <w:rFonts w:ascii="Times New Roman" w:hAnsi="Times New Roman" w:cs="Times New Roman"/>
          <w:b/>
          <w:bCs/>
        </w:rPr>
        <w:t>:</w:t>
      </w:r>
      <w:r w:rsidR="006D258D" w:rsidRPr="00D21A98">
        <w:rPr>
          <w:rFonts w:ascii="Times New Roman" w:hAnsi="Times New Roman" w:cs="Times New Roman"/>
        </w:rPr>
        <w:t xml:space="preserve"> </w:t>
      </w:r>
      <w:r w:rsidRPr="008A7AD5">
        <w:rPr>
          <w:rFonts w:ascii="Times New Roman" w:hAnsi="Times New Roman" w:cs="Times New Roman"/>
        </w:rPr>
        <w:t>Usuario encargado de supervisar el panel de alertas y tomar decisiones basadas en la información recibida</w:t>
      </w:r>
      <w:r w:rsidR="003944C7" w:rsidRPr="003944C7">
        <w:rPr>
          <w:rFonts w:ascii="Times New Roman" w:hAnsi="Times New Roman" w:cs="Times New Roman"/>
        </w:rPr>
        <w:t>.</w:t>
      </w:r>
    </w:p>
    <w:p w14:paraId="415EF502" w14:textId="379BCE35" w:rsidR="006D258D" w:rsidRPr="00D21A98" w:rsidRDefault="008A7AD5" w:rsidP="00D21A98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  <w:b/>
          <w:bCs/>
        </w:rPr>
        <w:t>Sistema Backend</w:t>
      </w:r>
      <w:r w:rsidR="006D258D" w:rsidRPr="00D21A98">
        <w:rPr>
          <w:rFonts w:ascii="Times New Roman" w:hAnsi="Times New Roman" w:cs="Times New Roman"/>
        </w:rPr>
        <w:t xml:space="preserve">: </w:t>
      </w:r>
      <w:r w:rsidRPr="008A7AD5">
        <w:rPr>
          <w:rFonts w:ascii="Times New Roman" w:hAnsi="Times New Roman" w:cs="Times New Roman"/>
        </w:rPr>
        <w:t>Responsable de enviar eventos actualizados al frontend</w:t>
      </w:r>
      <w:r w:rsidR="003D49DC" w:rsidRPr="003D49DC">
        <w:rPr>
          <w:rFonts w:ascii="Times New Roman" w:hAnsi="Times New Roman" w:cs="Times New Roman"/>
        </w:rPr>
        <w:t>.</w:t>
      </w:r>
    </w:p>
    <w:p w14:paraId="3B99EF30" w14:textId="1178E3EB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6685143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de Secuencia</w:t>
      </w:r>
      <w:bookmarkEnd w:id="9"/>
    </w:p>
    <w:p w14:paraId="3596F577" w14:textId="7A27DBFA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>Figura 2: Diagrama de Secuencia</w:t>
      </w:r>
    </w:p>
    <w:p w14:paraId="262F2481" w14:textId="75467B10" w:rsidR="00242BEF" w:rsidRPr="00D21A98" w:rsidRDefault="00C2535D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lastRenderedPageBreak/>
        <w:drawing>
          <wp:inline distT="0" distB="0" distL="0" distR="0" wp14:anchorId="2BEBFE8A" wp14:editId="5FF7CA72">
            <wp:extent cx="4630521" cy="1838269"/>
            <wp:effectExtent l="0" t="0" r="0" b="0"/>
            <wp:docPr id="448451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519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488" cy="18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2315" w14:textId="5A12FB33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Nota: </w:t>
      </w:r>
      <w:r w:rsidR="00C2535D">
        <w:rPr>
          <w:rFonts w:ascii="Times New Roman" w:hAnsi="Times New Roman" w:cs="Times New Roman"/>
          <w:i/>
          <w:iCs/>
        </w:rPr>
        <w:t>Secuencia de la lista de alertas</w:t>
      </w:r>
    </w:p>
    <w:p w14:paraId="22D7B325" w14:textId="0754C82C" w:rsidR="008362C7" w:rsidRPr="00D21A98" w:rsidRDefault="008A7AD5" w:rsidP="00D21A9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Backend detecta evento → Envía evento → Dashboard recibe actualización → Actualiza visualización en el mapa y listado de alertas</w:t>
      </w:r>
    </w:p>
    <w:p w14:paraId="5F26444A" w14:textId="1C563B5A" w:rsidR="0070288B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96685144"/>
      <w:r w:rsidRPr="00D21A98">
        <w:rPr>
          <w:rFonts w:ascii="Times New Roman" w:hAnsi="Times New Roman" w:cs="Times New Roman"/>
          <w:color w:val="auto"/>
          <w:sz w:val="24"/>
          <w:szCs w:val="24"/>
        </w:rPr>
        <w:t>Descripción de la Secuencia</w:t>
      </w:r>
      <w:bookmarkEnd w:id="10"/>
    </w:p>
    <w:p w14:paraId="5A109D8F" w14:textId="329266F5" w:rsidR="008362C7" w:rsidRPr="00D21A98" w:rsidRDefault="008A7AD5" w:rsidP="00D21A98">
      <w:pPr>
        <w:spacing w:line="480" w:lineRule="auto"/>
        <w:ind w:left="708" w:firstLine="12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dashboard incluye un mapa central que muestra con íconos los eventos activos, un panel lateral que lista las alertas recientes con filtros por tipo de riesgo, y un sistema de notificaciones emergentes para nuevas alertas. Los eventos se actualizan automáticamente conforme ocurren</w:t>
      </w:r>
      <w:r w:rsidR="003D49DC" w:rsidRPr="003D49DC">
        <w:rPr>
          <w:rFonts w:ascii="Times New Roman" w:hAnsi="Times New Roman" w:cs="Times New Roman"/>
        </w:rPr>
        <w:t>.</w:t>
      </w:r>
    </w:p>
    <w:p w14:paraId="0EAFD141" w14:textId="60156C9C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6685145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Prototipo</w:t>
      </w:r>
      <w:bookmarkEnd w:id="11"/>
    </w:p>
    <w:p w14:paraId="0A0659F1" w14:textId="160E7B18" w:rsidR="00242BEF" w:rsidRPr="00D21A98" w:rsidRDefault="008A7AD5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dashboard incluye un mapa central que muestra con íconos los eventos activos, un panel lateral que lista las alertas recientes con filtros por tipo de riesgo, y un sistema de notificaciones emergentes para nuevas alertas. Los eventos se actualizan automáticamente conforme ocurren</w:t>
      </w:r>
      <w:r w:rsidR="003D49DC" w:rsidRPr="003D49DC">
        <w:rPr>
          <w:rFonts w:ascii="Times New Roman" w:hAnsi="Times New Roman" w:cs="Times New Roman"/>
        </w:rPr>
        <w:t>.</w:t>
      </w:r>
    </w:p>
    <w:p w14:paraId="315E9498" w14:textId="5FA3ECA4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>Figura 3: Prototipo de la interfaz principal</w:t>
      </w:r>
    </w:p>
    <w:p w14:paraId="5CF8ADE0" w14:textId="07FDE723" w:rsidR="00242BEF" w:rsidRPr="00D21A98" w:rsidRDefault="00BE1B9D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BE1B9D">
        <w:rPr>
          <w:rFonts w:ascii="Times New Roman" w:hAnsi="Times New Roman" w:cs="Times New Roman"/>
        </w:rPr>
        <w:lastRenderedPageBreak/>
        <w:drawing>
          <wp:inline distT="0" distB="0" distL="0" distR="0" wp14:anchorId="3298CD3B" wp14:editId="344390F1">
            <wp:extent cx="4942409" cy="2743200"/>
            <wp:effectExtent l="0" t="0" r="0" b="0"/>
            <wp:docPr id="1715387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8794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27" cy="27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B10F" w14:textId="6A34C728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Nota: </w:t>
      </w:r>
      <w:r w:rsidR="00BE1B9D">
        <w:rPr>
          <w:rFonts w:ascii="Times New Roman" w:hAnsi="Times New Roman" w:cs="Times New Roman"/>
          <w:i/>
          <w:iCs/>
        </w:rPr>
        <w:t>Mapa de alertas</w:t>
      </w:r>
    </w:p>
    <w:p w14:paraId="6520DD00" w14:textId="51774E85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6685146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Condiciones</w:t>
      </w:r>
      <w:bookmarkEnd w:id="12"/>
    </w:p>
    <w:p w14:paraId="57654D4A" w14:textId="44186161" w:rsidR="00242BEF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96685147"/>
      <w:r w:rsidRPr="00D21A98">
        <w:rPr>
          <w:rFonts w:ascii="Times New Roman" w:hAnsi="Times New Roman" w:cs="Times New Roman"/>
          <w:color w:val="auto"/>
          <w:sz w:val="24"/>
          <w:szCs w:val="24"/>
        </w:rPr>
        <w:t>Precondiciones</w:t>
      </w:r>
      <w:bookmarkEnd w:id="13"/>
    </w:p>
    <w:p w14:paraId="64530119" w14:textId="21C5E841" w:rsidR="00242BEF" w:rsidRPr="00D21A98" w:rsidRDefault="008A7AD5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operador debe haber iniciado sesión correctamente en el sistema</w:t>
      </w:r>
      <w:r w:rsidR="003D49DC" w:rsidRPr="003D49DC">
        <w:rPr>
          <w:rFonts w:ascii="Times New Roman" w:hAnsi="Times New Roman" w:cs="Times New Roman"/>
        </w:rPr>
        <w:t>.</w:t>
      </w:r>
    </w:p>
    <w:p w14:paraId="5F5E0787" w14:textId="1AB21E13" w:rsidR="00242BEF" w:rsidRPr="00D21A98" w:rsidRDefault="008A7AD5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Debe existir conexión estable entre el backend y el dashboard</w:t>
      </w:r>
      <w:r w:rsidR="00A22383" w:rsidRPr="00A22383">
        <w:rPr>
          <w:rFonts w:ascii="Times New Roman" w:hAnsi="Times New Roman" w:cs="Times New Roman"/>
        </w:rPr>
        <w:t>.</w:t>
      </w:r>
    </w:p>
    <w:p w14:paraId="3553B204" w14:textId="769873B3" w:rsidR="00242BEF" w:rsidRPr="00D21A98" w:rsidRDefault="008A7AD5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backend debe estar operativo y enviando información</w:t>
      </w:r>
      <w:r w:rsidR="00A22383" w:rsidRPr="00A22383">
        <w:rPr>
          <w:rFonts w:ascii="Times New Roman" w:hAnsi="Times New Roman" w:cs="Times New Roman"/>
        </w:rPr>
        <w:t>.</w:t>
      </w:r>
    </w:p>
    <w:p w14:paraId="5625F663" w14:textId="3ED3CDC9" w:rsidR="00242BEF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96685148"/>
      <w:r w:rsidRPr="00D21A98">
        <w:rPr>
          <w:rFonts w:ascii="Times New Roman" w:hAnsi="Times New Roman" w:cs="Times New Roman"/>
          <w:color w:val="auto"/>
          <w:sz w:val="24"/>
          <w:szCs w:val="24"/>
        </w:rPr>
        <w:t>Poscondiciones</w:t>
      </w:r>
      <w:bookmarkEnd w:id="14"/>
    </w:p>
    <w:p w14:paraId="096A220A" w14:textId="185211ED" w:rsidR="00242BEF" w:rsidRPr="00D21A98" w:rsidRDefault="008A7AD5" w:rsidP="00A2238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Los eventos detectados aparecerán en el dashboard en tiempo real</w:t>
      </w:r>
      <w:r w:rsidR="00A22383" w:rsidRPr="00A22383">
        <w:rPr>
          <w:rFonts w:ascii="Times New Roman" w:hAnsi="Times New Roman" w:cs="Times New Roman"/>
        </w:rPr>
        <w:t>.</w:t>
      </w:r>
    </w:p>
    <w:p w14:paraId="3950B36E" w14:textId="4CAA8144" w:rsidR="00242BEF" w:rsidRPr="00D21A98" w:rsidRDefault="008A7AD5" w:rsidP="00A2238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La información de las alertas será accesible para su monitoreo y análisis inmediato</w:t>
      </w:r>
      <w:r w:rsidR="00A22383" w:rsidRPr="00A22383">
        <w:rPr>
          <w:rFonts w:ascii="Times New Roman" w:hAnsi="Times New Roman" w:cs="Times New Roman"/>
        </w:rPr>
        <w:t>.</w:t>
      </w:r>
    </w:p>
    <w:p w14:paraId="15F7813F" w14:textId="1896710A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6685149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Flujo Básico</w:t>
      </w:r>
      <w:bookmarkEnd w:id="15"/>
    </w:p>
    <w:p w14:paraId="007E9214" w14:textId="33704FFA" w:rsidR="00242BEF" w:rsidRPr="00D21A98" w:rsidRDefault="008A7AD5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sistema detecta un nuevo evento relevante en el entorno monitoreado</w:t>
      </w:r>
      <w:r w:rsidR="00A22383" w:rsidRPr="00A22383">
        <w:rPr>
          <w:rFonts w:ascii="Times New Roman" w:hAnsi="Times New Roman" w:cs="Times New Roman"/>
        </w:rPr>
        <w:t>.</w:t>
      </w:r>
    </w:p>
    <w:p w14:paraId="77CD7615" w14:textId="370E2FAD" w:rsidR="00242BEF" w:rsidRPr="00D21A98" w:rsidRDefault="008A7AD5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backend procesa y envía la información al frontend en tiempo real</w:t>
      </w:r>
      <w:r w:rsidR="00A22383" w:rsidRPr="00A22383">
        <w:rPr>
          <w:rFonts w:ascii="Times New Roman" w:hAnsi="Times New Roman" w:cs="Times New Roman"/>
        </w:rPr>
        <w:t>.</w:t>
      </w:r>
    </w:p>
    <w:p w14:paraId="1EB6EEC8" w14:textId="41521E2C" w:rsidR="00242BEF" w:rsidRPr="00D21A98" w:rsidRDefault="009E36E6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</w:rPr>
        <w:t>El dashboard recibe el evento sin requerir recarga manual</w:t>
      </w:r>
      <w:r w:rsidR="00A22383" w:rsidRPr="00A22383">
        <w:rPr>
          <w:rFonts w:ascii="Times New Roman" w:hAnsi="Times New Roman" w:cs="Times New Roman"/>
        </w:rPr>
        <w:t>.</w:t>
      </w:r>
    </w:p>
    <w:p w14:paraId="51C90F9C" w14:textId="42C3292F" w:rsidR="00242BEF" w:rsidRPr="00D21A98" w:rsidRDefault="009E36E6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</w:rPr>
        <w:lastRenderedPageBreak/>
        <w:t>Se actualiza el mapa de ubicación, el listado de eventos y los indicadores de riesgo</w:t>
      </w:r>
      <w:r w:rsidR="00A22383" w:rsidRPr="00A22383">
        <w:rPr>
          <w:rFonts w:ascii="Times New Roman" w:hAnsi="Times New Roman" w:cs="Times New Roman"/>
        </w:rPr>
        <w:t>.</w:t>
      </w:r>
    </w:p>
    <w:p w14:paraId="3C210658" w14:textId="3FF0863A" w:rsidR="00242BEF" w:rsidRPr="00D21A98" w:rsidRDefault="009E36E6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</w:rPr>
        <w:t>El operador visualiza la alerta y, si es necesario, realiza acciones de respuesta.</w:t>
      </w:r>
    </w:p>
    <w:p w14:paraId="5325FC6B" w14:textId="7CF5B1E7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6685150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Excepciones</w:t>
      </w:r>
      <w:bookmarkEnd w:id="16"/>
    </w:p>
    <w:p w14:paraId="71093920" w14:textId="1A221DFE" w:rsidR="0070288B" w:rsidRPr="00D21A98" w:rsidRDefault="009E36E6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  <w:b/>
          <w:bCs/>
        </w:rPr>
        <w:t>Pérdida de conexión entre backend y frontend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9E36E6">
        <w:rPr>
          <w:rFonts w:ascii="Times New Roman" w:hAnsi="Times New Roman" w:cs="Times New Roman"/>
        </w:rPr>
        <w:t>Si se pierde la conexión en tiempo real, el sistema implementará reintentos automáticos o mostrará un aviso de reconexión</w:t>
      </w:r>
      <w:r w:rsidR="003D49DC" w:rsidRPr="003D49DC">
        <w:rPr>
          <w:rFonts w:ascii="Times New Roman" w:hAnsi="Times New Roman" w:cs="Times New Roman"/>
        </w:rPr>
        <w:t>.</w:t>
      </w:r>
    </w:p>
    <w:p w14:paraId="4498EBBE" w14:textId="44F95F1D" w:rsidR="00242BEF" w:rsidRPr="00D21A98" w:rsidRDefault="009E36E6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  <w:b/>
          <w:bCs/>
        </w:rPr>
        <w:t>Demora en la visualización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9E36E6">
        <w:rPr>
          <w:rFonts w:ascii="Times New Roman" w:hAnsi="Times New Roman" w:cs="Times New Roman"/>
        </w:rPr>
        <w:t>Si el tráfico de eventos es elevado y produce demora en la actualización, el sistema priorizará la carga de eventos críticos</w:t>
      </w:r>
      <w:r w:rsidR="00A22383" w:rsidRPr="00A22383">
        <w:rPr>
          <w:rFonts w:ascii="Times New Roman" w:hAnsi="Times New Roman" w:cs="Times New Roman"/>
        </w:rPr>
        <w:t>.</w:t>
      </w:r>
    </w:p>
    <w:p w14:paraId="756B3265" w14:textId="0AEB5619" w:rsidR="00242BEF" w:rsidRPr="00D21A98" w:rsidRDefault="009E36E6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  <w:b/>
          <w:bCs/>
        </w:rPr>
        <w:t>Eventos corruptos o incompletos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9E36E6">
        <w:rPr>
          <w:rFonts w:ascii="Times New Roman" w:hAnsi="Times New Roman" w:cs="Times New Roman"/>
        </w:rPr>
        <w:t>Si el backend envía información incompleta, el sistema mostrará un mensaje de error para el operador y omitirá mostrar datos erróneos</w:t>
      </w:r>
      <w:r w:rsidR="00A22383" w:rsidRPr="00A22383">
        <w:rPr>
          <w:rFonts w:ascii="Times New Roman" w:hAnsi="Times New Roman" w:cs="Times New Roman"/>
        </w:rPr>
        <w:t>.</w:t>
      </w:r>
    </w:p>
    <w:sectPr w:rsidR="00242BEF" w:rsidRPr="00D21A9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7E977" w14:textId="77777777" w:rsidR="005914C1" w:rsidRDefault="005914C1" w:rsidP="00A04A2B">
      <w:pPr>
        <w:spacing w:after="0" w:line="240" w:lineRule="auto"/>
      </w:pPr>
      <w:r>
        <w:separator/>
      </w:r>
    </w:p>
  </w:endnote>
  <w:endnote w:type="continuationSeparator" w:id="0">
    <w:p w14:paraId="541A03F6" w14:textId="77777777" w:rsidR="005914C1" w:rsidRDefault="005914C1" w:rsidP="00A0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7D66E" w14:textId="77777777" w:rsidR="005914C1" w:rsidRDefault="005914C1" w:rsidP="00A04A2B">
      <w:pPr>
        <w:spacing w:after="0" w:line="240" w:lineRule="auto"/>
      </w:pPr>
      <w:r>
        <w:separator/>
      </w:r>
    </w:p>
  </w:footnote>
  <w:footnote w:type="continuationSeparator" w:id="0">
    <w:p w14:paraId="1811C51F" w14:textId="77777777" w:rsidR="005914C1" w:rsidRDefault="005914C1" w:rsidP="00A0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06B4" w14:textId="16A23AC4" w:rsidR="00A04A2B" w:rsidRPr="00A04A2B" w:rsidRDefault="00A04A2B" w:rsidP="00A04A2B">
    <w:pPr>
      <w:pStyle w:val="Encabezado"/>
      <w:jc w:val="center"/>
      <w:rPr>
        <w:rFonts w:ascii="Times New Roman" w:hAnsi="Times New Roman" w:cs="Times New Roman"/>
        <w:b/>
        <w:bCs/>
      </w:rPr>
    </w:pPr>
    <w:r w:rsidRPr="00A04A2B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B52547" wp14:editId="40BFC5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8255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F58693" w14:textId="46CDCBAB" w:rsidR="00A04A2B" w:rsidRDefault="00A04A2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04A2B">
                                <w:rPr>
                                  <w:caps/>
                                  <w:color w:val="FFFFFF" w:themeColor="background1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B52547" id="Rectángulo 200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" o:allowoverlap="f" fillcolor="black [3200]" stroked="f">
              <v:fill opacity="32896f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F58693" w14:textId="46CDCBAB" w:rsidR="00A04A2B" w:rsidRDefault="00A04A2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04A2B">
                          <w:rPr>
                            <w:caps/>
                            <w:color w:val="FFFFFF" w:themeColor="background1"/>
                          </w:rPr>
                          <w:t>Especificación de Requerimientos de Software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F6B"/>
    <w:multiLevelType w:val="hybridMultilevel"/>
    <w:tmpl w:val="F3521F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76D10"/>
    <w:multiLevelType w:val="hybridMultilevel"/>
    <w:tmpl w:val="9D0C54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D11E9"/>
    <w:multiLevelType w:val="hybridMultilevel"/>
    <w:tmpl w:val="AED6F87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43F5C"/>
    <w:multiLevelType w:val="hybridMultilevel"/>
    <w:tmpl w:val="013829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B79E6"/>
    <w:multiLevelType w:val="multilevel"/>
    <w:tmpl w:val="B95ED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8109A5"/>
    <w:multiLevelType w:val="hybridMultilevel"/>
    <w:tmpl w:val="04AE0434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6E378D"/>
    <w:multiLevelType w:val="hybridMultilevel"/>
    <w:tmpl w:val="A3CEBC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877F6"/>
    <w:multiLevelType w:val="multilevel"/>
    <w:tmpl w:val="D6F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B0AE0"/>
    <w:multiLevelType w:val="multilevel"/>
    <w:tmpl w:val="D972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2C038A"/>
    <w:multiLevelType w:val="hybridMultilevel"/>
    <w:tmpl w:val="D9402E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312FC"/>
    <w:multiLevelType w:val="hybridMultilevel"/>
    <w:tmpl w:val="0EE25D9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817424"/>
    <w:multiLevelType w:val="hybridMultilevel"/>
    <w:tmpl w:val="AE8CAB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851594"/>
    <w:multiLevelType w:val="hybridMultilevel"/>
    <w:tmpl w:val="1CF8D1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C15C32"/>
    <w:multiLevelType w:val="hybridMultilevel"/>
    <w:tmpl w:val="53EE48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334CF5"/>
    <w:multiLevelType w:val="hybridMultilevel"/>
    <w:tmpl w:val="0F14E6C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5A6E56"/>
    <w:multiLevelType w:val="hybridMultilevel"/>
    <w:tmpl w:val="643482F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340382">
    <w:abstractNumId w:val="4"/>
  </w:num>
  <w:num w:numId="2" w16cid:durableId="1871337257">
    <w:abstractNumId w:val="0"/>
  </w:num>
  <w:num w:numId="3" w16cid:durableId="1998731333">
    <w:abstractNumId w:val="11"/>
  </w:num>
  <w:num w:numId="4" w16cid:durableId="1772122109">
    <w:abstractNumId w:val="1"/>
  </w:num>
  <w:num w:numId="5" w16cid:durableId="108089337">
    <w:abstractNumId w:val="9"/>
  </w:num>
  <w:num w:numId="6" w16cid:durableId="2099250334">
    <w:abstractNumId w:val="7"/>
  </w:num>
  <w:num w:numId="7" w16cid:durableId="407187994">
    <w:abstractNumId w:val="6"/>
  </w:num>
  <w:num w:numId="8" w16cid:durableId="1395003860">
    <w:abstractNumId w:val="3"/>
  </w:num>
  <w:num w:numId="9" w16cid:durableId="1842701945">
    <w:abstractNumId w:val="15"/>
  </w:num>
  <w:num w:numId="10" w16cid:durableId="642851497">
    <w:abstractNumId w:val="10"/>
  </w:num>
  <w:num w:numId="11" w16cid:durableId="287593429">
    <w:abstractNumId w:val="12"/>
  </w:num>
  <w:num w:numId="12" w16cid:durableId="2146461942">
    <w:abstractNumId w:val="13"/>
  </w:num>
  <w:num w:numId="13" w16cid:durableId="1858150022">
    <w:abstractNumId w:val="8"/>
  </w:num>
  <w:num w:numId="14" w16cid:durableId="554198853">
    <w:abstractNumId w:val="5"/>
  </w:num>
  <w:num w:numId="15" w16cid:durableId="930089176">
    <w:abstractNumId w:val="14"/>
  </w:num>
  <w:num w:numId="16" w16cid:durableId="211054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2B"/>
    <w:rsid w:val="00025B15"/>
    <w:rsid w:val="00056ED6"/>
    <w:rsid w:val="000F193B"/>
    <w:rsid w:val="0011624A"/>
    <w:rsid w:val="001620AC"/>
    <w:rsid w:val="00187329"/>
    <w:rsid w:val="001A7619"/>
    <w:rsid w:val="00242BEF"/>
    <w:rsid w:val="002E50B7"/>
    <w:rsid w:val="002E794C"/>
    <w:rsid w:val="003944C7"/>
    <w:rsid w:val="003D49DC"/>
    <w:rsid w:val="004736E7"/>
    <w:rsid w:val="004775CC"/>
    <w:rsid w:val="00485FEC"/>
    <w:rsid w:val="005914C1"/>
    <w:rsid w:val="005C2331"/>
    <w:rsid w:val="006810B4"/>
    <w:rsid w:val="006A0953"/>
    <w:rsid w:val="006D258D"/>
    <w:rsid w:val="006E1D8E"/>
    <w:rsid w:val="0070288B"/>
    <w:rsid w:val="007368E2"/>
    <w:rsid w:val="007B5F07"/>
    <w:rsid w:val="008362C7"/>
    <w:rsid w:val="008A7AD5"/>
    <w:rsid w:val="008B23B1"/>
    <w:rsid w:val="00905C25"/>
    <w:rsid w:val="00996AD5"/>
    <w:rsid w:val="009E36E6"/>
    <w:rsid w:val="009F51C1"/>
    <w:rsid w:val="00A04A2B"/>
    <w:rsid w:val="00A22383"/>
    <w:rsid w:val="00A31FBD"/>
    <w:rsid w:val="00A526BE"/>
    <w:rsid w:val="00A906A5"/>
    <w:rsid w:val="00AA6ACC"/>
    <w:rsid w:val="00AE25F4"/>
    <w:rsid w:val="00B75ACD"/>
    <w:rsid w:val="00BC2A8A"/>
    <w:rsid w:val="00BE1B9D"/>
    <w:rsid w:val="00C03ED3"/>
    <w:rsid w:val="00C2535D"/>
    <w:rsid w:val="00CC764A"/>
    <w:rsid w:val="00CD4672"/>
    <w:rsid w:val="00D21A98"/>
    <w:rsid w:val="00D36BC7"/>
    <w:rsid w:val="00F00779"/>
    <w:rsid w:val="00FA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0B2B49"/>
  <w15:chartTrackingRefBased/>
  <w15:docId w15:val="{8E8195FF-41F4-495E-8CD8-7F6A831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EF"/>
  </w:style>
  <w:style w:type="paragraph" w:styleId="Ttulo1">
    <w:name w:val="heading 1"/>
    <w:basedOn w:val="Normal"/>
    <w:next w:val="Normal"/>
    <w:link w:val="Ttulo1Car"/>
    <w:uiPriority w:val="9"/>
    <w:qFormat/>
    <w:rsid w:val="00A0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A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A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A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B"/>
  </w:style>
  <w:style w:type="paragraph" w:styleId="Piedepgina">
    <w:name w:val="footer"/>
    <w:basedOn w:val="Normal"/>
    <w:link w:val="Piedepgina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B"/>
  </w:style>
  <w:style w:type="table" w:styleId="Listamedia2-nfasis1">
    <w:name w:val="Medium List 2 Accent 1"/>
    <w:basedOn w:val="Tablanormal"/>
    <w:uiPriority w:val="66"/>
    <w:rsid w:val="00A04A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736E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4736E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736E7"/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styleId="nfasissutil">
    <w:name w:val="Subtle Emphasis"/>
    <w:basedOn w:val="Fuentedeprrafopredeter"/>
    <w:uiPriority w:val="19"/>
    <w:qFormat/>
    <w:rsid w:val="004736E7"/>
    <w:rPr>
      <w:i/>
      <w:iCs/>
    </w:rPr>
  </w:style>
  <w:style w:type="table" w:styleId="Sombreadoclaro-nfasis1">
    <w:name w:val="Light Shading Accent 1"/>
    <w:basedOn w:val="Tablanormal"/>
    <w:uiPriority w:val="60"/>
    <w:rsid w:val="004736E7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36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36E7"/>
    <w:rPr>
      <w:color w:val="605E5C"/>
      <w:shd w:val="clear" w:color="auto" w:fill="E1DFDD"/>
    </w:rPr>
  </w:style>
  <w:style w:type="table" w:styleId="Tabladelista7concolores">
    <w:name w:val="List Table 7 Colorful"/>
    <w:basedOn w:val="Tablanormal"/>
    <w:uiPriority w:val="52"/>
    <w:rsid w:val="00F007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944C7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44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4C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944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CC1F-7588-47E5-A4D2-9E463F99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/>
  <dc:creator>Max Bruno Saavedra Monterrey</dc:creator>
  <cp:keywords/>
  <dc:description/>
  <cp:lastModifiedBy>Max Bruno Saavedra Monterrey</cp:lastModifiedBy>
  <cp:revision>11</cp:revision>
  <dcterms:created xsi:type="dcterms:W3CDTF">2025-04-08T20:01:00Z</dcterms:created>
  <dcterms:modified xsi:type="dcterms:W3CDTF">2025-04-28T21:04:00Z</dcterms:modified>
</cp:coreProperties>
</file>