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06A4" w14:textId="77732D74" w:rsidR="00D561CD" w:rsidRPr="00D561CD" w:rsidRDefault="00D561CD" w:rsidP="00D561CD"/>
    <w:sectPr w:rsidR="00D561CD" w:rsidRPr="00D5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CD"/>
    <w:rsid w:val="00A7086A"/>
    <w:rsid w:val="00D5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86F6"/>
  <w15:chartTrackingRefBased/>
  <w15:docId w15:val="{9F16B384-ED20-466D-8DEA-EDE02410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Fal16</b:Tag>
    <b:SourceType>InternetSite</b:SourceType>
    <b:Guid>{63CF576A-3005-4E63-A00B-046D7835501A}</b:Guid>
    <b:Author>
      <b:Author>
        <b:NameList>
          <b:Person>
            <b:Last>Falkenberg</b:Last>
            <b:First>Katie</b:First>
          </b:Person>
        </b:NameList>
      </b:Author>
    </b:Author>
    <b:Title>With topical ‘Darkness and Light,’ John Legend wants to ‘contribute to the conversation’</b:Title>
    <b:Year>2016</b:Year>
    <b:Month>November</b:Month>
    <b:Day>25</b:Day>
    <b:InternetSiteTitle>Los Angeles Times</b:InternetSiteTitle>
    <b:URL>https://www.latimes.com/entertainment/music/la-et-ms-john-legend-darkness-and-light-20161125-story.html</b:URL>
    <b:RefOrder>1</b:RefOrder>
  </b:Source>
</b:Sources>
</file>

<file path=customXml/itemProps1.xml><?xml version="1.0" encoding="utf-8"?>
<ds:datastoreItem xmlns:ds="http://schemas.openxmlformats.org/officeDocument/2006/customXml" ds:itemID="{04CDBA01-2E4E-421A-AD8B-BB97AFBC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Lundy, Marcus J</dc:creator>
  <cp:keywords/>
  <dc:description/>
  <cp:lastModifiedBy>Lundy, Marcus J</cp:lastModifiedBy>
  <cp:revision>2</cp:revision>
  <dcterms:created xsi:type="dcterms:W3CDTF">2021-01-19T23:40:00Z</dcterms:created>
  <dcterms:modified xsi:type="dcterms:W3CDTF">2021-01-20T00:44:00Z</dcterms:modified>
</cp:coreProperties>
</file>