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Here, SpecPower was run on Colab. Others were run in local runtime and save in Drive for ref.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