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9B738" w14:textId="0DE7C36A" w:rsidR="00CC3B83" w:rsidRPr="00AE3A82" w:rsidRDefault="004C0E3E">
      <w:pPr>
        <w:jc w:val="center"/>
        <w:rPr>
          <w:rFonts w:ascii="Open Sans Light" w:eastAsia="Open Sans Light" w:hAnsi="Open Sans Light" w:cs="Open Sans Light"/>
          <w:sz w:val="60"/>
          <w:szCs w:val="60"/>
          <w:lang w:val="es-AR"/>
        </w:rPr>
      </w:pPr>
      <w:r w:rsidRPr="00AE3A82">
        <w:rPr>
          <w:rFonts w:ascii="Open Sans Light" w:eastAsia="Open Sans Light" w:hAnsi="Open Sans Light" w:cs="Open Sans Light"/>
          <w:sz w:val="60"/>
          <w:szCs w:val="60"/>
          <w:lang w:val="es-AR"/>
        </w:rPr>
        <w:t xml:space="preserve">El velocímetro de la historia </w:t>
      </w:r>
    </w:p>
    <w:p w14:paraId="6196B390" w14:textId="77777777" w:rsidR="00CC3B83" w:rsidRPr="00AE3A82" w:rsidRDefault="004C0E3E">
      <w:pPr>
        <w:jc w:val="center"/>
        <w:rPr>
          <w:rFonts w:ascii="Open Sans Light" w:eastAsia="Open Sans Light" w:hAnsi="Open Sans Light" w:cs="Open Sans Light"/>
          <w:i/>
          <w:color w:val="434343"/>
          <w:lang w:val="es-AR"/>
        </w:rPr>
      </w:pPr>
      <w:r w:rsidRPr="00AE3A82">
        <w:rPr>
          <w:rFonts w:ascii="Open Sans Light" w:eastAsia="Open Sans Light" w:hAnsi="Open Sans Light" w:cs="Open Sans Light"/>
          <w:i/>
          <w:color w:val="434343"/>
          <w:lang w:val="es-AR"/>
        </w:rPr>
        <w:t xml:space="preserve">Inicie el motor de su script con la </w:t>
      </w:r>
      <w:hyperlink r:id="rId4">
        <w:r w:rsidRPr="00AE3A82">
          <w:rPr>
            <w:rFonts w:ascii="Open Sans Light" w:eastAsia="Open Sans Light" w:hAnsi="Open Sans Light" w:cs="Open Sans Light"/>
            <w:i/>
            <w:color w:val="1155CC"/>
            <w:u w:val="single"/>
            <w:lang w:val="es-AR"/>
          </w:rPr>
          <w:t>hoja de trabajo gratuita de</w:t>
        </w:r>
      </w:hyperlink>
      <w:r w:rsidRPr="00AE3A82">
        <w:rPr>
          <w:rFonts w:ascii="Open Sans Light" w:eastAsia="Open Sans Light" w:hAnsi="Open Sans Light" w:cs="Open Sans Light"/>
          <w:i/>
          <w:color w:val="434343"/>
          <w:lang w:val="es-AR"/>
        </w:rPr>
        <w:t xml:space="preserve"> StudioBinder</w:t>
      </w:r>
    </w:p>
    <w:p w14:paraId="6D737B71" w14:textId="77777777" w:rsidR="00CC3B83" w:rsidRPr="00AE3A82" w:rsidRDefault="00CC3B83">
      <w:pPr>
        <w:jc w:val="center"/>
        <w:rPr>
          <w:rFonts w:ascii="Open Sans Light" w:eastAsia="Open Sans Light" w:hAnsi="Open Sans Light" w:cs="Open Sans Light"/>
          <w:color w:val="434343"/>
          <w:lang w:val="es-AR"/>
        </w:rPr>
      </w:pPr>
    </w:p>
    <w:p w14:paraId="02539FFB" w14:textId="77777777" w:rsidR="00CC3B83" w:rsidRPr="00AE3A82" w:rsidRDefault="00CC3B83">
      <w:pPr>
        <w:rPr>
          <w:rFonts w:ascii="Open Sans" w:eastAsia="Open Sans" w:hAnsi="Open Sans" w:cs="Open Sans"/>
          <w:color w:val="434343"/>
          <w:lang w:val="es-AR"/>
        </w:rPr>
      </w:pP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C3B83" w:rsidRPr="00AE3A82" w14:paraId="252A0E24" w14:textId="77777777">
        <w:trPr>
          <w:trHeight w:val="2300"/>
        </w:trPr>
        <w:tc>
          <w:tcPr>
            <w:tcW w:w="93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D1276" w14:textId="77777777" w:rsidR="00CC3B83" w:rsidRPr="00AE3A82" w:rsidRDefault="004C0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i/>
                <w:color w:val="666666"/>
                <w:lang w:val="es-AR"/>
              </w:rPr>
            </w:pPr>
            <w:r w:rsidRPr="00AE3A82">
              <w:rPr>
                <w:rFonts w:ascii="Open Sans" w:eastAsia="Open Sans" w:hAnsi="Open Sans" w:cs="Open Sans"/>
                <w:b/>
                <w:color w:val="434343"/>
                <w:lang w:val="es-AR"/>
              </w:rPr>
              <w:t>Ignition</w:t>
            </w:r>
            <w:r w:rsidRPr="00AE3A82">
              <w:rPr>
                <w:rFonts w:ascii="Open Sans" w:eastAsia="Open Sans" w:hAnsi="Open Sans" w:cs="Open Sans"/>
                <w:color w:val="434343"/>
                <w:lang w:val="es-AR"/>
              </w:rPr>
              <w:t xml:space="preserve">: </w:t>
            </w:r>
            <w:r w:rsidRPr="00AE3A82">
              <w:rPr>
                <w:rFonts w:ascii="Open Sans" w:eastAsia="Open Sans" w:hAnsi="Open Sans" w:cs="Open Sans"/>
                <w:i/>
                <w:color w:val="666666"/>
                <w:lang w:val="es-AR"/>
              </w:rPr>
              <w:t>Donde comienza tu historia. Los engranajes están girando porque las cosas están a punto de cambiar.</w:t>
            </w:r>
          </w:p>
        </w:tc>
      </w:tr>
    </w:tbl>
    <w:p w14:paraId="596D3A51" w14:textId="77777777" w:rsidR="00CC3B83" w:rsidRPr="00AE3A82" w:rsidRDefault="00CC3B83">
      <w:pPr>
        <w:rPr>
          <w:rFonts w:ascii="Open Sans" w:eastAsia="Open Sans" w:hAnsi="Open Sans" w:cs="Open Sans"/>
          <w:color w:val="434343"/>
          <w:lang w:val="es-AR"/>
        </w:rPr>
      </w:pP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C3B83" w:rsidRPr="00AE3A82" w14:paraId="4B0DE133" w14:textId="77777777">
        <w:trPr>
          <w:trHeight w:val="2300"/>
        </w:trPr>
        <w:tc>
          <w:tcPr>
            <w:tcW w:w="93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31AF4" w14:textId="77777777" w:rsidR="00CC3B83" w:rsidRPr="00AE3A82" w:rsidRDefault="004C0E3E">
            <w:pPr>
              <w:widowControl w:val="0"/>
              <w:spacing w:line="240" w:lineRule="auto"/>
              <w:rPr>
                <w:rFonts w:ascii="Open Sans" w:eastAsia="Open Sans" w:hAnsi="Open Sans" w:cs="Open Sans"/>
                <w:i/>
                <w:color w:val="666666"/>
                <w:lang w:val="es-AR"/>
              </w:rPr>
            </w:pPr>
            <w:r w:rsidRPr="00AE3A82">
              <w:rPr>
                <w:rFonts w:ascii="Open Sans" w:eastAsia="Open Sans" w:hAnsi="Open Sans" w:cs="Open Sans"/>
                <w:b/>
                <w:color w:val="434343"/>
                <w:lang w:val="es-AR"/>
              </w:rPr>
              <w:t>Shift Gears</w:t>
            </w:r>
            <w:r w:rsidRPr="00AE3A82">
              <w:rPr>
                <w:rFonts w:ascii="Open Sans" w:eastAsia="Open Sans" w:hAnsi="Open Sans" w:cs="Open Sans"/>
                <w:color w:val="434343"/>
                <w:lang w:val="es-AR"/>
              </w:rPr>
              <w:t xml:space="preserve">: </w:t>
            </w:r>
            <w:r w:rsidRPr="00AE3A82">
              <w:rPr>
                <w:rFonts w:ascii="Open Sans" w:eastAsia="Open Sans" w:hAnsi="Open Sans" w:cs="Open Sans"/>
                <w:i/>
                <w:color w:val="666666"/>
                <w:lang w:val="es-AR"/>
              </w:rPr>
              <w:t>La historia avanza a toda velocidad. Sabemos a dónde vamos y estamos emocionados de llegar allí.</w:t>
            </w:r>
          </w:p>
        </w:tc>
      </w:tr>
    </w:tbl>
    <w:p w14:paraId="6E854435" w14:textId="77777777" w:rsidR="00CC3B83" w:rsidRPr="00AE3A82" w:rsidRDefault="00CC3B83">
      <w:pPr>
        <w:rPr>
          <w:rFonts w:ascii="Open Sans" w:eastAsia="Open Sans" w:hAnsi="Open Sans" w:cs="Open Sans"/>
          <w:color w:val="434343"/>
          <w:lang w:val="es-AR"/>
        </w:rPr>
      </w:pPr>
    </w:p>
    <w:tbl>
      <w:tblPr>
        <w:tblStyle w:val="a1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C3B83" w:rsidRPr="00AE3A82" w14:paraId="6EDB5EC6" w14:textId="77777777">
        <w:trPr>
          <w:trHeight w:val="2300"/>
        </w:trPr>
        <w:tc>
          <w:tcPr>
            <w:tcW w:w="93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68790" w14:textId="77777777" w:rsidR="00CC3B83" w:rsidRPr="00AE3A82" w:rsidRDefault="004C0E3E">
            <w:pPr>
              <w:spacing w:line="240" w:lineRule="auto"/>
              <w:rPr>
                <w:rFonts w:ascii="Open Sans" w:eastAsia="Open Sans" w:hAnsi="Open Sans" w:cs="Open Sans"/>
                <w:i/>
                <w:color w:val="666666"/>
                <w:lang w:val="es-AR"/>
              </w:rPr>
            </w:pPr>
            <w:r w:rsidRPr="00AE3A82">
              <w:rPr>
                <w:rFonts w:ascii="Open Sans" w:eastAsia="Open Sans" w:hAnsi="Open Sans" w:cs="Open Sans"/>
                <w:b/>
                <w:color w:val="434343"/>
                <w:lang w:val="es-AR"/>
              </w:rPr>
              <w:t>Fast Lane</w:t>
            </w:r>
            <w:r w:rsidRPr="00AE3A82">
              <w:rPr>
                <w:rFonts w:ascii="Open Sans" w:eastAsia="Open Sans" w:hAnsi="Open Sans" w:cs="Open Sans"/>
                <w:color w:val="434343"/>
                <w:lang w:val="es-AR"/>
              </w:rPr>
              <w:t xml:space="preserve">: </w:t>
            </w:r>
            <w:r w:rsidRPr="00AE3A82">
              <w:rPr>
                <w:rFonts w:ascii="Open Sans" w:eastAsia="Open Sans" w:hAnsi="Open Sans" w:cs="Open Sans"/>
                <w:i/>
                <w:color w:val="666666"/>
                <w:lang w:val="es-AR"/>
              </w:rPr>
              <w:t>No hay nada que nos detenga ahora. Los personajes evolucionan y la trama cambia constantemente</w:t>
            </w:r>
          </w:p>
        </w:tc>
      </w:tr>
    </w:tbl>
    <w:p w14:paraId="70CFCC5C" w14:textId="77777777" w:rsidR="00CC3B83" w:rsidRPr="00AE3A82" w:rsidRDefault="00CC3B83">
      <w:pPr>
        <w:rPr>
          <w:rFonts w:ascii="Open Sans" w:eastAsia="Open Sans" w:hAnsi="Open Sans" w:cs="Open Sans"/>
          <w:color w:val="434343"/>
          <w:lang w:val="es-AR"/>
        </w:rPr>
      </w:pPr>
    </w:p>
    <w:tbl>
      <w:tblPr>
        <w:tblStyle w:val="a2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C3B83" w:rsidRPr="00AE3A82" w14:paraId="1D5989CF" w14:textId="77777777">
        <w:trPr>
          <w:trHeight w:val="2300"/>
        </w:trPr>
        <w:tc>
          <w:tcPr>
            <w:tcW w:w="93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FDE21" w14:textId="77777777" w:rsidR="00CC3B83" w:rsidRPr="00AE3A82" w:rsidRDefault="004C0E3E">
            <w:pPr>
              <w:spacing w:line="240" w:lineRule="auto"/>
              <w:rPr>
                <w:rFonts w:ascii="Open Sans" w:eastAsia="Open Sans" w:hAnsi="Open Sans" w:cs="Open Sans"/>
                <w:i/>
                <w:color w:val="666666"/>
                <w:lang w:val="es-AR"/>
              </w:rPr>
            </w:pPr>
            <w:r w:rsidRPr="00AE3A82">
              <w:rPr>
                <w:rFonts w:ascii="Open Sans" w:eastAsia="Open Sans" w:hAnsi="Open Sans" w:cs="Open Sans"/>
                <w:b/>
                <w:color w:val="434343"/>
                <w:lang w:val="es-AR"/>
              </w:rPr>
              <w:lastRenderedPageBreak/>
              <w:t>La parada en boxes</w:t>
            </w:r>
            <w:r w:rsidRPr="00AE3A82">
              <w:rPr>
                <w:rFonts w:ascii="Open Sans" w:eastAsia="Open Sans" w:hAnsi="Open Sans" w:cs="Open Sans"/>
                <w:color w:val="434343"/>
                <w:lang w:val="es-AR"/>
              </w:rPr>
              <w:t xml:space="preserve">: </w:t>
            </w:r>
            <w:r w:rsidRPr="00AE3A82">
              <w:rPr>
                <w:rFonts w:ascii="Open Sans" w:eastAsia="Open Sans" w:hAnsi="Open Sans" w:cs="Open Sans"/>
                <w:i/>
                <w:color w:val="666666"/>
                <w:lang w:val="es-AR"/>
              </w:rPr>
              <w:t>El punto medio. Todo lo que pensábamos que iba a pasar, cambia.</w:t>
            </w:r>
          </w:p>
        </w:tc>
      </w:tr>
    </w:tbl>
    <w:p w14:paraId="0F087A62" w14:textId="77777777" w:rsidR="00CC3B83" w:rsidRPr="00AE3A82" w:rsidRDefault="00CC3B83">
      <w:pPr>
        <w:rPr>
          <w:rFonts w:ascii="Open Sans" w:eastAsia="Open Sans" w:hAnsi="Open Sans" w:cs="Open Sans"/>
          <w:color w:val="434343"/>
          <w:lang w:val="es-AR"/>
        </w:rPr>
      </w:pPr>
    </w:p>
    <w:tbl>
      <w:tblPr>
        <w:tblStyle w:val="a3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C3B83" w:rsidRPr="00AE3A82" w14:paraId="1940BF85" w14:textId="77777777">
        <w:trPr>
          <w:trHeight w:val="2300"/>
        </w:trPr>
        <w:tc>
          <w:tcPr>
            <w:tcW w:w="93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BAD35" w14:textId="77777777" w:rsidR="00CC3B83" w:rsidRPr="00AE3A82" w:rsidRDefault="004C0E3E">
            <w:pPr>
              <w:spacing w:line="240" w:lineRule="auto"/>
              <w:rPr>
                <w:rFonts w:ascii="Open Sans" w:eastAsia="Open Sans" w:hAnsi="Open Sans" w:cs="Open Sans"/>
                <w:i/>
                <w:color w:val="434343"/>
                <w:lang w:val="es-AR"/>
              </w:rPr>
            </w:pPr>
            <w:r w:rsidRPr="00AE3A82">
              <w:rPr>
                <w:rFonts w:ascii="Open Sans" w:eastAsia="Open Sans" w:hAnsi="Open Sans" w:cs="Open Sans"/>
                <w:b/>
                <w:color w:val="434343"/>
                <w:lang w:val="es-AR"/>
              </w:rPr>
              <w:t>Floor It</w:t>
            </w:r>
            <w:r w:rsidRPr="00AE3A82">
              <w:rPr>
                <w:rFonts w:ascii="Open Sans" w:eastAsia="Open Sans" w:hAnsi="Open Sans" w:cs="Open Sans"/>
                <w:color w:val="434343"/>
                <w:lang w:val="es-AR"/>
              </w:rPr>
              <w:t xml:space="preserve">: </w:t>
            </w:r>
            <w:r w:rsidRPr="00AE3A82">
              <w:rPr>
                <w:rFonts w:ascii="Open Sans" w:eastAsia="Open Sans" w:hAnsi="Open Sans" w:cs="Open Sans"/>
                <w:i/>
                <w:color w:val="434343"/>
                <w:lang w:val="es-AR"/>
              </w:rPr>
              <w:t>La presión aumenta. Los personajes tienen que reevaluar quiénes son y qué están haciendo.</w:t>
            </w:r>
          </w:p>
        </w:tc>
      </w:tr>
    </w:tbl>
    <w:p w14:paraId="64000F0E" w14:textId="77777777" w:rsidR="00CC3B83" w:rsidRPr="00AE3A82" w:rsidRDefault="00CC3B83">
      <w:pPr>
        <w:rPr>
          <w:rFonts w:ascii="Open Sans" w:eastAsia="Open Sans" w:hAnsi="Open Sans" w:cs="Open Sans"/>
          <w:color w:val="434343"/>
          <w:lang w:val="es-AR"/>
        </w:rPr>
      </w:pPr>
    </w:p>
    <w:tbl>
      <w:tblPr>
        <w:tblStyle w:val="a4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C3B83" w:rsidRPr="00AE3A82" w14:paraId="6B85DA47" w14:textId="77777777">
        <w:trPr>
          <w:trHeight w:val="2300"/>
        </w:trPr>
        <w:tc>
          <w:tcPr>
            <w:tcW w:w="93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E7FB3" w14:textId="77777777" w:rsidR="00CC3B83" w:rsidRPr="00AE3A82" w:rsidRDefault="004C0E3E">
            <w:pPr>
              <w:spacing w:line="240" w:lineRule="auto"/>
              <w:rPr>
                <w:rFonts w:ascii="Open Sans" w:eastAsia="Open Sans" w:hAnsi="Open Sans" w:cs="Open Sans"/>
                <w:i/>
                <w:color w:val="666666"/>
                <w:lang w:val="es-AR"/>
              </w:rPr>
            </w:pPr>
            <w:r w:rsidRPr="00AE3A82">
              <w:rPr>
                <w:rFonts w:ascii="Open Sans" w:eastAsia="Open Sans" w:hAnsi="Open Sans" w:cs="Open Sans"/>
                <w:b/>
                <w:color w:val="434343"/>
                <w:lang w:val="es-AR"/>
              </w:rPr>
              <w:t>Chocar y quemar</w:t>
            </w:r>
            <w:r w:rsidRPr="00AE3A82">
              <w:rPr>
                <w:rFonts w:ascii="Open Sans" w:eastAsia="Open Sans" w:hAnsi="Open Sans" w:cs="Open Sans"/>
                <w:color w:val="434343"/>
                <w:lang w:val="es-AR"/>
              </w:rPr>
              <w:t xml:space="preserve">: </w:t>
            </w:r>
            <w:r w:rsidRPr="00AE3A82">
              <w:rPr>
                <w:rFonts w:ascii="Open Sans" w:eastAsia="Open Sans" w:hAnsi="Open Sans" w:cs="Open Sans"/>
                <w:i/>
                <w:color w:val="666666"/>
                <w:lang w:val="es-AR"/>
              </w:rPr>
              <w:t>Todo se desmorona. Los personajes tienen que encontrar una nueva forma de ganar.</w:t>
            </w:r>
          </w:p>
        </w:tc>
      </w:tr>
    </w:tbl>
    <w:p w14:paraId="0913D77F" w14:textId="77777777" w:rsidR="00CC3B83" w:rsidRPr="00AE3A82" w:rsidRDefault="00CC3B83">
      <w:pPr>
        <w:rPr>
          <w:rFonts w:ascii="Open Sans" w:eastAsia="Open Sans" w:hAnsi="Open Sans" w:cs="Open Sans"/>
          <w:color w:val="434343"/>
          <w:lang w:val="es-AR"/>
        </w:rPr>
      </w:pPr>
    </w:p>
    <w:tbl>
      <w:tblPr>
        <w:tblStyle w:val="a5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C3B83" w:rsidRPr="00AE3A82" w14:paraId="5D28FAC5" w14:textId="77777777">
        <w:trPr>
          <w:trHeight w:val="2300"/>
        </w:trPr>
        <w:tc>
          <w:tcPr>
            <w:tcW w:w="93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EE6CC" w14:textId="77777777" w:rsidR="00CC3B83" w:rsidRPr="00AE3A82" w:rsidRDefault="004C0E3E">
            <w:pPr>
              <w:spacing w:line="240" w:lineRule="auto"/>
              <w:rPr>
                <w:rFonts w:ascii="Open Sans" w:eastAsia="Open Sans" w:hAnsi="Open Sans" w:cs="Open Sans"/>
                <w:i/>
                <w:color w:val="666666"/>
                <w:lang w:val="es-AR"/>
              </w:rPr>
            </w:pPr>
            <w:r w:rsidRPr="00AE3A82">
              <w:rPr>
                <w:rFonts w:ascii="Open Sans" w:eastAsia="Open Sans" w:hAnsi="Open Sans" w:cs="Open Sans"/>
                <w:b/>
                <w:color w:val="434343"/>
                <w:lang w:val="es-AR"/>
              </w:rPr>
              <w:t>La línea de meta</w:t>
            </w:r>
            <w:r w:rsidRPr="00AE3A82">
              <w:rPr>
                <w:rFonts w:ascii="Open Sans" w:eastAsia="Open Sans" w:hAnsi="Open Sans" w:cs="Open Sans"/>
                <w:color w:val="434343"/>
                <w:lang w:val="es-AR"/>
              </w:rPr>
              <w:t xml:space="preserve">: </w:t>
            </w:r>
            <w:r w:rsidRPr="00AE3A82">
              <w:rPr>
                <w:rFonts w:ascii="Open Sans" w:eastAsia="Open Sans" w:hAnsi="Open Sans" w:cs="Open Sans"/>
                <w:i/>
                <w:color w:val="666666"/>
                <w:lang w:val="es-AR"/>
              </w:rPr>
              <w:t>Donde termina tu historia. Las cosas se detienen a medida que se completan los arcos.</w:t>
            </w:r>
          </w:p>
        </w:tc>
      </w:tr>
    </w:tbl>
    <w:p w14:paraId="08294F88" w14:textId="77777777" w:rsidR="00CC3B83" w:rsidRPr="00AE3A82" w:rsidRDefault="00CC3B83">
      <w:pPr>
        <w:rPr>
          <w:lang w:val="es-AR"/>
        </w:rPr>
      </w:pPr>
    </w:p>
    <w:p w14:paraId="33DCC077" w14:textId="77777777" w:rsidR="00CC3B83" w:rsidRPr="00AE3A82" w:rsidRDefault="00CC3B83">
      <w:pPr>
        <w:rPr>
          <w:lang w:val="es-AR"/>
        </w:rPr>
      </w:pPr>
    </w:p>
    <w:p w14:paraId="36D06794" w14:textId="77777777" w:rsidR="00CC3B83" w:rsidRPr="00AE3A82" w:rsidRDefault="00CC3B83">
      <w:pPr>
        <w:rPr>
          <w:lang w:val="es-AR"/>
        </w:rPr>
      </w:pPr>
    </w:p>
    <w:p w14:paraId="74226424" w14:textId="77777777" w:rsidR="00CC3B83" w:rsidRPr="00AE3A82" w:rsidRDefault="00CC3B83">
      <w:pPr>
        <w:rPr>
          <w:lang w:val="es-AR"/>
        </w:rPr>
      </w:pPr>
    </w:p>
    <w:p w14:paraId="6668AEF0" w14:textId="77777777" w:rsidR="00CC3B83" w:rsidRPr="00AE3A82" w:rsidRDefault="00CC3B83">
      <w:pPr>
        <w:rPr>
          <w:lang w:val="es-AR"/>
        </w:rPr>
      </w:pPr>
    </w:p>
    <w:p w14:paraId="590C22C0" w14:textId="77777777" w:rsidR="00CC3B83" w:rsidRPr="00AE3A82" w:rsidRDefault="00CC3B83">
      <w:pPr>
        <w:rPr>
          <w:lang w:val="es-AR"/>
        </w:rPr>
      </w:pPr>
    </w:p>
    <w:p w14:paraId="419DF95D" w14:textId="77777777" w:rsidR="00CC3B83" w:rsidRPr="00AE3A82" w:rsidRDefault="00CC3B83">
      <w:pPr>
        <w:rPr>
          <w:lang w:val="es-AR"/>
        </w:rPr>
      </w:pPr>
    </w:p>
    <w:p w14:paraId="647447EA" w14:textId="77777777" w:rsidR="00CC3B83" w:rsidRPr="00AE3A82" w:rsidRDefault="00CC3B83">
      <w:pPr>
        <w:rPr>
          <w:lang w:val="es-AR"/>
        </w:rPr>
      </w:pPr>
    </w:p>
    <w:p w14:paraId="5BF7C1C2" w14:textId="77777777" w:rsidR="00CC3B83" w:rsidRPr="00AE3A82" w:rsidRDefault="00CC3B83">
      <w:pPr>
        <w:rPr>
          <w:lang w:val="es-AR"/>
        </w:rPr>
      </w:pPr>
    </w:p>
    <w:p w14:paraId="4AD122F1" w14:textId="77777777" w:rsidR="00CC3B83" w:rsidRPr="00AE3A82" w:rsidRDefault="00CC3B83">
      <w:pPr>
        <w:rPr>
          <w:lang w:val="es-AR"/>
        </w:rPr>
      </w:pPr>
    </w:p>
    <w:p w14:paraId="54364DDE" w14:textId="77777777" w:rsidR="00CC3B83" w:rsidRPr="00AE3A82" w:rsidRDefault="00CC3B83">
      <w:pPr>
        <w:rPr>
          <w:lang w:val="es-AR"/>
        </w:rPr>
      </w:pPr>
    </w:p>
    <w:p w14:paraId="42562114" w14:textId="77777777" w:rsidR="00CC3B83" w:rsidRPr="00AE3A82" w:rsidRDefault="00CC3B83">
      <w:pPr>
        <w:rPr>
          <w:lang w:val="es-AR"/>
        </w:rPr>
      </w:pPr>
    </w:p>
    <w:p w14:paraId="7D3FD786" w14:textId="77777777" w:rsidR="00CC3B83" w:rsidRPr="00AE3A82" w:rsidRDefault="00CC3B83">
      <w:pPr>
        <w:rPr>
          <w:lang w:val="es-AR"/>
        </w:rPr>
      </w:pPr>
    </w:p>
    <w:p w14:paraId="153C3907" w14:textId="77777777" w:rsidR="00CC3B83" w:rsidRPr="00AE3A82" w:rsidRDefault="00CC3B83">
      <w:pPr>
        <w:rPr>
          <w:lang w:val="es-AR"/>
        </w:rPr>
      </w:pPr>
    </w:p>
    <w:p w14:paraId="42647312" w14:textId="77777777" w:rsidR="00CC3B83" w:rsidRPr="00AE3A82" w:rsidRDefault="004C0E3E">
      <w:pPr>
        <w:jc w:val="center"/>
        <w:rPr>
          <w:rFonts w:ascii="Open Sans" w:eastAsia="Open Sans" w:hAnsi="Open Sans" w:cs="Open Sans"/>
          <w:i/>
          <w:color w:val="434343"/>
          <w:sz w:val="20"/>
          <w:szCs w:val="20"/>
          <w:lang w:val="es-AR"/>
        </w:rPr>
      </w:pPr>
      <w:r w:rsidRPr="00AE3A82">
        <w:rPr>
          <w:rFonts w:ascii="Open Sans" w:eastAsia="Open Sans" w:hAnsi="Open Sans" w:cs="Open Sans"/>
          <w:i/>
          <w:color w:val="434343"/>
          <w:sz w:val="20"/>
          <w:szCs w:val="20"/>
          <w:lang w:val="es-AR"/>
        </w:rPr>
        <w:t>Creado por StudioBinder, el software de gestión de producción más moderno del mundo para creativos de vídeo. Cree calendarios de producción, desgloses, hojas de llamadas, listas de tomas y más.</w:t>
      </w:r>
    </w:p>
    <w:p w14:paraId="229F55DA" w14:textId="77777777" w:rsidR="00CC3B83" w:rsidRPr="00AE3A82" w:rsidRDefault="00CC3B83">
      <w:pPr>
        <w:jc w:val="center"/>
        <w:rPr>
          <w:rFonts w:ascii="Open Sans" w:eastAsia="Open Sans" w:hAnsi="Open Sans" w:cs="Open Sans"/>
          <w:sz w:val="20"/>
          <w:szCs w:val="20"/>
          <w:lang w:val="es-AR"/>
        </w:rPr>
      </w:pPr>
    </w:p>
    <w:p w14:paraId="55AD5DA4" w14:textId="4F51BDB6" w:rsidR="00CC3B83" w:rsidRDefault="00000000">
      <w:pPr>
        <w:jc w:val="center"/>
        <w:rPr>
          <w:rFonts w:ascii="Open Sans" w:eastAsia="Open Sans" w:hAnsi="Open Sans" w:cs="Open Sans"/>
          <w:sz w:val="20"/>
          <w:szCs w:val="20"/>
        </w:rPr>
      </w:pPr>
      <w:r>
        <w:fldChar w:fldCharType="begin"/>
      </w:r>
      <w:r>
        <w:instrText>HYPERLINK "http://www.studiobinder.com/" \h</w:instrText>
      </w:r>
      <w:r>
        <w:fldChar w:fldCharType="separate"/>
      </w:r>
      <w:r w:rsidR="004C0E3E">
        <w:rPr>
          <w:rFonts w:ascii="Open Sans" w:eastAsia="Open Sans" w:hAnsi="Open Sans" w:cs="Open Sans"/>
          <w:color w:val="1155CC"/>
          <w:sz w:val="20"/>
          <w:szCs w:val="20"/>
          <w:u w:val="single"/>
        </w:rPr>
        <w:t xml:space="preserve">© 2018 - </w:t>
      </w:r>
      <w:proofErr w:type="spellStart"/>
      <w:r w:rsidR="004C0E3E">
        <w:rPr>
          <w:rFonts w:ascii="Open Sans" w:eastAsia="Open Sans" w:hAnsi="Open Sans" w:cs="Open Sans"/>
          <w:color w:val="1155CC"/>
          <w:sz w:val="20"/>
          <w:szCs w:val="20"/>
          <w:u w:val="single"/>
        </w:rPr>
        <w:t>StudioBinder</w:t>
      </w:r>
      <w:proofErr w:type="spellEnd"/>
      <w:r>
        <w:rPr>
          <w:rFonts w:ascii="Open Sans" w:eastAsia="Open Sans" w:hAnsi="Open Sans" w:cs="Open Sans"/>
          <w:color w:val="1155CC"/>
          <w:sz w:val="20"/>
          <w:szCs w:val="20"/>
          <w:u w:val="single"/>
        </w:rPr>
        <w:fldChar w:fldCharType="end"/>
      </w:r>
    </w:p>
    <w:sectPr w:rsidR="00CC3B8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B83"/>
    <w:rsid w:val="004C0E3E"/>
    <w:rsid w:val="00AE3A82"/>
    <w:rsid w:val="00CC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F2B25"/>
  <w15:docId w15:val="{846F65F0-41FF-40F4-8FCC-1551DECBE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AE3A8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tudiobind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178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Yes</dc:creator>
  <cp:lastModifiedBy>YESI SIGLI</cp:lastModifiedBy>
  <cp:revision>1</cp:revision>
  <dcterms:created xsi:type="dcterms:W3CDTF">2023-12-16T02:13:00Z</dcterms:created>
  <dcterms:modified xsi:type="dcterms:W3CDTF">2023-12-16T02:15:00Z</dcterms:modified>
</cp:coreProperties>
</file>