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A22BB" w14:textId="4EAFDB42" w:rsidR="007D2BBF" w:rsidRDefault="00E121B3" w:rsidP="00E121B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121B3">
        <w:rPr>
          <w:rFonts w:asciiTheme="majorBidi" w:hAnsiTheme="majorBidi" w:cstheme="majorBidi"/>
          <w:b/>
          <w:bCs/>
          <w:sz w:val="28"/>
          <w:szCs w:val="28"/>
        </w:rPr>
        <w:t>CIA Triad in Cybersecurity</w:t>
      </w:r>
    </w:p>
    <w:p w14:paraId="34CE8D44" w14:textId="40592B17" w:rsidR="00E121B3" w:rsidRDefault="00575E8B" w:rsidP="00575E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What is CIA?</w:t>
      </w:r>
    </w:p>
    <w:p w14:paraId="48B3C9BC" w14:textId="3C9C0BED" w:rsidR="00575E8B" w:rsidRDefault="00575E8B" w:rsidP="00575E8B">
      <w:pPr>
        <w:pStyle w:val="ListParagraph"/>
        <w:rPr>
          <w:rFonts w:asciiTheme="majorBidi" w:hAnsiTheme="majorBidi" w:cstheme="majorBidi"/>
        </w:rPr>
      </w:pPr>
      <w:r w:rsidRPr="00575E8B">
        <w:rPr>
          <w:rFonts w:asciiTheme="majorBidi" w:hAnsiTheme="majorBidi" w:cstheme="majorBidi"/>
        </w:rPr>
        <w:t xml:space="preserve">The CIA Triad which </w:t>
      </w:r>
      <w:r>
        <w:rPr>
          <w:rFonts w:asciiTheme="majorBidi" w:hAnsiTheme="majorBidi" w:cstheme="majorBidi"/>
        </w:rPr>
        <w:t xml:space="preserve">means </w:t>
      </w:r>
      <w:r w:rsidRPr="00575E8B">
        <w:rPr>
          <w:rFonts w:asciiTheme="majorBidi" w:hAnsiTheme="majorBidi" w:cstheme="majorBidi"/>
        </w:rPr>
        <w:t>Confidentiality, Integrity, and Availability is a foundational model in information security. It serves as a guiding framework for policies and practices that aim to protect critical information and ensure the reliability of systems within an organization.</w:t>
      </w:r>
      <w:r>
        <w:rPr>
          <w:rFonts w:asciiTheme="majorBidi" w:hAnsiTheme="majorBidi" w:cstheme="majorBidi"/>
        </w:rPr>
        <w:t xml:space="preserve"> It is one of the main and first </w:t>
      </w:r>
      <w:r w:rsidR="008A0533">
        <w:rPr>
          <w:rFonts w:asciiTheme="majorBidi" w:hAnsiTheme="majorBidi" w:cstheme="majorBidi"/>
        </w:rPr>
        <w:t>things</w:t>
      </w:r>
      <w:r>
        <w:rPr>
          <w:rFonts w:asciiTheme="majorBidi" w:hAnsiTheme="majorBidi" w:cstheme="majorBidi"/>
        </w:rPr>
        <w:t xml:space="preserve"> to learn in cybersecurity. </w:t>
      </w:r>
    </w:p>
    <w:p w14:paraId="708CBE57" w14:textId="77777777" w:rsidR="00575E8B" w:rsidRDefault="00575E8B" w:rsidP="00575E8B">
      <w:pPr>
        <w:pStyle w:val="ListParagraph"/>
        <w:rPr>
          <w:rFonts w:asciiTheme="majorBidi" w:hAnsiTheme="majorBidi" w:cstheme="majorBidi"/>
        </w:rPr>
      </w:pPr>
    </w:p>
    <w:p w14:paraId="5637B28E" w14:textId="77777777" w:rsidR="00575E8B" w:rsidRDefault="00575E8B" w:rsidP="00575E8B">
      <w:pPr>
        <w:pStyle w:val="ListParagraph"/>
        <w:rPr>
          <w:rFonts w:asciiTheme="majorBidi" w:hAnsiTheme="majorBidi" w:cstheme="majorBidi"/>
        </w:rPr>
      </w:pPr>
    </w:p>
    <w:p w14:paraId="1C604CCA" w14:textId="789D34ED" w:rsidR="00575E8B" w:rsidRPr="00575E8B" w:rsidRDefault="00575E8B" w:rsidP="00575E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575E8B">
        <w:rPr>
          <w:rFonts w:asciiTheme="majorBidi" w:hAnsiTheme="majorBidi" w:cstheme="majorBidi"/>
          <w:b/>
          <w:bCs/>
        </w:rPr>
        <w:t xml:space="preserve">The triad’s three core </w:t>
      </w:r>
      <w:r w:rsidR="008A0533" w:rsidRPr="00575E8B">
        <w:rPr>
          <w:rFonts w:asciiTheme="majorBidi" w:hAnsiTheme="majorBidi" w:cstheme="majorBidi"/>
          <w:b/>
          <w:bCs/>
        </w:rPr>
        <w:t>principles:</w:t>
      </w:r>
    </w:p>
    <w:p w14:paraId="30BF9B68" w14:textId="3C53E6BB" w:rsidR="00575E8B" w:rsidRDefault="00575E8B" w:rsidP="00575E8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75E8B">
        <w:rPr>
          <w:rFonts w:asciiTheme="majorBidi" w:hAnsiTheme="majorBidi" w:cstheme="majorBidi"/>
          <w:u w:val="single"/>
        </w:rPr>
        <w:t>Confidentiality:</w:t>
      </w:r>
      <w:r w:rsidRPr="00575E8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Makes sure</w:t>
      </w:r>
      <w:r w:rsidRPr="00575E8B">
        <w:rPr>
          <w:rFonts w:asciiTheme="majorBidi" w:hAnsiTheme="majorBidi" w:cstheme="majorBidi"/>
        </w:rPr>
        <w:t xml:space="preserve"> that sensitive data is accessible only to authorized users and protected from unauthorized access.</w:t>
      </w:r>
    </w:p>
    <w:p w14:paraId="00D270C5" w14:textId="56C74AD1" w:rsidR="00575E8B" w:rsidRDefault="00575E8B" w:rsidP="008A053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Real Life Example:</w:t>
      </w:r>
      <w:r w:rsidR="008A0533" w:rsidRPr="008A0533">
        <w:rPr>
          <w:rFonts w:asciiTheme="majorBidi" w:hAnsiTheme="majorBidi" w:cstheme="majorBidi"/>
        </w:rPr>
        <w:t xml:space="preserve"> </w:t>
      </w:r>
      <w:r w:rsidR="008A0533" w:rsidRPr="008A0533">
        <w:rPr>
          <w:rFonts w:asciiTheme="majorBidi" w:hAnsiTheme="majorBidi" w:cstheme="majorBidi"/>
        </w:rPr>
        <w:t xml:space="preserve">A WhatsApp message is encrypted so only </w:t>
      </w:r>
      <w:proofErr w:type="gramStart"/>
      <w:r w:rsidR="00DE6513">
        <w:rPr>
          <w:rFonts w:asciiTheme="majorBidi" w:hAnsiTheme="majorBidi" w:cstheme="majorBidi"/>
        </w:rPr>
        <w:t>me</w:t>
      </w:r>
      <w:proofErr w:type="gramEnd"/>
      <w:r w:rsidR="008A0533" w:rsidRPr="008A0533">
        <w:rPr>
          <w:rFonts w:asciiTheme="majorBidi" w:hAnsiTheme="majorBidi" w:cstheme="majorBidi"/>
        </w:rPr>
        <w:t xml:space="preserve"> and the receiver can read it.</w:t>
      </w:r>
    </w:p>
    <w:p w14:paraId="24FB4CDE" w14:textId="77777777" w:rsidR="00575E8B" w:rsidRPr="00575E8B" w:rsidRDefault="00575E8B" w:rsidP="00575E8B">
      <w:pPr>
        <w:pStyle w:val="ListParagraph"/>
        <w:rPr>
          <w:rFonts w:asciiTheme="majorBidi" w:hAnsiTheme="majorBidi" w:cstheme="majorBidi"/>
        </w:rPr>
      </w:pPr>
    </w:p>
    <w:p w14:paraId="41B9C092" w14:textId="0B0BD7F6" w:rsidR="00575E8B" w:rsidRDefault="00575E8B" w:rsidP="008A053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575E8B">
        <w:rPr>
          <w:rFonts w:asciiTheme="majorBidi" w:hAnsiTheme="majorBidi" w:cstheme="majorBidi"/>
          <w:u w:val="single"/>
        </w:rPr>
        <w:t>Integrity:</w:t>
      </w:r>
      <w:r w:rsidRPr="00575E8B">
        <w:rPr>
          <w:rFonts w:asciiTheme="majorBidi" w:hAnsiTheme="majorBidi" w:cstheme="majorBidi"/>
        </w:rPr>
        <w:t xml:space="preserve"> </w:t>
      </w:r>
      <w:r w:rsidR="008A0533" w:rsidRPr="008A0533">
        <w:rPr>
          <w:rFonts w:asciiTheme="majorBidi" w:hAnsiTheme="majorBidi" w:cstheme="majorBidi"/>
        </w:rPr>
        <w:t>Ensuring information is accura</w:t>
      </w:r>
      <w:r w:rsidR="008A0533">
        <w:rPr>
          <w:rFonts w:asciiTheme="majorBidi" w:hAnsiTheme="majorBidi" w:cstheme="majorBidi"/>
        </w:rPr>
        <w:t>te</w:t>
      </w:r>
      <w:r w:rsidRPr="00575E8B">
        <w:rPr>
          <w:rFonts w:asciiTheme="majorBidi" w:hAnsiTheme="majorBidi" w:cstheme="majorBidi"/>
        </w:rPr>
        <w:t>, ensuring it hasn’t been tampered with or altered by unauthorized individuals.</w:t>
      </w:r>
    </w:p>
    <w:p w14:paraId="279E65C2" w14:textId="5FFED310" w:rsidR="008A0533" w:rsidRDefault="008A0533" w:rsidP="008A053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Real Life Example:</w:t>
      </w:r>
      <w:r>
        <w:rPr>
          <w:rFonts w:asciiTheme="majorBidi" w:hAnsiTheme="majorBidi" w:cstheme="majorBidi"/>
        </w:rPr>
        <w:t xml:space="preserve"> </w:t>
      </w:r>
      <w:r w:rsidRPr="008A0533">
        <w:rPr>
          <w:rFonts w:asciiTheme="majorBidi" w:hAnsiTheme="majorBidi" w:cstheme="majorBidi"/>
        </w:rPr>
        <w:t xml:space="preserve">If </w:t>
      </w:r>
      <w:r w:rsidR="007E79EF">
        <w:rPr>
          <w:rFonts w:asciiTheme="majorBidi" w:hAnsiTheme="majorBidi" w:cstheme="majorBidi"/>
        </w:rPr>
        <w:t xml:space="preserve">I </w:t>
      </w:r>
      <w:r w:rsidRPr="008A0533">
        <w:rPr>
          <w:rFonts w:asciiTheme="majorBidi" w:hAnsiTheme="majorBidi" w:cstheme="majorBidi"/>
        </w:rPr>
        <w:t>transfer money online, the bank system must ensure the amount is not changed during the process.</w:t>
      </w:r>
    </w:p>
    <w:p w14:paraId="14AE6264" w14:textId="77777777" w:rsidR="00575E8B" w:rsidRPr="00575E8B" w:rsidRDefault="00575E8B" w:rsidP="00575E8B">
      <w:pPr>
        <w:pStyle w:val="ListParagraph"/>
        <w:rPr>
          <w:rFonts w:asciiTheme="majorBidi" w:hAnsiTheme="majorBidi" w:cstheme="majorBidi"/>
        </w:rPr>
      </w:pPr>
    </w:p>
    <w:p w14:paraId="0E1D6813" w14:textId="77777777" w:rsidR="00575E8B" w:rsidRDefault="00575E8B" w:rsidP="007E79EF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75E8B">
        <w:rPr>
          <w:rFonts w:asciiTheme="majorBidi" w:hAnsiTheme="majorBidi" w:cstheme="majorBidi"/>
          <w:u w:val="single"/>
        </w:rPr>
        <w:t>Availability:</w:t>
      </w:r>
      <w:r w:rsidRPr="00575E8B">
        <w:rPr>
          <w:rFonts w:asciiTheme="majorBidi" w:hAnsiTheme="majorBidi" w:cstheme="majorBidi"/>
        </w:rPr>
        <w:t xml:space="preserve"> Guarantees that data and systems are accessible when needed by authorized users, minimizing downtime or disruptions.</w:t>
      </w:r>
    </w:p>
    <w:p w14:paraId="733A82B3" w14:textId="09EC6065" w:rsidR="007E79EF" w:rsidRDefault="007E79EF" w:rsidP="007E79EF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Real Life Example:</w:t>
      </w:r>
      <w:r>
        <w:rPr>
          <w:rFonts w:asciiTheme="majorBidi" w:hAnsiTheme="majorBidi" w:cstheme="majorBidi"/>
        </w:rPr>
        <w:t xml:space="preserve"> </w:t>
      </w:r>
      <w:r w:rsidRPr="007E79EF">
        <w:rPr>
          <w:rFonts w:asciiTheme="majorBidi" w:hAnsiTheme="majorBidi" w:cstheme="majorBidi"/>
        </w:rPr>
        <w:t>Google Search or Gmail being available almost 24/7. If it’s down, users can’t work.</w:t>
      </w:r>
    </w:p>
    <w:p w14:paraId="258ADAFD" w14:textId="77777777" w:rsidR="007E79EF" w:rsidRDefault="007E79EF" w:rsidP="007E79EF">
      <w:pPr>
        <w:pStyle w:val="ListParagraph"/>
        <w:ind w:left="1440"/>
        <w:rPr>
          <w:rFonts w:asciiTheme="majorBidi" w:hAnsiTheme="majorBidi" w:cstheme="majorBidi"/>
          <w:u w:val="single"/>
        </w:rPr>
      </w:pPr>
    </w:p>
    <w:p w14:paraId="239B70F0" w14:textId="77777777" w:rsidR="007E79EF" w:rsidRDefault="007E79EF" w:rsidP="007E79EF">
      <w:pPr>
        <w:pStyle w:val="ListParagraph"/>
        <w:ind w:left="1440"/>
        <w:rPr>
          <w:rFonts w:asciiTheme="majorBidi" w:hAnsiTheme="majorBidi" w:cstheme="majorBidi"/>
        </w:rPr>
      </w:pPr>
    </w:p>
    <w:p w14:paraId="08CA2412" w14:textId="01B130D8" w:rsidR="007E79EF" w:rsidRDefault="007E79EF" w:rsidP="007E79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7E79EF">
        <w:rPr>
          <w:rFonts w:asciiTheme="majorBidi" w:hAnsiTheme="majorBidi" w:cstheme="majorBidi"/>
          <w:b/>
          <w:bCs/>
        </w:rPr>
        <w:t xml:space="preserve">Conclusion: </w:t>
      </w:r>
    </w:p>
    <w:p w14:paraId="01261FBF" w14:textId="7C8A1598" w:rsidR="007E79EF" w:rsidRDefault="007E79EF" w:rsidP="007E79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three of these features must work together, if one fails, security is compromised, thus they are very important for a secure digital life. </w:t>
      </w:r>
    </w:p>
    <w:p w14:paraId="61A67FA7" w14:textId="77777777" w:rsidR="007E79EF" w:rsidRDefault="007E79EF" w:rsidP="007E79EF">
      <w:pPr>
        <w:pStyle w:val="ListParagraph"/>
        <w:rPr>
          <w:rFonts w:asciiTheme="majorBidi" w:hAnsiTheme="majorBidi" w:cstheme="majorBidi"/>
        </w:rPr>
      </w:pPr>
    </w:p>
    <w:p w14:paraId="706E5A96" w14:textId="77777777" w:rsidR="007E79EF" w:rsidRDefault="007E79EF" w:rsidP="007E79EF">
      <w:pPr>
        <w:pStyle w:val="ListParagraph"/>
        <w:rPr>
          <w:rFonts w:asciiTheme="majorBidi" w:hAnsiTheme="majorBidi" w:cstheme="majorBidi"/>
        </w:rPr>
      </w:pPr>
    </w:p>
    <w:p w14:paraId="73257EC0" w14:textId="77777777" w:rsidR="007E79EF" w:rsidRDefault="007E79EF" w:rsidP="007E79EF">
      <w:pPr>
        <w:pStyle w:val="ListParagraph"/>
        <w:rPr>
          <w:rFonts w:asciiTheme="majorBidi" w:hAnsiTheme="majorBidi" w:cstheme="majorBidi"/>
        </w:rPr>
      </w:pPr>
    </w:p>
    <w:p w14:paraId="42D8BAFE" w14:textId="6AC088F9" w:rsidR="007E79EF" w:rsidRPr="007E79EF" w:rsidRDefault="007E79EF" w:rsidP="007E79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7E79EF">
        <w:rPr>
          <w:rFonts w:asciiTheme="majorBidi" w:hAnsiTheme="majorBidi" w:cstheme="majorBidi"/>
          <w:b/>
          <w:bCs/>
        </w:rPr>
        <w:t xml:space="preserve">References: </w:t>
      </w:r>
    </w:p>
    <w:p w14:paraId="6232A233" w14:textId="496E175A" w:rsidR="007E79EF" w:rsidRPr="007E79EF" w:rsidRDefault="007E79EF" w:rsidP="007E79EF">
      <w:pPr>
        <w:pStyle w:val="ListParagraph"/>
        <w:rPr>
          <w:rFonts w:asciiTheme="majorBidi" w:hAnsiTheme="majorBidi" w:cstheme="majorBidi"/>
        </w:rPr>
      </w:pPr>
      <w:r w:rsidRPr="007E79EF">
        <w:rPr>
          <w:rFonts w:asciiTheme="majorBidi" w:hAnsiTheme="majorBidi" w:cstheme="majorBidi"/>
        </w:rPr>
        <w:t>https://www.geeksforgeeks.org/computer-networks/the-cia-triad-in-cryptography/</w:t>
      </w:r>
    </w:p>
    <w:p w14:paraId="009BEAC0" w14:textId="77777777" w:rsidR="00575E8B" w:rsidRDefault="00575E8B" w:rsidP="00575E8B">
      <w:pPr>
        <w:rPr>
          <w:rFonts w:asciiTheme="majorBidi" w:hAnsiTheme="majorBidi" w:cstheme="majorBidi"/>
          <w:b/>
          <w:bCs/>
        </w:rPr>
      </w:pPr>
    </w:p>
    <w:p w14:paraId="1D0450DA" w14:textId="77777777" w:rsidR="007E79EF" w:rsidRPr="00575E8B" w:rsidRDefault="007E79EF" w:rsidP="00575E8B">
      <w:pPr>
        <w:rPr>
          <w:rFonts w:asciiTheme="majorBidi" w:hAnsiTheme="majorBidi" w:cstheme="majorBidi"/>
          <w:b/>
          <w:bCs/>
        </w:rPr>
      </w:pPr>
    </w:p>
    <w:sectPr w:rsidR="007E79EF" w:rsidRPr="0057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3ADF"/>
    <w:multiLevelType w:val="hybridMultilevel"/>
    <w:tmpl w:val="92EE5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25FCB"/>
    <w:multiLevelType w:val="hybridMultilevel"/>
    <w:tmpl w:val="69CC4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9857E2"/>
    <w:multiLevelType w:val="multilevel"/>
    <w:tmpl w:val="71D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35584D"/>
    <w:multiLevelType w:val="hybridMultilevel"/>
    <w:tmpl w:val="83222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136E5"/>
    <w:multiLevelType w:val="hybridMultilevel"/>
    <w:tmpl w:val="555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050117">
    <w:abstractNumId w:val="3"/>
  </w:num>
  <w:num w:numId="2" w16cid:durableId="1172722282">
    <w:abstractNumId w:val="2"/>
    <w:lvlOverride w:ilvl="0">
      <w:startOverride w:val="1"/>
    </w:lvlOverride>
  </w:num>
  <w:num w:numId="3" w16cid:durableId="1868447606">
    <w:abstractNumId w:val="2"/>
    <w:lvlOverride w:ilvl="0">
      <w:startOverride w:val="2"/>
    </w:lvlOverride>
  </w:num>
  <w:num w:numId="4" w16cid:durableId="728958240">
    <w:abstractNumId w:val="2"/>
    <w:lvlOverride w:ilvl="0">
      <w:startOverride w:val="3"/>
    </w:lvlOverride>
  </w:num>
  <w:num w:numId="5" w16cid:durableId="1076627532">
    <w:abstractNumId w:val="4"/>
  </w:num>
  <w:num w:numId="6" w16cid:durableId="107702663">
    <w:abstractNumId w:val="1"/>
  </w:num>
  <w:num w:numId="7" w16cid:durableId="9008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B3"/>
    <w:rsid w:val="003215FF"/>
    <w:rsid w:val="003455E8"/>
    <w:rsid w:val="00575E8B"/>
    <w:rsid w:val="007D2BBF"/>
    <w:rsid w:val="007E79EF"/>
    <w:rsid w:val="008A0533"/>
    <w:rsid w:val="00BC1764"/>
    <w:rsid w:val="00CB4019"/>
    <w:rsid w:val="00DE6513"/>
    <w:rsid w:val="00E1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8D2F"/>
  <w15:chartTrackingRefBased/>
  <w15:docId w15:val="{F2B59A32-C320-42C8-8E0B-A527888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Maria E. El Khoury</dc:creator>
  <cp:keywords/>
  <dc:description/>
  <cp:lastModifiedBy>Tia Maria E. El Khoury</cp:lastModifiedBy>
  <cp:revision>1</cp:revision>
  <dcterms:created xsi:type="dcterms:W3CDTF">2025-08-29T10:22:00Z</dcterms:created>
  <dcterms:modified xsi:type="dcterms:W3CDTF">2025-08-29T12:07:00Z</dcterms:modified>
</cp:coreProperties>
</file>