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40A" w:rsidRDefault="00897168" w:rsidP="00897168">
      <w:pPr>
        <w:jc w:val="center"/>
        <w:rPr>
          <w:rFonts w:asciiTheme="majorHAnsi" w:hAnsiTheme="majorHAnsi" w:cstheme="majorHAnsi"/>
          <w:sz w:val="28"/>
          <w:szCs w:val="44"/>
        </w:rPr>
      </w:pPr>
      <w:r w:rsidRPr="0024040A">
        <w:rPr>
          <w:rFonts w:asciiTheme="majorHAnsi" w:hAnsiTheme="majorHAnsi" w:cstheme="majorHAnsi"/>
          <w:sz w:val="28"/>
          <w:szCs w:val="44"/>
        </w:rPr>
        <w:t>Educational Social Development</w:t>
      </w:r>
    </w:p>
    <w:p w:rsidR="00897168" w:rsidRDefault="00897168" w:rsidP="00897168">
      <w:pPr>
        <w:rPr>
          <w:rFonts w:asciiTheme="majorHAnsi" w:hAnsiTheme="majorHAnsi" w:cstheme="majorHAnsi"/>
          <w:sz w:val="24"/>
          <w:szCs w:val="40"/>
        </w:rPr>
      </w:pPr>
      <w:r>
        <w:rPr>
          <w:rFonts w:asciiTheme="majorHAnsi" w:hAnsiTheme="majorHAnsi" w:cstheme="majorHAnsi"/>
          <w:sz w:val="24"/>
          <w:szCs w:val="40"/>
        </w:rPr>
        <w:t>Member in group 3</w:t>
      </w:r>
    </w:p>
    <w:p w:rsidR="00897168" w:rsidRDefault="00897168" w:rsidP="0089716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40"/>
        </w:rPr>
      </w:pPr>
      <w:r>
        <w:rPr>
          <w:rFonts w:asciiTheme="majorHAnsi" w:hAnsiTheme="majorHAnsi" w:cstheme="majorHAnsi"/>
          <w:sz w:val="24"/>
          <w:szCs w:val="40"/>
        </w:rPr>
        <w:t>Mao SOCHEATEK</w:t>
      </w:r>
    </w:p>
    <w:p w:rsidR="00897168" w:rsidRDefault="00897168" w:rsidP="0089716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40"/>
        </w:rPr>
      </w:pPr>
      <w:r>
        <w:rPr>
          <w:rFonts w:asciiTheme="majorHAnsi" w:hAnsiTheme="majorHAnsi" w:cstheme="majorHAnsi"/>
          <w:sz w:val="24"/>
          <w:szCs w:val="40"/>
        </w:rPr>
        <w:t>LAYHOR MET</w:t>
      </w:r>
    </w:p>
    <w:p w:rsidR="00897168" w:rsidRDefault="00897168" w:rsidP="0089716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40"/>
        </w:rPr>
      </w:pPr>
      <w:r>
        <w:rPr>
          <w:rFonts w:asciiTheme="majorHAnsi" w:hAnsiTheme="majorHAnsi" w:cstheme="majorHAnsi"/>
          <w:sz w:val="24"/>
          <w:szCs w:val="40"/>
        </w:rPr>
        <w:t xml:space="preserve">BUNNARITH PHOEURN </w:t>
      </w:r>
    </w:p>
    <w:p w:rsidR="00897168" w:rsidRDefault="00897168" w:rsidP="0089716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40"/>
        </w:rPr>
      </w:pPr>
      <w:r>
        <w:rPr>
          <w:rFonts w:asciiTheme="majorHAnsi" w:hAnsiTheme="majorHAnsi" w:cstheme="majorHAnsi"/>
          <w:sz w:val="24"/>
          <w:szCs w:val="40"/>
        </w:rPr>
        <w:t xml:space="preserve">POURN PANHA </w:t>
      </w:r>
    </w:p>
    <w:p w:rsidR="00897168" w:rsidRPr="00897168" w:rsidRDefault="00897168" w:rsidP="0089716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40"/>
        </w:rPr>
      </w:pPr>
      <w:r>
        <w:rPr>
          <w:rFonts w:asciiTheme="majorHAnsi" w:hAnsiTheme="majorHAnsi" w:cstheme="majorHAnsi"/>
          <w:sz w:val="24"/>
          <w:szCs w:val="40"/>
        </w:rPr>
        <w:t>THEUN EN</w:t>
      </w:r>
    </w:p>
    <w:p w:rsidR="00897168" w:rsidRPr="00897168" w:rsidRDefault="00897168" w:rsidP="00897168">
      <w:pPr>
        <w:rPr>
          <w:rFonts w:asciiTheme="majorHAnsi" w:hAnsiTheme="majorHAnsi" w:cstheme="majorHAnsi"/>
          <w:color w:val="00B050"/>
          <w:sz w:val="28"/>
          <w:szCs w:val="44"/>
        </w:rPr>
      </w:pPr>
      <w:r w:rsidRPr="00897168">
        <w:rPr>
          <w:rFonts w:asciiTheme="majorHAnsi" w:hAnsiTheme="majorHAnsi" w:cstheme="majorHAnsi"/>
          <w:color w:val="00B050"/>
          <w:sz w:val="28"/>
          <w:szCs w:val="44"/>
        </w:rPr>
        <w:t>Topic:</w:t>
      </w:r>
    </w:p>
    <w:p w:rsidR="0024040A" w:rsidRPr="0024040A" w:rsidRDefault="0024040A" w:rsidP="0024040A">
      <w:pPr>
        <w:rPr>
          <w:rFonts w:asciiTheme="majorHAnsi" w:hAnsiTheme="majorHAnsi" w:cstheme="majorHAnsi"/>
          <w:sz w:val="28"/>
          <w:szCs w:val="44"/>
        </w:rPr>
      </w:pPr>
      <w:r w:rsidRPr="0024040A">
        <w:rPr>
          <w:rFonts w:asciiTheme="majorHAnsi" w:hAnsiTheme="majorHAnsi" w:cstheme="majorHAnsi"/>
          <w:sz w:val="28"/>
          <w:szCs w:val="44"/>
        </w:rPr>
        <w:t>Rights and Responsibilities Freedom of expression Religious freedom:</w:t>
      </w:r>
    </w:p>
    <w:p w:rsidR="0024040A" w:rsidRPr="0024040A" w:rsidRDefault="0024040A" w:rsidP="0024040A">
      <w:pPr>
        <w:rPr>
          <w:rFonts w:asciiTheme="majorHAnsi" w:hAnsiTheme="majorHAnsi" w:cstheme="majorHAnsi"/>
          <w:sz w:val="24"/>
          <w:szCs w:val="40"/>
        </w:rPr>
      </w:pPr>
      <w:r w:rsidRPr="0024040A">
        <w:rPr>
          <w:rFonts w:asciiTheme="majorHAnsi" w:hAnsiTheme="majorHAnsi" w:cstheme="majorHAnsi"/>
          <w:sz w:val="24"/>
          <w:szCs w:val="40"/>
        </w:rPr>
        <w:t>1. Rights and Responsibilities: Rights and responsibilities are interrelated. Individuals have certain rights, such as:</w:t>
      </w:r>
    </w:p>
    <w:p w:rsidR="0024040A" w:rsidRPr="0024040A" w:rsidRDefault="0024040A" w:rsidP="0024040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40"/>
        </w:rPr>
      </w:pPr>
      <w:r w:rsidRPr="0024040A">
        <w:rPr>
          <w:rFonts w:asciiTheme="majorHAnsi" w:hAnsiTheme="majorHAnsi" w:cstheme="majorHAnsi"/>
          <w:sz w:val="24"/>
          <w:szCs w:val="40"/>
        </w:rPr>
        <w:t>Right to life</w:t>
      </w:r>
    </w:p>
    <w:p w:rsidR="0024040A" w:rsidRPr="0024040A" w:rsidRDefault="0024040A" w:rsidP="0024040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40"/>
        </w:rPr>
      </w:pPr>
      <w:r w:rsidRPr="0024040A">
        <w:rPr>
          <w:rFonts w:asciiTheme="majorHAnsi" w:hAnsiTheme="majorHAnsi" w:cstheme="majorHAnsi"/>
          <w:sz w:val="24"/>
          <w:szCs w:val="40"/>
        </w:rPr>
        <w:t>Rights and freedoms</w:t>
      </w:r>
    </w:p>
    <w:p w:rsidR="0024040A" w:rsidRPr="0024040A" w:rsidRDefault="0024040A" w:rsidP="0024040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40"/>
        </w:rPr>
      </w:pPr>
      <w:r w:rsidRPr="0024040A">
        <w:rPr>
          <w:rFonts w:asciiTheme="majorHAnsi" w:hAnsiTheme="majorHAnsi" w:cstheme="majorHAnsi"/>
          <w:sz w:val="24"/>
          <w:szCs w:val="40"/>
        </w:rPr>
        <w:t>The right to education</w:t>
      </w:r>
    </w:p>
    <w:p w:rsidR="0024040A" w:rsidRPr="0024040A" w:rsidRDefault="0024040A" w:rsidP="0024040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40"/>
        </w:rPr>
      </w:pPr>
      <w:r w:rsidRPr="0024040A">
        <w:rPr>
          <w:rFonts w:asciiTheme="majorHAnsi" w:hAnsiTheme="majorHAnsi" w:cstheme="majorHAnsi"/>
          <w:sz w:val="24"/>
          <w:szCs w:val="40"/>
        </w:rPr>
        <w:t>Finding Happiness</w:t>
      </w:r>
    </w:p>
    <w:p w:rsidR="0024040A" w:rsidRPr="0024040A" w:rsidRDefault="0024040A" w:rsidP="0024040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40"/>
        </w:rPr>
      </w:pPr>
      <w:r w:rsidRPr="0024040A">
        <w:rPr>
          <w:rFonts w:asciiTheme="majorHAnsi" w:hAnsiTheme="majorHAnsi" w:cstheme="majorHAnsi"/>
          <w:sz w:val="24"/>
          <w:szCs w:val="40"/>
        </w:rPr>
        <w:t>Freedom of expression: It should be noted that freedom of expression is incomplete and may fall within certain legal limits.</w:t>
      </w:r>
    </w:p>
    <w:p w:rsidR="0024040A" w:rsidRPr="0024040A" w:rsidRDefault="0024040A" w:rsidP="0024040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40"/>
        </w:rPr>
      </w:pPr>
      <w:r w:rsidRPr="0024040A">
        <w:rPr>
          <w:rFonts w:asciiTheme="majorHAnsi" w:hAnsiTheme="majorHAnsi" w:cstheme="majorHAnsi"/>
          <w:sz w:val="24"/>
          <w:szCs w:val="40"/>
        </w:rPr>
        <w:t>However, these rights come to be responsible for respecting the rights of others in accordance with social law.</w:t>
      </w:r>
    </w:p>
    <w:p w:rsidR="0024040A" w:rsidRPr="0024040A" w:rsidRDefault="0024040A" w:rsidP="0024040A">
      <w:pPr>
        <w:rPr>
          <w:rFonts w:asciiTheme="majorHAnsi" w:hAnsiTheme="majorHAnsi" w:cstheme="majorHAnsi"/>
          <w:sz w:val="24"/>
          <w:szCs w:val="40"/>
        </w:rPr>
      </w:pPr>
      <w:r w:rsidRPr="0024040A">
        <w:rPr>
          <w:rFonts w:asciiTheme="majorHAnsi" w:hAnsiTheme="majorHAnsi" w:cstheme="majorHAnsi"/>
          <w:sz w:val="24"/>
          <w:szCs w:val="40"/>
        </w:rPr>
        <w:t>2. Responsibility</w:t>
      </w:r>
    </w:p>
    <w:p w:rsidR="0024040A" w:rsidRPr="0024040A" w:rsidRDefault="0024040A" w:rsidP="0024040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40"/>
        </w:rPr>
      </w:pPr>
      <w:r w:rsidRPr="0024040A">
        <w:rPr>
          <w:rFonts w:asciiTheme="majorHAnsi" w:hAnsiTheme="majorHAnsi" w:cstheme="majorHAnsi"/>
          <w:sz w:val="24"/>
          <w:szCs w:val="40"/>
        </w:rPr>
        <w:t>Responsibility with yourself and family</w:t>
      </w:r>
    </w:p>
    <w:p w:rsidR="0024040A" w:rsidRPr="0024040A" w:rsidRDefault="0024040A" w:rsidP="0024040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40"/>
        </w:rPr>
      </w:pPr>
      <w:r w:rsidRPr="0024040A">
        <w:rPr>
          <w:rFonts w:asciiTheme="majorHAnsi" w:hAnsiTheme="majorHAnsi" w:cstheme="majorHAnsi"/>
          <w:sz w:val="24"/>
          <w:szCs w:val="40"/>
        </w:rPr>
        <w:t>Responsibility with the law and society. It is very important because it makes us aware of our roles and responsibilities.</w:t>
      </w:r>
    </w:p>
    <w:p w:rsidR="0024040A" w:rsidRPr="0024040A" w:rsidRDefault="0024040A" w:rsidP="0024040A">
      <w:pPr>
        <w:rPr>
          <w:rFonts w:asciiTheme="majorHAnsi" w:hAnsiTheme="majorHAnsi" w:cstheme="majorHAnsi"/>
          <w:sz w:val="24"/>
          <w:szCs w:val="40"/>
        </w:rPr>
      </w:pPr>
    </w:p>
    <w:p w:rsidR="0024040A" w:rsidRPr="0024040A" w:rsidRDefault="0024040A" w:rsidP="0024040A">
      <w:pPr>
        <w:rPr>
          <w:rFonts w:asciiTheme="majorHAnsi" w:hAnsiTheme="majorHAnsi" w:cstheme="majorHAnsi"/>
          <w:sz w:val="24"/>
          <w:szCs w:val="40"/>
        </w:rPr>
      </w:pPr>
      <w:r w:rsidRPr="0024040A">
        <w:rPr>
          <w:rFonts w:asciiTheme="majorHAnsi" w:hAnsiTheme="majorHAnsi" w:cstheme="majorHAnsi"/>
          <w:sz w:val="24"/>
          <w:szCs w:val="40"/>
        </w:rPr>
        <w:t>3. Freedom of religion:</w:t>
      </w:r>
    </w:p>
    <w:p w:rsidR="0024040A" w:rsidRPr="0024040A" w:rsidRDefault="0024040A" w:rsidP="0024040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40"/>
        </w:rPr>
      </w:pPr>
      <w:r w:rsidRPr="0024040A">
        <w:rPr>
          <w:rFonts w:asciiTheme="majorHAnsi" w:hAnsiTheme="majorHAnsi" w:cstheme="majorHAnsi"/>
          <w:sz w:val="24"/>
          <w:szCs w:val="40"/>
        </w:rPr>
        <w:t>Religious freedom guarantees that individuals have the right to practice any religion or belief system of their choice or choose not to follow any religion at all.</w:t>
      </w:r>
    </w:p>
    <w:p w:rsidR="0024040A" w:rsidRPr="0024040A" w:rsidRDefault="0024040A" w:rsidP="0024040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40"/>
        </w:rPr>
      </w:pPr>
      <w:r>
        <w:rPr>
          <w:rFonts w:asciiTheme="majorHAnsi" w:hAnsiTheme="majorHAnsi" w:cstheme="majorHAnsi"/>
          <w:sz w:val="24"/>
          <w:szCs w:val="40"/>
        </w:rPr>
        <w:t>P</w:t>
      </w:r>
      <w:r w:rsidRPr="0024040A">
        <w:rPr>
          <w:rFonts w:asciiTheme="majorHAnsi" w:hAnsiTheme="majorHAnsi" w:cstheme="majorHAnsi"/>
          <w:sz w:val="24"/>
          <w:szCs w:val="40"/>
        </w:rPr>
        <w:t>rotects individuals from discrimination on the basis of their religious beliefs and allows them to worship freely.</w:t>
      </w:r>
    </w:p>
    <w:p w:rsidR="0024040A" w:rsidRPr="0024040A" w:rsidRDefault="0024040A" w:rsidP="0024040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40"/>
        </w:rPr>
      </w:pPr>
      <w:r w:rsidRPr="0024040A">
        <w:rPr>
          <w:rFonts w:asciiTheme="majorHAnsi" w:hAnsiTheme="majorHAnsi" w:cstheme="majorHAnsi"/>
          <w:sz w:val="24"/>
          <w:szCs w:val="40"/>
        </w:rPr>
        <w:t>Respect and value other religions, because other religions, despite their different denominations, admonish people to do the same good deeds.</w:t>
      </w:r>
    </w:p>
    <w:p w:rsidR="0024040A" w:rsidRDefault="0024040A" w:rsidP="0024040A">
      <w:pPr>
        <w:rPr>
          <w:rFonts w:asciiTheme="majorHAnsi" w:hAnsiTheme="majorHAnsi" w:cstheme="majorHAnsi"/>
          <w:sz w:val="24"/>
          <w:szCs w:val="40"/>
        </w:rPr>
      </w:pPr>
    </w:p>
    <w:p w:rsidR="00897168" w:rsidRPr="0024040A" w:rsidRDefault="00897168" w:rsidP="0024040A">
      <w:pPr>
        <w:rPr>
          <w:rFonts w:asciiTheme="majorHAnsi" w:hAnsiTheme="majorHAnsi" w:cstheme="majorHAnsi"/>
          <w:sz w:val="24"/>
          <w:szCs w:val="40"/>
        </w:rPr>
      </w:pPr>
      <w:bookmarkStart w:id="0" w:name="_GoBack"/>
      <w:bookmarkEnd w:id="0"/>
    </w:p>
    <w:p w:rsidR="0024040A" w:rsidRPr="0024040A" w:rsidRDefault="0024040A" w:rsidP="0024040A">
      <w:pPr>
        <w:rPr>
          <w:rFonts w:asciiTheme="majorHAnsi" w:hAnsiTheme="majorHAnsi" w:cstheme="majorHAnsi"/>
          <w:sz w:val="24"/>
          <w:szCs w:val="40"/>
        </w:rPr>
      </w:pPr>
      <w:r w:rsidRPr="0024040A">
        <w:rPr>
          <w:rFonts w:asciiTheme="majorHAnsi" w:hAnsiTheme="majorHAnsi" w:cstheme="majorHAnsi"/>
          <w:sz w:val="24"/>
          <w:szCs w:val="40"/>
        </w:rPr>
        <w:lastRenderedPageBreak/>
        <w:t>4. Citizen Awareness:</w:t>
      </w:r>
    </w:p>
    <w:p w:rsidR="0024040A" w:rsidRPr="0024040A" w:rsidRDefault="0024040A" w:rsidP="0024040A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40"/>
        </w:rPr>
      </w:pPr>
      <w:r w:rsidRPr="0024040A">
        <w:rPr>
          <w:rFonts w:asciiTheme="majorHAnsi" w:hAnsiTheme="majorHAnsi" w:cstheme="majorHAnsi"/>
          <w:sz w:val="24"/>
          <w:szCs w:val="40"/>
        </w:rPr>
        <w:t>Citizen awareness refers to the knowledge, understanding and participation of individuals in their community and society as a whole.</w:t>
      </w:r>
    </w:p>
    <w:p w:rsidR="0024040A" w:rsidRDefault="0024040A" w:rsidP="0024040A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40"/>
        </w:rPr>
      </w:pPr>
      <w:r w:rsidRPr="0024040A">
        <w:rPr>
          <w:rFonts w:asciiTheme="majorHAnsi" w:hAnsiTheme="majorHAnsi" w:cstheme="majorHAnsi"/>
          <w:sz w:val="24"/>
          <w:szCs w:val="40"/>
        </w:rPr>
        <w:t>Actively participating in civic activities such as voting, volunteering and registering to vote. Citizen awareness is important for a democracy to function well because it empowers individuals to contribute to public decision-making and hold elected officials accountable.</w:t>
      </w:r>
    </w:p>
    <w:p w:rsidR="0024040A" w:rsidRDefault="0024040A" w:rsidP="0024040A">
      <w:pPr>
        <w:jc w:val="center"/>
      </w:pPr>
    </w:p>
    <w:sectPr w:rsidR="00240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75891"/>
    <w:multiLevelType w:val="hybridMultilevel"/>
    <w:tmpl w:val="EA8E0A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95D31"/>
    <w:multiLevelType w:val="hybridMultilevel"/>
    <w:tmpl w:val="EE086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60F1F"/>
    <w:multiLevelType w:val="hybridMultilevel"/>
    <w:tmpl w:val="ADBA26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1664F"/>
    <w:multiLevelType w:val="hybridMultilevel"/>
    <w:tmpl w:val="564E7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F3158"/>
    <w:multiLevelType w:val="hybridMultilevel"/>
    <w:tmpl w:val="590223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E401D"/>
    <w:multiLevelType w:val="hybridMultilevel"/>
    <w:tmpl w:val="A0160E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40A"/>
    <w:rsid w:val="0024040A"/>
    <w:rsid w:val="00540BF3"/>
    <w:rsid w:val="006A1B15"/>
    <w:rsid w:val="006B29E0"/>
    <w:rsid w:val="0089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360D"/>
  <w15:chartTrackingRefBased/>
  <w15:docId w15:val="{D9B2A159-5627-41F1-A8B0-1FFA7516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THEUN.EN</dc:creator>
  <cp:keywords/>
  <dc:description/>
  <cp:lastModifiedBy>THEUN.EN</cp:lastModifiedBy>
  <cp:revision>2</cp:revision>
  <dcterms:created xsi:type="dcterms:W3CDTF">2024-02-25T14:02:00Z</dcterms:created>
  <dcterms:modified xsi:type="dcterms:W3CDTF">2024-02-25T14:02:00Z</dcterms:modified>
</cp:coreProperties>
</file>