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11498" cy="1124711"/>
            <wp:effectExtent b="0" l="0" r="0" t="0"/>
            <wp:docPr id="2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75" w:lineRule="auto"/>
        <w:ind w:left="2271" w:right="2692" w:firstLine="0"/>
        <w:jc w:val="center"/>
        <w:rPr>
          <w:b w:val="1"/>
          <w:sz w:val="24"/>
          <w:szCs w:val="24"/>
        </w:rPr>
      </w:pPr>
      <w:r w:rsidDel="00000000" w:rsidR="00000000" w:rsidRPr="00000000">
        <w:rPr>
          <w:b w:val="1"/>
          <w:sz w:val="24"/>
          <w:szCs w:val="24"/>
          <w:rtl w:val="0"/>
        </w:rPr>
        <w:t xml:space="preserve">UNIVERSIDADE</w:t>
      </w:r>
      <w:r w:rsidDel="00000000" w:rsidR="00000000" w:rsidRPr="00000000">
        <w:rPr>
          <w:sz w:val="24"/>
          <w:szCs w:val="24"/>
          <w:rtl w:val="0"/>
        </w:rPr>
        <w:t xml:space="preserve"> </w:t>
      </w:r>
      <w:r w:rsidDel="00000000" w:rsidR="00000000" w:rsidRPr="00000000">
        <w:rPr>
          <w:b w:val="1"/>
          <w:sz w:val="24"/>
          <w:szCs w:val="24"/>
          <w:rtl w:val="0"/>
        </w:rPr>
        <w:t xml:space="preserve">ESTADUAL</w:t>
      </w:r>
      <w:r w:rsidDel="00000000" w:rsidR="00000000" w:rsidRPr="00000000">
        <w:rPr>
          <w:sz w:val="24"/>
          <w:szCs w:val="24"/>
          <w:rtl w:val="0"/>
        </w:rPr>
        <w:t xml:space="preserve"> </w:t>
      </w:r>
      <w:r w:rsidDel="00000000" w:rsidR="00000000" w:rsidRPr="00000000">
        <w:rPr>
          <w:b w:val="1"/>
          <w:sz w:val="24"/>
          <w:szCs w:val="24"/>
          <w:rtl w:val="0"/>
        </w:rPr>
        <w:t xml:space="preserve">DA</w:t>
      </w:r>
      <w:r w:rsidDel="00000000" w:rsidR="00000000" w:rsidRPr="00000000">
        <w:rPr>
          <w:sz w:val="24"/>
          <w:szCs w:val="24"/>
          <w:rtl w:val="0"/>
        </w:rPr>
        <w:t xml:space="preserve"> </w:t>
      </w:r>
      <w:r w:rsidDel="00000000" w:rsidR="00000000" w:rsidRPr="00000000">
        <w:rPr>
          <w:b w:val="1"/>
          <w:sz w:val="24"/>
          <w:szCs w:val="24"/>
          <w:rtl w:val="0"/>
        </w:rPr>
        <w:t xml:space="preserve">PARAÍBA</w:t>
      </w:r>
      <w:r w:rsidDel="00000000" w:rsidR="00000000" w:rsidRPr="00000000">
        <w:rPr>
          <w:sz w:val="24"/>
          <w:szCs w:val="24"/>
          <w:rtl w:val="0"/>
        </w:rPr>
        <w:t xml:space="preserve"> </w:t>
      </w:r>
      <w:r w:rsidDel="00000000" w:rsidR="00000000" w:rsidRPr="00000000">
        <w:rPr>
          <w:b w:val="1"/>
          <w:sz w:val="24"/>
          <w:szCs w:val="24"/>
          <w:rtl w:val="0"/>
        </w:rPr>
        <w:t xml:space="preserve">CAMPUS</w:t>
      </w:r>
      <w:r w:rsidDel="00000000" w:rsidR="00000000" w:rsidRPr="00000000">
        <w:rPr>
          <w:sz w:val="24"/>
          <w:szCs w:val="24"/>
          <w:rtl w:val="0"/>
        </w:rPr>
        <w:t xml:space="preserve"> </w:t>
      </w:r>
      <w:r w:rsidDel="00000000" w:rsidR="00000000" w:rsidRPr="00000000">
        <w:rPr>
          <w:b w:val="1"/>
          <w:sz w:val="24"/>
          <w:szCs w:val="24"/>
          <w:rtl w:val="0"/>
        </w:rPr>
        <w:t xml:space="preserve">I</w:t>
      </w:r>
    </w:p>
    <w:p w:rsidR="00000000" w:rsidDel="00000000" w:rsidP="00000000" w:rsidRDefault="00000000" w:rsidRPr="00000000" w14:paraId="00000003">
      <w:pPr>
        <w:spacing w:before="0" w:lineRule="auto"/>
        <w:ind w:left="524" w:right="945" w:firstLine="0"/>
        <w:jc w:val="center"/>
        <w:rPr>
          <w:b w:val="1"/>
          <w:sz w:val="24"/>
          <w:szCs w:val="24"/>
        </w:rPr>
      </w:pPr>
      <w:r w:rsidDel="00000000" w:rsidR="00000000" w:rsidRPr="00000000">
        <w:rPr>
          <w:b w:val="1"/>
          <w:sz w:val="24"/>
          <w:szCs w:val="24"/>
          <w:rtl w:val="0"/>
        </w:rPr>
        <w:t xml:space="preserve">CENTRO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CIÊNCIAS</w:t>
      </w:r>
      <w:r w:rsidDel="00000000" w:rsidR="00000000" w:rsidRPr="00000000">
        <w:rPr>
          <w:sz w:val="24"/>
          <w:szCs w:val="24"/>
          <w:rtl w:val="0"/>
        </w:rPr>
        <w:t xml:space="preserve"> </w:t>
      </w: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b w:val="1"/>
          <w:sz w:val="24"/>
          <w:szCs w:val="24"/>
          <w:rtl w:val="0"/>
        </w:rPr>
        <w:t xml:space="preserve">TECNOLOGIA</w:t>
      </w:r>
    </w:p>
    <w:p w:rsidR="00000000" w:rsidDel="00000000" w:rsidP="00000000" w:rsidRDefault="00000000" w:rsidRPr="00000000" w14:paraId="00000004">
      <w:pPr>
        <w:spacing w:before="0" w:lineRule="auto"/>
        <w:ind w:left="523" w:right="946" w:firstLine="0"/>
        <w:jc w:val="center"/>
        <w:rPr>
          <w:b w:val="1"/>
          <w:sz w:val="24"/>
          <w:szCs w:val="24"/>
        </w:rPr>
      </w:pPr>
      <w:r w:rsidDel="00000000" w:rsidR="00000000" w:rsidRPr="00000000">
        <w:rPr>
          <w:b w:val="1"/>
          <w:sz w:val="24"/>
          <w:szCs w:val="24"/>
          <w:rtl w:val="0"/>
        </w:rPr>
        <w:t xml:space="preserve">CURSO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TECNOLOGIA</w:t>
      </w:r>
      <w:r w:rsidDel="00000000" w:rsidR="00000000" w:rsidRPr="00000000">
        <w:rPr>
          <w:sz w:val="24"/>
          <w:szCs w:val="24"/>
          <w:rtl w:val="0"/>
        </w:rPr>
        <w:t xml:space="preserve"> </w:t>
      </w:r>
      <w:r w:rsidDel="00000000" w:rsidR="00000000" w:rsidRPr="00000000">
        <w:rPr>
          <w:b w:val="1"/>
          <w:sz w:val="24"/>
          <w:szCs w:val="24"/>
          <w:rtl w:val="0"/>
        </w:rPr>
        <w:t xml:space="preserve">EM</w:t>
      </w:r>
      <w:r w:rsidDel="00000000" w:rsidR="00000000" w:rsidRPr="00000000">
        <w:rPr>
          <w:sz w:val="24"/>
          <w:szCs w:val="24"/>
          <w:rtl w:val="0"/>
        </w:rPr>
        <w:t xml:space="preserve"> </w:t>
      </w:r>
      <w:r w:rsidDel="00000000" w:rsidR="00000000" w:rsidRPr="00000000">
        <w:rPr>
          <w:b w:val="1"/>
          <w:sz w:val="24"/>
          <w:szCs w:val="24"/>
          <w:rtl w:val="0"/>
        </w:rPr>
        <w:t xml:space="preserve">ANALISE</w:t>
      </w:r>
      <w:r w:rsidDel="00000000" w:rsidR="00000000" w:rsidRPr="00000000">
        <w:rPr>
          <w:sz w:val="24"/>
          <w:szCs w:val="24"/>
          <w:rtl w:val="0"/>
        </w:rPr>
        <w:t xml:space="preserve"> </w:t>
      </w: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b w:val="1"/>
          <w:sz w:val="24"/>
          <w:szCs w:val="24"/>
          <w:rtl w:val="0"/>
        </w:rPr>
        <w:t xml:space="preserve">DESENVOLVIMENTO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SISTEMAS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22" name=""/>
                <a:graphic>
                  <a:graphicData uri="http://schemas.microsoft.com/office/word/2010/wordprocessingShape">
                    <wps:wsp>
                      <wps:cNvSpPr/>
                      <wps:cNvPr descr="#AnnotID = 48" id="42" name="Shape 42"/>
                      <wps:spPr>
                        <a:xfrm>
                          <a:off x="3607688" y="3694910"/>
                          <a:ext cx="347662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SEGUIR MODELO DA CAPA OFICIAL PARA O LV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430479</wp:posOffset>
                </wp:positionH>
                <wp:positionV relativeFrom="paragraph">
                  <wp:posOffset>235997</wp:posOffset>
                </wp:positionV>
                <wp:extent cx="3486150" cy="179705"/>
                <wp:effectExtent b="0" l="0" r="0" t="0"/>
                <wp:wrapNone/>
                <wp:docPr descr="#AnnotID = 48" id="22" name="image23.png"/>
                <a:graphic>
                  <a:graphicData uri="http://schemas.openxmlformats.org/drawingml/2006/picture">
                    <pic:pic>
                      <pic:nvPicPr>
                        <pic:cNvPr descr="#AnnotID = 48" id="0" name="image23.png"/>
                        <pic:cNvPicPr preferRelativeResize="0"/>
                      </pic:nvPicPr>
                      <pic:blipFill>
                        <a:blip r:embed="rId7"/>
                        <a:srcRect/>
                        <a:stretch>
                          <a:fillRect/>
                        </a:stretch>
                      </pic:blipFill>
                      <pic:spPr>
                        <a:xfrm>
                          <a:off x="0" y="0"/>
                          <a:ext cx="3486150" cy="17970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524" w:right="945" w:firstLine="0"/>
        <w:jc w:val="center"/>
        <w:rPr>
          <w:b w:val="1"/>
          <w:sz w:val="24"/>
          <w:szCs w:val="24"/>
        </w:rPr>
      </w:pPr>
      <w:r w:rsidDel="00000000" w:rsidR="00000000" w:rsidRPr="00000000">
        <w:rPr>
          <w:b w:val="1"/>
          <w:sz w:val="24"/>
          <w:szCs w:val="24"/>
          <w:rtl w:val="0"/>
        </w:rPr>
        <w:t xml:space="preserve">MATHEUS</w:t>
      </w:r>
      <w:r w:rsidDel="00000000" w:rsidR="00000000" w:rsidRPr="00000000">
        <w:rPr>
          <w:sz w:val="24"/>
          <w:szCs w:val="24"/>
          <w:rtl w:val="0"/>
        </w:rPr>
        <w:t xml:space="preserve"> </w:t>
      </w:r>
      <w:r w:rsidDel="00000000" w:rsidR="00000000" w:rsidRPr="00000000">
        <w:rPr>
          <w:b w:val="1"/>
          <w:sz w:val="24"/>
          <w:szCs w:val="24"/>
          <w:rtl w:val="0"/>
        </w:rPr>
        <w:t xml:space="preserve">HENRIQUE</w:t>
      </w:r>
      <w:r w:rsidDel="00000000" w:rsidR="00000000" w:rsidRPr="00000000">
        <w:rPr>
          <w:sz w:val="24"/>
          <w:szCs w:val="24"/>
          <w:rtl w:val="0"/>
        </w:rPr>
        <w:t xml:space="preserve"> </w:t>
      </w:r>
      <w:r w:rsidDel="00000000" w:rsidR="00000000" w:rsidRPr="00000000">
        <w:rPr>
          <w:b w:val="1"/>
          <w:sz w:val="24"/>
          <w:szCs w:val="24"/>
          <w:rtl w:val="0"/>
        </w:rPr>
        <w:t xml:space="preserve">FERREIRA</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SOUZA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23" w:right="945" w:firstLine="0"/>
        <w:jc w:val="center"/>
        <w:rPr>
          <w:b w:val="1"/>
          <w:sz w:val="24"/>
          <w:szCs w:val="24"/>
        </w:rPr>
      </w:pPr>
      <w:r w:rsidDel="00000000" w:rsidR="00000000" w:rsidRPr="00000000">
        <w:rPr>
          <w:b w:val="1"/>
          <w:sz w:val="24"/>
          <w:szCs w:val="24"/>
          <w:rtl w:val="0"/>
        </w:rPr>
        <w:t xml:space="preserve">RELATÓRIO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ESTÁGIO</w:t>
      </w:r>
      <w:r w:rsidDel="00000000" w:rsidR="00000000" w:rsidRPr="00000000">
        <w:rPr>
          <w:sz w:val="24"/>
          <w:szCs w:val="24"/>
          <w:rtl w:val="0"/>
        </w:rPr>
        <w:t xml:space="preserve"> </w:t>
      </w:r>
      <w:r w:rsidDel="00000000" w:rsidR="00000000" w:rsidRPr="00000000">
        <w:rPr>
          <w:b w:val="1"/>
          <w:sz w:val="24"/>
          <w:szCs w:val="24"/>
          <w:rtl w:val="0"/>
        </w:rPr>
        <w:t xml:space="preserve">SUPERVISIONADO</w:t>
      </w:r>
      <w:r w:rsidDel="00000000" w:rsidR="00000000" w:rsidRPr="00000000">
        <w:rPr>
          <w:sz w:val="24"/>
          <w:szCs w:val="24"/>
          <w:rtl w:val="0"/>
        </w:rPr>
        <w:t xml:space="preserve"> </w:t>
      </w:r>
      <w:r w:rsidDel="00000000" w:rsidR="00000000" w:rsidRPr="00000000">
        <w:rPr>
          <w:b w:val="1"/>
          <w:sz w:val="24"/>
          <w:szCs w:val="24"/>
          <w:rtl w:val="0"/>
        </w:rPr>
        <w:t xml:space="preserve">NO</w:t>
      </w:r>
      <w:r w:rsidDel="00000000" w:rsidR="00000000" w:rsidRPr="00000000">
        <w:rPr>
          <w:sz w:val="24"/>
          <w:szCs w:val="24"/>
          <w:rtl w:val="0"/>
        </w:rPr>
        <w:t xml:space="preserve"> </w:t>
      </w:r>
      <w:r w:rsidDel="00000000" w:rsidR="00000000" w:rsidRPr="00000000">
        <w:rPr>
          <w:b w:val="1"/>
          <w:sz w:val="24"/>
          <w:szCs w:val="24"/>
          <w:rtl w:val="0"/>
        </w:rPr>
        <w:t xml:space="preserve">SETOR</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SUPORTE</w:t>
      </w:r>
      <w:r w:rsidDel="00000000" w:rsidR="00000000" w:rsidRPr="00000000">
        <w:rPr>
          <w:sz w:val="24"/>
          <w:szCs w:val="24"/>
          <w:rtl w:val="0"/>
        </w:rPr>
        <w:t xml:space="preserve"> </w:t>
      </w:r>
      <w:r w:rsidDel="00000000" w:rsidR="00000000" w:rsidRPr="00000000">
        <w:rPr>
          <w:b w:val="1"/>
          <w:sz w:val="24"/>
          <w:szCs w:val="24"/>
          <w:rtl w:val="0"/>
        </w:rPr>
        <w:t xml:space="preserve">TÉCNICO</w:t>
      </w:r>
      <w:r w:rsidDel="00000000" w:rsidR="00000000" w:rsidRPr="00000000">
        <w:rPr>
          <w:sz w:val="24"/>
          <w:szCs w:val="24"/>
          <w:rtl w:val="0"/>
        </w:rPr>
        <w:t xml:space="preserve"> </w:t>
      </w:r>
      <w:r w:rsidDel="00000000" w:rsidR="00000000" w:rsidRPr="00000000">
        <w:rPr>
          <w:b w:val="1"/>
          <w:sz w:val="24"/>
          <w:szCs w:val="24"/>
          <w:rtl w:val="0"/>
        </w:rPr>
        <w:t xml:space="preserve">EM</w:t>
      </w:r>
      <w:r w:rsidDel="00000000" w:rsidR="00000000" w:rsidRPr="00000000">
        <w:rPr>
          <w:sz w:val="24"/>
          <w:szCs w:val="24"/>
          <w:rtl w:val="0"/>
        </w:rPr>
        <w:t xml:space="preserve"> </w:t>
      </w:r>
      <w:r w:rsidDel="00000000" w:rsidR="00000000" w:rsidRPr="00000000">
        <w:rPr>
          <w:b w:val="1"/>
          <w:sz w:val="24"/>
          <w:szCs w:val="24"/>
          <w:rtl w:val="0"/>
        </w:rPr>
        <w:t xml:space="preserve">AUTOMAÇÃO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4074" w:right="4492" w:firstLine="0"/>
        <w:jc w:val="center"/>
        <w:rPr>
          <w:b w:val="1"/>
          <w:sz w:val="24"/>
          <w:szCs w:val="24"/>
        </w:rPr>
        <w:sectPr>
          <w:pgSz w:h="16840" w:w="11910" w:orient="portrait"/>
          <w:pgMar w:bottom="280" w:top="840" w:left="1133" w:right="141" w:header="360" w:footer="360"/>
          <w:pgNumType w:start="1"/>
        </w:sectPr>
      </w:pPr>
      <w:r w:rsidDel="00000000" w:rsidR="00000000" w:rsidRPr="00000000">
        <w:rPr>
          <w:b w:val="1"/>
          <w:sz w:val="24"/>
          <w:szCs w:val="24"/>
          <w:rtl w:val="0"/>
        </w:rPr>
        <w:t xml:space="preserve">JOÃO</w:t>
      </w:r>
      <w:r w:rsidDel="00000000" w:rsidR="00000000" w:rsidRPr="00000000">
        <w:rPr>
          <w:sz w:val="24"/>
          <w:szCs w:val="24"/>
          <w:rtl w:val="0"/>
        </w:rPr>
        <w:t xml:space="preserve"> </w:t>
      </w:r>
      <w:r w:rsidDel="00000000" w:rsidR="00000000" w:rsidRPr="00000000">
        <w:rPr>
          <w:b w:val="1"/>
          <w:sz w:val="24"/>
          <w:szCs w:val="24"/>
          <w:rtl w:val="0"/>
        </w:rPr>
        <w:t xml:space="preserve">PESSOA</w:t>
      </w:r>
      <w:r w:rsidDel="00000000" w:rsidR="00000000" w:rsidRPr="00000000">
        <w:rPr>
          <w:sz w:val="24"/>
          <w:szCs w:val="24"/>
          <w:rtl w:val="0"/>
        </w:rPr>
        <w:t xml:space="preserve"> </w:t>
      </w:r>
      <w:r w:rsidDel="00000000" w:rsidR="00000000" w:rsidRPr="00000000">
        <w:rPr>
          <w:b w:val="1"/>
          <w:sz w:val="24"/>
          <w:szCs w:val="24"/>
          <w:rtl w:val="0"/>
        </w:rPr>
        <w:t xml:space="preserve">2025</w:t>
      </w:r>
    </w:p>
    <w:p w:rsidR="00000000" w:rsidDel="00000000" w:rsidP="00000000" w:rsidRDefault="00000000" w:rsidRPr="00000000" w14:paraId="0000002D">
      <w:pPr>
        <w:spacing w:before="63" w:lineRule="auto"/>
        <w:ind w:left="2301" w:right="2662" w:firstLine="0"/>
        <w:jc w:val="center"/>
        <w:rPr>
          <w:b w:val="1"/>
          <w:sz w:val="24"/>
          <w:szCs w:val="24"/>
        </w:rPr>
      </w:pPr>
      <w:r w:rsidDel="00000000" w:rsidR="00000000" w:rsidRPr="00000000">
        <w:rPr>
          <w:b w:val="1"/>
          <w:sz w:val="24"/>
          <w:szCs w:val="24"/>
          <w:rtl w:val="0"/>
        </w:rPr>
        <w:t xml:space="preserve">UNIVERSIDADE</w:t>
      </w:r>
      <w:r w:rsidDel="00000000" w:rsidR="00000000" w:rsidRPr="00000000">
        <w:rPr>
          <w:sz w:val="24"/>
          <w:szCs w:val="24"/>
          <w:rtl w:val="0"/>
        </w:rPr>
        <w:t xml:space="preserve"> </w:t>
      </w:r>
      <w:r w:rsidDel="00000000" w:rsidR="00000000" w:rsidRPr="00000000">
        <w:rPr>
          <w:b w:val="1"/>
          <w:sz w:val="24"/>
          <w:szCs w:val="24"/>
          <w:rtl w:val="0"/>
        </w:rPr>
        <w:t xml:space="preserve">ESTADUAL</w:t>
      </w:r>
      <w:r w:rsidDel="00000000" w:rsidR="00000000" w:rsidRPr="00000000">
        <w:rPr>
          <w:sz w:val="24"/>
          <w:szCs w:val="24"/>
          <w:rtl w:val="0"/>
        </w:rPr>
        <w:t xml:space="preserve"> </w:t>
      </w:r>
      <w:r w:rsidDel="00000000" w:rsidR="00000000" w:rsidRPr="00000000">
        <w:rPr>
          <w:b w:val="1"/>
          <w:sz w:val="24"/>
          <w:szCs w:val="24"/>
          <w:rtl w:val="0"/>
        </w:rPr>
        <w:t xml:space="preserve">DA</w:t>
      </w:r>
      <w:r w:rsidDel="00000000" w:rsidR="00000000" w:rsidRPr="00000000">
        <w:rPr>
          <w:sz w:val="24"/>
          <w:szCs w:val="24"/>
          <w:rtl w:val="0"/>
        </w:rPr>
        <w:t xml:space="preserve"> </w:t>
      </w:r>
      <w:r w:rsidDel="00000000" w:rsidR="00000000" w:rsidRPr="00000000">
        <w:rPr>
          <w:b w:val="1"/>
          <w:sz w:val="24"/>
          <w:szCs w:val="24"/>
          <w:rtl w:val="0"/>
        </w:rPr>
        <w:t xml:space="preserve">PARAÍBA</w:t>
      </w:r>
      <w:r w:rsidDel="00000000" w:rsidR="00000000" w:rsidRPr="00000000">
        <w:rPr>
          <w:sz w:val="24"/>
          <w:szCs w:val="24"/>
          <w:rtl w:val="0"/>
        </w:rPr>
        <w:t xml:space="preserve"> </w:t>
      </w:r>
      <w:r w:rsidDel="00000000" w:rsidR="00000000" w:rsidRPr="00000000">
        <w:rPr>
          <w:b w:val="1"/>
          <w:sz w:val="24"/>
          <w:szCs w:val="24"/>
          <w:rtl w:val="0"/>
        </w:rPr>
        <w:t xml:space="preserve">CAMPUS</w:t>
      </w:r>
      <w:r w:rsidDel="00000000" w:rsidR="00000000" w:rsidRPr="00000000">
        <w:rPr>
          <w:sz w:val="24"/>
          <w:szCs w:val="24"/>
          <w:rtl w:val="0"/>
        </w:rPr>
        <w:t xml:space="preserve"> </w:t>
      </w:r>
      <w:r w:rsidDel="00000000" w:rsidR="00000000" w:rsidRPr="00000000">
        <w:rPr>
          <w:b w:val="1"/>
          <w:sz w:val="24"/>
          <w:szCs w:val="24"/>
          <w:rtl w:val="0"/>
        </w:rPr>
        <w:t xml:space="preserve">I</w:t>
      </w:r>
    </w:p>
    <w:p w:rsidR="00000000" w:rsidDel="00000000" w:rsidP="00000000" w:rsidRDefault="00000000" w:rsidRPr="00000000" w14:paraId="0000002E">
      <w:pPr>
        <w:spacing w:before="0" w:lineRule="auto"/>
        <w:ind w:left="524" w:right="945" w:firstLine="0"/>
        <w:jc w:val="center"/>
        <w:rPr>
          <w:b w:val="1"/>
          <w:sz w:val="24"/>
          <w:szCs w:val="24"/>
        </w:rPr>
      </w:pPr>
      <w:r w:rsidDel="00000000" w:rsidR="00000000" w:rsidRPr="00000000">
        <w:rPr>
          <w:b w:val="1"/>
          <w:sz w:val="24"/>
          <w:szCs w:val="24"/>
          <w:rtl w:val="0"/>
        </w:rPr>
        <w:t xml:space="preserve">CENTRO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CIÊNCIAS</w:t>
      </w:r>
      <w:r w:rsidDel="00000000" w:rsidR="00000000" w:rsidRPr="00000000">
        <w:rPr>
          <w:sz w:val="24"/>
          <w:szCs w:val="24"/>
          <w:rtl w:val="0"/>
        </w:rPr>
        <w:t xml:space="preserve"> </w:t>
      </w: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b w:val="1"/>
          <w:sz w:val="24"/>
          <w:szCs w:val="24"/>
          <w:rtl w:val="0"/>
        </w:rPr>
        <w:t xml:space="preserve">TECNOLOGIA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524" w:right="945" w:firstLine="0"/>
        <w:jc w:val="center"/>
        <w:rPr>
          <w:b w:val="1"/>
          <w:sz w:val="24"/>
          <w:szCs w:val="24"/>
        </w:rPr>
      </w:pPr>
      <w:r w:rsidDel="00000000" w:rsidR="00000000" w:rsidRPr="00000000">
        <w:rPr>
          <w:b w:val="1"/>
          <w:sz w:val="24"/>
          <w:szCs w:val="24"/>
          <w:rtl w:val="0"/>
        </w:rPr>
        <w:t xml:space="preserve">MATHEUS</w:t>
      </w:r>
      <w:r w:rsidDel="00000000" w:rsidR="00000000" w:rsidRPr="00000000">
        <w:rPr>
          <w:sz w:val="24"/>
          <w:szCs w:val="24"/>
          <w:rtl w:val="0"/>
        </w:rPr>
        <w:t xml:space="preserve"> </w:t>
      </w:r>
      <w:r w:rsidDel="00000000" w:rsidR="00000000" w:rsidRPr="00000000">
        <w:rPr>
          <w:b w:val="1"/>
          <w:sz w:val="24"/>
          <w:szCs w:val="24"/>
          <w:rtl w:val="0"/>
        </w:rPr>
        <w:t xml:space="preserve">HENRIQUE</w:t>
      </w:r>
      <w:r w:rsidDel="00000000" w:rsidR="00000000" w:rsidRPr="00000000">
        <w:rPr>
          <w:sz w:val="24"/>
          <w:szCs w:val="24"/>
          <w:rtl w:val="0"/>
        </w:rPr>
        <w:t xml:space="preserve"> </w:t>
      </w:r>
      <w:r w:rsidDel="00000000" w:rsidR="00000000" w:rsidRPr="00000000">
        <w:rPr>
          <w:b w:val="1"/>
          <w:sz w:val="24"/>
          <w:szCs w:val="24"/>
          <w:rtl w:val="0"/>
        </w:rPr>
        <w:t xml:space="preserve">FERREIRA</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SOUZA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7">
      <w:pPr>
        <w:spacing w:before="0" w:lineRule="auto"/>
        <w:ind w:left="523" w:right="945" w:firstLine="0"/>
        <w:jc w:val="center"/>
        <w:rPr>
          <w:b w:val="1"/>
          <w:sz w:val="24"/>
          <w:szCs w:val="24"/>
        </w:rPr>
      </w:pPr>
      <w:r w:rsidDel="00000000" w:rsidR="00000000" w:rsidRPr="00000000">
        <w:rPr>
          <w:b w:val="1"/>
          <w:sz w:val="24"/>
          <w:szCs w:val="24"/>
          <w:rtl w:val="0"/>
        </w:rPr>
        <w:t xml:space="preserve">RELATÓRIO</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ESTÁGIO</w:t>
      </w:r>
      <w:r w:rsidDel="00000000" w:rsidR="00000000" w:rsidRPr="00000000">
        <w:rPr>
          <w:sz w:val="24"/>
          <w:szCs w:val="24"/>
          <w:rtl w:val="0"/>
        </w:rPr>
        <w:t xml:space="preserve"> </w:t>
      </w:r>
      <w:r w:rsidDel="00000000" w:rsidR="00000000" w:rsidRPr="00000000">
        <w:rPr>
          <w:b w:val="1"/>
          <w:sz w:val="24"/>
          <w:szCs w:val="24"/>
          <w:rtl w:val="0"/>
        </w:rPr>
        <w:t xml:space="preserve">SUPERVISIONADO</w:t>
      </w:r>
      <w:r w:rsidDel="00000000" w:rsidR="00000000" w:rsidRPr="00000000">
        <w:rPr>
          <w:sz w:val="24"/>
          <w:szCs w:val="24"/>
          <w:rtl w:val="0"/>
        </w:rPr>
        <w:t xml:space="preserve"> </w:t>
      </w:r>
      <w:r w:rsidDel="00000000" w:rsidR="00000000" w:rsidRPr="00000000">
        <w:rPr>
          <w:b w:val="1"/>
          <w:sz w:val="24"/>
          <w:szCs w:val="24"/>
          <w:rtl w:val="0"/>
        </w:rPr>
        <w:t xml:space="preserve">NO</w:t>
      </w:r>
      <w:r w:rsidDel="00000000" w:rsidR="00000000" w:rsidRPr="00000000">
        <w:rPr>
          <w:sz w:val="24"/>
          <w:szCs w:val="24"/>
          <w:rtl w:val="0"/>
        </w:rPr>
        <w:t xml:space="preserve"> </w:t>
      </w:r>
      <w:r w:rsidDel="00000000" w:rsidR="00000000" w:rsidRPr="00000000">
        <w:rPr>
          <w:b w:val="1"/>
          <w:sz w:val="24"/>
          <w:szCs w:val="24"/>
          <w:rtl w:val="0"/>
        </w:rPr>
        <w:t xml:space="preserve">SETOR</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SUPORTE</w:t>
      </w:r>
      <w:r w:rsidDel="00000000" w:rsidR="00000000" w:rsidRPr="00000000">
        <w:rPr>
          <w:sz w:val="24"/>
          <w:szCs w:val="24"/>
          <w:rtl w:val="0"/>
        </w:rPr>
        <w:t xml:space="preserve"> </w:t>
      </w:r>
      <w:r w:rsidDel="00000000" w:rsidR="00000000" w:rsidRPr="00000000">
        <w:rPr>
          <w:b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1" w:lineRule="auto"/>
        <w:ind w:left="5106" w:right="0" w:firstLine="0"/>
        <w:jc w:val="both"/>
        <w:rPr>
          <w:sz w:val="24"/>
          <w:szCs w:val="24"/>
        </w:rPr>
      </w:pPr>
      <w:r w:rsidDel="00000000" w:rsidR="00000000" w:rsidRPr="00000000">
        <w:rPr>
          <w:b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3">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rtl w:val="0"/>
        </w:rPr>
        <w:t xml:space="preserve"> </w:t>
      </w:r>
      <w:r w:rsidDel="00000000" w:rsidR="00000000" w:rsidRPr="00000000">
        <w:rPr>
          <w:rtl w:val="0"/>
        </w:rPr>
        <w:t xml:space="preserve">PESSOA</w:t>
      </w:r>
      <w:r w:rsidDel="00000000" w:rsidR="00000000" w:rsidRPr="00000000">
        <w:rPr>
          <w:b w:val="0"/>
          <w:rtl w:val="0"/>
        </w:rPr>
        <w:t xml:space="preserve"> </w:t>
      </w:r>
      <w:r w:rsidDel="00000000" w:rsidR="00000000" w:rsidRPr="00000000">
        <w:rPr>
          <w:rtl w:val="0"/>
        </w:rPr>
        <w:t xml:space="preserve">2025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1" name=""/>
                <a:graphic>
                  <a:graphicData uri="http://schemas.microsoft.com/office/word/2010/wordprocessingShape">
                    <wps:wsp>
                      <wps:cNvSpPr/>
                      <wps:cNvPr id="21" name="Shape 21"/>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19" name=""/>
                <a:graphic>
                  <a:graphicData uri="http://schemas.microsoft.com/office/word/2010/wordprocessingShape">
                    <wps:wsp>
                      <wps:cNvSpPr/>
                      <wps:cNvPr id="35" name="Shape 35"/>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21"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6" name=""/>
                <a:graphic>
                  <a:graphicData uri="http://schemas.microsoft.com/office/word/2010/wordprocessingShape">
                    <wps:wsp>
                      <wps:cNvSpPr/>
                      <wps:cNvPr id="14" name="Shape 14"/>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2"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RELATÓRIO DE ESTAGIO SUPERVISIONADO NO SETOR DE SUPORTE TÉCNICO EM AUTOMAÇÃO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Relatório de Estagio apresentado ao Curso de Analise e Desenvolvimento de Sistemas do Centro de Ciências e Tecnologia da Universidade Estadual da Paraíba, como requisito parcial à obtenção do título de Tecnólogo em Analise e Desenvolvimento de Sistemas.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Área de concentração: Suporte Técnico em Automação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left="526" w:firstLine="0"/>
        <w:rPr/>
      </w:pPr>
      <w:r w:rsidDel="00000000" w:rsidR="00000000" w:rsidRPr="00000000">
        <w:rPr>
          <w:rtl w:val="0"/>
        </w:rPr>
        <w:t xml:space="preserve">BANCA</w:t>
      </w:r>
      <w:r w:rsidDel="00000000" w:rsidR="00000000" w:rsidRPr="00000000">
        <w:rPr>
          <w:b w:val="0"/>
          <w:rtl w:val="0"/>
        </w:rPr>
        <w:t xml:space="preserve"> </w:t>
      </w:r>
      <w:r w:rsidDel="00000000" w:rsidR="00000000" w:rsidRPr="00000000">
        <w:rPr>
          <w:rtl w:val="0"/>
        </w:rPr>
        <w:t xml:space="preserve">EXAMINADORA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14" name=""/>
                <a:graphic>
                  <a:graphicData uri="http://schemas.microsoft.com/office/word/2010/wordprocessingShape">
                    <wps:wsp>
                      <wps:cNvSpPr/>
                      <wps:cNvPr id="26" name="Shape 26"/>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Dr. Xxxxxxxxx Xxxxxxx (Orientador) Universidade Estadual da Paraíba (UEPB)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5" name=""/>
                <a:graphic>
                  <a:graphicData uri="http://schemas.microsoft.com/office/word/2010/wordprocessingShape">
                    <wps:wsp>
                      <wps:cNvSpPr/>
                      <wps:cNvPr id="13" name="Shape 13"/>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3" name=""/>
                <a:graphic>
                  <a:graphicData uri="http://schemas.microsoft.com/office/word/2010/wordprocessingShape">
                    <wps:wsp>
                      <wps:cNvSpPr/>
                      <wps:cNvPr id="43" name="Shape 43"/>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7"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4856792</wp:posOffset>
                </wp:positionH>
                <wp:positionV relativeFrom="paragraph">
                  <wp:posOffset>121593</wp:posOffset>
                </wp:positionV>
                <wp:extent cx="1715770" cy="860425"/>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18"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4961582</wp:posOffset>
                </wp:positionH>
                <wp:positionV relativeFrom="paragraph">
                  <wp:posOffset>729972</wp:posOffset>
                </wp:positionV>
                <wp:extent cx="1715135" cy="859790"/>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left="525" w:firstLine="0"/>
        <w:rPr/>
        <w:sectPr>
          <w:type w:val="nextPage"/>
          <w:pgSz w:h="16840" w:w="11910" w:orient="portrait"/>
          <w:pgMar w:bottom="280" w:top="1920" w:left="1133" w:right="141" w:header="360" w:footer="360"/>
        </w:sectPr>
      </w:pPr>
      <w:r w:rsidDel="00000000" w:rsidR="00000000" w:rsidRPr="00000000">
        <w:rPr>
          <w:rtl w:val="0"/>
        </w:rPr>
        <w:t xml:space="preserve">AGRADECIMENTOS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852" w:right="995" w:firstLine="9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Xxxxxxx Xxxxxxxxxx, coordenadora do curso de Especialização, por seu empenho.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98" w:firstLine="9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À professora xxxxxx pelas leituras sugeridas ao longo dessa orientação e pela dedicação.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1004" w:firstLine="9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 meu pai Xxxxxx, a minha avó X, as minhas tias Xxxxx Xxxxxxx e Xxxxxx Xxxxxxx, pela compreensão por minha ausência nas reuniões familiares.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6" w:firstLine="9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minha mãe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memoriam)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embora fisicamente ausente, sentia sua presença ao meu lado, dando-me força.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995" w:firstLine="9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Aos professores do Curso de Especialização da UEPB, em especial, Xxxxxxxx xx Xxxxxx, Xxxxxxx Xxxxxxxx, Xxxxx Xxxxxxx e Xxxxxx Xxxxxxx, que contribuíram ao longo de trinta meses, por meio das disciplinas e debates, para o desenvolvimento desta pesquisa.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3" w:right="881" w:firstLine="9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Aos funcionários da UEPB, Xxxxx Xxxxxxx e Xxxxxx Xxxxxxx, pela presteza e atendimento quando nos foi necessário.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Aos colegas de classe pelos momentos de amizade e apoio.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tecnologia mais profunda é aquela que desaparece. Ela se entrelaça no tecido da vida cotidiana até se tornar indistinguível dele.”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 Weiser, 1911)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B">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12" name=""/>
                <a:graphic>
                  <a:graphicData uri="http://schemas.microsoft.com/office/word/2010/wordprocessingShape">
                    <wps:wsp>
                      <wps:cNvSpPr/>
                      <wps:cNvPr descr="#AnnotID = 1980083728" id="22" name="Shape 22"/>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12" name="image13.png"/>
                <a:graphic>
                  <a:graphicData uri="http://schemas.openxmlformats.org/drawingml/2006/picture">
                    <pic:pic>
                      <pic:nvPicPr>
                        <pic:cNvPr descr="#AnnotID = 1980083728" id="0" name="image13.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 proporcionou uma forma de demonstrar na </w:t>
      </w:r>
      <w:r w:rsidDel="00000000" w:rsidR="00000000" w:rsidRPr="00000000">
        <w:rPr>
          <w:sz w:val="24"/>
          <w:szCs w:val="24"/>
          <w:rtl w:val="0"/>
        </w:rPr>
        <w:t xml:space="preserve">prática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 aprendizados que obtive em sala de aula, não somente isso, também proporciona forma de se inserir no mercado e uma experiência genuína de vivência no ambiente de trabalho, Este relatório foi desenvolvido como forma de demonstrar a experiência que tive atuando no setor de Suporte Técnico na empresa Hifi Home, durante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Desenvolvimento de Sistemas da Universidade Estadual da Paraíba – UEPB, </w:t>
      </w:r>
      <w:r w:rsidDel="00000000" w:rsidR="00000000" w:rsidRPr="00000000">
        <w:rPr>
          <w:sz w:val="24"/>
          <w:szCs w:val="24"/>
          <w:rtl w:val="0"/>
        </w:rPr>
        <w:t xml:space="preserve">foram realizadas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diversas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tividades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ao decorrer do meu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Montagem de quadros de automação, Suporte técnico ao cliente, Infraestrutura física, Manutenção e reparos técnicos, </w:t>
      </w:r>
      <w:r w:rsidDel="00000000" w:rsidR="00000000" w:rsidRPr="00000000">
        <w:rPr>
          <w:sz w:val="24"/>
          <w:szCs w:val="24"/>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esenvolvimento de </w:t>
      </w:r>
      <w:r w:rsidDel="00000000" w:rsidR="00000000" w:rsidRPr="00000000">
        <w:rPr>
          <w:rFonts w:ascii="Times New Roman" w:cs="Times New Roman" w:eastAsia="Times New Roman" w:hAnsi="Times New Roman"/>
          <w:b w:val="0"/>
          <w:i w:val="1"/>
          <w:smallCaps w:val="0"/>
          <w:strike w:val="0"/>
          <w:color w:val="000000"/>
          <w:sz w:val="24"/>
          <w:szCs w:val="24"/>
          <w:u w:val="none"/>
          <w:vertAlign w:val="baseline"/>
          <w:rtl w:val="0"/>
        </w:rPr>
        <w:t xml:space="preserve">presets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de configuração, Essas atividades proporcionaram uma vivência prática relevante em automação,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redes e suporte técnico, contribuindo significativamente para minha formação acadêmica e profissional.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3" name=""/>
                <a:graphic>
                  <a:graphicData uri="http://schemas.microsoft.com/office/word/2010/wordprocessingShape">
                    <wps:wsp>
                      <wps:cNvSpPr/>
                      <wps:cNvPr descr="#AnnotID = 536870912" id="9" name="Shape 9"/>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3" name="image4.png"/>
                <a:graphic>
                  <a:graphicData uri="http://schemas.openxmlformats.org/drawingml/2006/picture">
                    <pic:pic>
                      <pic:nvPicPr>
                        <pic:cNvPr descr="#AnnotID = 536870912" id="0" name="image4.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0" name=""/>
                <a:graphic>
                  <a:graphicData uri="http://schemas.microsoft.com/office/word/2010/wordprocessingShape">
                    <wps:wsp>
                      <wps:cNvSpPr/>
                      <wps:cNvPr descr="#AnnotID = 1839877008" id="20" name="Shape 20"/>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0" name="image11.png"/>
                <a:graphic>
                  <a:graphicData uri="http://schemas.openxmlformats.org/drawingml/2006/picture">
                    <pic:pic>
                      <pic:nvPicPr>
                        <pic:cNvPr descr="#AnnotID = 1839877008" id="0" name="image11.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sz w:val="24"/>
          <w:szCs w:val="24"/>
          <w:rtl w:val="0"/>
        </w:rPr>
        <w:t xml:space="preserve">Palavras-Chave</w:t>
      </w:r>
      <w:r w:rsidDel="00000000" w:rsidR="00000000" w:rsidRPr="00000000">
        <w:rPr>
          <w:sz w:val="24"/>
          <w:szCs w:val="24"/>
          <w:rtl w:val="0"/>
        </w:rPr>
        <w:t xml:space="preserve">: Suporte Técnico, Redes, Infraestrutura, Estágio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cg6pjzyhip6n" w:id="2"/>
    <w:bookmarkEnd w:id="2"/>
    <w:p w:rsidR="00000000" w:rsidDel="00000000" w:rsidP="00000000" w:rsidRDefault="00000000" w:rsidRPr="00000000" w14:paraId="000000F2">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pasantía me proporcionó una forma de demostrar en la práctica los aprendizajes que obtuve en el aula; no solo eso, sino que también ofrece una manera de insertarse en el mercado laboral y una experiencia genuina en el entorno de trabajo. Este informe fue desarrollado para demostrar la experiencia que tuve actuando en el sector de Soporte Técnico en la empresa Hifi Home, durante el curso de Análisis y Desarrollo de Sistemas de la Universidade Estadual da Paraíba – UEPB. A lo largo de mi pasantía, participé en diversas actividades, tales como: montaje de cuadros de automatización, soporte técnico al cliente, infraestructura física, implantación de redes residenciales, mantenimiento y reparaciones técnicas, y desarrollo de preajustes de configuración. Estas actividades me brindaron una experiencia práctica relevante en automatización, redes y soporte técnico, contribuyendo significativamente a mi formación académica y profesional.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sz w:val="24"/>
          <w:szCs w:val="24"/>
          <w:rtl w:val="0"/>
        </w:rPr>
        <w:t xml:space="preserve">Palabras</w:t>
      </w:r>
      <w:r w:rsidDel="00000000" w:rsidR="00000000" w:rsidRPr="00000000">
        <w:rPr>
          <w:sz w:val="24"/>
          <w:szCs w:val="24"/>
          <w:rtl w:val="0"/>
        </w:rPr>
        <w:t xml:space="preserve"> </w:t>
      </w:r>
      <w:r w:rsidDel="00000000" w:rsidR="00000000" w:rsidRPr="00000000">
        <w:rPr>
          <w:b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9">
      <w:pPr>
        <w:pStyle w:val="Heading1"/>
        <w:spacing w:before="54" w:lineRule="auto"/>
        <w:ind w:left="526" w:firstLine="0"/>
        <w:rPr/>
      </w:pPr>
      <w:r w:rsidDel="00000000" w:rsidR="00000000" w:rsidRPr="00000000">
        <w:rPr>
          <w:rtl w:val="0"/>
        </w:rPr>
        <w:t xml:space="preserve">LISTA</w:t>
      </w:r>
      <w:r w:rsidDel="00000000" w:rsidR="00000000" w:rsidRPr="00000000">
        <w:rPr>
          <w:b w:val="0"/>
          <w:rtl w:val="0"/>
        </w:rPr>
        <w:t xml:space="preserve"> </w:t>
      </w:r>
      <w:r w:rsidDel="00000000" w:rsidR="00000000" w:rsidRPr="00000000">
        <w:rPr>
          <w:rtl w:val="0"/>
        </w:rPr>
        <w:t xml:space="preserve">DE</w:t>
      </w:r>
      <w:r w:rsidDel="00000000" w:rsidR="00000000" w:rsidRPr="00000000">
        <w:rPr>
          <w:b w:val="0"/>
          <w:rtl w:val="0"/>
        </w:rPr>
        <w:t xml:space="preserve"> </w:t>
      </w:r>
      <w:r w:rsidDel="00000000" w:rsidR="00000000" w:rsidRPr="00000000">
        <w:rPr>
          <w:rtl w:val="0"/>
        </w:rPr>
        <w:t xml:space="preserve">ILUSTRAÇÕES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ind w:left="526" w:firstLine="0"/>
        <w:rPr/>
      </w:pPr>
      <w:r w:rsidDel="00000000" w:rsidR="00000000" w:rsidRPr="00000000">
        <w:rPr>
          <w:rtl w:val="0"/>
        </w:rPr>
        <w:t xml:space="preserve">LISTA</w:t>
      </w:r>
      <w:r w:rsidDel="00000000" w:rsidR="00000000" w:rsidRPr="00000000">
        <w:rPr>
          <w:b w:val="0"/>
          <w:rtl w:val="0"/>
        </w:rPr>
        <w:t xml:space="preserve"> </w:t>
      </w:r>
      <w:r w:rsidDel="00000000" w:rsidR="00000000" w:rsidRPr="00000000">
        <w:rPr>
          <w:rtl w:val="0"/>
        </w:rPr>
        <w:t xml:space="preserve">DE</w:t>
      </w:r>
      <w:r w:rsidDel="00000000" w:rsidR="00000000" w:rsidRPr="00000000">
        <w:rPr>
          <w:b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15"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ind w:firstLine="524"/>
        <w:rPr/>
      </w:pPr>
      <w:r w:rsidDel="00000000" w:rsidR="00000000" w:rsidRPr="00000000">
        <w:rPr>
          <w:rtl w:val="0"/>
        </w:rPr>
        <w:t xml:space="preserve">LISTA</w:t>
      </w:r>
      <w:r w:rsidDel="00000000" w:rsidR="00000000" w:rsidRPr="00000000">
        <w:rPr>
          <w:b w:val="0"/>
          <w:rtl w:val="0"/>
        </w:rPr>
        <w:t xml:space="preserve"> </w:t>
      </w:r>
      <w:r w:rsidDel="00000000" w:rsidR="00000000" w:rsidRPr="00000000">
        <w:rPr>
          <w:rtl w:val="0"/>
        </w:rPr>
        <w:t xml:space="preserve">DE</w:t>
      </w:r>
      <w:r w:rsidDel="00000000" w:rsidR="00000000" w:rsidRPr="00000000">
        <w:rPr>
          <w:b w:val="0"/>
          <w:rtl w:val="0"/>
        </w:rPr>
        <w:t xml:space="preserve"> </w:t>
      </w:r>
      <w:r w:rsidDel="00000000" w:rsidR="00000000" w:rsidRPr="00000000">
        <w:rPr>
          <w:rtl w:val="0"/>
        </w:rPr>
        <w:t xml:space="preserve">ABREVIATURAS</w:t>
      </w:r>
      <w:r w:rsidDel="00000000" w:rsidR="00000000" w:rsidRPr="00000000">
        <w:rPr>
          <w:b w:val="0"/>
          <w:rtl w:val="0"/>
        </w:rPr>
        <w:t xml:space="preserve"> </w:t>
      </w:r>
      <w:r w:rsidDel="00000000" w:rsidR="00000000" w:rsidRPr="00000000">
        <w:rPr>
          <w:rtl w:val="0"/>
        </w:rPr>
        <w:t xml:space="preserve">E</w:t>
      </w:r>
      <w:r w:rsidDel="00000000" w:rsidR="00000000" w:rsidRPr="00000000">
        <w:rPr>
          <w:b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0"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Organizar por ordem alfabética.</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0" w:before="0"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ABNT</w:t>
        <w:tab/>
        <w:t xml:space="preserve">Associação Brasileira de Normas Técnicas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CNPq</w:t>
        <w:tab/>
        <w:t xml:space="preserve">Conselho Nacional de Desenvolvimento Científico e Tecnológico SIABI</w:t>
        <w:tab/>
        <w:t xml:space="preserve"> Sistema Integrado de Automação de Bibliotecas.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left="526" w:firstLine="0"/>
        <w:rPr/>
      </w:pPr>
      <w:r w:rsidDel="00000000" w:rsidR="00000000" w:rsidRPr="00000000">
        <w:rPr>
          <w:rtl w:val="0"/>
        </w:rPr>
        <w:t xml:space="preserve">LISTA</w:t>
      </w:r>
      <w:r w:rsidDel="00000000" w:rsidR="00000000" w:rsidRPr="00000000">
        <w:rPr>
          <w:b w:val="0"/>
          <w:rtl w:val="0"/>
        </w:rPr>
        <w:t xml:space="preserve"> </w:t>
      </w:r>
      <w:r w:rsidDel="00000000" w:rsidR="00000000" w:rsidRPr="00000000">
        <w:rPr>
          <w:rtl w:val="0"/>
        </w:rPr>
        <w:t xml:space="preserve">DE</w:t>
      </w:r>
      <w:r w:rsidDel="00000000" w:rsidR="00000000" w:rsidRPr="00000000">
        <w:rPr>
          <w:b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Marca Registrada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13"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31">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numPr>
          <w:ilvl w:val="0"/>
          <w:numId w:val="1"/>
        </w:numPr>
        <w:tabs>
          <w:tab w:val="left" w:leader="none" w:pos="750"/>
        </w:tabs>
        <w:spacing w:after="0" w:before="0" w:line="240" w:lineRule="auto"/>
        <w:ind w:left="750" w:right="0" w:hanging="180"/>
        <w:jc w:val="left"/>
        <w:rPr/>
      </w:pPr>
      <w:bookmarkStart w:colFirst="0" w:colLast="0" w:name="_bj0a1a2ij69c" w:id="16"/>
      <w:bookmarkEnd w:id="16"/>
      <w:r w:rsidDel="00000000" w:rsidR="00000000" w:rsidRPr="00000000">
        <w:rPr>
          <w:rtl w:val="0"/>
        </w:rPr>
        <w:t xml:space="preserve">INTRODUÇÃO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661149</wp:posOffset>
                </wp:positionH>
                <wp:positionV relativeFrom="paragraph">
                  <wp:posOffset>2659151</wp:posOffset>
                </wp:positionV>
                <wp:extent cx="2676525" cy="179705"/>
                <wp:effectExtent b="0" l="0" r="0" t="0"/>
                <wp:wrapNone/>
                <wp:docPr descr="#AnnotID = 1" id="16" name=""/>
                <a:graphic>
                  <a:graphicData uri="http://schemas.microsoft.com/office/word/2010/wordprocessingShape">
                    <wps:wsp>
                      <wps:cNvSpPr/>
                      <wps:cNvPr descr="#AnnotID = 1" id="30" name="Shape 30"/>
                      <wps:spPr>
                        <a:xfrm>
                          <a:off x="4012500" y="3694910"/>
                          <a:ext cx="266700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Citar o impacto social da tecnologia IoT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661149</wp:posOffset>
                </wp:positionH>
                <wp:positionV relativeFrom="paragraph">
                  <wp:posOffset>2659151</wp:posOffset>
                </wp:positionV>
                <wp:extent cx="2676525" cy="179705"/>
                <wp:effectExtent b="0" l="0" r="0" t="0"/>
                <wp:wrapNone/>
                <wp:docPr descr="#AnnotID = 1" id="16" name="image17.png"/>
                <a:graphic>
                  <a:graphicData uri="http://schemas.openxmlformats.org/drawingml/2006/picture">
                    <pic:pic>
                      <pic:nvPicPr>
                        <pic:cNvPr descr="#AnnotID = 1" id="0" name="image17.png"/>
                        <pic:cNvPicPr preferRelativeResize="0"/>
                      </pic:nvPicPr>
                      <pic:blipFill>
                        <a:blip r:embed="rId7"/>
                        <a:srcRect/>
                        <a:stretch>
                          <a:fillRect/>
                        </a:stretch>
                      </pic:blipFill>
                      <pic:spPr>
                        <a:xfrm>
                          <a:off x="0" y="0"/>
                          <a:ext cx="2676525" cy="179705"/>
                        </a:xfrm>
                        <a:prstGeom prst="rect"/>
                        <a:ln/>
                      </pic:spPr>
                    </pic:pic>
                  </a:graphicData>
                </a:graphic>
              </wp:anchor>
            </w:drawing>
          </mc:Fallback>
        </mc:AlternateConten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rtl w:val="0"/>
        </w:rPr>
        <w:t xml:space="preserve"> </w:t>
      </w:r>
      <w:r w:rsidDel="00000000" w:rsidR="00000000" w:rsidRPr="00000000">
        <w:rPr>
          <w:rtl w:val="0"/>
        </w:rPr>
        <w:t xml:space="preserve">DA</w:t>
      </w:r>
      <w:r w:rsidDel="00000000" w:rsidR="00000000" w:rsidRPr="00000000">
        <w:rPr>
          <w:b w:val="0"/>
          <w:rtl w:val="0"/>
        </w:rPr>
        <w:t xml:space="preserve"> </w:t>
      </w:r>
      <w:r w:rsidDel="00000000" w:rsidR="00000000" w:rsidRPr="00000000">
        <w:rPr>
          <w:rtl w:val="0"/>
        </w:rPr>
        <w:t xml:space="preserve">EMPRESA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3145408</wp:posOffset>
                </wp:positionH>
                <wp:positionV relativeFrom="paragraph">
                  <wp:posOffset>1572676</wp:posOffset>
                </wp:positionV>
                <wp:extent cx="1041400" cy="179705"/>
                <wp:effectExtent b="0" l="0" r="0" t="0"/>
                <wp:wrapNone/>
                <wp:docPr descr="#AnnotID = 1842413232" id="17" name=""/>
                <a:graphic>
                  <a:graphicData uri="http://schemas.microsoft.com/office/word/2010/wordprocessingShape">
                    <wps:wsp>
                      <wps:cNvSpPr/>
                      <wps:cNvPr descr="#AnnotID = 1842413232" id="31" name="Shape 31"/>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3145408</wp:posOffset>
                </wp:positionH>
                <wp:positionV relativeFrom="paragraph">
                  <wp:posOffset>1572676</wp:posOffset>
                </wp:positionV>
                <wp:extent cx="1041400" cy="179705"/>
                <wp:effectExtent b="0" l="0" r="0" t="0"/>
                <wp:wrapNone/>
                <wp:docPr descr="#AnnotID = 1842413232" id="17" name="image18.png"/>
                <a:graphic>
                  <a:graphicData uri="http://schemas.openxmlformats.org/drawingml/2006/picture">
                    <pic:pic>
                      <pic:nvPicPr>
                        <pic:cNvPr descr="#AnnotID = 1842413232" id="0" name="image18.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381533</wp:posOffset>
                </wp:positionH>
                <wp:positionV relativeFrom="paragraph">
                  <wp:posOffset>1997352</wp:posOffset>
                </wp:positionV>
                <wp:extent cx="1830070" cy="179705"/>
                <wp:effectExtent b="0" l="0" r="0" t="0"/>
                <wp:wrapNone/>
                <wp:docPr descr="#AnnotID = 1930840216" id="25" name=""/>
                <a:graphic>
                  <a:graphicData uri="http://schemas.microsoft.com/office/word/2010/wordprocessingShape">
                    <wps:wsp>
                      <wps:cNvSpPr/>
                      <wps:cNvPr descr="#AnnotID = 1930840216" id="47" name="Shape 47"/>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381533</wp:posOffset>
                </wp:positionH>
                <wp:positionV relativeFrom="paragraph">
                  <wp:posOffset>1997352</wp:posOffset>
                </wp:positionV>
                <wp:extent cx="1830070" cy="179705"/>
                <wp:effectExtent b="0" l="0" r="0" t="0"/>
                <wp:wrapNone/>
                <wp:docPr descr="#AnnotID = 1930840216" id="25" name="image26.png"/>
                <a:graphic>
                  <a:graphicData uri="http://schemas.openxmlformats.org/drawingml/2006/picture">
                    <pic:pic>
                      <pic:nvPicPr>
                        <pic:cNvPr descr="#AnnotID = 1930840216" id="0" name="image26.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1"/>
        <w:numPr>
          <w:ilvl w:val="0"/>
          <w:numId w:val="1"/>
        </w:numPr>
        <w:tabs>
          <w:tab w:val="left" w:leader="none" w:pos="750"/>
        </w:tabs>
        <w:spacing w:after="0" w:before="0" w:line="240" w:lineRule="auto"/>
        <w:ind w:left="750" w:right="0" w:hanging="180"/>
        <w:jc w:val="left"/>
        <w:rPr/>
      </w:pPr>
      <w:bookmarkStart w:colFirst="0" w:colLast="0" w:name="_s6ya09j18c4w" w:id="17"/>
      <w:bookmarkEnd w:id="17"/>
      <w:r w:rsidDel="00000000" w:rsidR="00000000" w:rsidRPr="00000000">
        <w:rPr>
          <w:rtl w:val="0"/>
        </w:rPr>
        <w:t xml:space="preserve">METODOLOGIA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9" name=""/>
                <a:graphic>
                  <a:graphicData uri="http://schemas.microsoft.com/office/word/2010/wordprocessingShape">
                    <wps:wsp>
                      <wps:cNvSpPr/>
                      <wps:cNvPr id="19" name="Shape 19"/>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numPr>
          <w:ilvl w:val="1"/>
          <w:numId w:val="1"/>
        </w:numPr>
        <w:tabs>
          <w:tab w:val="left" w:leader="none" w:pos="930"/>
        </w:tabs>
        <w:spacing w:after="0" w:before="0" w:line="240" w:lineRule="auto"/>
        <w:ind w:left="930" w:right="0" w:hanging="360"/>
        <w:jc w:val="left"/>
        <w:rPr/>
      </w:pPr>
      <w:r w:rsidDel="00000000" w:rsidR="00000000" w:rsidRPr="00000000">
        <w:rPr>
          <w:color w:val="000000"/>
          <w:shd w:fill="ffed00" w:val="clear"/>
          <w:rtl w:val="0"/>
        </w:rPr>
        <w:t xml:space="preserve">Automação</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Conforme a tecnologia avança o setor da automação vem evoluindo cada vez mais, impulsionado pelo avanço da Internet das Coisas(IoT), das redes sem fio e da Inteligencia artificial. No principio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(NEGROPONTE, </w:t>
      </w:r>
      <w:r w:rsidDel="00000000" w:rsidR="00000000" w:rsidRPr="00000000">
        <w:rPr>
          <w:rFonts w:ascii="Times New Roman" w:cs="Times New Roman" w:eastAsia="Times New Roman" w:hAnsi="Times New Roman"/>
          <w:b w:val="0"/>
          <w:i w:val="0"/>
          <w:smallCaps w:val="0"/>
          <w:strike w:val="0"/>
          <w:color w:val="000000"/>
          <w:sz w:val="24"/>
          <w:szCs w:val="24"/>
          <w:highlight w:val="red"/>
          <w:u w:val="none"/>
          <w:vertAlign w:val="baseline"/>
          <w:rtl w:val="0"/>
        </w:rPr>
        <w:t xml:space="preserve">1995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automação de ambientes moderna abrange diversas responsabilidades que são fundamentais para o controle e funcionamento de residências e edifícios, Segundo Moreno (2021), a capacidade de integrar um sistema de automação é essencial para otimizar o desempenho geral do edifício, assim unificando seus diversos subsistemas sob uma única camada de gerenciamento inteligente. É o setor encarregador por garantir que todos os componentes, sensores, atuadores e controladores, estejam operando e seguras, em constante comunicação. Além de ser responsável por permitir a personalização das rotinas com base na experiência própria do usuário e a manutenção eficiente de edifícios.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busca pelo conforto, envolve criação de “cenas” personalizadas que ajustam a experiência do ambiente exclusivamente para o usuário, dando seus gostos pessoais ao seu ambiente, como por exemplo a ativação de uma cena “cinema” onde as luzes se ajuste para a intensidade ideal para assistir um filme, as cortinas fechem, o sistema de home theater ligue, o som seja ajustado para melhor experiencia, tudo isso contribuindo para o conforto, praticidade e eficiência.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534048</wp:posOffset>
                </wp:positionH>
                <wp:positionV relativeFrom="paragraph">
                  <wp:posOffset>1538930</wp:posOffset>
                </wp:positionV>
                <wp:extent cx="5282565" cy="181610"/>
                <wp:effectExtent b="0" l="0" r="0" t="0"/>
                <wp:wrapNone/>
                <wp:docPr id="8" name=""/>
                <a:graphic>
                  <a:graphicData uri="http://schemas.microsoft.com/office/word/2010/wordprocessingShape">
                    <wps:wsp>
                      <wps:cNvSpPr/>
                      <wps:cNvPr id="18" name="Shape 18"/>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534048</wp:posOffset>
                </wp:positionH>
                <wp:positionV relativeFrom="paragraph">
                  <wp:posOffset>1538930</wp:posOffset>
                </wp:positionV>
                <wp:extent cx="5282565" cy="18161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6"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gerenciamento também aulia a eficiência energética, um sistema de automação bem projetado utiliza sensores de presença para desligar luzes, climatizadores e outros dispositivos em cômodos vazios, controla a abertura de cortinas para aproveitar a iluminação natural e otimiza o consumo de energia de acordo com horários de pico, Essas ações não apenas geram economias financeiras significativas, também contribuem para a sustentabilidade do edifício.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implementação de um sistema de segurança integrado na automação também é um tópico importante de ser citado, ele vai além de um simples alarme, ele engloba câmeras de monitoramento e controles de fechaduras. Laudon e Laudon (2018) destacam que a implementação eficiente de sistemas de informação integrados contribui diretamente para a segurança e o controle de ativos de uma organização, um princípio que se aplica diretamente a proteção de um ambiente residencial ou corporativo por meio da automação.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as novas demandas tecnológicas garantem não só o conforto e a conveniência, mas também um suporte estratégico para a eficiência e a qualidade de vida nos ambientes modernos.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Tecnologias</w:t>
      </w:r>
      <w:r w:rsidDel="00000000" w:rsidR="00000000" w:rsidRPr="00000000">
        <w:rPr>
          <w:b w:val="0"/>
          <w:rtl w:val="0"/>
        </w:rPr>
        <w:t xml:space="preserve"> </w:t>
      </w:r>
      <w:r w:rsidDel="00000000" w:rsidR="00000000" w:rsidRPr="00000000">
        <w:rPr>
          <w:rtl w:val="0"/>
        </w:rPr>
        <w:t xml:space="preserve">Utilizadas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interface única.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89"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feedback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 a necessidade de componentes físicos externos. Toda essa lógica era configurada no sistema Piero, que unificava o controle de ambas as tecnologias em uma interface única para o usuário.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2"/>
        <w:numPr>
          <w:ilvl w:val="1"/>
          <w:numId w:val="1"/>
        </w:numPr>
        <w:tabs>
          <w:tab w:val="left" w:leader="none" w:pos="929"/>
        </w:tabs>
        <w:spacing w:after="0" w:before="0" w:line="240" w:lineRule="auto"/>
        <w:ind w:left="929" w:right="0" w:hanging="360"/>
        <w:jc w:val="left"/>
        <w:rPr/>
      </w:pPr>
      <w:r w:rsidDel="00000000" w:rsidR="00000000" w:rsidRPr="00000000">
        <w:rPr>
          <w:rtl w:val="0"/>
        </w:rPr>
        <w:t xml:space="preserve">Piero</w:t>
      </w:r>
      <w:r w:rsidDel="00000000" w:rsidR="00000000" w:rsidRPr="00000000">
        <w:rPr>
          <w:b w:val="0"/>
          <w:rtl w:val="0"/>
        </w:rPr>
        <w:t xml:space="preserve"> </w:t>
      </w:r>
      <w:r w:rsidDel="00000000" w:rsidR="00000000" w:rsidRPr="00000000">
        <w:rPr>
          <w:rtl w:val="0"/>
        </w:rPr>
        <w:t xml:space="preserve">Infinity</w:t>
      </w:r>
      <w:r w:rsidDel="00000000" w:rsidR="00000000" w:rsidRPr="00000000">
        <w:rPr>
          <w:b w:val="0"/>
          <w:rtl w:val="0"/>
        </w:rPr>
        <w:t xml:space="preserve"> </w:t>
      </w:r>
      <w:r w:rsidDel="00000000" w:rsidR="00000000" w:rsidRPr="00000000">
        <w:rPr>
          <w:rtl w:val="0"/>
        </w:rPr>
        <w:t xml:space="preserve">Control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997"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plataforma única.</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2"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ATIVIDADES</w:t>
      </w:r>
      <w:r w:rsidDel="00000000" w:rsidR="00000000" w:rsidRPr="00000000">
        <w:rPr>
          <w:b w:val="0"/>
          <w:rtl w:val="0"/>
        </w:rPr>
        <w:t xml:space="preserve"> </w:t>
      </w:r>
      <w:r w:rsidDel="00000000" w:rsidR="00000000" w:rsidRPr="00000000">
        <w:rPr>
          <w:rtl w:val="0"/>
        </w:rPr>
        <w:t xml:space="preserve">DESENVOLVIDAS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Detalha a pesquisa ou estudo realizado.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569" w:right="1009"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620" w:left="1133" w:right="141"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CONSIDERAÇÕES</w:t>
      </w:r>
      <w:r w:rsidDel="00000000" w:rsidR="00000000" w:rsidRPr="00000000">
        <w:rPr>
          <w:b w:val="0"/>
          <w:rtl w:val="0"/>
        </w:rPr>
        <w:t xml:space="preserve"> </w:t>
      </w:r>
      <w:r w:rsidDel="00000000" w:rsidR="00000000" w:rsidRPr="00000000">
        <w:rPr>
          <w:rtl w:val="0"/>
        </w:rPr>
        <w:t xml:space="preserve">FINAIS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1"/>
        <w:ind w:left="527" w:firstLine="0"/>
        <w:rPr/>
        <w:sectPr>
          <w:type w:val="nextPage"/>
          <w:pgSz w:h="16840" w:w="11910" w:orient="portrait"/>
          <w:pgMar w:bottom="280" w:top="620" w:left="1133" w:right="141" w:header="360" w:footer="360"/>
        </w:sectPr>
      </w:pPr>
      <w:bookmarkStart w:colFirst="0" w:colLast="0" w:name="_8h9gmgnrmy2s" w:id="18"/>
      <w:bookmarkEnd w:id="18"/>
      <w:r w:rsidDel="00000000" w:rsidR="00000000" w:rsidRPr="00000000">
        <w:rPr>
          <w:rtl w:val="0"/>
        </w:rPr>
        <w:t xml:space="preserve">REFERÊNCIAS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24"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4762" y="4762"/>
                              <a:ext cx="1934210" cy="1164590"/>
                            </a:xfrm>
                            <a:custGeom>
                              <a:rect b="b" l="l" r="r" t="t"/>
                              <a:pathLst>
                                <a:path extrusionOk="0" h="1164590" w="193421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197.00000762939453" w:right="198.99999618530273" w:firstLine="197.00000762939453"/>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seguir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6023/2002.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27625</wp:posOffset>
                </wp:positionH>
                <wp:positionV relativeFrom="paragraph">
                  <wp:posOffset>-799491</wp:posOffset>
                </wp:positionV>
                <wp:extent cx="1943735" cy="1174115"/>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referências são alinhadas somente à margem esquerda do texto e de forma a se identificar individualmente cada documento, em espaço simples e separadas entre si por espaço duplo. Deve-se organizar as referências por ordem alfabética.</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spacing w:before="0" w:lineRule="auto"/>
        <w:ind w:left="570" w:right="0" w:firstLine="0"/>
        <w:jc w:val="left"/>
        <w:rPr>
          <w:sz w:val="24"/>
          <w:szCs w:val="24"/>
        </w:rPr>
      </w:pPr>
      <w:r w:rsidDel="00000000" w:rsidR="00000000" w:rsidRPr="00000000">
        <w:rPr>
          <w:sz w:val="24"/>
          <w:szCs w:val="24"/>
          <w:rtl w:val="0"/>
        </w:rPr>
        <w:t xml:space="preserve">GATES, </w:t>
      </w:r>
      <w:r w:rsidDel="00000000" w:rsidR="00000000" w:rsidRPr="00000000">
        <w:rPr>
          <w:color w:val="000000"/>
          <w:sz w:val="24"/>
          <w:szCs w:val="24"/>
          <w:highlight w:val="red"/>
          <w:rtl w:val="0"/>
        </w:rPr>
        <w:t xml:space="preserve">B.</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A</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Estrada</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do</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Futuro</w:t>
      </w:r>
      <w:r w:rsidDel="00000000" w:rsidR="00000000" w:rsidRPr="00000000">
        <w:rPr>
          <w:color w:val="000000"/>
          <w:sz w:val="24"/>
          <w:szCs w:val="24"/>
          <w:rtl w:val="0"/>
        </w:rPr>
        <w:t xml:space="preserve">. 1. ed. São Paulo: Companhia das Letras, 1995.</w:t>
      </w:r>
      <w:r w:rsidDel="00000000" w:rsidR="00000000" w:rsidRPr="00000000">
        <w:rPr>
          <w:rtl w:val="0"/>
        </w:rPr>
      </w:r>
    </w:p>
    <w:p w:rsidR="00000000" w:rsidDel="00000000" w:rsidP="00000000" w:rsidRDefault="00000000" w:rsidRPr="00000000" w14:paraId="000001C9">
      <w:pPr>
        <w:spacing w:before="120" w:lineRule="auto"/>
        <w:ind w:left="570" w:right="1026" w:firstLine="0"/>
        <w:jc w:val="left"/>
        <w:rPr>
          <w:sz w:val="24"/>
          <w:szCs w:val="24"/>
        </w:rPr>
      </w:pPr>
      <w:r w:rsidDel="00000000" w:rsidR="00000000" w:rsidRPr="00000000">
        <w:rPr>
          <w:sz w:val="24"/>
          <w:szCs w:val="24"/>
          <w:rtl w:val="0"/>
        </w:rPr>
        <w:t xml:space="preserve">LAUDON, Kenneth C. E LAUDON, Jane P. </w:t>
      </w:r>
      <w:r w:rsidDel="00000000" w:rsidR="00000000" w:rsidRPr="00000000">
        <w:rPr>
          <w:b w:val="1"/>
          <w:sz w:val="24"/>
          <w:szCs w:val="24"/>
          <w:rtl w:val="0"/>
        </w:rPr>
        <w:t xml:space="preserve">Sistemas</w:t>
      </w:r>
      <w:r w:rsidDel="00000000" w:rsidR="00000000" w:rsidRPr="00000000">
        <w:rPr>
          <w:sz w:val="24"/>
          <w:szCs w:val="24"/>
          <w:rtl w:val="0"/>
        </w:rPr>
        <w:t xml:space="preserve"> </w:t>
      </w:r>
      <w:r w:rsidDel="00000000" w:rsidR="00000000" w:rsidRPr="00000000">
        <w:rPr>
          <w:b w:val="1"/>
          <w:sz w:val="24"/>
          <w:szCs w:val="24"/>
          <w:rtl w:val="0"/>
        </w:rPr>
        <w:t xml:space="preserve">de</w:t>
      </w:r>
      <w:r w:rsidDel="00000000" w:rsidR="00000000" w:rsidRPr="00000000">
        <w:rPr>
          <w:sz w:val="24"/>
          <w:szCs w:val="24"/>
          <w:rtl w:val="0"/>
        </w:rPr>
        <w:t xml:space="preserve"> </w:t>
      </w:r>
      <w:r w:rsidDel="00000000" w:rsidR="00000000" w:rsidRPr="00000000">
        <w:rPr>
          <w:b w:val="1"/>
          <w:sz w:val="24"/>
          <w:szCs w:val="24"/>
          <w:rtl w:val="0"/>
        </w:rPr>
        <w:t xml:space="preserve">Informação</w:t>
      </w:r>
      <w:r w:rsidDel="00000000" w:rsidR="00000000" w:rsidRPr="00000000">
        <w:rPr>
          <w:sz w:val="24"/>
          <w:szCs w:val="24"/>
          <w:rtl w:val="0"/>
        </w:rPr>
        <w:t xml:space="preserve"> </w:t>
      </w:r>
      <w:r w:rsidDel="00000000" w:rsidR="00000000" w:rsidRPr="00000000">
        <w:rPr>
          <w:b w:val="1"/>
          <w:sz w:val="24"/>
          <w:szCs w:val="24"/>
          <w:rtl w:val="0"/>
        </w:rPr>
        <w:t xml:space="preserve">Gerenciais</w:t>
      </w:r>
      <w:r w:rsidDel="00000000" w:rsidR="00000000" w:rsidRPr="00000000">
        <w:rPr>
          <w:sz w:val="24"/>
          <w:szCs w:val="24"/>
          <w:rtl w:val="0"/>
        </w:rPr>
        <w:t xml:space="preserve">. 13. ed. São Paulo: Pearson Education, 2018.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spacing w:before="0" w:lineRule="auto"/>
        <w:ind w:left="570" w:right="0" w:firstLine="0"/>
        <w:jc w:val="left"/>
        <w:rPr>
          <w:sz w:val="24"/>
          <w:szCs w:val="24"/>
        </w:rPr>
      </w:pPr>
      <w:r w:rsidDel="00000000" w:rsidR="00000000" w:rsidRPr="00000000">
        <w:rPr>
          <w:sz w:val="24"/>
          <w:szCs w:val="24"/>
          <w:rtl w:val="0"/>
        </w:rPr>
        <w:t xml:space="preserve">MORENO, </w:t>
      </w:r>
      <w:r w:rsidDel="00000000" w:rsidR="00000000" w:rsidRPr="00000000">
        <w:rPr>
          <w:color w:val="000000"/>
          <w:sz w:val="24"/>
          <w:szCs w:val="24"/>
          <w:highlight w:val="red"/>
          <w:rtl w:val="0"/>
        </w:rPr>
        <w:t xml:space="preserve">H</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Automação</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Predial</w:t>
      </w:r>
      <w:r w:rsidDel="00000000" w:rsidR="00000000" w:rsidRPr="00000000">
        <w:rPr>
          <w:color w:val="000000"/>
          <w:sz w:val="24"/>
          <w:szCs w:val="24"/>
          <w:rtl w:val="0"/>
        </w:rPr>
        <w:t xml:space="preserve">. 2. ed. São Paulo: Oficina de Textos, 2021.</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NEGROPONTE, 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ed. São Paulo: Companhia das Letras, 1995.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PIERO INFINITY CONTROL.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Institucional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2025. Disponível em: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https://www.piero.com.br</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10 jun. 2025.</w:t>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i w:val="0"/>
        <w:sz w:val="24"/>
        <w:szCs w:val="24"/>
      </w:rPr>
    </w:lvl>
    <w:lvl w:ilvl="1">
      <w:start w:val="1"/>
      <w:numFmt w:val="decimal"/>
      <w:lvlText w:val="%1.%2"/>
      <w:lvlJc w:val="left"/>
      <w:pPr>
        <w:ind w:left="930" w:hanging="360"/>
      </w:pPr>
      <w:rPr>
        <w:rFonts w:ascii="Times New Roman" w:cs="Times New Roman" w:eastAsia="Times New Roman" w:hAnsi="Times New Roman"/>
        <w:b w:val="1"/>
        <w:i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i w:val="0"/>
        <w:sz w:val="24"/>
        <w:szCs w:val="24"/>
      </w:rPr>
    </w:lvl>
    <w:lvl w:ilvl="1">
      <w:start w:val="1"/>
      <w:numFmt w:val="decimal"/>
      <w:lvlText w:val="%1.%2"/>
      <w:lvlJc w:val="left"/>
      <w:pPr>
        <w:ind w:left="1626" w:hanging="1056"/>
      </w:pPr>
      <w:rPr>
        <w:rFonts w:ascii="Times New Roman" w:cs="Times New Roman" w:eastAsia="Times New Roman" w:hAnsi="Times New Roman"/>
        <w:b w:val="0"/>
        <w:i w:val="0"/>
        <w:sz w:val="24"/>
        <w:szCs w:val="24"/>
      </w:rPr>
    </w:lvl>
    <w:lvl w:ilvl="2">
      <w:start w:val="1"/>
      <w:numFmt w:val="decimal"/>
      <w:lvlText w:val="%1.%2.%3"/>
      <w:lvlJc w:val="left"/>
      <w:pPr>
        <w:ind w:left="1626" w:hanging="1056"/>
      </w:pPr>
      <w:rPr>
        <w:rFonts w:ascii="Times New Roman" w:cs="Times New Roman" w:eastAsia="Times New Roman" w:hAnsi="Times New Roman"/>
        <w:b w:val="1"/>
        <w:i w:val="0"/>
        <w:sz w:val="24"/>
        <w:szCs w:val="24"/>
      </w:rPr>
    </w:lvl>
    <w:lvl w:ilvl="3">
      <w:start w:val="1"/>
      <w:numFmt w:val="decimal"/>
      <w:lvlText w:val="%1.%2.%3.%4"/>
      <w:lvlJc w:val="left"/>
      <w:pPr>
        <w:ind w:left="1626" w:hanging="1056"/>
      </w:pPr>
      <w:rPr>
        <w:rFonts w:ascii="Times New Roman" w:cs="Times New Roman" w:eastAsia="Times New Roman" w:hAnsi="Times New Roman"/>
        <w:b w:val="0"/>
        <w:i w:val="0"/>
        <w:sz w:val="24"/>
        <w:szCs w:val="24"/>
      </w:rPr>
    </w:lvl>
    <w:lvl w:ilvl="4">
      <w:start w:val="1"/>
      <w:numFmt w:val="decimal"/>
      <w:lvlText w:val="%1.%2.%3.%4.%5"/>
      <w:lvlJc w:val="left"/>
      <w:pPr>
        <w:ind w:left="1626" w:hanging="1056"/>
      </w:pPr>
      <w:rPr>
        <w:rFonts w:ascii="Times New Roman" w:cs="Times New Roman" w:eastAsia="Times New Roman" w:hAnsi="Times New Roman"/>
        <w:b w:val="0"/>
        <w:i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3.png"/><Relationship Id="rId8" Type="http://schemas.openxmlformats.org/officeDocument/2006/relationships/hyperlink" Target="https://www.google.com/search?q=https%3A//www.piero.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