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3B9368" w14:textId="4E5B80DA" w:rsidR="004039E6" w:rsidRDefault="004106C7" w:rsidP="004106C7">
      <w:pPr>
        <w:pStyle w:val="Ttulo"/>
      </w:pPr>
      <w:r>
        <w:t xml:space="preserve">19. </w:t>
      </w:r>
      <w:r w:rsidRPr="004106C7">
        <w:t>Regras de Negócio</w:t>
      </w:r>
    </w:p>
    <w:p w14:paraId="696B2B56" w14:textId="310C3297" w:rsidR="00AB2F96" w:rsidRDefault="00AB2F96"/>
    <w:p w14:paraId="3BFD8BF8" w14:textId="39271B61" w:rsidR="001C56CB" w:rsidRDefault="001C56CB">
      <w:r>
        <w:t xml:space="preserve">RN 0001 – O fornecedor </w:t>
      </w:r>
      <w:r w:rsidR="009A62A3">
        <w:t>deve</w:t>
      </w:r>
      <w:r>
        <w:t xml:space="preserve"> </w:t>
      </w:r>
      <w:r w:rsidR="009A62A3">
        <w:t>gerar o relatório do estoque solicitado em no máximo 1 dia</w:t>
      </w:r>
    </w:p>
    <w:p w14:paraId="532BF2C1" w14:textId="5CAD3AAD" w:rsidR="001C56CB" w:rsidRDefault="001C56CB">
      <w:r>
        <w:t xml:space="preserve">RN 0002 </w:t>
      </w:r>
      <w:r w:rsidR="009A62A3">
        <w:t>–</w:t>
      </w:r>
      <w:r>
        <w:t xml:space="preserve"> </w:t>
      </w:r>
      <w:r w:rsidR="009A62A3">
        <w:t>A troca do pedido solicitado pelo cliente deve ser aceito somente se o produto estiver danificado ou o pedido estar incorreto</w:t>
      </w:r>
    </w:p>
    <w:p w14:paraId="64A231B7" w14:textId="3AA4EBC0" w:rsidR="009A62A3" w:rsidRDefault="009A62A3">
      <w:r>
        <w:t>RN 0003- O cancelamento do pedido realizado pelo cliente deve estar nos requisitos necessários para aceitar o cancelamento</w:t>
      </w:r>
    </w:p>
    <w:p w14:paraId="63F508B4" w14:textId="7A85E23D" w:rsidR="009A62A3" w:rsidRDefault="009A62A3">
      <w:r>
        <w:t>RN 0004- Cada motoboy está alocado somente ao estabelecimento</w:t>
      </w:r>
    </w:p>
    <w:sectPr w:rsidR="009A62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8C9"/>
    <w:rsid w:val="001C56CB"/>
    <w:rsid w:val="002B4CDF"/>
    <w:rsid w:val="004039E6"/>
    <w:rsid w:val="004106C7"/>
    <w:rsid w:val="004B54C4"/>
    <w:rsid w:val="004C32BF"/>
    <w:rsid w:val="004D08C9"/>
    <w:rsid w:val="006A5868"/>
    <w:rsid w:val="007C50DB"/>
    <w:rsid w:val="009A62A3"/>
    <w:rsid w:val="00AB2F96"/>
    <w:rsid w:val="00CC3802"/>
    <w:rsid w:val="00E51BD8"/>
    <w:rsid w:val="00FF0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2C6EC"/>
  <w15:chartTrackingRefBased/>
  <w15:docId w15:val="{23DB77CB-380C-4D50-B6EA-7CAAC1E78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4106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106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67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Osvaldo Takai</dc:creator>
  <cp:keywords/>
  <dc:description/>
  <cp:lastModifiedBy>Matheus Matos</cp:lastModifiedBy>
  <cp:revision>2</cp:revision>
  <dcterms:created xsi:type="dcterms:W3CDTF">2021-04-09T01:01:00Z</dcterms:created>
  <dcterms:modified xsi:type="dcterms:W3CDTF">2021-04-09T01:01:00Z</dcterms:modified>
</cp:coreProperties>
</file>