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35525" cy="61796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525" cy="617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UNIVERSITÁRIO MÁRIO PALMÉRIO</w:t>
      </w:r>
    </w:p>
    <w:p w:rsidR="00000000" w:rsidDel="00000000" w:rsidP="00000000" w:rsidRDefault="00000000" w:rsidRPr="00000000" w14:paraId="00000004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UNIFUCAMP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MATHEUS RAMOS DE FREITAS</w:t>
      </w:r>
    </w:p>
    <w:p w:rsidR="00000000" w:rsidDel="00000000" w:rsidP="00000000" w:rsidRDefault="00000000" w:rsidRPr="00000000" w14:paraId="0000000A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LUKAS RAYMOND DE FREITAS VIEIRA</w:t>
      </w:r>
    </w:p>
    <w:p w:rsidR="00000000" w:rsidDel="00000000" w:rsidP="00000000" w:rsidRDefault="00000000" w:rsidRPr="00000000" w14:paraId="0000000B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DOCUMENTAÇÃO DE CÓDIGO EM JAVA</w:t>
      </w:r>
    </w:p>
    <w:p w:rsidR="00000000" w:rsidDel="00000000" w:rsidP="00000000" w:rsidRDefault="00000000" w:rsidRPr="00000000" w14:paraId="00000016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PADRÕES DE PROJETO</w:t>
      </w:r>
    </w:p>
    <w:p w:rsidR="00000000" w:rsidDel="00000000" w:rsidP="00000000" w:rsidRDefault="00000000" w:rsidRPr="00000000" w14:paraId="00000017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MONTE CARMELO</w:t>
      </w:r>
    </w:p>
    <w:p w:rsidR="00000000" w:rsidDel="00000000" w:rsidP="00000000" w:rsidRDefault="00000000" w:rsidRPr="00000000" w14:paraId="00000028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9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35525" cy="61796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525" cy="617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UNIVERSITÁRIO MÁRIO PALMÉRIO</w:t>
      </w:r>
    </w:p>
    <w:p w:rsidR="00000000" w:rsidDel="00000000" w:rsidP="00000000" w:rsidRDefault="00000000" w:rsidRPr="00000000" w14:paraId="0000002D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UNIFUCAMP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MATHEUS RAMOS DE FREITAS</w:t>
      </w:r>
    </w:p>
    <w:p w:rsidR="00000000" w:rsidDel="00000000" w:rsidP="00000000" w:rsidRDefault="00000000" w:rsidRPr="00000000" w14:paraId="00000031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LUKAS RAYMOND FREITAS VIEIRA</w:t>
      </w:r>
    </w:p>
    <w:p w:rsidR="00000000" w:rsidDel="00000000" w:rsidP="00000000" w:rsidRDefault="00000000" w:rsidRPr="00000000" w14:paraId="00000032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DOCUMENTAÇÃO DE CÓDIGO EM JAVA</w:t>
      </w:r>
    </w:p>
    <w:p w:rsidR="00000000" w:rsidDel="00000000" w:rsidP="00000000" w:rsidRDefault="00000000" w:rsidRPr="00000000" w14:paraId="00000038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PADRÕES DE PROJETO</w:t>
      </w:r>
    </w:p>
    <w:p w:rsidR="00000000" w:rsidDel="00000000" w:rsidP="00000000" w:rsidRDefault="00000000" w:rsidRPr="00000000" w14:paraId="00000039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apresentado à disciplina de Programação Orientada a Objetos II, do curso de Ciência da Computação do Centro Universitário Mário Palmério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UNIFUCAMP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requisito parcial para obtenção de nota no quarto período.</w:t>
      </w:r>
    </w:p>
    <w:p w:rsidR="00000000" w:rsidDel="00000000" w:rsidP="00000000" w:rsidRDefault="00000000" w:rsidRPr="00000000" w14:paraId="00000040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Professor(a): Márcio Alves de Araújo</w:t>
      </w:r>
    </w:p>
    <w:p w:rsidR="00000000" w:rsidDel="00000000" w:rsidP="00000000" w:rsidRDefault="00000000" w:rsidRPr="00000000" w14:paraId="00000042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MONTE CARMELO</w:t>
      </w:r>
    </w:p>
    <w:p w:rsidR="00000000" w:rsidDel="00000000" w:rsidP="00000000" w:rsidRDefault="00000000" w:rsidRPr="00000000" w14:paraId="0000004B">
      <w:pPr>
        <w:spacing w:after="3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4C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Matheus Ramos de Freitas</w:t>
      </w:r>
    </w:p>
    <w:p w:rsidR="00000000" w:rsidDel="00000000" w:rsidP="00000000" w:rsidRDefault="00000000" w:rsidRPr="00000000" w14:paraId="00000053">
      <w:pPr>
        <w:spacing w:after="3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Lukas Raymond de Freitas Vieira</w:t>
      </w:r>
    </w:p>
    <w:p w:rsidR="00000000" w:rsidDel="00000000" w:rsidP="00000000" w:rsidRDefault="00000000" w:rsidRPr="00000000" w14:paraId="00000054">
      <w:pPr>
        <w:spacing w:after="300" w:before="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0" w:before="3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vvbwgkq5bl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Visão Geral</w:t>
      </w:r>
    </w:p>
    <w:p w:rsidR="00000000" w:rsidDel="00000000" w:rsidP="00000000" w:rsidRDefault="00000000" w:rsidRPr="00000000" w14:paraId="0000005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Gerenciador de Finanças é uma aplicação desktop baseada em console desenvolvida para auxiliar no controle financeiro pessoal. O sistema permite o cadastro de receitas e despesas, aplicação de multas/juros em contas atrasadas e a geração de relatórios financeiros com diferentes níveis de detalhamento. A principal característica técnica do projeto é a utilização de Padrões de Projeto (Design Patterns) para garantir um código limpo, extensível e de fácil manutenção.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qeszcft8ot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Arquitetura do Sistema</w:t>
      </w:r>
    </w:p>
    <w:p w:rsidR="00000000" w:rsidDel="00000000" w:rsidP="00000000" w:rsidRDefault="00000000" w:rsidRPr="00000000" w14:paraId="0000005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segue o padrão arquitetural MVC (Model-View-Controller), separando as responsabilidades em três camadas: View (Visão): Representada pela classe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GerenciadorFinancas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(Main). É responsável pela interação com o usuário via console (inputs e outputs). Controller (Controlador): Representada pela classe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FinancasController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Atua como intermediário, recebendo as requisições da View e acionando as lógicas de negócio 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(Modelo): Contém as regras de negócio, entidades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TransacaoSimples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lógicas de formatação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persistência de dados.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pcw0kfhdp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Padrões de Projeto Utilizados</w:t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é o núcleo técnico do projeto. Foram implementados três padrões clássicos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GoF (Gang of Four)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p2vigfzw8o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Singleton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foi usado: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RepositorioDados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Objetivo: Garantir que exista apenas uma única instância do repositório de dados rodando na aplicação. Isso centraliza o acesso ao arquivo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evitando conflitos de leitura/escrita e garantindo que todos os componentes acessem a mesma lista de transações na memória.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nh5bim4kxj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oeid24v3x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Strategy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foi usado: Interface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RelatorioStrategy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suas implementações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RelatorioSimplesStrategy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RelatorioDetalhadoStrategy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Objetivo: Permitir a troca dinâmica do algoritmo de geração de relatórios.</w:t>
        <w:br w:type="textWrapping"/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RelatorioSimplesStrategy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exibe apenas o saldo total.</w:t>
        <w:br w:type="textWrapping"/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RelatorioDetalhadoStrategy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lista cada transação item a item.</w:t>
        <w:br w:type="textWrapping"/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FinancasController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alternar entre essas estratégias em tempo de execução sem alterar o código das classes de relatório.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2v2vyuhkiab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Decorator</w:t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foi usado: Classe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JurosDecorator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(estendendo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TransacaoDecorator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Objetivo: Adicionar responsabilidades a objetos individuais de forma dinâmica. Permite "decorar" uma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TransacaoSimples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aplicando uma regra de juros (10%) sem precisar criar uma subclasse permanente (como "TransacaoComJuros"). Isso flexibiliza a aplicação de regras de negócio sobre transações existentes.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2prh7kz6ftk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Persistência de Dados</w:t>
      </w:r>
    </w:p>
    <w:p w:rsidR="00000000" w:rsidDel="00000000" w:rsidP="00000000" w:rsidRDefault="00000000" w:rsidRPr="00000000" w14:paraId="0000006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persistência é realizada através de manipulação de arquivos de texto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na classe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RepositorioDados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Salvamento: Ocorre automaticamente a cada nova inserção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BufferedWriter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Carregamento: Ocorre na inicialização do Singleton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BufferedReader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lendo o arquivo linha a linha e reconstruindo os objetos na memória. Formato: Os dados são salvos no padrão: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TIPO;DESCRICAO;VALOR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300" w:before="3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emEspaamento">
    <w:name w:val="No Spacing"/>
    <w:uiPriority w:val="1"/>
    <w:qFormat w:val="1"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fQTs+VKIEdCNo6cTfv+p9+3/A==">CgMxLjAyDmguaHZ2Yndna3E1YmxoMg5oLmhxZXN6Y2Z0OG90ZjINaC55cGN3MGtmaGRwNjIOaC5tcDJ2aWdmenc4bzgyDmgucG5oNWJpbTRreGo4Mg1oLjdvZWlkMjR2M3hqMg5oLnUydjJ2eXVoa2lhYjIOaC5qMnByaDdrejZmdGs4AHIhMXQ1UDR3dUxqclpvU3ItaFZYajdiODNiSllpaUd3UFd0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2024-06-03T01:10:00Z</dcterms:created>
  <dc:creator>Matheus Ramos</dc:creator>
</cp:coreProperties>
</file>