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78A27" w14:textId="77777777" w:rsidR="00BE00C3" w:rsidRPr="00345EE1" w:rsidRDefault="00BE00C3" w:rsidP="00BE00C3">
      <w:pPr>
        <w:tabs>
          <w:tab w:val="left" w:pos="3632"/>
        </w:tabs>
        <w:rPr>
          <w:rFonts w:ascii="Arial" w:hAnsi="Arial" w:cs="Arial"/>
        </w:rPr>
        <w:sectPr w:rsidR="00BE00C3" w:rsidRPr="00345EE1" w:rsidSect="001E103E">
          <w:headerReference w:type="even" r:id="rId11"/>
          <w:headerReference w:type="default" r:id="rId12"/>
          <w:footerReference w:type="even" r:id="rId13"/>
          <w:footerReference w:type="default" r:id="rId14"/>
          <w:headerReference w:type="first" r:id="rId15"/>
          <w:footerReference w:type="first" r:id="rId16"/>
          <w:pgSz w:w="11900" w:h="16840"/>
          <w:pgMar w:top="9072" w:right="851" w:bottom="1701" w:left="851" w:header="567" w:footer="794" w:gutter="0"/>
          <w:cols w:space="708"/>
          <w:titlePg/>
          <w:docGrid w:linePitch="360"/>
        </w:sectPr>
      </w:pPr>
      <w:r w:rsidRPr="00345EE1">
        <w:rPr>
          <w:rStyle w:val="normaltextrun"/>
          <w:rFonts w:ascii="Arial" w:hAnsi="Arial" w:cs="Arial"/>
          <w:sz w:val="36"/>
          <w:szCs w:val="36"/>
          <w:shd w:val="clear" w:color="auto" w:fill="FFFFFF"/>
        </w:rPr>
        <w:br w:type="page"/>
      </w:r>
    </w:p>
    <w:sdt>
      <w:sdtPr>
        <w:rPr>
          <w:rFonts w:asciiTheme="minorHAnsi" w:eastAsiaTheme="minorHAnsi" w:hAnsiTheme="minorHAnsi" w:cs="Arial"/>
          <w:color w:val="auto"/>
          <w:sz w:val="18"/>
          <w:szCs w:val="20"/>
          <w:lang w:val="en-GB"/>
        </w:rPr>
        <w:id w:val="491764420"/>
        <w:docPartObj>
          <w:docPartGallery w:val="Table of Contents"/>
          <w:docPartUnique/>
        </w:docPartObj>
      </w:sdtPr>
      <w:sdtEndPr>
        <w:rPr>
          <w:b/>
          <w:bCs/>
          <w:noProof/>
        </w:rPr>
      </w:sdtEndPr>
      <w:sdtContent>
        <w:p w14:paraId="116BC16E" w14:textId="77777777" w:rsidR="004A7959" w:rsidRPr="00345EE1" w:rsidRDefault="004A7959">
          <w:pPr>
            <w:pStyle w:val="TOCHeading"/>
            <w:rPr>
              <w:rFonts w:cs="Arial"/>
              <w:color w:val="auto"/>
            </w:rPr>
          </w:pPr>
          <w:r w:rsidRPr="00345EE1">
            <w:rPr>
              <w:rFonts w:cs="Arial"/>
              <w:color w:val="auto"/>
            </w:rPr>
            <w:t>Contents</w:t>
          </w:r>
        </w:p>
        <w:p w14:paraId="315D3F88" w14:textId="1EEEFDC0" w:rsidR="00822914" w:rsidRPr="00345EE1" w:rsidRDefault="004A7959">
          <w:pPr>
            <w:pStyle w:val="TOC1"/>
            <w:rPr>
              <w:rFonts w:eastAsiaTheme="minorEastAsia"/>
              <w:color w:val="auto"/>
              <w:sz w:val="22"/>
              <w:szCs w:val="22"/>
              <w:shd w:val="clear" w:color="auto" w:fill="auto"/>
              <w:lang w:val="en-ZA" w:eastAsia="en-ZA"/>
            </w:rPr>
          </w:pPr>
          <w:r w:rsidRPr="00345EE1">
            <w:rPr>
              <w:color w:val="auto"/>
            </w:rPr>
            <w:fldChar w:fldCharType="begin"/>
          </w:r>
          <w:r w:rsidRPr="00345EE1">
            <w:rPr>
              <w:color w:val="auto"/>
            </w:rPr>
            <w:instrText xml:space="preserve"> TOC \o "1-3" \h \z \u </w:instrText>
          </w:r>
          <w:r w:rsidRPr="00345EE1">
            <w:rPr>
              <w:color w:val="auto"/>
            </w:rPr>
            <w:fldChar w:fldCharType="separate"/>
          </w:r>
          <w:hyperlink w:anchor="_Toc75438680" w:history="1">
            <w:r w:rsidR="00822914" w:rsidRPr="00345EE1">
              <w:rPr>
                <w:rStyle w:val="Hyperlink"/>
                <w:color w:val="auto"/>
              </w:rPr>
              <w:t>About this document</w:t>
            </w:r>
            <w:r w:rsidR="00822914" w:rsidRPr="00345EE1">
              <w:rPr>
                <w:webHidden/>
                <w:color w:val="auto"/>
              </w:rPr>
              <w:tab/>
            </w:r>
            <w:r w:rsidR="00822914" w:rsidRPr="00345EE1">
              <w:rPr>
                <w:webHidden/>
                <w:color w:val="auto"/>
              </w:rPr>
              <w:fldChar w:fldCharType="begin"/>
            </w:r>
            <w:r w:rsidR="00822914" w:rsidRPr="00345EE1">
              <w:rPr>
                <w:webHidden/>
                <w:color w:val="auto"/>
              </w:rPr>
              <w:instrText xml:space="preserve"> PAGEREF _Toc75438680 \h </w:instrText>
            </w:r>
            <w:r w:rsidR="00822914" w:rsidRPr="00345EE1">
              <w:rPr>
                <w:webHidden/>
                <w:color w:val="auto"/>
              </w:rPr>
            </w:r>
            <w:r w:rsidR="00822914" w:rsidRPr="00345EE1">
              <w:rPr>
                <w:webHidden/>
                <w:color w:val="auto"/>
              </w:rPr>
              <w:fldChar w:fldCharType="separate"/>
            </w:r>
            <w:r w:rsidR="00B53FF1">
              <w:rPr>
                <w:webHidden/>
                <w:color w:val="auto"/>
              </w:rPr>
              <w:t>3</w:t>
            </w:r>
            <w:r w:rsidR="00822914" w:rsidRPr="00345EE1">
              <w:rPr>
                <w:webHidden/>
                <w:color w:val="auto"/>
              </w:rPr>
              <w:fldChar w:fldCharType="end"/>
            </w:r>
          </w:hyperlink>
        </w:p>
        <w:p w14:paraId="615AFF00" w14:textId="67D7C238" w:rsidR="00822914" w:rsidRPr="00345EE1" w:rsidRDefault="005A7C22">
          <w:pPr>
            <w:pStyle w:val="TOC2"/>
            <w:rPr>
              <w:rFonts w:eastAsiaTheme="minorEastAsia"/>
              <w:color w:val="auto"/>
              <w:sz w:val="22"/>
              <w:szCs w:val="22"/>
              <w:lang w:val="en-ZA" w:eastAsia="en-ZA"/>
            </w:rPr>
          </w:pPr>
          <w:hyperlink w:anchor="_Toc75438681" w:history="1">
            <w:r w:rsidR="00822914" w:rsidRPr="00345EE1">
              <w:rPr>
                <w:rStyle w:val="Hyperlink"/>
                <w:color w:val="auto"/>
              </w:rPr>
              <w:t>Intended readership</w:t>
            </w:r>
            <w:r w:rsidR="00822914" w:rsidRPr="00345EE1">
              <w:rPr>
                <w:webHidden/>
                <w:color w:val="auto"/>
              </w:rPr>
              <w:tab/>
            </w:r>
            <w:r w:rsidR="00822914" w:rsidRPr="00345EE1">
              <w:rPr>
                <w:webHidden/>
                <w:color w:val="auto"/>
              </w:rPr>
              <w:fldChar w:fldCharType="begin"/>
            </w:r>
            <w:r w:rsidR="00822914" w:rsidRPr="00345EE1">
              <w:rPr>
                <w:webHidden/>
                <w:color w:val="auto"/>
              </w:rPr>
              <w:instrText xml:space="preserve"> PAGEREF _Toc75438681 \h </w:instrText>
            </w:r>
            <w:r w:rsidR="00822914" w:rsidRPr="00345EE1">
              <w:rPr>
                <w:webHidden/>
                <w:color w:val="auto"/>
              </w:rPr>
            </w:r>
            <w:r w:rsidR="00822914" w:rsidRPr="00345EE1">
              <w:rPr>
                <w:webHidden/>
                <w:color w:val="auto"/>
              </w:rPr>
              <w:fldChar w:fldCharType="separate"/>
            </w:r>
            <w:r w:rsidR="00B53FF1">
              <w:rPr>
                <w:webHidden/>
                <w:color w:val="auto"/>
              </w:rPr>
              <w:t>4</w:t>
            </w:r>
            <w:r w:rsidR="00822914" w:rsidRPr="00345EE1">
              <w:rPr>
                <w:webHidden/>
                <w:color w:val="auto"/>
              </w:rPr>
              <w:fldChar w:fldCharType="end"/>
            </w:r>
          </w:hyperlink>
        </w:p>
        <w:p w14:paraId="7AF57E7C" w14:textId="2D60C98D" w:rsidR="00822914" w:rsidRPr="00345EE1" w:rsidRDefault="005A7C22">
          <w:pPr>
            <w:pStyle w:val="TOC2"/>
            <w:rPr>
              <w:rFonts w:eastAsiaTheme="minorEastAsia"/>
              <w:color w:val="auto"/>
              <w:sz w:val="22"/>
              <w:szCs w:val="22"/>
              <w:lang w:val="en-ZA" w:eastAsia="en-ZA"/>
            </w:rPr>
          </w:pPr>
          <w:hyperlink w:anchor="_Toc75438682" w:history="1">
            <w:r w:rsidR="00822914" w:rsidRPr="00345EE1">
              <w:rPr>
                <w:rStyle w:val="Hyperlink"/>
                <w:color w:val="auto"/>
              </w:rPr>
              <w:t>In this guide</w:t>
            </w:r>
            <w:r w:rsidR="00822914" w:rsidRPr="00345EE1">
              <w:rPr>
                <w:webHidden/>
                <w:color w:val="auto"/>
              </w:rPr>
              <w:tab/>
            </w:r>
            <w:r w:rsidR="00822914" w:rsidRPr="00345EE1">
              <w:rPr>
                <w:webHidden/>
                <w:color w:val="auto"/>
              </w:rPr>
              <w:fldChar w:fldCharType="begin"/>
            </w:r>
            <w:r w:rsidR="00822914" w:rsidRPr="00345EE1">
              <w:rPr>
                <w:webHidden/>
                <w:color w:val="auto"/>
              </w:rPr>
              <w:instrText xml:space="preserve"> PAGEREF _Toc75438682 \h </w:instrText>
            </w:r>
            <w:r w:rsidR="00822914" w:rsidRPr="00345EE1">
              <w:rPr>
                <w:webHidden/>
                <w:color w:val="auto"/>
              </w:rPr>
            </w:r>
            <w:r w:rsidR="00822914" w:rsidRPr="00345EE1">
              <w:rPr>
                <w:webHidden/>
                <w:color w:val="auto"/>
              </w:rPr>
              <w:fldChar w:fldCharType="separate"/>
            </w:r>
            <w:r w:rsidR="00B53FF1">
              <w:rPr>
                <w:webHidden/>
                <w:color w:val="auto"/>
              </w:rPr>
              <w:t>4</w:t>
            </w:r>
            <w:r w:rsidR="00822914" w:rsidRPr="00345EE1">
              <w:rPr>
                <w:webHidden/>
                <w:color w:val="auto"/>
              </w:rPr>
              <w:fldChar w:fldCharType="end"/>
            </w:r>
          </w:hyperlink>
        </w:p>
        <w:p w14:paraId="370252EF" w14:textId="0EAD303F" w:rsidR="00822914" w:rsidRPr="00345EE1" w:rsidRDefault="005A7C22">
          <w:pPr>
            <w:pStyle w:val="TOC1"/>
            <w:rPr>
              <w:rFonts w:eastAsiaTheme="minorEastAsia"/>
              <w:color w:val="auto"/>
              <w:sz w:val="22"/>
              <w:szCs w:val="22"/>
              <w:shd w:val="clear" w:color="auto" w:fill="auto"/>
              <w:lang w:val="en-ZA" w:eastAsia="en-ZA"/>
            </w:rPr>
          </w:pPr>
          <w:hyperlink w:anchor="_Toc75438683" w:history="1">
            <w:r w:rsidR="00822914" w:rsidRPr="00345EE1">
              <w:rPr>
                <w:rStyle w:val="Hyperlink"/>
                <w:color w:val="auto"/>
              </w:rPr>
              <w:t>TAGGING METHODOLOGY</w:t>
            </w:r>
            <w:r w:rsidR="00822914" w:rsidRPr="00345EE1">
              <w:rPr>
                <w:webHidden/>
                <w:color w:val="auto"/>
              </w:rPr>
              <w:tab/>
            </w:r>
            <w:r w:rsidR="00822914" w:rsidRPr="00345EE1">
              <w:rPr>
                <w:webHidden/>
                <w:color w:val="auto"/>
              </w:rPr>
              <w:fldChar w:fldCharType="begin"/>
            </w:r>
            <w:r w:rsidR="00822914" w:rsidRPr="00345EE1">
              <w:rPr>
                <w:webHidden/>
                <w:color w:val="auto"/>
              </w:rPr>
              <w:instrText xml:space="preserve"> PAGEREF _Toc75438683 \h </w:instrText>
            </w:r>
            <w:r w:rsidR="00822914" w:rsidRPr="00345EE1">
              <w:rPr>
                <w:webHidden/>
                <w:color w:val="auto"/>
              </w:rPr>
            </w:r>
            <w:r w:rsidR="00822914" w:rsidRPr="00345EE1">
              <w:rPr>
                <w:webHidden/>
                <w:color w:val="auto"/>
              </w:rPr>
              <w:fldChar w:fldCharType="separate"/>
            </w:r>
            <w:r w:rsidR="00B53FF1">
              <w:rPr>
                <w:webHidden/>
                <w:color w:val="auto"/>
              </w:rPr>
              <w:t>5</w:t>
            </w:r>
            <w:r w:rsidR="00822914" w:rsidRPr="00345EE1">
              <w:rPr>
                <w:webHidden/>
                <w:color w:val="auto"/>
              </w:rPr>
              <w:fldChar w:fldCharType="end"/>
            </w:r>
          </w:hyperlink>
        </w:p>
        <w:p w14:paraId="6F346646" w14:textId="6DC60702" w:rsidR="00822914" w:rsidRPr="00345EE1" w:rsidRDefault="005A7C22">
          <w:pPr>
            <w:pStyle w:val="TOC2"/>
            <w:rPr>
              <w:rFonts w:eastAsiaTheme="minorEastAsia"/>
              <w:color w:val="auto"/>
              <w:sz w:val="22"/>
              <w:szCs w:val="22"/>
              <w:lang w:val="en-ZA" w:eastAsia="en-ZA"/>
            </w:rPr>
          </w:pPr>
          <w:hyperlink w:anchor="_Toc75438684" w:history="1">
            <w:r w:rsidR="00822914" w:rsidRPr="00345EE1">
              <w:rPr>
                <w:rStyle w:val="Hyperlink"/>
                <w:color w:val="auto"/>
              </w:rPr>
              <w:t>List of SPECIAL INTEREST CATEGORIES:</w:t>
            </w:r>
            <w:r w:rsidR="00822914" w:rsidRPr="00345EE1">
              <w:rPr>
                <w:webHidden/>
                <w:color w:val="auto"/>
              </w:rPr>
              <w:tab/>
            </w:r>
            <w:r w:rsidR="00822914" w:rsidRPr="00345EE1">
              <w:rPr>
                <w:webHidden/>
                <w:color w:val="auto"/>
              </w:rPr>
              <w:fldChar w:fldCharType="begin"/>
            </w:r>
            <w:r w:rsidR="00822914" w:rsidRPr="00345EE1">
              <w:rPr>
                <w:webHidden/>
                <w:color w:val="auto"/>
              </w:rPr>
              <w:instrText xml:space="preserve"> PAGEREF _Toc75438684 \h </w:instrText>
            </w:r>
            <w:r w:rsidR="00822914" w:rsidRPr="00345EE1">
              <w:rPr>
                <w:webHidden/>
                <w:color w:val="auto"/>
              </w:rPr>
            </w:r>
            <w:r w:rsidR="00822914" w:rsidRPr="00345EE1">
              <w:rPr>
                <w:webHidden/>
                <w:color w:val="auto"/>
              </w:rPr>
              <w:fldChar w:fldCharType="separate"/>
            </w:r>
            <w:r w:rsidR="00B53FF1">
              <w:rPr>
                <w:webHidden/>
                <w:color w:val="auto"/>
              </w:rPr>
              <w:t>7</w:t>
            </w:r>
            <w:r w:rsidR="00822914" w:rsidRPr="00345EE1">
              <w:rPr>
                <w:webHidden/>
                <w:color w:val="auto"/>
              </w:rPr>
              <w:fldChar w:fldCharType="end"/>
            </w:r>
          </w:hyperlink>
        </w:p>
        <w:p w14:paraId="48448843" w14:textId="00CC0710" w:rsidR="00822914" w:rsidRPr="00345EE1" w:rsidRDefault="005A7C22">
          <w:pPr>
            <w:pStyle w:val="TOC1"/>
            <w:rPr>
              <w:rFonts w:eastAsiaTheme="minorEastAsia"/>
              <w:color w:val="auto"/>
              <w:sz w:val="22"/>
              <w:szCs w:val="22"/>
              <w:shd w:val="clear" w:color="auto" w:fill="auto"/>
              <w:lang w:val="en-ZA" w:eastAsia="en-ZA"/>
            </w:rPr>
          </w:pPr>
          <w:hyperlink w:anchor="_Toc75438685" w:history="1">
            <w:r w:rsidR="00822914" w:rsidRPr="00345EE1">
              <w:rPr>
                <w:rStyle w:val="Hyperlink"/>
                <w:color w:val="auto"/>
              </w:rPr>
              <w:t>SPECIAL INTEREST CATEGORIES</w:t>
            </w:r>
            <w:r w:rsidR="00822914" w:rsidRPr="00345EE1">
              <w:rPr>
                <w:webHidden/>
                <w:color w:val="auto"/>
              </w:rPr>
              <w:tab/>
            </w:r>
            <w:r w:rsidR="00822914" w:rsidRPr="00345EE1">
              <w:rPr>
                <w:webHidden/>
                <w:color w:val="auto"/>
              </w:rPr>
              <w:fldChar w:fldCharType="begin"/>
            </w:r>
            <w:r w:rsidR="00822914" w:rsidRPr="00345EE1">
              <w:rPr>
                <w:webHidden/>
                <w:color w:val="auto"/>
              </w:rPr>
              <w:instrText xml:space="preserve"> PAGEREF _Toc75438685 \h </w:instrText>
            </w:r>
            <w:r w:rsidR="00822914" w:rsidRPr="00345EE1">
              <w:rPr>
                <w:webHidden/>
                <w:color w:val="auto"/>
              </w:rPr>
            </w:r>
            <w:r w:rsidR="00822914" w:rsidRPr="00345EE1">
              <w:rPr>
                <w:webHidden/>
                <w:color w:val="auto"/>
              </w:rPr>
              <w:fldChar w:fldCharType="separate"/>
            </w:r>
            <w:r w:rsidR="00B53FF1">
              <w:rPr>
                <w:webHidden/>
                <w:color w:val="auto"/>
              </w:rPr>
              <w:t>8</w:t>
            </w:r>
            <w:r w:rsidR="00822914" w:rsidRPr="00345EE1">
              <w:rPr>
                <w:webHidden/>
                <w:color w:val="auto"/>
              </w:rPr>
              <w:fldChar w:fldCharType="end"/>
            </w:r>
          </w:hyperlink>
        </w:p>
        <w:p w14:paraId="082C3D7F" w14:textId="272AE21E" w:rsidR="00822914" w:rsidRPr="00345EE1" w:rsidRDefault="005A7C22">
          <w:pPr>
            <w:pStyle w:val="TOC3"/>
            <w:rPr>
              <w:sz w:val="22"/>
              <w:szCs w:val="22"/>
              <w:lang w:val="en-ZA" w:eastAsia="en-ZA"/>
            </w:rPr>
          </w:pPr>
          <w:hyperlink w:anchor="_Toc75438686" w:history="1">
            <w:r w:rsidR="00822914" w:rsidRPr="00345EE1">
              <w:rPr>
                <w:rStyle w:val="Hyperlink"/>
                <w:color w:val="auto"/>
              </w:rPr>
              <w:t>1) Absconder or Fugitive</w:t>
            </w:r>
            <w:r w:rsidR="00822914" w:rsidRPr="00345EE1">
              <w:rPr>
                <w:webHidden/>
              </w:rPr>
              <w:tab/>
            </w:r>
            <w:r w:rsidR="00822914" w:rsidRPr="00345EE1">
              <w:rPr>
                <w:webHidden/>
              </w:rPr>
              <w:fldChar w:fldCharType="begin"/>
            </w:r>
            <w:r w:rsidR="00822914" w:rsidRPr="00345EE1">
              <w:rPr>
                <w:webHidden/>
              </w:rPr>
              <w:instrText xml:space="preserve"> PAGEREF _Toc75438686 \h </w:instrText>
            </w:r>
            <w:r w:rsidR="00822914" w:rsidRPr="00345EE1">
              <w:rPr>
                <w:webHidden/>
              </w:rPr>
            </w:r>
            <w:r w:rsidR="00822914" w:rsidRPr="00345EE1">
              <w:rPr>
                <w:webHidden/>
              </w:rPr>
              <w:fldChar w:fldCharType="separate"/>
            </w:r>
            <w:r w:rsidR="00B53FF1">
              <w:rPr>
                <w:webHidden/>
              </w:rPr>
              <w:t>8</w:t>
            </w:r>
            <w:r w:rsidR="00822914" w:rsidRPr="00345EE1">
              <w:rPr>
                <w:webHidden/>
              </w:rPr>
              <w:fldChar w:fldCharType="end"/>
            </w:r>
          </w:hyperlink>
        </w:p>
        <w:p w14:paraId="243FEBBC" w14:textId="0A83047B" w:rsidR="00822914" w:rsidRPr="00345EE1" w:rsidRDefault="005A7C22">
          <w:pPr>
            <w:pStyle w:val="TOC3"/>
            <w:rPr>
              <w:sz w:val="22"/>
              <w:szCs w:val="22"/>
              <w:lang w:val="en-ZA" w:eastAsia="en-ZA"/>
            </w:rPr>
          </w:pPr>
          <w:hyperlink w:anchor="_Toc75438687" w:history="1">
            <w:r w:rsidR="00822914" w:rsidRPr="00345EE1">
              <w:rPr>
                <w:rStyle w:val="Hyperlink"/>
                <w:color w:val="auto"/>
              </w:rPr>
              <w:t>2) Abuse of Office</w:t>
            </w:r>
            <w:r w:rsidR="00822914" w:rsidRPr="00345EE1">
              <w:rPr>
                <w:webHidden/>
              </w:rPr>
              <w:tab/>
            </w:r>
            <w:r w:rsidR="00822914" w:rsidRPr="00345EE1">
              <w:rPr>
                <w:webHidden/>
              </w:rPr>
              <w:fldChar w:fldCharType="begin"/>
            </w:r>
            <w:r w:rsidR="00822914" w:rsidRPr="00345EE1">
              <w:rPr>
                <w:webHidden/>
              </w:rPr>
              <w:instrText xml:space="preserve"> PAGEREF _Toc75438687 \h </w:instrText>
            </w:r>
            <w:r w:rsidR="00822914" w:rsidRPr="00345EE1">
              <w:rPr>
                <w:webHidden/>
              </w:rPr>
            </w:r>
            <w:r w:rsidR="00822914" w:rsidRPr="00345EE1">
              <w:rPr>
                <w:webHidden/>
              </w:rPr>
              <w:fldChar w:fldCharType="separate"/>
            </w:r>
            <w:r w:rsidR="00B53FF1">
              <w:rPr>
                <w:webHidden/>
              </w:rPr>
              <w:t>8</w:t>
            </w:r>
            <w:r w:rsidR="00822914" w:rsidRPr="00345EE1">
              <w:rPr>
                <w:webHidden/>
              </w:rPr>
              <w:fldChar w:fldCharType="end"/>
            </w:r>
          </w:hyperlink>
        </w:p>
        <w:p w14:paraId="4343406C" w14:textId="08E63FAA" w:rsidR="00822914" w:rsidRPr="00345EE1" w:rsidRDefault="005A7C22">
          <w:pPr>
            <w:pStyle w:val="TOC3"/>
            <w:rPr>
              <w:sz w:val="22"/>
              <w:szCs w:val="22"/>
              <w:lang w:val="en-ZA" w:eastAsia="en-ZA"/>
            </w:rPr>
          </w:pPr>
          <w:hyperlink w:anchor="_Toc75438688" w:history="1">
            <w:r w:rsidR="00822914" w:rsidRPr="00345EE1">
              <w:rPr>
                <w:rStyle w:val="Hyperlink"/>
                <w:color w:val="auto"/>
              </w:rPr>
              <w:t>1) Aiding and Abetting</w:t>
            </w:r>
            <w:r w:rsidR="00822914" w:rsidRPr="00345EE1">
              <w:rPr>
                <w:webHidden/>
              </w:rPr>
              <w:tab/>
            </w:r>
            <w:r w:rsidR="00822914" w:rsidRPr="00345EE1">
              <w:rPr>
                <w:webHidden/>
              </w:rPr>
              <w:fldChar w:fldCharType="begin"/>
            </w:r>
            <w:r w:rsidR="00822914" w:rsidRPr="00345EE1">
              <w:rPr>
                <w:webHidden/>
              </w:rPr>
              <w:instrText xml:space="preserve"> PAGEREF _Toc75438688 \h </w:instrText>
            </w:r>
            <w:r w:rsidR="00822914" w:rsidRPr="00345EE1">
              <w:rPr>
                <w:webHidden/>
              </w:rPr>
            </w:r>
            <w:r w:rsidR="00822914" w:rsidRPr="00345EE1">
              <w:rPr>
                <w:webHidden/>
              </w:rPr>
              <w:fldChar w:fldCharType="separate"/>
            </w:r>
            <w:r w:rsidR="00B53FF1">
              <w:rPr>
                <w:webHidden/>
              </w:rPr>
              <w:t>9</w:t>
            </w:r>
            <w:r w:rsidR="00822914" w:rsidRPr="00345EE1">
              <w:rPr>
                <w:webHidden/>
              </w:rPr>
              <w:fldChar w:fldCharType="end"/>
            </w:r>
          </w:hyperlink>
        </w:p>
        <w:p w14:paraId="060B40C3" w14:textId="1CE3FFDC" w:rsidR="00822914" w:rsidRPr="00345EE1" w:rsidRDefault="005A7C22">
          <w:pPr>
            <w:pStyle w:val="TOC3"/>
            <w:rPr>
              <w:sz w:val="22"/>
              <w:szCs w:val="22"/>
              <w:lang w:val="en-ZA" w:eastAsia="en-ZA"/>
            </w:rPr>
          </w:pPr>
          <w:hyperlink w:anchor="_Toc75438689" w:history="1">
            <w:r w:rsidR="00822914" w:rsidRPr="00345EE1">
              <w:rPr>
                <w:rStyle w:val="Hyperlink"/>
                <w:color w:val="auto"/>
              </w:rPr>
              <w:t>2) Aircraft Hijacking and Aviation Crimes</w:t>
            </w:r>
            <w:r w:rsidR="00822914" w:rsidRPr="00345EE1">
              <w:rPr>
                <w:webHidden/>
              </w:rPr>
              <w:tab/>
            </w:r>
            <w:r w:rsidR="00822914" w:rsidRPr="00345EE1">
              <w:rPr>
                <w:webHidden/>
              </w:rPr>
              <w:fldChar w:fldCharType="begin"/>
            </w:r>
            <w:r w:rsidR="00822914" w:rsidRPr="00345EE1">
              <w:rPr>
                <w:webHidden/>
              </w:rPr>
              <w:instrText xml:space="preserve"> PAGEREF _Toc75438689 \h </w:instrText>
            </w:r>
            <w:r w:rsidR="00822914" w:rsidRPr="00345EE1">
              <w:rPr>
                <w:webHidden/>
              </w:rPr>
            </w:r>
            <w:r w:rsidR="00822914" w:rsidRPr="00345EE1">
              <w:rPr>
                <w:webHidden/>
              </w:rPr>
              <w:fldChar w:fldCharType="separate"/>
            </w:r>
            <w:r w:rsidR="00B53FF1">
              <w:rPr>
                <w:webHidden/>
              </w:rPr>
              <w:t>9</w:t>
            </w:r>
            <w:r w:rsidR="00822914" w:rsidRPr="00345EE1">
              <w:rPr>
                <w:webHidden/>
              </w:rPr>
              <w:fldChar w:fldCharType="end"/>
            </w:r>
          </w:hyperlink>
        </w:p>
        <w:p w14:paraId="78C01DED" w14:textId="07247C2B" w:rsidR="00822914" w:rsidRPr="00345EE1" w:rsidRDefault="005A7C22">
          <w:pPr>
            <w:pStyle w:val="TOC3"/>
            <w:rPr>
              <w:sz w:val="22"/>
              <w:szCs w:val="22"/>
              <w:lang w:val="en-ZA" w:eastAsia="en-ZA"/>
            </w:rPr>
          </w:pPr>
          <w:hyperlink w:anchor="_Toc75438690" w:history="1">
            <w:r w:rsidR="00822914" w:rsidRPr="00345EE1">
              <w:rPr>
                <w:rStyle w:val="Hyperlink"/>
                <w:color w:val="auto"/>
              </w:rPr>
              <w:t>3) Antitrust Violation or Unlawful Competition</w:t>
            </w:r>
            <w:r w:rsidR="00822914" w:rsidRPr="00345EE1">
              <w:rPr>
                <w:webHidden/>
              </w:rPr>
              <w:tab/>
            </w:r>
            <w:r w:rsidR="00822914" w:rsidRPr="00345EE1">
              <w:rPr>
                <w:webHidden/>
              </w:rPr>
              <w:fldChar w:fldCharType="begin"/>
            </w:r>
            <w:r w:rsidR="00822914" w:rsidRPr="00345EE1">
              <w:rPr>
                <w:webHidden/>
              </w:rPr>
              <w:instrText xml:space="preserve"> PAGEREF _Toc75438690 \h </w:instrText>
            </w:r>
            <w:r w:rsidR="00822914" w:rsidRPr="00345EE1">
              <w:rPr>
                <w:webHidden/>
              </w:rPr>
            </w:r>
            <w:r w:rsidR="00822914" w:rsidRPr="00345EE1">
              <w:rPr>
                <w:webHidden/>
              </w:rPr>
              <w:fldChar w:fldCharType="separate"/>
            </w:r>
            <w:r w:rsidR="00B53FF1">
              <w:rPr>
                <w:webHidden/>
              </w:rPr>
              <w:t>9</w:t>
            </w:r>
            <w:r w:rsidR="00822914" w:rsidRPr="00345EE1">
              <w:rPr>
                <w:webHidden/>
              </w:rPr>
              <w:fldChar w:fldCharType="end"/>
            </w:r>
          </w:hyperlink>
        </w:p>
        <w:p w14:paraId="7D4909ED" w14:textId="573023B4" w:rsidR="00822914" w:rsidRPr="00345EE1" w:rsidRDefault="005A7C22">
          <w:pPr>
            <w:pStyle w:val="TOC3"/>
            <w:rPr>
              <w:sz w:val="22"/>
              <w:szCs w:val="22"/>
              <w:lang w:val="en-ZA" w:eastAsia="en-ZA"/>
            </w:rPr>
          </w:pPr>
          <w:hyperlink w:anchor="_Toc75438691" w:history="1">
            <w:r w:rsidR="00822914" w:rsidRPr="00345EE1">
              <w:rPr>
                <w:rStyle w:val="Hyperlink"/>
                <w:color w:val="auto"/>
              </w:rPr>
              <w:t>3) Arms and Ammunition Possession</w:t>
            </w:r>
            <w:r w:rsidR="00822914" w:rsidRPr="00345EE1">
              <w:rPr>
                <w:webHidden/>
              </w:rPr>
              <w:tab/>
            </w:r>
            <w:r w:rsidR="00822914" w:rsidRPr="00345EE1">
              <w:rPr>
                <w:webHidden/>
              </w:rPr>
              <w:fldChar w:fldCharType="begin"/>
            </w:r>
            <w:r w:rsidR="00822914" w:rsidRPr="00345EE1">
              <w:rPr>
                <w:webHidden/>
              </w:rPr>
              <w:instrText xml:space="preserve"> PAGEREF _Toc75438691 \h </w:instrText>
            </w:r>
            <w:r w:rsidR="00822914" w:rsidRPr="00345EE1">
              <w:rPr>
                <w:webHidden/>
              </w:rPr>
            </w:r>
            <w:r w:rsidR="00822914" w:rsidRPr="00345EE1">
              <w:rPr>
                <w:webHidden/>
              </w:rPr>
              <w:fldChar w:fldCharType="separate"/>
            </w:r>
            <w:r w:rsidR="00B53FF1">
              <w:rPr>
                <w:webHidden/>
              </w:rPr>
              <w:t>10</w:t>
            </w:r>
            <w:r w:rsidR="00822914" w:rsidRPr="00345EE1">
              <w:rPr>
                <w:webHidden/>
              </w:rPr>
              <w:fldChar w:fldCharType="end"/>
            </w:r>
          </w:hyperlink>
        </w:p>
        <w:p w14:paraId="760EBA9C" w14:textId="7D1A4FC2" w:rsidR="00822914" w:rsidRPr="00345EE1" w:rsidRDefault="005A7C22">
          <w:pPr>
            <w:pStyle w:val="TOC3"/>
            <w:rPr>
              <w:sz w:val="22"/>
              <w:szCs w:val="22"/>
              <w:lang w:val="en-ZA" w:eastAsia="en-ZA"/>
            </w:rPr>
          </w:pPr>
          <w:hyperlink w:anchor="_Toc75438692" w:history="1">
            <w:r w:rsidR="00822914" w:rsidRPr="00345EE1">
              <w:rPr>
                <w:rStyle w:val="Hyperlink"/>
                <w:color w:val="auto"/>
              </w:rPr>
              <w:t>4) Arms and Ammunition Trafficking</w:t>
            </w:r>
            <w:r w:rsidR="00822914" w:rsidRPr="00345EE1">
              <w:rPr>
                <w:webHidden/>
              </w:rPr>
              <w:tab/>
            </w:r>
            <w:r w:rsidR="00822914" w:rsidRPr="00345EE1">
              <w:rPr>
                <w:webHidden/>
              </w:rPr>
              <w:fldChar w:fldCharType="begin"/>
            </w:r>
            <w:r w:rsidR="00822914" w:rsidRPr="00345EE1">
              <w:rPr>
                <w:webHidden/>
              </w:rPr>
              <w:instrText xml:space="preserve"> PAGEREF _Toc75438692 \h </w:instrText>
            </w:r>
            <w:r w:rsidR="00822914" w:rsidRPr="00345EE1">
              <w:rPr>
                <w:webHidden/>
              </w:rPr>
            </w:r>
            <w:r w:rsidR="00822914" w:rsidRPr="00345EE1">
              <w:rPr>
                <w:webHidden/>
              </w:rPr>
              <w:fldChar w:fldCharType="separate"/>
            </w:r>
            <w:r w:rsidR="00B53FF1">
              <w:rPr>
                <w:webHidden/>
              </w:rPr>
              <w:t>10</w:t>
            </w:r>
            <w:r w:rsidR="00822914" w:rsidRPr="00345EE1">
              <w:rPr>
                <w:webHidden/>
              </w:rPr>
              <w:fldChar w:fldCharType="end"/>
            </w:r>
          </w:hyperlink>
        </w:p>
        <w:p w14:paraId="2E19FA12" w14:textId="4E477F45" w:rsidR="00822914" w:rsidRPr="00345EE1" w:rsidRDefault="005A7C22">
          <w:pPr>
            <w:pStyle w:val="TOC3"/>
            <w:rPr>
              <w:sz w:val="22"/>
              <w:szCs w:val="22"/>
              <w:lang w:val="en-ZA" w:eastAsia="en-ZA"/>
            </w:rPr>
          </w:pPr>
          <w:hyperlink w:anchor="_Toc75438693" w:history="1">
            <w:r w:rsidR="00822914" w:rsidRPr="00345EE1">
              <w:rPr>
                <w:rStyle w:val="Hyperlink"/>
                <w:color w:val="auto"/>
              </w:rPr>
              <w:t>5) Arson and Destruction of Property</w:t>
            </w:r>
            <w:r w:rsidR="00822914" w:rsidRPr="00345EE1">
              <w:rPr>
                <w:webHidden/>
              </w:rPr>
              <w:tab/>
            </w:r>
            <w:r w:rsidR="00822914" w:rsidRPr="00345EE1">
              <w:rPr>
                <w:webHidden/>
              </w:rPr>
              <w:fldChar w:fldCharType="begin"/>
            </w:r>
            <w:r w:rsidR="00822914" w:rsidRPr="00345EE1">
              <w:rPr>
                <w:webHidden/>
              </w:rPr>
              <w:instrText xml:space="preserve"> PAGEREF _Toc75438693 \h </w:instrText>
            </w:r>
            <w:r w:rsidR="00822914" w:rsidRPr="00345EE1">
              <w:rPr>
                <w:webHidden/>
              </w:rPr>
            </w:r>
            <w:r w:rsidR="00822914" w:rsidRPr="00345EE1">
              <w:rPr>
                <w:webHidden/>
              </w:rPr>
              <w:fldChar w:fldCharType="separate"/>
            </w:r>
            <w:r w:rsidR="00B53FF1">
              <w:rPr>
                <w:webHidden/>
              </w:rPr>
              <w:t>10</w:t>
            </w:r>
            <w:r w:rsidR="00822914" w:rsidRPr="00345EE1">
              <w:rPr>
                <w:webHidden/>
              </w:rPr>
              <w:fldChar w:fldCharType="end"/>
            </w:r>
          </w:hyperlink>
        </w:p>
        <w:p w14:paraId="359B40B5" w14:textId="6317C329" w:rsidR="00822914" w:rsidRPr="00345EE1" w:rsidRDefault="005A7C22">
          <w:pPr>
            <w:pStyle w:val="TOC3"/>
            <w:rPr>
              <w:sz w:val="22"/>
              <w:szCs w:val="22"/>
              <w:lang w:val="en-ZA" w:eastAsia="en-ZA"/>
            </w:rPr>
          </w:pPr>
          <w:hyperlink w:anchor="_Toc75438694" w:history="1">
            <w:r w:rsidR="00822914" w:rsidRPr="00345EE1">
              <w:rPr>
                <w:rStyle w:val="Hyperlink"/>
                <w:color w:val="auto"/>
              </w:rPr>
              <w:t>4) Breach of Fiduciary Duty</w:t>
            </w:r>
            <w:r w:rsidR="00822914" w:rsidRPr="00345EE1">
              <w:rPr>
                <w:webHidden/>
              </w:rPr>
              <w:tab/>
            </w:r>
            <w:r w:rsidR="00822914" w:rsidRPr="00345EE1">
              <w:rPr>
                <w:webHidden/>
              </w:rPr>
              <w:fldChar w:fldCharType="begin"/>
            </w:r>
            <w:r w:rsidR="00822914" w:rsidRPr="00345EE1">
              <w:rPr>
                <w:webHidden/>
              </w:rPr>
              <w:instrText xml:space="preserve"> PAGEREF _Toc75438694 \h </w:instrText>
            </w:r>
            <w:r w:rsidR="00822914" w:rsidRPr="00345EE1">
              <w:rPr>
                <w:webHidden/>
              </w:rPr>
            </w:r>
            <w:r w:rsidR="00822914" w:rsidRPr="00345EE1">
              <w:rPr>
                <w:webHidden/>
              </w:rPr>
              <w:fldChar w:fldCharType="separate"/>
            </w:r>
            <w:r w:rsidR="00B53FF1">
              <w:rPr>
                <w:webHidden/>
              </w:rPr>
              <w:t>10</w:t>
            </w:r>
            <w:r w:rsidR="00822914" w:rsidRPr="00345EE1">
              <w:rPr>
                <w:webHidden/>
              </w:rPr>
              <w:fldChar w:fldCharType="end"/>
            </w:r>
          </w:hyperlink>
        </w:p>
        <w:p w14:paraId="200E3420" w14:textId="19371567" w:rsidR="00822914" w:rsidRPr="00345EE1" w:rsidRDefault="005A7C22">
          <w:pPr>
            <w:pStyle w:val="TOC3"/>
            <w:rPr>
              <w:sz w:val="22"/>
              <w:szCs w:val="22"/>
              <w:lang w:val="en-ZA" w:eastAsia="en-ZA"/>
            </w:rPr>
          </w:pPr>
          <w:hyperlink w:anchor="_Toc75438695" w:history="1">
            <w:r w:rsidR="00822914" w:rsidRPr="00345EE1">
              <w:rPr>
                <w:rStyle w:val="Hyperlink"/>
                <w:color w:val="auto"/>
              </w:rPr>
              <w:t>6) Bribery and Corruption</w:t>
            </w:r>
            <w:r w:rsidR="00822914" w:rsidRPr="00345EE1">
              <w:rPr>
                <w:webHidden/>
              </w:rPr>
              <w:tab/>
            </w:r>
            <w:r w:rsidR="00822914" w:rsidRPr="00345EE1">
              <w:rPr>
                <w:webHidden/>
              </w:rPr>
              <w:fldChar w:fldCharType="begin"/>
            </w:r>
            <w:r w:rsidR="00822914" w:rsidRPr="00345EE1">
              <w:rPr>
                <w:webHidden/>
              </w:rPr>
              <w:instrText xml:space="preserve"> PAGEREF _Toc75438695 \h </w:instrText>
            </w:r>
            <w:r w:rsidR="00822914" w:rsidRPr="00345EE1">
              <w:rPr>
                <w:webHidden/>
              </w:rPr>
            </w:r>
            <w:r w:rsidR="00822914" w:rsidRPr="00345EE1">
              <w:rPr>
                <w:webHidden/>
              </w:rPr>
              <w:fldChar w:fldCharType="separate"/>
            </w:r>
            <w:r w:rsidR="00B53FF1">
              <w:rPr>
                <w:webHidden/>
              </w:rPr>
              <w:t>10</w:t>
            </w:r>
            <w:r w:rsidR="00822914" w:rsidRPr="00345EE1">
              <w:rPr>
                <w:webHidden/>
              </w:rPr>
              <w:fldChar w:fldCharType="end"/>
            </w:r>
          </w:hyperlink>
        </w:p>
        <w:p w14:paraId="5BF27754" w14:textId="436D7747" w:rsidR="00822914" w:rsidRPr="00345EE1" w:rsidRDefault="005A7C22">
          <w:pPr>
            <w:pStyle w:val="TOC3"/>
            <w:rPr>
              <w:sz w:val="22"/>
              <w:szCs w:val="22"/>
              <w:lang w:val="en-ZA" w:eastAsia="en-ZA"/>
            </w:rPr>
          </w:pPr>
          <w:hyperlink w:anchor="_Toc75438696" w:history="1">
            <w:r w:rsidR="00822914" w:rsidRPr="00345EE1">
              <w:rPr>
                <w:rStyle w:val="Hyperlink"/>
                <w:color w:val="auto"/>
              </w:rPr>
              <w:t>5) Conspiracy and Collusion</w:t>
            </w:r>
            <w:r w:rsidR="00822914" w:rsidRPr="00345EE1">
              <w:rPr>
                <w:webHidden/>
              </w:rPr>
              <w:tab/>
            </w:r>
            <w:r w:rsidR="00822914" w:rsidRPr="00345EE1">
              <w:rPr>
                <w:webHidden/>
              </w:rPr>
              <w:fldChar w:fldCharType="begin"/>
            </w:r>
            <w:r w:rsidR="00822914" w:rsidRPr="00345EE1">
              <w:rPr>
                <w:webHidden/>
              </w:rPr>
              <w:instrText xml:space="preserve"> PAGEREF _Toc75438696 \h </w:instrText>
            </w:r>
            <w:r w:rsidR="00822914" w:rsidRPr="00345EE1">
              <w:rPr>
                <w:webHidden/>
              </w:rPr>
            </w:r>
            <w:r w:rsidR="00822914" w:rsidRPr="00345EE1">
              <w:rPr>
                <w:webHidden/>
              </w:rPr>
              <w:fldChar w:fldCharType="separate"/>
            </w:r>
            <w:r w:rsidR="00B53FF1">
              <w:rPr>
                <w:webHidden/>
              </w:rPr>
              <w:t>11</w:t>
            </w:r>
            <w:r w:rsidR="00822914" w:rsidRPr="00345EE1">
              <w:rPr>
                <w:webHidden/>
              </w:rPr>
              <w:fldChar w:fldCharType="end"/>
            </w:r>
          </w:hyperlink>
        </w:p>
        <w:p w14:paraId="7FD8CB32" w14:textId="7922FADE" w:rsidR="00822914" w:rsidRPr="00345EE1" w:rsidRDefault="005A7C22">
          <w:pPr>
            <w:pStyle w:val="TOC3"/>
            <w:rPr>
              <w:sz w:val="22"/>
              <w:szCs w:val="22"/>
              <w:lang w:val="en-ZA" w:eastAsia="en-ZA"/>
            </w:rPr>
          </w:pPr>
          <w:hyperlink w:anchor="_Toc75438697" w:history="1">
            <w:r w:rsidR="00822914" w:rsidRPr="00345EE1">
              <w:rPr>
                <w:rStyle w:val="Hyperlink"/>
                <w:color w:val="auto"/>
              </w:rPr>
              <w:t>8) Consumer Protection Violation</w:t>
            </w:r>
            <w:r w:rsidR="00822914" w:rsidRPr="00345EE1">
              <w:rPr>
                <w:webHidden/>
              </w:rPr>
              <w:tab/>
            </w:r>
            <w:r w:rsidR="00822914" w:rsidRPr="00345EE1">
              <w:rPr>
                <w:webHidden/>
              </w:rPr>
              <w:fldChar w:fldCharType="begin"/>
            </w:r>
            <w:r w:rsidR="00822914" w:rsidRPr="00345EE1">
              <w:rPr>
                <w:webHidden/>
              </w:rPr>
              <w:instrText xml:space="preserve"> PAGEREF _Toc75438697 \h </w:instrText>
            </w:r>
            <w:r w:rsidR="00822914" w:rsidRPr="00345EE1">
              <w:rPr>
                <w:webHidden/>
              </w:rPr>
            </w:r>
            <w:r w:rsidR="00822914" w:rsidRPr="00345EE1">
              <w:rPr>
                <w:webHidden/>
              </w:rPr>
              <w:fldChar w:fldCharType="separate"/>
            </w:r>
            <w:r w:rsidR="00B53FF1">
              <w:rPr>
                <w:webHidden/>
              </w:rPr>
              <w:t>11</w:t>
            </w:r>
            <w:r w:rsidR="00822914" w:rsidRPr="00345EE1">
              <w:rPr>
                <w:webHidden/>
              </w:rPr>
              <w:fldChar w:fldCharType="end"/>
            </w:r>
          </w:hyperlink>
        </w:p>
        <w:p w14:paraId="3AF83CC5" w14:textId="4BB5569E" w:rsidR="00822914" w:rsidRPr="00345EE1" w:rsidRDefault="005A7C22">
          <w:pPr>
            <w:pStyle w:val="TOC3"/>
            <w:rPr>
              <w:sz w:val="22"/>
              <w:szCs w:val="22"/>
              <w:lang w:val="en-ZA" w:eastAsia="en-ZA"/>
            </w:rPr>
          </w:pPr>
          <w:hyperlink w:anchor="_Toc75438698" w:history="1">
            <w:r w:rsidR="00822914" w:rsidRPr="00345EE1">
              <w:rPr>
                <w:rStyle w:val="Hyperlink"/>
                <w:color w:val="auto"/>
                <w:lang w:val="en-GB"/>
              </w:rPr>
              <w:t xml:space="preserve">XX) </w:t>
            </w:r>
            <w:r w:rsidR="00822914" w:rsidRPr="00345EE1">
              <w:rPr>
                <w:rStyle w:val="Hyperlink"/>
                <w:color w:val="auto"/>
              </w:rPr>
              <w:t>Control or Regulation Violation</w:t>
            </w:r>
            <w:r w:rsidR="00822914" w:rsidRPr="00345EE1">
              <w:rPr>
                <w:webHidden/>
              </w:rPr>
              <w:tab/>
            </w:r>
            <w:r w:rsidR="00822914" w:rsidRPr="00345EE1">
              <w:rPr>
                <w:webHidden/>
              </w:rPr>
              <w:fldChar w:fldCharType="begin"/>
            </w:r>
            <w:r w:rsidR="00822914" w:rsidRPr="00345EE1">
              <w:rPr>
                <w:webHidden/>
              </w:rPr>
              <w:instrText xml:space="preserve"> PAGEREF _Toc75438698 \h </w:instrText>
            </w:r>
            <w:r w:rsidR="00822914" w:rsidRPr="00345EE1">
              <w:rPr>
                <w:webHidden/>
              </w:rPr>
            </w:r>
            <w:r w:rsidR="00822914" w:rsidRPr="00345EE1">
              <w:rPr>
                <w:webHidden/>
              </w:rPr>
              <w:fldChar w:fldCharType="separate"/>
            </w:r>
            <w:r w:rsidR="00B53FF1">
              <w:rPr>
                <w:webHidden/>
              </w:rPr>
              <w:t>12</w:t>
            </w:r>
            <w:r w:rsidR="00822914" w:rsidRPr="00345EE1">
              <w:rPr>
                <w:webHidden/>
              </w:rPr>
              <w:fldChar w:fldCharType="end"/>
            </w:r>
          </w:hyperlink>
        </w:p>
        <w:p w14:paraId="604011EE" w14:textId="602C5C5B" w:rsidR="00822914" w:rsidRPr="00345EE1" w:rsidRDefault="005A7C22">
          <w:pPr>
            <w:pStyle w:val="TOC3"/>
            <w:rPr>
              <w:sz w:val="22"/>
              <w:szCs w:val="22"/>
              <w:lang w:val="en-ZA" w:eastAsia="en-ZA"/>
            </w:rPr>
          </w:pPr>
          <w:hyperlink w:anchor="_Toc75438699" w:history="1">
            <w:r w:rsidR="00822914" w:rsidRPr="00345EE1">
              <w:rPr>
                <w:rStyle w:val="Hyperlink"/>
                <w:color w:val="auto"/>
              </w:rPr>
              <w:t>9) Counterfeiting or Piracy</w:t>
            </w:r>
            <w:r w:rsidR="00822914" w:rsidRPr="00345EE1">
              <w:rPr>
                <w:webHidden/>
              </w:rPr>
              <w:tab/>
            </w:r>
            <w:r w:rsidR="00822914" w:rsidRPr="00345EE1">
              <w:rPr>
                <w:webHidden/>
              </w:rPr>
              <w:fldChar w:fldCharType="begin"/>
            </w:r>
            <w:r w:rsidR="00822914" w:rsidRPr="00345EE1">
              <w:rPr>
                <w:webHidden/>
              </w:rPr>
              <w:instrText xml:space="preserve"> PAGEREF _Toc75438699 \h </w:instrText>
            </w:r>
            <w:r w:rsidR="00822914" w:rsidRPr="00345EE1">
              <w:rPr>
                <w:webHidden/>
              </w:rPr>
            </w:r>
            <w:r w:rsidR="00822914" w:rsidRPr="00345EE1">
              <w:rPr>
                <w:webHidden/>
              </w:rPr>
              <w:fldChar w:fldCharType="separate"/>
            </w:r>
            <w:r w:rsidR="00B53FF1">
              <w:rPr>
                <w:webHidden/>
              </w:rPr>
              <w:t>12</w:t>
            </w:r>
            <w:r w:rsidR="00822914" w:rsidRPr="00345EE1">
              <w:rPr>
                <w:webHidden/>
              </w:rPr>
              <w:fldChar w:fldCharType="end"/>
            </w:r>
          </w:hyperlink>
        </w:p>
        <w:p w14:paraId="14FCB26D" w14:textId="4A9D1E37" w:rsidR="00822914" w:rsidRPr="00345EE1" w:rsidRDefault="005A7C22">
          <w:pPr>
            <w:pStyle w:val="TOC3"/>
            <w:rPr>
              <w:sz w:val="22"/>
              <w:szCs w:val="22"/>
              <w:lang w:val="en-ZA" w:eastAsia="en-ZA"/>
            </w:rPr>
          </w:pPr>
          <w:hyperlink w:anchor="_Toc75438700" w:history="1">
            <w:r w:rsidR="00822914" w:rsidRPr="00345EE1">
              <w:rPr>
                <w:rStyle w:val="Hyperlink"/>
                <w:color w:val="auto"/>
              </w:rPr>
              <w:t>11) Cybercrime</w:t>
            </w:r>
            <w:r w:rsidR="00822914" w:rsidRPr="00345EE1">
              <w:rPr>
                <w:webHidden/>
              </w:rPr>
              <w:tab/>
            </w:r>
            <w:r w:rsidR="00822914" w:rsidRPr="00345EE1">
              <w:rPr>
                <w:webHidden/>
              </w:rPr>
              <w:fldChar w:fldCharType="begin"/>
            </w:r>
            <w:r w:rsidR="00822914" w:rsidRPr="00345EE1">
              <w:rPr>
                <w:webHidden/>
              </w:rPr>
              <w:instrText xml:space="preserve"> PAGEREF _Toc75438700 \h </w:instrText>
            </w:r>
            <w:r w:rsidR="00822914" w:rsidRPr="00345EE1">
              <w:rPr>
                <w:webHidden/>
              </w:rPr>
            </w:r>
            <w:r w:rsidR="00822914" w:rsidRPr="00345EE1">
              <w:rPr>
                <w:webHidden/>
              </w:rPr>
              <w:fldChar w:fldCharType="separate"/>
            </w:r>
            <w:r w:rsidR="00B53FF1">
              <w:rPr>
                <w:webHidden/>
              </w:rPr>
              <w:t>12</w:t>
            </w:r>
            <w:r w:rsidR="00822914" w:rsidRPr="00345EE1">
              <w:rPr>
                <w:webHidden/>
              </w:rPr>
              <w:fldChar w:fldCharType="end"/>
            </w:r>
          </w:hyperlink>
        </w:p>
        <w:p w14:paraId="3D55C6B5" w14:textId="0AE485E7" w:rsidR="00822914" w:rsidRPr="00345EE1" w:rsidRDefault="005A7C22">
          <w:pPr>
            <w:pStyle w:val="TOC3"/>
            <w:rPr>
              <w:sz w:val="22"/>
              <w:szCs w:val="22"/>
              <w:lang w:val="en-ZA" w:eastAsia="en-ZA"/>
            </w:rPr>
          </w:pPr>
          <w:hyperlink w:anchor="_Toc75438701" w:history="1">
            <w:r w:rsidR="00822914" w:rsidRPr="00345EE1">
              <w:rPr>
                <w:rStyle w:val="Hyperlink"/>
                <w:color w:val="auto"/>
              </w:rPr>
              <w:t>10) Crimes against the State</w:t>
            </w:r>
            <w:r w:rsidR="00822914" w:rsidRPr="00345EE1">
              <w:rPr>
                <w:webHidden/>
              </w:rPr>
              <w:tab/>
            </w:r>
            <w:r w:rsidR="00822914" w:rsidRPr="00345EE1">
              <w:rPr>
                <w:webHidden/>
              </w:rPr>
              <w:fldChar w:fldCharType="begin"/>
            </w:r>
            <w:r w:rsidR="00822914" w:rsidRPr="00345EE1">
              <w:rPr>
                <w:webHidden/>
              </w:rPr>
              <w:instrText xml:space="preserve"> PAGEREF _Toc75438701 \h </w:instrText>
            </w:r>
            <w:r w:rsidR="00822914" w:rsidRPr="00345EE1">
              <w:rPr>
                <w:webHidden/>
              </w:rPr>
            </w:r>
            <w:r w:rsidR="00822914" w:rsidRPr="00345EE1">
              <w:rPr>
                <w:webHidden/>
              </w:rPr>
              <w:fldChar w:fldCharType="separate"/>
            </w:r>
            <w:r w:rsidR="00B53FF1">
              <w:rPr>
                <w:webHidden/>
              </w:rPr>
              <w:t>13</w:t>
            </w:r>
            <w:r w:rsidR="00822914" w:rsidRPr="00345EE1">
              <w:rPr>
                <w:webHidden/>
              </w:rPr>
              <w:fldChar w:fldCharType="end"/>
            </w:r>
          </w:hyperlink>
        </w:p>
        <w:p w14:paraId="1EB4CFB1" w14:textId="00BBE52F" w:rsidR="00822914" w:rsidRPr="00345EE1" w:rsidRDefault="005A7C22">
          <w:pPr>
            <w:pStyle w:val="TOC3"/>
            <w:rPr>
              <w:sz w:val="22"/>
              <w:szCs w:val="22"/>
              <w:lang w:val="en-ZA" w:eastAsia="en-ZA"/>
            </w:rPr>
          </w:pPr>
          <w:hyperlink w:anchor="_Toc75438702" w:history="1">
            <w:r w:rsidR="00822914" w:rsidRPr="00345EE1">
              <w:rPr>
                <w:rStyle w:val="Hyperlink"/>
                <w:color w:val="auto"/>
              </w:rPr>
              <w:t>12) Data Privacy Breach</w:t>
            </w:r>
            <w:r w:rsidR="00822914" w:rsidRPr="00345EE1">
              <w:rPr>
                <w:webHidden/>
              </w:rPr>
              <w:tab/>
            </w:r>
            <w:r w:rsidR="00822914" w:rsidRPr="00345EE1">
              <w:rPr>
                <w:webHidden/>
              </w:rPr>
              <w:fldChar w:fldCharType="begin"/>
            </w:r>
            <w:r w:rsidR="00822914" w:rsidRPr="00345EE1">
              <w:rPr>
                <w:webHidden/>
              </w:rPr>
              <w:instrText xml:space="preserve"> PAGEREF _Toc75438702 \h </w:instrText>
            </w:r>
            <w:r w:rsidR="00822914" w:rsidRPr="00345EE1">
              <w:rPr>
                <w:webHidden/>
              </w:rPr>
            </w:r>
            <w:r w:rsidR="00822914" w:rsidRPr="00345EE1">
              <w:rPr>
                <w:webHidden/>
              </w:rPr>
              <w:fldChar w:fldCharType="separate"/>
            </w:r>
            <w:r w:rsidR="00B53FF1">
              <w:rPr>
                <w:webHidden/>
              </w:rPr>
              <w:t>13</w:t>
            </w:r>
            <w:r w:rsidR="00822914" w:rsidRPr="00345EE1">
              <w:rPr>
                <w:webHidden/>
              </w:rPr>
              <w:fldChar w:fldCharType="end"/>
            </w:r>
          </w:hyperlink>
        </w:p>
        <w:p w14:paraId="19908D26" w14:textId="08306DD8" w:rsidR="00822914" w:rsidRPr="00345EE1" w:rsidRDefault="005A7C22">
          <w:pPr>
            <w:pStyle w:val="TOC3"/>
            <w:rPr>
              <w:sz w:val="22"/>
              <w:szCs w:val="22"/>
              <w:lang w:val="en-ZA" w:eastAsia="en-ZA"/>
            </w:rPr>
          </w:pPr>
          <w:hyperlink w:anchor="_Toc75438703" w:history="1">
            <w:r w:rsidR="00822914" w:rsidRPr="00345EE1">
              <w:rPr>
                <w:rStyle w:val="Hyperlink"/>
                <w:color w:val="auto"/>
              </w:rPr>
              <w:t>8) Disqualified and Debarred</w:t>
            </w:r>
            <w:r w:rsidR="00822914" w:rsidRPr="00345EE1">
              <w:rPr>
                <w:webHidden/>
              </w:rPr>
              <w:tab/>
            </w:r>
            <w:r w:rsidR="00822914" w:rsidRPr="00345EE1">
              <w:rPr>
                <w:webHidden/>
              </w:rPr>
              <w:fldChar w:fldCharType="begin"/>
            </w:r>
            <w:r w:rsidR="00822914" w:rsidRPr="00345EE1">
              <w:rPr>
                <w:webHidden/>
              </w:rPr>
              <w:instrText xml:space="preserve"> PAGEREF _Toc75438703 \h </w:instrText>
            </w:r>
            <w:r w:rsidR="00822914" w:rsidRPr="00345EE1">
              <w:rPr>
                <w:webHidden/>
              </w:rPr>
            </w:r>
            <w:r w:rsidR="00822914" w:rsidRPr="00345EE1">
              <w:rPr>
                <w:webHidden/>
              </w:rPr>
              <w:fldChar w:fldCharType="separate"/>
            </w:r>
            <w:r w:rsidR="00B53FF1">
              <w:rPr>
                <w:webHidden/>
              </w:rPr>
              <w:t>13</w:t>
            </w:r>
            <w:r w:rsidR="00822914" w:rsidRPr="00345EE1">
              <w:rPr>
                <w:webHidden/>
              </w:rPr>
              <w:fldChar w:fldCharType="end"/>
            </w:r>
          </w:hyperlink>
        </w:p>
        <w:p w14:paraId="5983A818" w14:textId="2E582348" w:rsidR="00822914" w:rsidRPr="00345EE1" w:rsidRDefault="005A7C22">
          <w:pPr>
            <w:pStyle w:val="TOC3"/>
            <w:rPr>
              <w:sz w:val="22"/>
              <w:szCs w:val="22"/>
              <w:lang w:val="en-ZA" w:eastAsia="en-ZA"/>
            </w:rPr>
          </w:pPr>
          <w:hyperlink w:anchor="_Toc75438704" w:history="1">
            <w:r w:rsidR="00822914" w:rsidRPr="00345EE1">
              <w:rPr>
                <w:rStyle w:val="Hyperlink"/>
                <w:color w:val="auto"/>
              </w:rPr>
              <w:t>6) Deported or Exiled</w:t>
            </w:r>
            <w:r w:rsidR="00822914" w:rsidRPr="00345EE1">
              <w:rPr>
                <w:webHidden/>
              </w:rPr>
              <w:tab/>
            </w:r>
            <w:r w:rsidR="00822914" w:rsidRPr="00345EE1">
              <w:rPr>
                <w:webHidden/>
              </w:rPr>
              <w:fldChar w:fldCharType="begin"/>
            </w:r>
            <w:r w:rsidR="00822914" w:rsidRPr="00345EE1">
              <w:rPr>
                <w:webHidden/>
              </w:rPr>
              <w:instrText xml:space="preserve"> PAGEREF _Toc75438704 \h </w:instrText>
            </w:r>
            <w:r w:rsidR="00822914" w:rsidRPr="00345EE1">
              <w:rPr>
                <w:webHidden/>
              </w:rPr>
            </w:r>
            <w:r w:rsidR="00822914" w:rsidRPr="00345EE1">
              <w:rPr>
                <w:webHidden/>
              </w:rPr>
              <w:fldChar w:fldCharType="separate"/>
            </w:r>
            <w:r w:rsidR="00B53FF1">
              <w:rPr>
                <w:webHidden/>
              </w:rPr>
              <w:t>14</w:t>
            </w:r>
            <w:r w:rsidR="00822914" w:rsidRPr="00345EE1">
              <w:rPr>
                <w:webHidden/>
              </w:rPr>
              <w:fldChar w:fldCharType="end"/>
            </w:r>
          </w:hyperlink>
        </w:p>
        <w:p w14:paraId="2AD490E3" w14:textId="07BAD22A" w:rsidR="00822914" w:rsidRPr="00345EE1" w:rsidRDefault="005A7C22">
          <w:pPr>
            <w:pStyle w:val="TOC3"/>
            <w:rPr>
              <w:sz w:val="22"/>
              <w:szCs w:val="22"/>
              <w:lang w:val="en-ZA" w:eastAsia="en-ZA"/>
            </w:rPr>
          </w:pPr>
          <w:hyperlink w:anchor="_Toc75438705" w:history="1">
            <w:r w:rsidR="00822914" w:rsidRPr="00345EE1">
              <w:rPr>
                <w:rStyle w:val="Hyperlink"/>
                <w:color w:val="auto"/>
              </w:rPr>
              <w:t>7) Disciplinary Action</w:t>
            </w:r>
            <w:r w:rsidR="00822914" w:rsidRPr="00345EE1">
              <w:rPr>
                <w:webHidden/>
              </w:rPr>
              <w:tab/>
            </w:r>
            <w:r w:rsidR="00822914" w:rsidRPr="00345EE1">
              <w:rPr>
                <w:webHidden/>
              </w:rPr>
              <w:fldChar w:fldCharType="begin"/>
            </w:r>
            <w:r w:rsidR="00822914" w:rsidRPr="00345EE1">
              <w:rPr>
                <w:webHidden/>
              </w:rPr>
              <w:instrText xml:space="preserve"> PAGEREF _Toc75438705 \h </w:instrText>
            </w:r>
            <w:r w:rsidR="00822914" w:rsidRPr="00345EE1">
              <w:rPr>
                <w:webHidden/>
              </w:rPr>
            </w:r>
            <w:r w:rsidR="00822914" w:rsidRPr="00345EE1">
              <w:rPr>
                <w:webHidden/>
              </w:rPr>
              <w:fldChar w:fldCharType="separate"/>
            </w:r>
            <w:r w:rsidR="00B53FF1">
              <w:rPr>
                <w:webHidden/>
              </w:rPr>
              <w:t>14</w:t>
            </w:r>
            <w:r w:rsidR="00822914" w:rsidRPr="00345EE1">
              <w:rPr>
                <w:webHidden/>
              </w:rPr>
              <w:fldChar w:fldCharType="end"/>
            </w:r>
          </w:hyperlink>
        </w:p>
        <w:p w14:paraId="37C72B15" w14:textId="70C0F75A" w:rsidR="00822914" w:rsidRPr="00345EE1" w:rsidRDefault="005A7C22">
          <w:pPr>
            <w:pStyle w:val="TOC3"/>
            <w:rPr>
              <w:sz w:val="22"/>
              <w:szCs w:val="22"/>
              <w:lang w:val="en-ZA" w:eastAsia="en-ZA"/>
            </w:rPr>
          </w:pPr>
          <w:hyperlink w:anchor="_Toc75438706" w:history="1">
            <w:r w:rsidR="00822914" w:rsidRPr="00345EE1">
              <w:rPr>
                <w:rStyle w:val="Hyperlink"/>
                <w:color w:val="auto"/>
              </w:rPr>
              <w:t>9) Dissolved Company</w:t>
            </w:r>
            <w:r w:rsidR="00822914" w:rsidRPr="00345EE1">
              <w:rPr>
                <w:webHidden/>
              </w:rPr>
              <w:tab/>
            </w:r>
            <w:r w:rsidR="00822914" w:rsidRPr="00345EE1">
              <w:rPr>
                <w:webHidden/>
              </w:rPr>
              <w:fldChar w:fldCharType="begin"/>
            </w:r>
            <w:r w:rsidR="00822914" w:rsidRPr="00345EE1">
              <w:rPr>
                <w:webHidden/>
              </w:rPr>
              <w:instrText xml:space="preserve"> PAGEREF _Toc75438706 \h </w:instrText>
            </w:r>
            <w:r w:rsidR="00822914" w:rsidRPr="00345EE1">
              <w:rPr>
                <w:webHidden/>
              </w:rPr>
            </w:r>
            <w:r w:rsidR="00822914" w:rsidRPr="00345EE1">
              <w:rPr>
                <w:webHidden/>
              </w:rPr>
              <w:fldChar w:fldCharType="separate"/>
            </w:r>
            <w:r w:rsidR="00B53FF1">
              <w:rPr>
                <w:webHidden/>
              </w:rPr>
              <w:t>14</w:t>
            </w:r>
            <w:r w:rsidR="00822914" w:rsidRPr="00345EE1">
              <w:rPr>
                <w:webHidden/>
              </w:rPr>
              <w:fldChar w:fldCharType="end"/>
            </w:r>
          </w:hyperlink>
        </w:p>
        <w:p w14:paraId="6ECC9D91" w14:textId="2835EE56" w:rsidR="00822914" w:rsidRPr="00345EE1" w:rsidRDefault="005A7C22">
          <w:pPr>
            <w:pStyle w:val="TOC3"/>
            <w:rPr>
              <w:sz w:val="22"/>
              <w:szCs w:val="22"/>
              <w:lang w:val="en-ZA" w:eastAsia="en-ZA"/>
            </w:rPr>
          </w:pPr>
          <w:hyperlink w:anchor="_Toc75438707" w:history="1">
            <w:r w:rsidR="00822914" w:rsidRPr="00345EE1">
              <w:rPr>
                <w:rStyle w:val="Hyperlink"/>
                <w:color w:val="auto"/>
              </w:rPr>
              <w:t>13) Energy Crime</w:t>
            </w:r>
            <w:r w:rsidR="00822914" w:rsidRPr="00345EE1">
              <w:rPr>
                <w:webHidden/>
              </w:rPr>
              <w:tab/>
            </w:r>
            <w:r w:rsidR="00822914" w:rsidRPr="00345EE1">
              <w:rPr>
                <w:webHidden/>
              </w:rPr>
              <w:fldChar w:fldCharType="begin"/>
            </w:r>
            <w:r w:rsidR="00822914" w:rsidRPr="00345EE1">
              <w:rPr>
                <w:webHidden/>
              </w:rPr>
              <w:instrText xml:space="preserve"> PAGEREF _Toc75438707 \h </w:instrText>
            </w:r>
            <w:r w:rsidR="00822914" w:rsidRPr="00345EE1">
              <w:rPr>
                <w:webHidden/>
              </w:rPr>
            </w:r>
            <w:r w:rsidR="00822914" w:rsidRPr="00345EE1">
              <w:rPr>
                <w:webHidden/>
              </w:rPr>
              <w:fldChar w:fldCharType="separate"/>
            </w:r>
            <w:r w:rsidR="00B53FF1">
              <w:rPr>
                <w:webHidden/>
              </w:rPr>
              <w:t>15</w:t>
            </w:r>
            <w:r w:rsidR="00822914" w:rsidRPr="00345EE1">
              <w:rPr>
                <w:webHidden/>
              </w:rPr>
              <w:fldChar w:fldCharType="end"/>
            </w:r>
          </w:hyperlink>
        </w:p>
        <w:p w14:paraId="3AC5B4D1" w14:textId="385AB743" w:rsidR="00822914" w:rsidRPr="00345EE1" w:rsidRDefault="005A7C22">
          <w:pPr>
            <w:pStyle w:val="TOC3"/>
            <w:rPr>
              <w:sz w:val="22"/>
              <w:szCs w:val="22"/>
              <w:lang w:val="en-ZA" w:eastAsia="en-ZA"/>
            </w:rPr>
          </w:pPr>
          <w:hyperlink w:anchor="_Toc75438708" w:history="1">
            <w:r w:rsidR="00822914" w:rsidRPr="00345EE1">
              <w:rPr>
                <w:rStyle w:val="Hyperlink"/>
                <w:color w:val="auto"/>
              </w:rPr>
              <w:t>14) Environmental Crime</w:t>
            </w:r>
            <w:r w:rsidR="00822914" w:rsidRPr="00345EE1">
              <w:rPr>
                <w:webHidden/>
              </w:rPr>
              <w:tab/>
            </w:r>
            <w:r w:rsidR="00822914" w:rsidRPr="00345EE1">
              <w:rPr>
                <w:webHidden/>
              </w:rPr>
              <w:fldChar w:fldCharType="begin"/>
            </w:r>
            <w:r w:rsidR="00822914" w:rsidRPr="00345EE1">
              <w:rPr>
                <w:webHidden/>
              </w:rPr>
              <w:instrText xml:space="preserve"> PAGEREF _Toc75438708 \h </w:instrText>
            </w:r>
            <w:r w:rsidR="00822914" w:rsidRPr="00345EE1">
              <w:rPr>
                <w:webHidden/>
              </w:rPr>
            </w:r>
            <w:r w:rsidR="00822914" w:rsidRPr="00345EE1">
              <w:rPr>
                <w:webHidden/>
              </w:rPr>
              <w:fldChar w:fldCharType="separate"/>
            </w:r>
            <w:r w:rsidR="00B53FF1">
              <w:rPr>
                <w:webHidden/>
              </w:rPr>
              <w:t>15</w:t>
            </w:r>
            <w:r w:rsidR="00822914" w:rsidRPr="00345EE1">
              <w:rPr>
                <w:webHidden/>
              </w:rPr>
              <w:fldChar w:fldCharType="end"/>
            </w:r>
          </w:hyperlink>
        </w:p>
        <w:p w14:paraId="4DB69A8E" w14:textId="17F62BE1" w:rsidR="00822914" w:rsidRPr="00345EE1" w:rsidRDefault="005A7C22">
          <w:pPr>
            <w:pStyle w:val="TOC3"/>
            <w:rPr>
              <w:sz w:val="22"/>
              <w:szCs w:val="22"/>
              <w:lang w:val="en-ZA" w:eastAsia="en-ZA"/>
            </w:rPr>
          </w:pPr>
          <w:hyperlink w:anchor="_Toc75438709" w:history="1">
            <w:r w:rsidR="00822914" w:rsidRPr="00345EE1">
              <w:rPr>
                <w:rStyle w:val="Hyperlink"/>
                <w:color w:val="auto"/>
              </w:rPr>
              <w:t>15) Exploitation of Children</w:t>
            </w:r>
            <w:r w:rsidR="00822914" w:rsidRPr="00345EE1">
              <w:rPr>
                <w:webHidden/>
              </w:rPr>
              <w:tab/>
            </w:r>
            <w:r w:rsidR="00822914" w:rsidRPr="00345EE1">
              <w:rPr>
                <w:webHidden/>
              </w:rPr>
              <w:fldChar w:fldCharType="begin"/>
            </w:r>
            <w:r w:rsidR="00822914" w:rsidRPr="00345EE1">
              <w:rPr>
                <w:webHidden/>
              </w:rPr>
              <w:instrText xml:space="preserve"> PAGEREF _Toc75438709 \h </w:instrText>
            </w:r>
            <w:r w:rsidR="00822914" w:rsidRPr="00345EE1">
              <w:rPr>
                <w:webHidden/>
              </w:rPr>
            </w:r>
            <w:r w:rsidR="00822914" w:rsidRPr="00345EE1">
              <w:rPr>
                <w:webHidden/>
              </w:rPr>
              <w:fldChar w:fldCharType="separate"/>
            </w:r>
            <w:r w:rsidR="00B53FF1">
              <w:rPr>
                <w:webHidden/>
              </w:rPr>
              <w:t>15</w:t>
            </w:r>
            <w:r w:rsidR="00822914" w:rsidRPr="00345EE1">
              <w:rPr>
                <w:webHidden/>
              </w:rPr>
              <w:fldChar w:fldCharType="end"/>
            </w:r>
          </w:hyperlink>
        </w:p>
        <w:p w14:paraId="71541140" w14:textId="03DD3A82" w:rsidR="00822914" w:rsidRPr="00345EE1" w:rsidRDefault="005A7C22">
          <w:pPr>
            <w:pStyle w:val="TOC3"/>
            <w:rPr>
              <w:sz w:val="22"/>
              <w:szCs w:val="22"/>
              <w:lang w:val="en-ZA" w:eastAsia="en-ZA"/>
            </w:rPr>
          </w:pPr>
          <w:hyperlink w:anchor="_Toc75438710" w:history="1">
            <w:r w:rsidR="00822914" w:rsidRPr="00345EE1">
              <w:rPr>
                <w:rStyle w:val="Hyperlink"/>
                <w:color w:val="auto"/>
              </w:rPr>
              <w:t>16) Extortion</w:t>
            </w:r>
            <w:r w:rsidR="00822914" w:rsidRPr="00345EE1">
              <w:rPr>
                <w:webHidden/>
              </w:rPr>
              <w:tab/>
            </w:r>
            <w:r w:rsidR="00822914" w:rsidRPr="00345EE1">
              <w:rPr>
                <w:webHidden/>
              </w:rPr>
              <w:fldChar w:fldCharType="begin"/>
            </w:r>
            <w:r w:rsidR="00822914" w:rsidRPr="00345EE1">
              <w:rPr>
                <w:webHidden/>
              </w:rPr>
              <w:instrText xml:space="preserve"> PAGEREF _Toc75438710 \h </w:instrText>
            </w:r>
            <w:r w:rsidR="00822914" w:rsidRPr="00345EE1">
              <w:rPr>
                <w:webHidden/>
              </w:rPr>
            </w:r>
            <w:r w:rsidR="00822914" w:rsidRPr="00345EE1">
              <w:rPr>
                <w:webHidden/>
              </w:rPr>
              <w:fldChar w:fldCharType="separate"/>
            </w:r>
            <w:r w:rsidR="00B53FF1">
              <w:rPr>
                <w:webHidden/>
              </w:rPr>
              <w:t>16</w:t>
            </w:r>
            <w:r w:rsidR="00822914" w:rsidRPr="00345EE1">
              <w:rPr>
                <w:webHidden/>
              </w:rPr>
              <w:fldChar w:fldCharType="end"/>
            </w:r>
          </w:hyperlink>
        </w:p>
        <w:p w14:paraId="4126B205" w14:textId="5DCF7AF8" w:rsidR="00822914" w:rsidRPr="00345EE1" w:rsidRDefault="005A7C22">
          <w:pPr>
            <w:pStyle w:val="TOC3"/>
            <w:rPr>
              <w:sz w:val="22"/>
              <w:szCs w:val="22"/>
              <w:lang w:val="en-ZA" w:eastAsia="en-ZA"/>
            </w:rPr>
          </w:pPr>
          <w:hyperlink w:anchor="_Toc75438711" w:history="1">
            <w:r w:rsidR="00822914" w:rsidRPr="00345EE1">
              <w:rPr>
                <w:rStyle w:val="Hyperlink"/>
                <w:color w:val="auto"/>
              </w:rPr>
              <w:t>10) Financial Services Warning</w:t>
            </w:r>
            <w:r w:rsidR="00822914" w:rsidRPr="00345EE1">
              <w:rPr>
                <w:webHidden/>
              </w:rPr>
              <w:tab/>
            </w:r>
            <w:r w:rsidR="00822914" w:rsidRPr="00345EE1">
              <w:rPr>
                <w:webHidden/>
              </w:rPr>
              <w:fldChar w:fldCharType="begin"/>
            </w:r>
            <w:r w:rsidR="00822914" w:rsidRPr="00345EE1">
              <w:rPr>
                <w:webHidden/>
              </w:rPr>
              <w:instrText xml:space="preserve"> PAGEREF _Toc75438711 \h </w:instrText>
            </w:r>
            <w:r w:rsidR="00822914" w:rsidRPr="00345EE1">
              <w:rPr>
                <w:webHidden/>
              </w:rPr>
            </w:r>
            <w:r w:rsidR="00822914" w:rsidRPr="00345EE1">
              <w:rPr>
                <w:webHidden/>
              </w:rPr>
              <w:fldChar w:fldCharType="separate"/>
            </w:r>
            <w:r w:rsidR="00B53FF1">
              <w:rPr>
                <w:webHidden/>
              </w:rPr>
              <w:t>16</w:t>
            </w:r>
            <w:r w:rsidR="00822914" w:rsidRPr="00345EE1">
              <w:rPr>
                <w:webHidden/>
              </w:rPr>
              <w:fldChar w:fldCharType="end"/>
            </w:r>
          </w:hyperlink>
        </w:p>
        <w:p w14:paraId="048847B5" w14:textId="44EE962D" w:rsidR="00822914" w:rsidRPr="00345EE1" w:rsidRDefault="005A7C22">
          <w:pPr>
            <w:pStyle w:val="TOC3"/>
            <w:rPr>
              <w:sz w:val="22"/>
              <w:szCs w:val="22"/>
              <w:lang w:val="en-ZA" w:eastAsia="en-ZA"/>
            </w:rPr>
          </w:pPr>
          <w:hyperlink w:anchor="_Toc75438712" w:history="1">
            <w:r w:rsidR="00822914" w:rsidRPr="00345EE1">
              <w:rPr>
                <w:rStyle w:val="Hyperlink"/>
                <w:color w:val="auto"/>
              </w:rPr>
              <w:t>17) Forced and Slave Labour</w:t>
            </w:r>
            <w:r w:rsidR="00822914" w:rsidRPr="00345EE1">
              <w:rPr>
                <w:webHidden/>
              </w:rPr>
              <w:tab/>
            </w:r>
            <w:r w:rsidR="00822914" w:rsidRPr="00345EE1">
              <w:rPr>
                <w:webHidden/>
              </w:rPr>
              <w:fldChar w:fldCharType="begin"/>
            </w:r>
            <w:r w:rsidR="00822914" w:rsidRPr="00345EE1">
              <w:rPr>
                <w:webHidden/>
              </w:rPr>
              <w:instrText xml:space="preserve"> PAGEREF _Toc75438712 \h </w:instrText>
            </w:r>
            <w:r w:rsidR="00822914" w:rsidRPr="00345EE1">
              <w:rPr>
                <w:webHidden/>
              </w:rPr>
            </w:r>
            <w:r w:rsidR="00822914" w:rsidRPr="00345EE1">
              <w:rPr>
                <w:webHidden/>
              </w:rPr>
              <w:fldChar w:fldCharType="separate"/>
            </w:r>
            <w:r w:rsidR="00B53FF1">
              <w:rPr>
                <w:webHidden/>
              </w:rPr>
              <w:t>16</w:t>
            </w:r>
            <w:r w:rsidR="00822914" w:rsidRPr="00345EE1">
              <w:rPr>
                <w:webHidden/>
              </w:rPr>
              <w:fldChar w:fldCharType="end"/>
            </w:r>
          </w:hyperlink>
        </w:p>
        <w:p w14:paraId="7B338EB7" w14:textId="0766C607" w:rsidR="00822914" w:rsidRPr="00345EE1" w:rsidRDefault="005A7C22">
          <w:pPr>
            <w:pStyle w:val="TOC3"/>
            <w:rPr>
              <w:sz w:val="22"/>
              <w:szCs w:val="22"/>
              <w:lang w:val="en-ZA" w:eastAsia="en-ZA"/>
            </w:rPr>
          </w:pPr>
          <w:hyperlink w:anchor="_Toc75438713" w:history="1">
            <w:r w:rsidR="00822914" w:rsidRPr="00345EE1">
              <w:rPr>
                <w:rStyle w:val="Hyperlink"/>
                <w:color w:val="auto"/>
              </w:rPr>
              <w:t>18) Forgery and Uttering</w:t>
            </w:r>
            <w:r w:rsidR="00822914" w:rsidRPr="00345EE1">
              <w:rPr>
                <w:webHidden/>
              </w:rPr>
              <w:tab/>
            </w:r>
            <w:r w:rsidR="00822914" w:rsidRPr="00345EE1">
              <w:rPr>
                <w:webHidden/>
              </w:rPr>
              <w:fldChar w:fldCharType="begin"/>
            </w:r>
            <w:r w:rsidR="00822914" w:rsidRPr="00345EE1">
              <w:rPr>
                <w:webHidden/>
              </w:rPr>
              <w:instrText xml:space="preserve"> PAGEREF _Toc75438713 \h </w:instrText>
            </w:r>
            <w:r w:rsidR="00822914" w:rsidRPr="00345EE1">
              <w:rPr>
                <w:webHidden/>
              </w:rPr>
            </w:r>
            <w:r w:rsidR="00822914" w:rsidRPr="00345EE1">
              <w:rPr>
                <w:webHidden/>
              </w:rPr>
              <w:fldChar w:fldCharType="separate"/>
            </w:r>
            <w:r w:rsidR="00B53FF1">
              <w:rPr>
                <w:webHidden/>
              </w:rPr>
              <w:t>17</w:t>
            </w:r>
            <w:r w:rsidR="00822914" w:rsidRPr="00345EE1">
              <w:rPr>
                <w:webHidden/>
              </w:rPr>
              <w:fldChar w:fldCharType="end"/>
            </w:r>
          </w:hyperlink>
        </w:p>
        <w:p w14:paraId="03F709E1" w14:textId="63D342D5" w:rsidR="00822914" w:rsidRPr="00345EE1" w:rsidRDefault="005A7C22">
          <w:pPr>
            <w:pStyle w:val="TOC3"/>
            <w:rPr>
              <w:sz w:val="22"/>
              <w:szCs w:val="22"/>
              <w:lang w:val="en-ZA" w:eastAsia="en-ZA"/>
            </w:rPr>
          </w:pPr>
          <w:hyperlink w:anchor="_Toc75438714" w:history="1">
            <w:r w:rsidR="00822914" w:rsidRPr="00345EE1">
              <w:rPr>
                <w:rStyle w:val="Hyperlink"/>
                <w:color w:val="auto"/>
              </w:rPr>
              <w:t>19) Fraud</w:t>
            </w:r>
            <w:r w:rsidR="00822914" w:rsidRPr="00345EE1">
              <w:rPr>
                <w:webHidden/>
              </w:rPr>
              <w:tab/>
            </w:r>
            <w:r w:rsidR="00822914" w:rsidRPr="00345EE1">
              <w:rPr>
                <w:webHidden/>
              </w:rPr>
              <w:fldChar w:fldCharType="begin"/>
            </w:r>
            <w:r w:rsidR="00822914" w:rsidRPr="00345EE1">
              <w:rPr>
                <w:webHidden/>
              </w:rPr>
              <w:instrText xml:space="preserve"> PAGEREF _Toc75438714 \h </w:instrText>
            </w:r>
            <w:r w:rsidR="00822914" w:rsidRPr="00345EE1">
              <w:rPr>
                <w:webHidden/>
              </w:rPr>
            </w:r>
            <w:r w:rsidR="00822914" w:rsidRPr="00345EE1">
              <w:rPr>
                <w:webHidden/>
              </w:rPr>
              <w:fldChar w:fldCharType="separate"/>
            </w:r>
            <w:r w:rsidR="00B53FF1">
              <w:rPr>
                <w:webHidden/>
              </w:rPr>
              <w:t>17</w:t>
            </w:r>
            <w:r w:rsidR="00822914" w:rsidRPr="00345EE1">
              <w:rPr>
                <w:webHidden/>
              </w:rPr>
              <w:fldChar w:fldCharType="end"/>
            </w:r>
          </w:hyperlink>
        </w:p>
        <w:p w14:paraId="3742B8E8" w14:textId="36E1D100" w:rsidR="00822914" w:rsidRPr="00345EE1" w:rsidRDefault="005A7C22">
          <w:pPr>
            <w:pStyle w:val="TOC3"/>
            <w:rPr>
              <w:sz w:val="22"/>
              <w:szCs w:val="22"/>
              <w:lang w:val="en-ZA" w:eastAsia="en-ZA"/>
            </w:rPr>
          </w:pPr>
          <w:hyperlink w:anchor="_Toc75438715" w:history="1">
            <w:r w:rsidR="00822914" w:rsidRPr="00345EE1">
              <w:rPr>
                <w:rStyle w:val="Hyperlink"/>
                <w:color w:val="auto"/>
              </w:rPr>
              <w:t>11) Frozen and Seized Assets</w:t>
            </w:r>
            <w:r w:rsidR="00822914" w:rsidRPr="00345EE1">
              <w:rPr>
                <w:webHidden/>
              </w:rPr>
              <w:tab/>
            </w:r>
            <w:r w:rsidR="00822914" w:rsidRPr="00345EE1">
              <w:rPr>
                <w:webHidden/>
              </w:rPr>
              <w:fldChar w:fldCharType="begin"/>
            </w:r>
            <w:r w:rsidR="00822914" w:rsidRPr="00345EE1">
              <w:rPr>
                <w:webHidden/>
              </w:rPr>
              <w:instrText xml:space="preserve"> PAGEREF _Toc75438715 \h </w:instrText>
            </w:r>
            <w:r w:rsidR="00822914" w:rsidRPr="00345EE1">
              <w:rPr>
                <w:webHidden/>
              </w:rPr>
            </w:r>
            <w:r w:rsidR="00822914" w:rsidRPr="00345EE1">
              <w:rPr>
                <w:webHidden/>
              </w:rPr>
              <w:fldChar w:fldCharType="separate"/>
            </w:r>
            <w:r w:rsidR="00B53FF1">
              <w:rPr>
                <w:webHidden/>
              </w:rPr>
              <w:t>17</w:t>
            </w:r>
            <w:r w:rsidR="00822914" w:rsidRPr="00345EE1">
              <w:rPr>
                <w:webHidden/>
              </w:rPr>
              <w:fldChar w:fldCharType="end"/>
            </w:r>
          </w:hyperlink>
        </w:p>
        <w:p w14:paraId="15BC70A7" w14:textId="10CB2445" w:rsidR="00822914" w:rsidRPr="00345EE1" w:rsidRDefault="005A7C22">
          <w:pPr>
            <w:pStyle w:val="TOC3"/>
            <w:rPr>
              <w:sz w:val="22"/>
              <w:szCs w:val="22"/>
              <w:lang w:val="en-ZA" w:eastAsia="en-ZA"/>
            </w:rPr>
          </w:pPr>
          <w:hyperlink w:anchor="_Toc75438716" w:history="1">
            <w:r w:rsidR="00822914" w:rsidRPr="00345EE1">
              <w:rPr>
                <w:rStyle w:val="Hyperlink"/>
                <w:color w:val="auto"/>
              </w:rPr>
              <w:t>20) Hate Crimes</w:t>
            </w:r>
            <w:r w:rsidR="00822914" w:rsidRPr="00345EE1">
              <w:rPr>
                <w:webHidden/>
              </w:rPr>
              <w:tab/>
            </w:r>
            <w:r w:rsidR="00822914" w:rsidRPr="00345EE1">
              <w:rPr>
                <w:webHidden/>
              </w:rPr>
              <w:fldChar w:fldCharType="begin"/>
            </w:r>
            <w:r w:rsidR="00822914" w:rsidRPr="00345EE1">
              <w:rPr>
                <w:webHidden/>
              </w:rPr>
              <w:instrText xml:space="preserve"> PAGEREF _Toc75438716 \h </w:instrText>
            </w:r>
            <w:r w:rsidR="00822914" w:rsidRPr="00345EE1">
              <w:rPr>
                <w:webHidden/>
              </w:rPr>
            </w:r>
            <w:r w:rsidR="00822914" w:rsidRPr="00345EE1">
              <w:rPr>
                <w:webHidden/>
              </w:rPr>
              <w:fldChar w:fldCharType="separate"/>
            </w:r>
            <w:r w:rsidR="00B53FF1">
              <w:rPr>
                <w:webHidden/>
              </w:rPr>
              <w:t>18</w:t>
            </w:r>
            <w:r w:rsidR="00822914" w:rsidRPr="00345EE1">
              <w:rPr>
                <w:webHidden/>
              </w:rPr>
              <w:fldChar w:fldCharType="end"/>
            </w:r>
          </w:hyperlink>
        </w:p>
        <w:p w14:paraId="793A7E5F" w14:textId="62B9500C" w:rsidR="00822914" w:rsidRPr="00345EE1" w:rsidRDefault="005A7C22">
          <w:pPr>
            <w:pStyle w:val="TOC3"/>
            <w:rPr>
              <w:sz w:val="22"/>
              <w:szCs w:val="22"/>
              <w:lang w:val="en-ZA" w:eastAsia="en-ZA"/>
            </w:rPr>
          </w:pPr>
          <w:hyperlink w:anchor="_Toc75438717" w:history="1">
            <w:r w:rsidR="00822914" w:rsidRPr="00345EE1">
              <w:rPr>
                <w:rStyle w:val="Hyperlink"/>
                <w:color w:val="auto"/>
              </w:rPr>
              <w:t>21) Healthcare Fraud</w:t>
            </w:r>
            <w:r w:rsidR="00822914" w:rsidRPr="00345EE1">
              <w:rPr>
                <w:webHidden/>
              </w:rPr>
              <w:tab/>
            </w:r>
            <w:r w:rsidR="00822914" w:rsidRPr="00345EE1">
              <w:rPr>
                <w:webHidden/>
              </w:rPr>
              <w:fldChar w:fldCharType="begin"/>
            </w:r>
            <w:r w:rsidR="00822914" w:rsidRPr="00345EE1">
              <w:rPr>
                <w:webHidden/>
              </w:rPr>
              <w:instrText xml:space="preserve"> PAGEREF _Toc75438717 \h </w:instrText>
            </w:r>
            <w:r w:rsidR="00822914" w:rsidRPr="00345EE1">
              <w:rPr>
                <w:webHidden/>
              </w:rPr>
            </w:r>
            <w:r w:rsidR="00822914" w:rsidRPr="00345EE1">
              <w:rPr>
                <w:webHidden/>
              </w:rPr>
              <w:fldChar w:fldCharType="separate"/>
            </w:r>
            <w:r w:rsidR="00B53FF1">
              <w:rPr>
                <w:webHidden/>
              </w:rPr>
              <w:t>18</w:t>
            </w:r>
            <w:r w:rsidR="00822914" w:rsidRPr="00345EE1">
              <w:rPr>
                <w:webHidden/>
              </w:rPr>
              <w:fldChar w:fldCharType="end"/>
            </w:r>
          </w:hyperlink>
        </w:p>
        <w:p w14:paraId="540EFC32" w14:textId="20D1063C" w:rsidR="00822914" w:rsidRPr="00345EE1" w:rsidRDefault="005A7C22">
          <w:pPr>
            <w:pStyle w:val="TOC3"/>
            <w:rPr>
              <w:sz w:val="22"/>
              <w:szCs w:val="22"/>
              <w:lang w:val="en-ZA" w:eastAsia="en-ZA"/>
            </w:rPr>
          </w:pPr>
          <w:hyperlink w:anchor="_Toc75438718" w:history="1">
            <w:r w:rsidR="00822914" w:rsidRPr="00345EE1">
              <w:rPr>
                <w:rStyle w:val="Hyperlink"/>
                <w:color w:val="auto"/>
              </w:rPr>
              <w:t>22) Human Rights Violation</w:t>
            </w:r>
            <w:r w:rsidR="00822914" w:rsidRPr="00345EE1">
              <w:rPr>
                <w:webHidden/>
              </w:rPr>
              <w:tab/>
            </w:r>
            <w:r w:rsidR="00822914" w:rsidRPr="00345EE1">
              <w:rPr>
                <w:webHidden/>
              </w:rPr>
              <w:fldChar w:fldCharType="begin"/>
            </w:r>
            <w:r w:rsidR="00822914" w:rsidRPr="00345EE1">
              <w:rPr>
                <w:webHidden/>
              </w:rPr>
              <w:instrText xml:space="preserve"> PAGEREF _Toc75438718 \h </w:instrText>
            </w:r>
            <w:r w:rsidR="00822914" w:rsidRPr="00345EE1">
              <w:rPr>
                <w:webHidden/>
              </w:rPr>
            </w:r>
            <w:r w:rsidR="00822914" w:rsidRPr="00345EE1">
              <w:rPr>
                <w:webHidden/>
              </w:rPr>
              <w:fldChar w:fldCharType="separate"/>
            </w:r>
            <w:r w:rsidR="00B53FF1">
              <w:rPr>
                <w:webHidden/>
              </w:rPr>
              <w:t>18</w:t>
            </w:r>
            <w:r w:rsidR="00822914" w:rsidRPr="00345EE1">
              <w:rPr>
                <w:webHidden/>
              </w:rPr>
              <w:fldChar w:fldCharType="end"/>
            </w:r>
          </w:hyperlink>
        </w:p>
        <w:p w14:paraId="5DEDE367" w14:textId="3C09383D" w:rsidR="00822914" w:rsidRPr="00345EE1" w:rsidRDefault="005A7C22">
          <w:pPr>
            <w:pStyle w:val="TOC3"/>
            <w:rPr>
              <w:sz w:val="22"/>
              <w:szCs w:val="22"/>
              <w:lang w:val="en-ZA" w:eastAsia="en-ZA"/>
            </w:rPr>
          </w:pPr>
          <w:hyperlink w:anchor="_Toc75438719" w:history="1">
            <w:r w:rsidR="00822914" w:rsidRPr="00345EE1">
              <w:rPr>
                <w:rStyle w:val="Hyperlink"/>
                <w:color w:val="auto"/>
              </w:rPr>
              <w:t>23) Human Trafficking</w:t>
            </w:r>
            <w:r w:rsidR="00822914" w:rsidRPr="00345EE1">
              <w:rPr>
                <w:webHidden/>
              </w:rPr>
              <w:tab/>
            </w:r>
            <w:r w:rsidR="00822914" w:rsidRPr="00345EE1">
              <w:rPr>
                <w:webHidden/>
              </w:rPr>
              <w:fldChar w:fldCharType="begin"/>
            </w:r>
            <w:r w:rsidR="00822914" w:rsidRPr="00345EE1">
              <w:rPr>
                <w:webHidden/>
              </w:rPr>
              <w:instrText xml:space="preserve"> PAGEREF _Toc75438719 \h </w:instrText>
            </w:r>
            <w:r w:rsidR="00822914" w:rsidRPr="00345EE1">
              <w:rPr>
                <w:webHidden/>
              </w:rPr>
            </w:r>
            <w:r w:rsidR="00822914" w:rsidRPr="00345EE1">
              <w:rPr>
                <w:webHidden/>
              </w:rPr>
              <w:fldChar w:fldCharType="separate"/>
            </w:r>
            <w:r w:rsidR="00B53FF1">
              <w:rPr>
                <w:webHidden/>
              </w:rPr>
              <w:t>19</w:t>
            </w:r>
            <w:r w:rsidR="00822914" w:rsidRPr="00345EE1">
              <w:rPr>
                <w:webHidden/>
              </w:rPr>
              <w:fldChar w:fldCharType="end"/>
            </w:r>
          </w:hyperlink>
        </w:p>
        <w:p w14:paraId="0A39CD13" w14:textId="6C78F085" w:rsidR="00822914" w:rsidRPr="00345EE1" w:rsidRDefault="005A7C22">
          <w:pPr>
            <w:pStyle w:val="TOC3"/>
            <w:rPr>
              <w:sz w:val="22"/>
              <w:szCs w:val="22"/>
              <w:lang w:val="en-ZA" w:eastAsia="en-ZA"/>
            </w:rPr>
          </w:pPr>
          <w:hyperlink w:anchor="_Toc75438720" w:history="1">
            <w:r w:rsidR="00822914" w:rsidRPr="00345EE1">
              <w:rPr>
                <w:rStyle w:val="Hyperlink"/>
                <w:color w:val="auto"/>
              </w:rPr>
              <w:t>24) Illegal Gambling</w:t>
            </w:r>
            <w:r w:rsidR="00822914" w:rsidRPr="00345EE1">
              <w:rPr>
                <w:webHidden/>
              </w:rPr>
              <w:tab/>
            </w:r>
            <w:r w:rsidR="00822914" w:rsidRPr="00345EE1">
              <w:rPr>
                <w:webHidden/>
              </w:rPr>
              <w:fldChar w:fldCharType="begin"/>
            </w:r>
            <w:r w:rsidR="00822914" w:rsidRPr="00345EE1">
              <w:rPr>
                <w:webHidden/>
              </w:rPr>
              <w:instrText xml:space="preserve"> PAGEREF _Toc75438720 \h </w:instrText>
            </w:r>
            <w:r w:rsidR="00822914" w:rsidRPr="00345EE1">
              <w:rPr>
                <w:webHidden/>
              </w:rPr>
            </w:r>
            <w:r w:rsidR="00822914" w:rsidRPr="00345EE1">
              <w:rPr>
                <w:webHidden/>
              </w:rPr>
              <w:fldChar w:fldCharType="separate"/>
            </w:r>
            <w:r w:rsidR="00B53FF1">
              <w:rPr>
                <w:webHidden/>
              </w:rPr>
              <w:t>20</w:t>
            </w:r>
            <w:r w:rsidR="00822914" w:rsidRPr="00345EE1">
              <w:rPr>
                <w:webHidden/>
              </w:rPr>
              <w:fldChar w:fldCharType="end"/>
            </w:r>
          </w:hyperlink>
        </w:p>
        <w:p w14:paraId="667CFF88" w14:textId="5962562C" w:rsidR="00822914" w:rsidRPr="00345EE1" w:rsidRDefault="005A7C22">
          <w:pPr>
            <w:pStyle w:val="TOC3"/>
            <w:rPr>
              <w:sz w:val="22"/>
              <w:szCs w:val="22"/>
              <w:lang w:val="en-ZA" w:eastAsia="en-ZA"/>
            </w:rPr>
          </w:pPr>
          <w:hyperlink w:anchor="_Toc75438721" w:history="1">
            <w:r w:rsidR="00822914" w:rsidRPr="00345EE1">
              <w:rPr>
                <w:rStyle w:val="Hyperlink"/>
                <w:color w:val="auto"/>
              </w:rPr>
              <w:t>12) Illegal Immigration</w:t>
            </w:r>
            <w:r w:rsidR="00822914" w:rsidRPr="00345EE1">
              <w:rPr>
                <w:webHidden/>
              </w:rPr>
              <w:tab/>
            </w:r>
            <w:r w:rsidR="00822914" w:rsidRPr="00345EE1">
              <w:rPr>
                <w:webHidden/>
              </w:rPr>
              <w:fldChar w:fldCharType="begin"/>
            </w:r>
            <w:r w:rsidR="00822914" w:rsidRPr="00345EE1">
              <w:rPr>
                <w:webHidden/>
              </w:rPr>
              <w:instrText xml:space="preserve"> PAGEREF _Toc75438721 \h </w:instrText>
            </w:r>
            <w:r w:rsidR="00822914" w:rsidRPr="00345EE1">
              <w:rPr>
                <w:webHidden/>
              </w:rPr>
            </w:r>
            <w:r w:rsidR="00822914" w:rsidRPr="00345EE1">
              <w:rPr>
                <w:webHidden/>
              </w:rPr>
              <w:fldChar w:fldCharType="separate"/>
            </w:r>
            <w:r w:rsidR="00B53FF1">
              <w:rPr>
                <w:webHidden/>
              </w:rPr>
              <w:t>20</w:t>
            </w:r>
            <w:r w:rsidR="00822914" w:rsidRPr="00345EE1">
              <w:rPr>
                <w:webHidden/>
              </w:rPr>
              <w:fldChar w:fldCharType="end"/>
            </w:r>
          </w:hyperlink>
        </w:p>
        <w:p w14:paraId="6463F5FF" w14:textId="46797A88" w:rsidR="00822914" w:rsidRPr="00345EE1" w:rsidRDefault="005A7C22">
          <w:pPr>
            <w:pStyle w:val="TOC3"/>
            <w:rPr>
              <w:sz w:val="22"/>
              <w:szCs w:val="22"/>
              <w:lang w:val="en-ZA" w:eastAsia="en-ZA"/>
            </w:rPr>
          </w:pPr>
          <w:hyperlink w:anchor="_Toc75438722" w:history="1">
            <w:r w:rsidR="00822914" w:rsidRPr="00345EE1">
              <w:rPr>
                <w:rStyle w:val="Hyperlink"/>
                <w:color w:val="auto"/>
              </w:rPr>
              <w:t>25) Illegal Possession and Sale</w:t>
            </w:r>
            <w:r w:rsidR="00822914" w:rsidRPr="00345EE1">
              <w:rPr>
                <w:webHidden/>
              </w:rPr>
              <w:tab/>
            </w:r>
            <w:r w:rsidR="00822914" w:rsidRPr="00345EE1">
              <w:rPr>
                <w:webHidden/>
              </w:rPr>
              <w:fldChar w:fldCharType="begin"/>
            </w:r>
            <w:r w:rsidR="00822914" w:rsidRPr="00345EE1">
              <w:rPr>
                <w:webHidden/>
              </w:rPr>
              <w:instrText xml:space="preserve"> PAGEREF _Toc75438722 \h </w:instrText>
            </w:r>
            <w:r w:rsidR="00822914" w:rsidRPr="00345EE1">
              <w:rPr>
                <w:webHidden/>
              </w:rPr>
            </w:r>
            <w:r w:rsidR="00822914" w:rsidRPr="00345EE1">
              <w:rPr>
                <w:webHidden/>
              </w:rPr>
              <w:fldChar w:fldCharType="separate"/>
            </w:r>
            <w:r w:rsidR="00B53FF1">
              <w:rPr>
                <w:webHidden/>
              </w:rPr>
              <w:t>21</w:t>
            </w:r>
            <w:r w:rsidR="00822914" w:rsidRPr="00345EE1">
              <w:rPr>
                <w:webHidden/>
              </w:rPr>
              <w:fldChar w:fldCharType="end"/>
            </w:r>
          </w:hyperlink>
        </w:p>
        <w:p w14:paraId="69E11F8F" w14:textId="6D8BD082" w:rsidR="00822914" w:rsidRPr="00345EE1" w:rsidRDefault="005A7C22">
          <w:pPr>
            <w:pStyle w:val="TOC3"/>
            <w:rPr>
              <w:sz w:val="22"/>
              <w:szCs w:val="22"/>
              <w:lang w:val="en-ZA" w:eastAsia="en-ZA"/>
            </w:rPr>
          </w:pPr>
          <w:hyperlink w:anchor="_Toc75438723" w:history="1">
            <w:r w:rsidR="00822914" w:rsidRPr="00345EE1">
              <w:rPr>
                <w:rStyle w:val="Hyperlink"/>
                <w:color w:val="auto"/>
              </w:rPr>
              <w:t>26) Illegal Restraint and Kidnapping</w:t>
            </w:r>
            <w:r w:rsidR="00822914" w:rsidRPr="00345EE1">
              <w:rPr>
                <w:webHidden/>
              </w:rPr>
              <w:tab/>
            </w:r>
            <w:r w:rsidR="00822914" w:rsidRPr="00345EE1">
              <w:rPr>
                <w:webHidden/>
              </w:rPr>
              <w:fldChar w:fldCharType="begin"/>
            </w:r>
            <w:r w:rsidR="00822914" w:rsidRPr="00345EE1">
              <w:rPr>
                <w:webHidden/>
              </w:rPr>
              <w:instrText xml:space="preserve"> PAGEREF _Toc75438723 \h </w:instrText>
            </w:r>
            <w:r w:rsidR="00822914" w:rsidRPr="00345EE1">
              <w:rPr>
                <w:webHidden/>
              </w:rPr>
            </w:r>
            <w:r w:rsidR="00822914" w:rsidRPr="00345EE1">
              <w:rPr>
                <w:webHidden/>
              </w:rPr>
              <w:fldChar w:fldCharType="separate"/>
            </w:r>
            <w:r w:rsidR="00B53FF1">
              <w:rPr>
                <w:webHidden/>
              </w:rPr>
              <w:t>21</w:t>
            </w:r>
            <w:r w:rsidR="00822914" w:rsidRPr="00345EE1">
              <w:rPr>
                <w:webHidden/>
              </w:rPr>
              <w:fldChar w:fldCharType="end"/>
            </w:r>
          </w:hyperlink>
        </w:p>
        <w:p w14:paraId="7C84AEAD" w14:textId="3001750F" w:rsidR="00822914" w:rsidRPr="00345EE1" w:rsidRDefault="005A7C22">
          <w:pPr>
            <w:pStyle w:val="TOC3"/>
            <w:rPr>
              <w:sz w:val="22"/>
              <w:szCs w:val="22"/>
              <w:lang w:val="en-ZA" w:eastAsia="en-ZA"/>
            </w:rPr>
          </w:pPr>
          <w:hyperlink w:anchor="_Toc75438724" w:history="1">
            <w:r w:rsidR="00822914" w:rsidRPr="00345EE1">
              <w:rPr>
                <w:rStyle w:val="Hyperlink"/>
                <w:color w:val="auto"/>
              </w:rPr>
              <w:t>27) Insider Trading</w:t>
            </w:r>
            <w:r w:rsidR="00822914" w:rsidRPr="00345EE1">
              <w:rPr>
                <w:webHidden/>
              </w:rPr>
              <w:tab/>
            </w:r>
            <w:r w:rsidR="00822914" w:rsidRPr="00345EE1">
              <w:rPr>
                <w:webHidden/>
              </w:rPr>
              <w:fldChar w:fldCharType="begin"/>
            </w:r>
            <w:r w:rsidR="00822914" w:rsidRPr="00345EE1">
              <w:rPr>
                <w:webHidden/>
              </w:rPr>
              <w:instrText xml:space="preserve"> PAGEREF _Toc75438724 \h </w:instrText>
            </w:r>
            <w:r w:rsidR="00822914" w:rsidRPr="00345EE1">
              <w:rPr>
                <w:webHidden/>
              </w:rPr>
            </w:r>
            <w:r w:rsidR="00822914" w:rsidRPr="00345EE1">
              <w:rPr>
                <w:webHidden/>
              </w:rPr>
              <w:fldChar w:fldCharType="separate"/>
            </w:r>
            <w:r w:rsidR="00B53FF1">
              <w:rPr>
                <w:webHidden/>
              </w:rPr>
              <w:t>21</w:t>
            </w:r>
            <w:r w:rsidR="00822914" w:rsidRPr="00345EE1">
              <w:rPr>
                <w:webHidden/>
              </w:rPr>
              <w:fldChar w:fldCharType="end"/>
            </w:r>
          </w:hyperlink>
        </w:p>
        <w:p w14:paraId="092E1B1C" w14:textId="3B010F60" w:rsidR="00822914" w:rsidRPr="00345EE1" w:rsidRDefault="005A7C22">
          <w:pPr>
            <w:pStyle w:val="TOC3"/>
            <w:rPr>
              <w:sz w:val="22"/>
              <w:szCs w:val="22"/>
              <w:lang w:val="en-ZA" w:eastAsia="en-ZA"/>
            </w:rPr>
          </w:pPr>
          <w:hyperlink w:anchor="_Toc75438725" w:history="1">
            <w:r w:rsidR="00822914" w:rsidRPr="00345EE1">
              <w:rPr>
                <w:rStyle w:val="Hyperlink"/>
                <w:color w:val="auto"/>
              </w:rPr>
              <w:t>13) Insolvency, Liquidation and Bankruptcy</w:t>
            </w:r>
            <w:r w:rsidR="00822914" w:rsidRPr="00345EE1">
              <w:rPr>
                <w:webHidden/>
              </w:rPr>
              <w:tab/>
            </w:r>
            <w:r w:rsidR="00822914" w:rsidRPr="00345EE1">
              <w:rPr>
                <w:webHidden/>
              </w:rPr>
              <w:fldChar w:fldCharType="begin"/>
            </w:r>
            <w:r w:rsidR="00822914" w:rsidRPr="00345EE1">
              <w:rPr>
                <w:webHidden/>
              </w:rPr>
              <w:instrText xml:space="preserve"> PAGEREF _Toc75438725 \h </w:instrText>
            </w:r>
            <w:r w:rsidR="00822914" w:rsidRPr="00345EE1">
              <w:rPr>
                <w:webHidden/>
              </w:rPr>
            </w:r>
            <w:r w:rsidR="00822914" w:rsidRPr="00345EE1">
              <w:rPr>
                <w:webHidden/>
              </w:rPr>
              <w:fldChar w:fldCharType="separate"/>
            </w:r>
            <w:r w:rsidR="00B53FF1">
              <w:rPr>
                <w:webHidden/>
              </w:rPr>
              <w:t>22</w:t>
            </w:r>
            <w:r w:rsidR="00822914" w:rsidRPr="00345EE1">
              <w:rPr>
                <w:webHidden/>
              </w:rPr>
              <w:fldChar w:fldCharType="end"/>
            </w:r>
          </w:hyperlink>
        </w:p>
        <w:p w14:paraId="48D2C92E" w14:textId="4D7D9E66" w:rsidR="00822914" w:rsidRPr="00345EE1" w:rsidRDefault="005A7C22">
          <w:pPr>
            <w:pStyle w:val="TOC3"/>
            <w:rPr>
              <w:sz w:val="22"/>
              <w:szCs w:val="22"/>
              <w:lang w:val="en-ZA" w:eastAsia="en-ZA"/>
            </w:rPr>
          </w:pPr>
          <w:hyperlink w:anchor="_Toc75438726" w:history="1">
            <w:r w:rsidR="00822914" w:rsidRPr="00345EE1">
              <w:rPr>
                <w:rStyle w:val="Hyperlink"/>
                <w:color w:val="auto"/>
              </w:rPr>
              <w:t>28) IP Rights Infringement</w:t>
            </w:r>
            <w:r w:rsidR="00822914" w:rsidRPr="00345EE1">
              <w:rPr>
                <w:webHidden/>
              </w:rPr>
              <w:tab/>
            </w:r>
            <w:r w:rsidR="00822914" w:rsidRPr="00345EE1">
              <w:rPr>
                <w:webHidden/>
              </w:rPr>
              <w:fldChar w:fldCharType="begin"/>
            </w:r>
            <w:r w:rsidR="00822914" w:rsidRPr="00345EE1">
              <w:rPr>
                <w:webHidden/>
              </w:rPr>
              <w:instrText xml:space="preserve"> PAGEREF _Toc75438726 \h </w:instrText>
            </w:r>
            <w:r w:rsidR="00822914" w:rsidRPr="00345EE1">
              <w:rPr>
                <w:webHidden/>
              </w:rPr>
            </w:r>
            <w:r w:rsidR="00822914" w:rsidRPr="00345EE1">
              <w:rPr>
                <w:webHidden/>
              </w:rPr>
              <w:fldChar w:fldCharType="separate"/>
            </w:r>
            <w:r w:rsidR="00B53FF1">
              <w:rPr>
                <w:webHidden/>
              </w:rPr>
              <w:t>22</w:t>
            </w:r>
            <w:r w:rsidR="00822914" w:rsidRPr="00345EE1">
              <w:rPr>
                <w:webHidden/>
              </w:rPr>
              <w:fldChar w:fldCharType="end"/>
            </w:r>
          </w:hyperlink>
        </w:p>
        <w:p w14:paraId="597CB28A" w14:textId="1B190F94" w:rsidR="00822914" w:rsidRPr="00345EE1" w:rsidRDefault="005A7C22">
          <w:pPr>
            <w:pStyle w:val="TOC3"/>
            <w:rPr>
              <w:sz w:val="22"/>
              <w:szCs w:val="22"/>
              <w:lang w:val="en-ZA" w:eastAsia="en-ZA"/>
            </w:rPr>
          </w:pPr>
          <w:hyperlink w:anchor="_Toc75438727" w:history="1">
            <w:r w:rsidR="00822914" w:rsidRPr="00345EE1">
              <w:rPr>
                <w:rStyle w:val="Hyperlink"/>
                <w:color w:val="auto"/>
              </w:rPr>
              <w:t>29) Labour Rights Violation</w:t>
            </w:r>
            <w:r w:rsidR="00822914" w:rsidRPr="00345EE1">
              <w:rPr>
                <w:webHidden/>
              </w:rPr>
              <w:tab/>
            </w:r>
            <w:r w:rsidR="00822914" w:rsidRPr="00345EE1">
              <w:rPr>
                <w:webHidden/>
              </w:rPr>
              <w:fldChar w:fldCharType="begin"/>
            </w:r>
            <w:r w:rsidR="00822914" w:rsidRPr="00345EE1">
              <w:rPr>
                <w:webHidden/>
              </w:rPr>
              <w:instrText xml:space="preserve"> PAGEREF _Toc75438727 \h </w:instrText>
            </w:r>
            <w:r w:rsidR="00822914" w:rsidRPr="00345EE1">
              <w:rPr>
                <w:webHidden/>
              </w:rPr>
            </w:r>
            <w:r w:rsidR="00822914" w:rsidRPr="00345EE1">
              <w:rPr>
                <w:webHidden/>
              </w:rPr>
              <w:fldChar w:fldCharType="separate"/>
            </w:r>
            <w:r w:rsidR="00B53FF1">
              <w:rPr>
                <w:webHidden/>
              </w:rPr>
              <w:t>22</w:t>
            </w:r>
            <w:r w:rsidR="00822914" w:rsidRPr="00345EE1">
              <w:rPr>
                <w:webHidden/>
              </w:rPr>
              <w:fldChar w:fldCharType="end"/>
            </w:r>
          </w:hyperlink>
        </w:p>
        <w:p w14:paraId="1FDA4741" w14:textId="1DC1EADC" w:rsidR="00822914" w:rsidRPr="00345EE1" w:rsidRDefault="005A7C22">
          <w:pPr>
            <w:pStyle w:val="TOC3"/>
            <w:rPr>
              <w:sz w:val="22"/>
              <w:szCs w:val="22"/>
              <w:lang w:val="en-ZA" w:eastAsia="en-ZA"/>
            </w:rPr>
          </w:pPr>
          <w:hyperlink w:anchor="_Toc75438728" w:history="1">
            <w:r w:rsidR="00822914" w:rsidRPr="00345EE1">
              <w:rPr>
                <w:rStyle w:val="Hyperlink"/>
                <w:color w:val="auto"/>
              </w:rPr>
              <w:t>14) Law Enforcement</w:t>
            </w:r>
            <w:r w:rsidR="00822914" w:rsidRPr="00345EE1">
              <w:rPr>
                <w:webHidden/>
              </w:rPr>
              <w:tab/>
            </w:r>
            <w:r w:rsidR="00822914" w:rsidRPr="00345EE1">
              <w:rPr>
                <w:webHidden/>
              </w:rPr>
              <w:fldChar w:fldCharType="begin"/>
            </w:r>
            <w:r w:rsidR="00822914" w:rsidRPr="00345EE1">
              <w:rPr>
                <w:webHidden/>
              </w:rPr>
              <w:instrText xml:space="preserve"> PAGEREF _Toc75438728 \h </w:instrText>
            </w:r>
            <w:r w:rsidR="00822914" w:rsidRPr="00345EE1">
              <w:rPr>
                <w:webHidden/>
              </w:rPr>
            </w:r>
            <w:r w:rsidR="00822914" w:rsidRPr="00345EE1">
              <w:rPr>
                <w:webHidden/>
              </w:rPr>
              <w:fldChar w:fldCharType="separate"/>
            </w:r>
            <w:r w:rsidR="00B53FF1">
              <w:rPr>
                <w:webHidden/>
              </w:rPr>
              <w:t>22</w:t>
            </w:r>
            <w:r w:rsidR="00822914" w:rsidRPr="00345EE1">
              <w:rPr>
                <w:webHidden/>
              </w:rPr>
              <w:fldChar w:fldCharType="end"/>
            </w:r>
          </w:hyperlink>
        </w:p>
        <w:p w14:paraId="13EC4A67" w14:textId="609C0244" w:rsidR="00822914" w:rsidRPr="00345EE1" w:rsidRDefault="005A7C22">
          <w:pPr>
            <w:pStyle w:val="TOC3"/>
            <w:rPr>
              <w:sz w:val="22"/>
              <w:szCs w:val="22"/>
              <w:lang w:val="en-ZA" w:eastAsia="en-ZA"/>
            </w:rPr>
          </w:pPr>
          <w:hyperlink w:anchor="_Toc75438729" w:history="1">
            <w:r w:rsidR="00822914" w:rsidRPr="00345EE1">
              <w:rPr>
                <w:rStyle w:val="Hyperlink"/>
                <w:color w:val="auto"/>
              </w:rPr>
              <w:t>15) License Revocation</w:t>
            </w:r>
            <w:r w:rsidR="00822914" w:rsidRPr="00345EE1">
              <w:rPr>
                <w:webHidden/>
              </w:rPr>
              <w:tab/>
            </w:r>
            <w:r w:rsidR="00822914" w:rsidRPr="00345EE1">
              <w:rPr>
                <w:webHidden/>
              </w:rPr>
              <w:fldChar w:fldCharType="begin"/>
            </w:r>
            <w:r w:rsidR="00822914" w:rsidRPr="00345EE1">
              <w:rPr>
                <w:webHidden/>
              </w:rPr>
              <w:instrText xml:space="preserve"> PAGEREF _Toc75438729 \h </w:instrText>
            </w:r>
            <w:r w:rsidR="00822914" w:rsidRPr="00345EE1">
              <w:rPr>
                <w:webHidden/>
              </w:rPr>
            </w:r>
            <w:r w:rsidR="00822914" w:rsidRPr="00345EE1">
              <w:rPr>
                <w:webHidden/>
              </w:rPr>
              <w:fldChar w:fldCharType="separate"/>
            </w:r>
            <w:r w:rsidR="00B53FF1">
              <w:rPr>
                <w:webHidden/>
              </w:rPr>
              <w:t>23</w:t>
            </w:r>
            <w:r w:rsidR="00822914" w:rsidRPr="00345EE1">
              <w:rPr>
                <w:webHidden/>
              </w:rPr>
              <w:fldChar w:fldCharType="end"/>
            </w:r>
          </w:hyperlink>
        </w:p>
        <w:p w14:paraId="6AEF1753" w14:textId="66BF99F7" w:rsidR="00822914" w:rsidRPr="00345EE1" w:rsidRDefault="005A7C22">
          <w:pPr>
            <w:pStyle w:val="TOC3"/>
            <w:rPr>
              <w:sz w:val="22"/>
              <w:szCs w:val="22"/>
              <w:lang w:val="en-ZA" w:eastAsia="en-ZA"/>
            </w:rPr>
          </w:pPr>
          <w:hyperlink w:anchor="_Toc75438730" w:history="1">
            <w:r w:rsidR="00822914" w:rsidRPr="00345EE1">
              <w:rPr>
                <w:rStyle w:val="Hyperlink"/>
                <w:color w:val="auto"/>
              </w:rPr>
              <w:t>30) Money Laundering</w:t>
            </w:r>
            <w:r w:rsidR="00822914" w:rsidRPr="00345EE1">
              <w:rPr>
                <w:webHidden/>
              </w:rPr>
              <w:tab/>
            </w:r>
            <w:r w:rsidR="00822914" w:rsidRPr="00345EE1">
              <w:rPr>
                <w:webHidden/>
              </w:rPr>
              <w:fldChar w:fldCharType="begin"/>
            </w:r>
            <w:r w:rsidR="00822914" w:rsidRPr="00345EE1">
              <w:rPr>
                <w:webHidden/>
              </w:rPr>
              <w:instrText xml:space="preserve"> PAGEREF _Toc75438730 \h </w:instrText>
            </w:r>
            <w:r w:rsidR="00822914" w:rsidRPr="00345EE1">
              <w:rPr>
                <w:webHidden/>
              </w:rPr>
            </w:r>
            <w:r w:rsidR="00822914" w:rsidRPr="00345EE1">
              <w:rPr>
                <w:webHidden/>
              </w:rPr>
              <w:fldChar w:fldCharType="separate"/>
            </w:r>
            <w:r w:rsidR="00B53FF1">
              <w:rPr>
                <w:webHidden/>
              </w:rPr>
              <w:t>23</w:t>
            </w:r>
            <w:r w:rsidR="00822914" w:rsidRPr="00345EE1">
              <w:rPr>
                <w:webHidden/>
              </w:rPr>
              <w:fldChar w:fldCharType="end"/>
            </w:r>
          </w:hyperlink>
        </w:p>
        <w:p w14:paraId="715EB70C" w14:textId="2BD3ACCE" w:rsidR="00822914" w:rsidRPr="00345EE1" w:rsidRDefault="005A7C22">
          <w:pPr>
            <w:pStyle w:val="TOC3"/>
            <w:rPr>
              <w:sz w:val="22"/>
              <w:szCs w:val="22"/>
              <w:lang w:val="en-ZA" w:eastAsia="en-ZA"/>
            </w:rPr>
          </w:pPr>
          <w:hyperlink w:anchor="_Toc75438731" w:history="1">
            <w:r w:rsidR="00822914" w:rsidRPr="00345EE1">
              <w:rPr>
                <w:rStyle w:val="Hyperlink"/>
                <w:color w:val="auto"/>
              </w:rPr>
              <w:t>31) Narcotics Trafficking</w:t>
            </w:r>
            <w:r w:rsidR="00822914" w:rsidRPr="00345EE1">
              <w:rPr>
                <w:webHidden/>
              </w:rPr>
              <w:tab/>
            </w:r>
            <w:r w:rsidR="00822914" w:rsidRPr="00345EE1">
              <w:rPr>
                <w:webHidden/>
              </w:rPr>
              <w:fldChar w:fldCharType="begin"/>
            </w:r>
            <w:r w:rsidR="00822914" w:rsidRPr="00345EE1">
              <w:rPr>
                <w:webHidden/>
              </w:rPr>
              <w:instrText xml:space="preserve"> PAGEREF _Toc75438731 \h </w:instrText>
            </w:r>
            <w:r w:rsidR="00822914" w:rsidRPr="00345EE1">
              <w:rPr>
                <w:webHidden/>
              </w:rPr>
            </w:r>
            <w:r w:rsidR="00822914" w:rsidRPr="00345EE1">
              <w:rPr>
                <w:webHidden/>
              </w:rPr>
              <w:fldChar w:fldCharType="separate"/>
            </w:r>
            <w:r w:rsidR="00B53FF1">
              <w:rPr>
                <w:webHidden/>
              </w:rPr>
              <w:t>23</w:t>
            </w:r>
            <w:r w:rsidR="00822914" w:rsidRPr="00345EE1">
              <w:rPr>
                <w:webHidden/>
              </w:rPr>
              <w:fldChar w:fldCharType="end"/>
            </w:r>
          </w:hyperlink>
        </w:p>
        <w:p w14:paraId="59A136C7" w14:textId="793C1164" w:rsidR="00822914" w:rsidRPr="00345EE1" w:rsidRDefault="005A7C22">
          <w:pPr>
            <w:pStyle w:val="TOC3"/>
            <w:rPr>
              <w:sz w:val="22"/>
              <w:szCs w:val="22"/>
              <w:lang w:val="en-ZA" w:eastAsia="en-ZA"/>
            </w:rPr>
          </w:pPr>
          <w:hyperlink w:anchor="_Toc75438732" w:history="1">
            <w:r w:rsidR="00822914" w:rsidRPr="00345EE1">
              <w:rPr>
                <w:rStyle w:val="Hyperlink"/>
                <w:color w:val="auto"/>
              </w:rPr>
              <w:t>16) Obstruction of Justice</w:t>
            </w:r>
            <w:r w:rsidR="00822914" w:rsidRPr="00345EE1">
              <w:rPr>
                <w:webHidden/>
              </w:rPr>
              <w:tab/>
            </w:r>
            <w:r w:rsidR="00822914" w:rsidRPr="00345EE1">
              <w:rPr>
                <w:webHidden/>
              </w:rPr>
              <w:fldChar w:fldCharType="begin"/>
            </w:r>
            <w:r w:rsidR="00822914" w:rsidRPr="00345EE1">
              <w:rPr>
                <w:webHidden/>
              </w:rPr>
              <w:instrText xml:space="preserve"> PAGEREF _Toc75438732 \h </w:instrText>
            </w:r>
            <w:r w:rsidR="00822914" w:rsidRPr="00345EE1">
              <w:rPr>
                <w:webHidden/>
              </w:rPr>
            </w:r>
            <w:r w:rsidR="00822914" w:rsidRPr="00345EE1">
              <w:rPr>
                <w:webHidden/>
              </w:rPr>
              <w:fldChar w:fldCharType="separate"/>
            </w:r>
            <w:r w:rsidR="00B53FF1">
              <w:rPr>
                <w:webHidden/>
              </w:rPr>
              <w:t>23</w:t>
            </w:r>
            <w:r w:rsidR="00822914" w:rsidRPr="00345EE1">
              <w:rPr>
                <w:webHidden/>
              </w:rPr>
              <w:fldChar w:fldCharType="end"/>
            </w:r>
          </w:hyperlink>
        </w:p>
        <w:p w14:paraId="18BF4E08" w14:textId="4FA4439B" w:rsidR="00822914" w:rsidRPr="00345EE1" w:rsidRDefault="005A7C22">
          <w:pPr>
            <w:pStyle w:val="TOC3"/>
            <w:rPr>
              <w:sz w:val="22"/>
              <w:szCs w:val="22"/>
              <w:lang w:val="en-ZA" w:eastAsia="en-ZA"/>
            </w:rPr>
          </w:pPr>
          <w:hyperlink w:anchor="_Toc75438733" w:history="1">
            <w:r w:rsidR="00822914" w:rsidRPr="00345EE1">
              <w:rPr>
                <w:rStyle w:val="Hyperlink"/>
                <w:color w:val="auto"/>
              </w:rPr>
              <w:t>32) Organised Crime</w:t>
            </w:r>
            <w:r w:rsidR="00822914" w:rsidRPr="00345EE1">
              <w:rPr>
                <w:webHidden/>
              </w:rPr>
              <w:tab/>
            </w:r>
            <w:r w:rsidR="00822914" w:rsidRPr="00345EE1">
              <w:rPr>
                <w:webHidden/>
              </w:rPr>
              <w:fldChar w:fldCharType="begin"/>
            </w:r>
            <w:r w:rsidR="00822914" w:rsidRPr="00345EE1">
              <w:rPr>
                <w:webHidden/>
              </w:rPr>
              <w:instrText xml:space="preserve"> PAGEREF _Toc75438733 \h </w:instrText>
            </w:r>
            <w:r w:rsidR="00822914" w:rsidRPr="00345EE1">
              <w:rPr>
                <w:webHidden/>
              </w:rPr>
            </w:r>
            <w:r w:rsidR="00822914" w:rsidRPr="00345EE1">
              <w:rPr>
                <w:webHidden/>
              </w:rPr>
              <w:fldChar w:fldCharType="separate"/>
            </w:r>
            <w:r w:rsidR="00B53FF1">
              <w:rPr>
                <w:webHidden/>
              </w:rPr>
              <w:t>24</w:t>
            </w:r>
            <w:r w:rsidR="00822914" w:rsidRPr="00345EE1">
              <w:rPr>
                <w:webHidden/>
              </w:rPr>
              <w:fldChar w:fldCharType="end"/>
            </w:r>
          </w:hyperlink>
        </w:p>
        <w:p w14:paraId="7E21454C" w14:textId="1E197105" w:rsidR="00822914" w:rsidRPr="00345EE1" w:rsidRDefault="005A7C22">
          <w:pPr>
            <w:pStyle w:val="TOC3"/>
            <w:rPr>
              <w:sz w:val="22"/>
              <w:szCs w:val="22"/>
              <w:lang w:val="en-ZA" w:eastAsia="en-ZA"/>
            </w:rPr>
          </w:pPr>
          <w:hyperlink w:anchor="_Toc75438734" w:history="1">
            <w:r w:rsidR="00822914" w:rsidRPr="00345EE1">
              <w:rPr>
                <w:rStyle w:val="Hyperlink"/>
                <w:color w:val="auto"/>
              </w:rPr>
              <w:t>XX) Other</w:t>
            </w:r>
            <w:r w:rsidR="00822914" w:rsidRPr="00345EE1">
              <w:rPr>
                <w:webHidden/>
              </w:rPr>
              <w:tab/>
            </w:r>
            <w:r w:rsidR="00822914" w:rsidRPr="00345EE1">
              <w:rPr>
                <w:webHidden/>
              </w:rPr>
              <w:fldChar w:fldCharType="begin"/>
            </w:r>
            <w:r w:rsidR="00822914" w:rsidRPr="00345EE1">
              <w:rPr>
                <w:webHidden/>
              </w:rPr>
              <w:instrText xml:space="preserve"> PAGEREF _Toc75438734 \h </w:instrText>
            </w:r>
            <w:r w:rsidR="00822914" w:rsidRPr="00345EE1">
              <w:rPr>
                <w:webHidden/>
              </w:rPr>
            </w:r>
            <w:r w:rsidR="00822914" w:rsidRPr="00345EE1">
              <w:rPr>
                <w:webHidden/>
              </w:rPr>
              <w:fldChar w:fldCharType="separate"/>
            </w:r>
            <w:r w:rsidR="00B53FF1">
              <w:rPr>
                <w:webHidden/>
              </w:rPr>
              <w:t>24</w:t>
            </w:r>
            <w:r w:rsidR="00822914" w:rsidRPr="00345EE1">
              <w:rPr>
                <w:webHidden/>
              </w:rPr>
              <w:fldChar w:fldCharType="end"/>
            </w:r>
          </w:hyperlink>
        </w:p>
        <w:p w14:paraId="5D6C5DE2" w14:textId="2A422E97" w:rsidR="00822914" w:rsidRPr="00345EE1" w:rsidRDefault="005A7C22">
          <w:pPr>
            <w:pStyle w:val="TOC3"/>
            <w:rPr>
              <w:sz w:val="22"/>
              <w:szCs w:val="22"/>
              <w:lang w:val="en-ZA" w:eastAsia="en-ZA"/>
            </w:rPr>
          </w:pPr>
          <w:hyperlink w:anchor="_Toc75438735" w:history="1">
            <w:r w:rsidR="00822914" w:rsidRPr="00345EE1">
              <w:rPr>
                <w:rStyle w:val="Hyperlink"/>
                <w:color w:val="auto"/>
              </w:rPr>
              <w:t>33) Pharmaceutical Trafficking</w:t>
            </w:r>
            <w:r w:rsidR="00822914" w:rsidRPr="00345EE1">
              <w:rPr>
                <w:webHidden/>
              </w:rPr>
              <w:tab/>
            </w:r>
            <w:r w:rsidR="00822914" w:rsidRPr="00345EE1">
              <w:rPr>
                <w:webHidden/>
              </w:rPr>
              <w:fldChar w:fldCharType="begin"/>
            </w:r>
            <w:r w:rsidR="00822914" w:rsidRPr="00345EE1">
              <w:rPr>
                <w:webHidden/>
              </w:rPr>
              <w:instrText xml:space="preserve"> PAGEREF _Toc75438735 \h </w:instrText>
            </w:r>
            <w:r w:rsidR="00822914" w:rsidRPr="00345EE1">
              <w:rPr>
                <w:webHidden/>
              </w:rPr>
            </w:r>
            <w:r w:rsidR="00822914" w:rsidRPr="00345EE1">
              <w:rPr>
                <w:webHidden/>
              </w:rPr>
              <w:fldChar w:fldCharType="separate"/>
            </w:r>
            <w:r w:rsidR="00B53FF1">
              <w:rPr>
                <w:webHidden/>
              </w:rPr>
              <w:t>24</w:t>
            </w:r>
            <w:r w:rsidR="00822914" w:rsidRPr="00345EE1">
              <w:rPr>
                <w:webHidden/>
              </w:rPr>
              <w:fldChar w:fldCharType="end"/>
            </w:r>
          </w:hyperlink>
        </w:p>
        <w:p w14:paraId="215A88E3" w14:textId="1216A7C2" w:rsidR="00822914" w:rsidRPr="00345EE1" w:rsidRDefault="005A7C22">
          <w:pPr>
            <w:pStyle w:val="TOC3"/>
            <w:rPr>
              <w:sz w:val="22"/>
              <w:szCs w:val="22"/>
              <w:lang w:val="en-ZA" w:eastAsia="en-ZA"/>
            </w:rPr>
          </w:pPr>
          <w:hyperlink w:anchor="_Toc75438736" w:history="1">
            <w:r w:rsidR="00822914" w:rsidRPr="00345EE1">
              <w:rPr>
                <w:rStyle w:val="Hyperlink"/>
                <w:color w:val="auto"/>
              </w:rPr>
              <w:t>17) Regulatory Enforcement</w:t>
            </w:r>
            <w:r w:rsidR="00822914" w:rsidRPr="00345EE1">
              <w:rPr>
                <w:webHidden/>
              </w:rPr>
              <w:tab/>
            </w:r>
            <w:r w:rsidR="00822914" w:rsidRPr="00345EE1">
              <w:rPr>
                <w:webHidden/>
              </w:rPr>
              <w:fldChar w:fldCharType="begin"/>
            </w:r>
            <w:r w:rsidR="00822914" w:rsidRPr="00345EE1">
              <w:rPr>
                <w:webHidden/>
              </w:rPr>
              <w:instrText xml:space="preserve"> PAGEREF _Toc75438736 \h </w:instrText>
            </w:r>
            <w:r w:rsidR="00822914" w:rsidRPr="00345EE1">
              <w:rPr>
                <w:webHidden/>
              </w:rPr>
            </w:r>
            <w:r w:rsidR="00822914" w:rsidRPr="00345EE1">
              <w:rPr>
                <w:webHidden/>
              </w:rPr>
              <w:fldChar w:fldCharType="separate"/>
            </w:r>
            <w:r w:rsidR="00B53FF1">
              <w:rPr>
                <w:webHidden/>
              </w:rPr>
              <w:t>24</w:t>
            </w:r>
            <w:r w:rsidR="00822914" w:rsidRPr="00345EE1">
              <w:rPr>
                <w:webHidden/>
              </w:rPr>
              <w:fldChar w:fldCharType="end"/>
            </w:r>
          </w:hyperlink>
        </w:p>
        <w:p w14:paraId="29422184" w14:textId="369E250D" w:rsidR="00822914" w:rsidRPr="00345EE1" w:rsidRDefault="005A7C22">
          <w:pPr>
            <w:pStyle w:val="TOC3"/>
            <w:rPr>
              <w:sz w:val="22"/>
              <w:szCs w:val="22"/>
              <w:lang w:val="en-ZA" w:eastAsia="en-ZA"/>
            </w:rPr>
          </w:pPr>
          <w:hyperlink w:anchor="_Toc75438737" w:history="1">
            <w:r w:rsidR="00822914" w:rsidRPr="00345EE1">
              <w:rPr>
                <w:rStyle w:val="Hyperlink"/>
                <w:color w:val="auto"/>
              </w:rPr>
              <w:t>34) Securities Violation</w:t>
            </w:r>
            <w:r w:rsidR="00822914" w:rsidRPr="00345EE1">
              <w:rPr>
                <w:webHidden/>
              </w:rPr>
              <w:tab/>
            </w:r>
            <w:r w:rsidR="00822914" w:rsidRPr="00345EE1">
              <w:rPr>
                <w:webHidden/>
              </w:rPr>
              <w:fldChar w:fldCharType="begin"/>
            </w:r>
            <w:r w:rsidR="00822914" w:rsidRPr="00345EE1">
              <w:rPr>
                <w:webHidden/>
              </w:rPr>
              <w:instrText xml:space="preserve"> PAGEREF _Toc75438737 \h </w:instrText>
            </w:r>
            <w:r w:rsidR="00822914" w:rsidRPr="00345EE1">
              <w:rPr>
                <w:webHidden/>
              </w:rPr>
            </w:r>
            <w:r w:rsidR="00822914" w:rsidRPr="00345EE1">
              <w:rPr>
                <w:webHidden/>
              </w:rPr>
              <w:fldChar w:fldCharType="separate"/>
            </w:r>
            <w:r w:rsidR="00B53FF1">
              <w:rPr>
                <w:webHidden/>
              </w:rPr>
              <w:t>25</w:t>
            </w:r>
            <w:r w:rsidR="00822914" w:rsidRPr="00345EE1">
              <w:rPr>
                <w:webHidden/>
              </w:rPr>
              <w:fldChar w:fldCharType="end"/>
            </w:r>
          </w:hyperlink>
        </w:p>
        <w:p w14:paraId="690C8F81" w14:textId="5CC5B755" w:rsidR="00822914" w:rsidRPr="00345EE1" w:rsidRDefault="005A7C22">
          <w:pPr>
            <w:pStyle w:val="TOC3"/>
            <w:rPr>
              <w:sz w:val="22"/>
              <w:szCs w:val="22"/>
              <w:lang w:val="en-ZA" w:eastAsia="en-ZA"/>
            </w:rPr>
          </w:pPr>
          <w:hyperlink w:anchor="_Toc75438738" w:history="1">
            <w:r w:rsidR="00822914" w:rsidRPr="00345EE1">
              <w:rPr>
                <w:rStyle w:val="Hyperlink"/>
                <w:color w:val="auto"/>
              </w:rPr>
              <w:t>35) Sexual Exploitation</w:t>
            </w:r>
            <w:r w:rsidR="00822914" w:rsidRPr="00345EE1">
              <w:rPr>
                <w:webHidden/>
              </w:rPr>
              <w:tab/>
            </w:r>
            <w:r w:rsidR="00822914" w:rsidRPr="00345EE1">
              <w:rPr>
                <w:webHidden/>
              </w:rPr>
              <w:fldChar w:fldCharType="begin"/>
            </w:r>
            <w:r w:rsidR="00822914" w:rsidRPr="00345EE1">
              <w:rPr>
                <w:webHidden/>
              </w:rPr>
              <w:instrText xml:space="preserve"> PAGEREF _Toc75438738 \h </w:instrText>
            </w:r>
            <w:r w:rsidR="00822914" w:rsidRPr="00345EE1">
              <w:rPr>
                <w:webHidden/>
              </w:rPr>
            </w:r>
            <w:r w:rsidR="00822914" w:rsidRPr="00345EE1">
              <w:rPr>
                <w:webHidden/>
              </w:rPr>
              <w:fldChar w:fldCharType="separate"/>
            </w:r>
            <w:r w:rsidR="00B53FF1">
              <w:rPr>
                <w:webHidden/>
              </w:rPr>
              <w:t>25</w:t>
            </w:r>
            <w:r w:rsidR="00822914" w:rsidRPr="00345EE1">
              <w:rPr>
                <w:webHidden/>
              </w:rPr>
              <w:fldChar w:fldCharType="end"/>
            </w:r>
          </w:hyperlink>
        </w:p>
        <w:p w14:paraId="21EA3DCD" w14:textId="1AFAEFE5" w:rsidR="00822914" w:rsidRPr="00345EE1" w:rsidRDefault="005A7C22">
          <w:pPr>
            <w:pStyle w:val="TOC3"/>
            <w:rPr>
              <w:sz w:val="22"/>
              <w:szCs w:val="22"/>
              <w:lang w:val="en-ZA" w:eastAsia="en-ZA"/>
            </w:rPr>
          </w:pPr>
          <w:hyperlink w:anchor="_Toc75438739" w:history="1">
            <w:r w:rsidR="00822914" w:rsidRPr="00345EE1">
              <w:rPr>
                <w:rStyle w:val="Hyperlink"/>
                <w:color w:val="auto"/>
              </w:rPr>
              <w:t>36) Smuggling</w:t>
            </w:r>
            <w:r w:rsidR="00822914" w:rsidRPr="00345EE1">
              <w:rPr>
                <w:webHidden/>
              </w:rPr>
              <w:tab/>
            </w:r>
            <w:r w:rsidR="00822914" w:rsidRPr="00345EE1">
              <w:rPr>
                <w:webHidden/>
              </w:rPr>
              <w:fldChar w:fldCharType="begin"/>
            </w:r>
            <w:r w:rsidR="00822914" w:rsidRPr="00345EE1">
              <w:rPr>
                <w:webHidden/>
              </w:rPr>
              <w:instrText xml:space="preserve"> PAGEREF _Toc75438739 \h </w:instrText>
            </w:r>
            <w:r w:rsidR="00822914" w:rsidRPr="00345EE1">
              <w:rPr>
                <w:webHidden/>
              </w:rPr>
            </w:r>
            <w:r w:rsidR="00822914" w:rsidRPr="00345EE1">
              <w:rPr>
                <w:webHidden/>
              </w:rPr>
              <w:fldChar w:fldCharType="separate"/>
            </w:r>
            <w:r w:rsidR="00B53FF1">
              <w:rPr>
                <w:webHidden/>
              </w:rPr>
              <w:t>25</w:t>
            </w:r>
            <w:r w:rsidR="00822914" w:rsidRPr="00345EE1">
              <w:rPr>
                <w:webHidden/>
              </w:rPr>
              <w:fldChar w:fldCharType="end"/>
            </w:r>
          </w:hyperlink>
        </w:p>
        <w:p w14:paraId="3251B791" w14:textId="38A1C8EA" w:rsidR="00822914" w:rsidRPr="00345EE1" w:rsidRDefault="005A7C22">
          <w:pPr>
            <w:pStyle w:val="TOC3"/>
            <w:rPr>
              <w:sz w:val="22"/>
              <w:szCs w:val="22"/>
              <w:lang w:val="en-ZA" w:eastAsia="en-ZA"/>
            </w:rPr>
          </w:pPr>
          <w:hyperlink w:anchor="_Toc75438740" w:history="1">
            <w:r w:rsidR="00822914" w:rsidRPr="00345EE1">
              <w:rPr>
                <w:rStyle w:val="Hyperlink"/>
                <w:color w:val="auto"/>
              </w:rPr>
              <w:t>37) Tax and Customs Violation</w:t>
            </w:r>
            <w:r w:rsidR="00822914" w:rsidRPr="00345EE1">
              <w:rPr>
                <w:webHidden/>
              </w:rPr>
              <w:tab/>
            </w:r>
            <w:r w:rsidR="00822914" w:rsidRPr="00345EE1">
              <w:rPr>
                <w:webHidden/>
              </w:rPr>
              <w:fldChar w:fldCharType="begin"/>
            </w:r>
            <w:r w:rsidR="00822914" w:rsidRPr="00345EE1">
              <w:rPr>
                <w:webHidden/>
              </w:rPr>
              <w:instrText xml:space="preserve"> PAGEREF _Toc75438740 \h </w:instrText>
            </w:r>
            <w:r w:rsidR="00822914" w:rsidRPr="00345EE1">
              <w:rPr>
                <w:webHidden/>
              </w:rPr>
            </w:r>
            <w:r w:rsidR="00822914" w:rsidRPr="00345EE1">
              <w:rPr>
                <w:webHidden/>
              </w:rPr>
              <w:fldChar w:fldCharType="separate"/>
            </w:r>
            <w:r w:rsidR="00B53FF1">
              <w:rPr>
                <w:webHidden/>
              </w:rPr>
              <w:t>26</w:t>
            </w:r>
            <w:r w:rsidR="00822914" w:rsidRPr="00345EE1">
              <w:rPr>
                <w:webHidden/>
              </w:rPr>
              <w:fldChar w:fldCharType="end"/>
            </w:r>
          </w:hyperlink>
        </w:p>
        <w:p w14:paraId="03FC0434" w14:textId="36A67006" w:rsidR="00822914" w:rsidRPr="00345EE1" w:rsidRDefault="005A7C22">
          <w:pPr>
            <w:pStyle w:val="TOC3"/>
            <w:rPr>
              <w:sz w:val="22"/>
              <w:szCs w:val="22"/>
              <w:lang w:val="en-ZA" w:eastAsia="en-ZA"/>
            </w:rPr>
          </w:pPr>
          <w:hyperlink w:anchor="_Toc75438741" w:history="1">
            <w:r w:rsidR="00822914" w:rsidRPr="00345EE1">
              <w:rPr>
                <w:rStyle w:val="Hyperlink"/>
                <w:color w:val="auto"/>
              </w:rPr>
              <w:t>20) Tender Violation and Restrictions</w:t>
            </w:r>
            <w:r w:rsidR="00822914" w:rsidRPr="00345EE1">
              <w:rPr>
                <w:webHidden/>
              </w:rPr>
              <w:tab/>
            </w:r>
            <w:r w:rsidR="00822914" w:rsidRPr="00345EE1">
              <w:rPr>
                <w:webHidden/>
              </w:rPr>
              <w:fldChar w:fldCharType="begin"/>
            </w:r>
            <w:r w:rsidR="00822914" w:rsidRPr="00345EE1">
              <w:rPr>
                <w:webHidden/>
              </w:rPr>
              <w:instrText xml:space="preserve"> PAGEREF _Toc75438741 \h </w:instrText>
            </w:r>
            <w:r w:rsidR="00822914" w:rsidRPr="00345EE1">
              <w:rPr>
                <w:webHidden/>
              </w:rPr>
            </w:r>
            <w:r w:rsidR="00822914" w:rsidRPr="00345EE1">
              <w:rPr>
                <w:webHidden/>
              </w:rPr>
              <w:fldChar w:fldCharType="separate"/>
            </w:r>
            <w:r w:rsidR="00B53FF1">
              <w:rPr>
                <w:webHidden/>
              </w:rPr>
              <w:t>26</w:t>
            </w:r>
            <w:r w:rsidR="00822914" w:rsidRPr="00345EE1">
              <w:rPr>
                <w:webHidden/>
              </w:rPr>
              <w:fldChar w:fldCharType="end"/>
            </w:r>
          </w:hyperlink>
        </w:p>
        <w:p w14:paraId="763A0026" w14:textId="52380981" w:rsidR="00822914" w:rsidRPr="00345EE1" w:rsidRDefault="005A7C22">
          <w:pPr>
            <w:pStyle w:val="TOC3"/>
            <w:rPr>
              <w:sz w:val="22"/>
              <w:szCs w:val="22"/>
              <w:lang w:val="en-ZA" w:eastAsia="en-ZA"/>
            </w:rPr>
          </w:pPr>
          <w:hyperlink w:anchor="_Toc75438742" w:history="1">
            <w:r w:rsidR="00822914" w:rsidRPr="00345EE1">
              <w:rPr>
                <w:rStyle w:val="Hyperlink"/>
                <w:color w:val="auto"/>
              </w:rPr>
              <w:t>39) Terror Related</w:t>
            </w:r>
            <w:r w:rsidR="00822914" w:rsidRPr="00345EE1">
              <w:rPr>
                <w:webHidden/>
              </w:rPr>
              <w:tab/>
            </w:r>
            <w:r w:rsidR="00822914" w:rsidRPr="00345EE1">
              <w:rPr>
                <w:webHidden/>
              </w:rPr>
              <w:fldChar w:fldCharType="begin"/>
            </w:r>
            <w:r w:rsidR="00822914" w:rsidRPr="00345EE1">
              <w:rPr>
                <w:webHidden/>
              </w:rPr>
              <w:instrText xml:space="preserve"> PAGEREF _Toc75438742 \h </w:instrText>
            </w:r>
            <w:r w:rsidR="00822914" w:rsidRPr="00345EE1">
              <w:rPr>
                <w:webHidden/>
              </w:rPr>
            </w:r>
            <w:r w:rsidR="00822914" w:rsidRPr="00345EE1">
              <w:rPr>
                <w:webHidden/>
              </w:rPr>
              <w:fldChar w:fldCharType="separate"/>
            </w:r>
            <w:r w:rsidR="00B53FF1">
              <w:rPr>
                <w:webHidden/>
              </w:rPr>
              <w:t>26</w:t>
            </w:r>
            <w:r w:rsidR="00822914" w:rsidRPr="00345EE1">
              <w:rPr>
                <w:webHidden/>
              </w:rPr>
              <w:fldChar w:fldCharType="end"/>
            </w:r>
          </w:hyperlink>
        </w:p>
        <w:p w14:paraId="2A24BA07" w14:textId="640AE720" w:rsidR="00822914" w:rsidRPr="00345EE1" w:rsidRDefault="005A7C22">
          <w:pPr>
            <w:pStyle w:val="TOC3"/>
            <w:rPr>
              <w:sz w:val="22"/>
              <w:szCs w:val="22"/>
              <w:lang w:val="en-ZA" w:eastAsia="en-ZA"/>
            </w:rPr>
          </w:pPr>
          <w:hyperlink w:anchor="_Toc75438743" w:history="1">
            <w:r w:rsidR="00822914" w:rsidRPr="00345EE1">
              <w:rPr>
                <w:rStyle w:val="Hyperlink"/>
                <w:color w:val="auto"/>
              </w:rPr>
              <w:t>40) Theft and Embezzlement</w:t>
            </w:r>
            <w:r w:rsidR="00822914" w:rsidRPr="00345EE1">
              <w:rPr>
                <w:webHidden/>
              </w:rPr>
              <w:tab/>
            </w:r>
            <w:r w:rsidR="00822914" w:rsidRPr="00345EE1">
              <w:rPr>
                <w:webHidden/>
              </w:rPr>
              <w:fldChar w:fldCharType="begin"/>
            </w:r>
            <w:r w:rsidR="00822914" w:rsidRPr="00345EE1">
              <w:rPr>
                <w:webHidden/>
              </w:rPr>
              <w:instrText xml:space="preserve"> PAGEREF _Toc75438743 \h </w:instrText>
            </w:r>
            <w:r w:rsidR="00822914" w:rsidRPr="00345EE1">
              <w:rPr>
                <w:webHidden/>
              </w:rPr>
            </w:r>
            <w:r w:rsidR="00822914" w:rsidRPr="00345EE1">
              <w:rPr>
                <w:webHidden/>
              </w:rPr>
              <w:fldChar w:fldCharType="separate"/>
            </w:r>
            <w:r w:rsidR="00B53FF1">
              <w:rPr>
                <w:webHidden/>
              </w:rPr>
              <w:t>26</w:t>
            </w:r>
            <w:r w:rsidR="00822914" w:rsidRPr="00345EE1">
              <w:rPr>
                <w:webHidden/>
              </w:rPr>
              <w:fldChar w:fldCharType="end"/>
            </w:r>
          </w:hyperlink>
        </w:p>
        <w:p w14:paraId="5E015AB5" w14:textId="02FD2170" w:rsidR="00822914" w:rsidRPr="00345EE1" w:rsidRDefault="005A7C22">
          <w:pPr>
            <w:pStyle w:val="TOC3"/>
            <w:rPr>
              <w:sz w:val="22"/>
              <w:szCs w:val="22"/>
              <w:lang w:val="en-ZA" w:eastAsia="en-ZA"/>
            </w:rPr>
          </w:pPr>
          <w:hyperlink w:anchor="_Toc75438744" w:history="1">
            <w:r w:rsidR="00822914" w:rsidRPr="00345EE1">
              <w:rPr>
                <w:rStyle w:val="Hyperlink"/>
                <w:color w:val="auto"/>
              </w:rPr>
              <w:t>41) Trafficking in Stolen Goods</w:t>
            </w:r>
            <w:r w:rsidR="00822914" w:rsidRPr="00345EE1">
              <w:rPr>
                <w:webHidden/>
              </w:rPr>
              <w:tab/>
            </w:r>
            <w:r w:rsidR="00822914" w:rsidRPr="00345EE1">
              <w:rPr>
                <w:webHidden/>
              </w:rPr>
              <w:fldChar w:fldCharType="begin"/>
            </w:r>
            <w:r w:rsidR="00822914" w:rsidRPr="00345EE1">
              <w:rPr>
                <w:webHidden/>
              </w:rPr>
              <w:instrText xml:space="preserve"> PAGEREF _Toc75438744 \h </w:instrText>
            </w:r>
            <w:r w:rsidR="00822914" w:rsidRPr="00345EE1">
              <w:rPr>
                <w:webHidden/>
              </w:rPr>
            </w:r>
            <w:r w:rsidR="00822914" w:rsidRPr="00345EE1">
              <w:rPr>
                <w:webHidden/>
              </w:rPr>
              <w:fldChar w:fldCharType="separate"/>
            </w:r>
            <w:r w:rsidR="00B53FF1">
              <w:rPr>
                <w:webHidden/>
              </w:rPr>
              <w:t>27</w:t>
            </w:r>
            <w:r w:rsidR="00822914" w:rsidRPr="00345EE1">
              <w:rPr>
                <w:webHidden/>
              </w:rPr>
              <w:fldChar w:fldCharType="end"/>
            </w:r>
          </w:hyperlink>
        </w:p>
        <w:p w14:paraId="7501CC7C" w14:textId="2F330796" w:rsidR="00822914" w:rsidRPr="00345EE1" w:rsidRDefault="005A7C22">
          <w:pPr>
            <w:pStyle w:val="TOC3"/>
            <w:rPr>
              <w:sz w:val="22"/>
              <w:szCs w:val="22"/>
              <w:lang w:val="en-ZA" w:eastAsia="en-ZA"/>
            </w:rPr>
          </w:pPr>
          <w:hyperlink w:anchor="_Toc75438745" w:history="1">
            <w:r w:rsidR="00822914" w:rsidRPr="00345EE1">
              <w:rPr>
                <w:rStyle w:val="Hyperlink"/>
                <w:color w:val="auto"/>
              </w:rPr>
              <w:t>21) Travel or Visa Restriction</w:t>
            </w:r>
            <w:r w:rsidR="00822914" w:rsidRPr="00345EE1">
              <w:rPr>
                <w:webHidden/>
              </w:rPr>
              <w:tab/>
            </w:r>
            <w:r w:rsidR="00822914" w:rsidRPr="00345EE1">
              <w:rPr>
                <w:webHidden/>
              </w:rPr>
              <w:fldChar w:fldCharType="begin"/>
            </w:r>
            <w:r w:rsidR="00822914" w:rsidRPr="00345EE1">
              <w:rPr>
                <w:webHidden/>
              </w:rPr>
              <w:instrText xml:space="preserve"> PAGEREF _Toc75438745 \h </w:instrText>
            </w:r>
            <w:r w:rsidR="00822914" w:rsidRPr="00345EE1">
              <w:rPr>
                <w:webHidden/>
              </w:rPr>
            </w:r>
            <w:r w:rsidR="00822914" w:rsidRPr="00345EE1">
              <w:rPr>
                <w:webHidden/>
              </w:rPr>
              <w:fldChar w:fldCharType="separate"/>
            </w:r>
            <w:r w:rsidR="00B53FF1">
              <w:rPr>
                <w:webHidden/>
              </w:rPr>
              <w:t>27</w:t>
            </w:r>
            <w:r w:rsidR="00822914" w:rsidRPr="00345EE1">
              <w:rPr>
                <w:webHidden/>
              </w:rPr>
              <w:fldChar w:fldCharType="end"/>
            </w:r>
          </w:hyperlink>
        </w:p>
        <w:p w14:paraId="610E9F1D" w14:textId="2999F1F1" w:rsidR="00822914" w:rsidRPr="00345EE1" w:rsidRDefault="005A7C22">
          <w:pPr>
            <w:pStyle w:val="TOC3"/>
            <w:rPr>
              <w:sz w:val="22"/>
              <w:szCs w:val="22"/>
              <w:lang w:val="en-ZA" w:eastAsia="en-ZA"/>
            </w:rPr>
          </w:pPr>
          <w:hyperlink w:anchor="_Toc75438746" w:history="1">
            <w:r w:rsidR="00822914" w:rsidRPr="00345EE1">
              <w:rPr>
                <w:rStyle w:val="Hyperlink"/>
                <w:color w:val="auto"/>
              </w:rPr>
              <w:t>42) Unlawful Money Lending</w:t>
            </w:r>
            <w:r w:rsidR="00822914" w:rsidRPr="00345EE1">
              <w:rPr>
                <w:webHidden/>
              </w:rPr>
              <w:tab/>
            </w:r>
            <w:r w:rsidR="00822914" w:rsidRPr="00345EE1">
              <w:rPr>
                <w:webHidden/>
              </w:rPr>
              <w:fldChar w:fldCharType="begin"/>
            </w:r>
            <w:r w:rsidR="00822914" w:rsidRPr="00345EE1">
              <w:rPr>
                <w:webHidden/>
              </w:rPr>
              <w:instrText xml:space="preserve"> PAGEREF _Toc75438746 \h </w:instrText>
            </w:r>
            <w:r w:rsidR="00822914" w:rsidRPr="00345EE1">
              <w:rPr>
                <w:webHidden/>
              </w:rPr>
            </w:r>
            <w:r w:rsidR="00822914" w:rsidRPr="00345EE1">
              <w:rPr>
                <w:webHidden/>
              </w:rPr>
              <w:fldChar w:fldCharType="separate"/>
            </w:r>
            <w:r w:rsidR="00B53FF1">
              <w:rPr>
                <w:webHidden/>
              </w:rPr>
              <w:t>27</w:t>
            </w:r>
            <w:r w:rsidR="00822914" w:rsidRPr="00345EE1">
              <w:rPr>
                <w:webHidden/>
              </w:rPr>
              <w:fldChar w:fldCharType="end"/>
            </w:r>
          </w:hyperlink>
        </w:p>
        <w:p w14:paraId="08FB154C" w14:textId="5C640FA7" w:rsidR="00822914" w:rsidRPr="00345EE1" w:rsidRDefault="005A7C22">
          <w:pPr>
            <w:pStyle w:val="TOC3"/>
            <w:rPr>
              <w:sz w:val="22"/>
              <w:szCs w:val="22"/>
              <w:lang w:val="en-ZA" w:eastAsia="en-ZA"/>
            </w:rPr>
          </w:pPr>
          <w:hyperlink w:anchor="_Toc75438747" w:history="1">
            <w:r w:rsidR="00822914" w:rsidRPr="00345EE1">
              <w:rPr>
                <w:rStyle w:val="Hyperlink"/>
                <w:color w:val="auto"/>
              </w:rPr>
              <w:t>43) Violent Crime</w:t>
            </w:r>
            <w:r w:rsidR="00822914" w:rsidRPr="00345EE1">
              <w:rPr>
                <w:webHidden/>
              </w:rPr>
              <w:tab/>
            </w:r>
            <w:r w:rsidR="00822914" w:rsidRPr="00345EE1">
              <w:rPr>
                <w:webHidden/>
              </w:rPr>
              <w:fldChar w:fldCharType="begin"/>
            </w:r>
            <w:r w:rsidR="00822914" w:rsidRPr="00345EE1">
              <w:rPr>
                <w:webHidden/>
              </w:rPr>
              <w:instrText xml:space="preserve"> PAGEREF _Toc75438747 \h </w:instrText>
            </w:r>
            <w:r w:rsidR="00822914" w:rsidRPr="00345EE1">
              <w:rPr>
                <w:webHidden/>
              </w:rPr>
            </w:r>
            <w:r w:rsidR="00822914" w:rsidRPr="00345EE1">
              <w:rPr>
                <w:webHidden/>
              </w:rPr>
              <w:fldChar w:fldCharType="separate"/>
            </w:r>
            <w:r w:rsidR="00B53FF1">
              <w:rPr>
                <w:webHidden/>
              </w:rPr>
              <w:t>27</w:t>
            </w:r>
            <w:r w:rsidR="00822914" w:rsidRPr="00345EE1">
              <w:rPr>
                <w:webHidden/>
              </w:rPr>
              <w:fldChar w:fldCharType="end"/>
            </w:r>
          </w:hyperlink>
        </w:p>
        <w:p w14:paraId="236CBE75" w14:textId="313E59FA" w:rsidR="00822914" w:rsidRPr="00345EE1" w:rsidRDefault="005A7C22">
          <w:pPr>
            <w:pStyle w:val="TOC3"/>
            <w:rPr>
              <w:sz w:val="22"/>
              <w:szCs w:val="22"/>
              <w:lang w:val="en-ZA" w:eastAsia="en-ZA"/>
            </w:rPr>
          </w:pPr>
          <w:hyperlink w:anchor="_Toc75438748" w:history="1">
            <w:r w:rsidR="00822914" w:rsidRPr="00345EE1">
              <w:rPr>
                <w:rStyle w:val="Hyperlink"/>
                <w:color w:val="auto"/>
              </w:rPr>
              <w:t>44) War Crime</w:t>
            </w:r>
            <w:r w:rsidR="00822914" w:rsidRPr="00345EE1">
              <w:rPr>
                <w:webHidden/>
              </w:rPr>
              <w:tab/>
            </w:r>
            <w:r w:rsidR="00822914" w:rsidRPr="00345EE1">
              <w:rPr>
                <w:webHidden/>
              </w:rPr>
              <w:fldChar w:fldCharType="begin"/>
            </w:r>
            <w:r w:rsidR="00822914" w:rsidRPr="00345EE1">
              <w:rPr>
                <w:webHidden/>
              </w:rPr>
              <w:instrText xml:space="preserve"> PAGEREF _Toc75438748 \h </w:instrText>
            </w:r>
            <w:r w:rsidR="00822914" w:rsidRPr="00345EE1">
              <w:rPr>
                <w:webHidden/>
              </w:rPr>
            </w:r>
            <w:r w:rsidR="00822914" w:rsidRPr="00345EE1">
              <w:rPr>
                <w:webHidden/>
              </w:rPr>
              <w:fldChar w:fldCharType="separate"/>
            </w:r>
            <w:r w:rsidR="00B53FF1">
              <w:rPr>
                <w:webHidden/>
              </w:rPr>
              <w:t>28</w:t>
            </w:r>
            <w:r w:rsidR="00822914" w:rsidRPr="00345EE1">
              <w:rPr>
                <w:webHidden/>
              </w:rPr>
              <w:fldChar w:fldCharType="end"/>
            </w:r>
          </w:hyperlink>
        </w:p>
        <w:p w14:paraId="1DD34AAC" w14:textId="0D2CB39D" w:rsidR="00822914" w:rsidRPr="00345EE1" w:rsidRDefault="005A7C22">
          <w:pPr>
            <w:pStyle w:val="TOC3"/>
            <w:rPr>
              <w:sz w:val="22"/>
              <w:szCs w:val="22"/>
              <w:lang w:val="en-ZA" w:eastAsia="en-ZA"/>
            </w:rPr>
          </w:pPr>
          <w:hyperlink w:anchor="_Toc75438749" w:history="1">
            <w:r w:rsidR="00822914" w:rsidRPr="00345EE1">
              <w:rPr>
                <w:rStyle w:val="Hyperlink"/>
                <w:color w:val="auto"/>
              </w:rPr>
              <w:t>45) Wildlife Crime</w:t>
            </w:r>
            <w:r w:rsidR="00822914" w:rsidRPr="00345EE1">
              <w:rPr>
                <w:webHidden/>
              </w:rPr>
              <w:tab/>
            </w:r>
            <w:r w:rsidR="00822914" w:rsidRPr="00345EE1">
              <w:rPr>
                <w:webHidden/>
              </w:rPr>
              <w:fldChar w:fldCharType="begin"/>
            </w:r>
            <w:r w:rsidR="00822914" w:rsidRPr="00345EE1">
              <w:rPr>
                <w:webHidden/>
              </w:rPr>
              <w:instrText xml:space="preserve"> PAGEREF _Toc75438749 \h </w:instrText>
            </w:r>
            <w:r w:rsidR="00822914" w:rsidRPr="00345EE1">
              <w:rPr>
                <w:webHidden/>
              </w:rPr>
            </w:r>
            <w:r w:rsidR="00822914" w:rsidRPr="00345EE1">
              <w:rPr>
                <w:webHidden/>
              </w:rPr>
              <w:fldChar w:fldCharType="separate"/>
            </w:r>
            <w:r w:rsidR="00B53FF1">
              <w:rPr>
                <w:webHidden/>
              </w:rPr>
              <w:t>28</w:t>
            </w:r>
            <w:r w:rsidR="00822914" w:rsidRPr="00345EE1">
              <w:rPr>
                <w:webHidden/>
              </w:rPr>
              <w:fldChar w:fldCharType="end"/>
            </w:r>
          </w:hyperlink>
        </w:p>
        <w:p w14:paraId="6291C638" w14:textId="4DE47CDA" w:rsidR="004A7959" w:rsidRPr="00345EE1" w:rsidRDefault="004A7959">
          <w:pPr>
            <w:rPr>
              <w:rFonts w:ascii="Arial" w:hAnsi="Arial" w:cs="Arial"/>
              <w:sz w:val="18"/>
              <w:szCs w:val="20"/>
            </w:rPr>
          </w:pPr>
          <w:r w:rsidRPr="00345EE1">
            <w:rPr>
              <w:rFonts w:ascii="Arial" w:hAnsi="Arial" w:cs="Arial"/>
              <w:b/>
              <w:bCs/>
              <w:noProof/>
              <w:sz w:val="18"/>
              <w:szCs w:val="18"/>
            </w:rPr>
            <w:fldChar w:fldCharType="end"/>
          </w:r>
        </w:p>
      </w:sdtContent>
    </w:sdt>
    <w:p w14:paraId="32BE5311" w14:textId="482EE7E2" w:rsidR="5613A4A7" w:rsidRPr="00345EE1" w:rsidRDefault="5613A4A7" w:rsidP="5613A4A7">
      <w:pPr>
        <w:pStyle w:val="Heading1"/>
        <w:rPr>
          <w:rFonts w:cs="Arial"/>
          <w:color w:val="auto"/>
        </w:rPr>
      </w:pPr>
    </w:p>
    <w:p w14:paraId="02C473E5" w14:textId="095CD3A0" w:rsidR="5613A4A7" w:rsidRPr="00345EE1" w:rsidRDefault="5613A4A7" w:rsidP="5613A4A7">
      <w:pPr>
        <w:pStyle w:val="Heading1"/>
        <w:rPr>
          <w:rFonts w:cs="Arial"/>
          <w:color w:val="auto"/>
        </w:rPr>
      </w:pPr>
    </w:p>
    <w:p w14:paraId="4620D5E9" w14:textId="0C3E9362" w:rsidR="5613A4A7" w:rsidRPr="00345EE1" w:rsidRDefault="5613A4A7" w:rsidP="5613A4A7">
      <w:pPr>
        <w:pStyle w:val="Heading1"/>
        <w:rPr>
          <w:rFonts w:cs="Arial"/>
          <w:color w:val="auto"/>
        </w:rPr>
      </w:pPr>
    </w:p>
    <w:p w14:paraId="25D1AE98" w14:textId="6F928FF2" w:rsidR="5613A4A7" w:rsidRPr="00345EE1" w:rsidRDefault="5613A4A7" w:rsidP="5613A4A7">
      <w:pPr>
        <w:pStyle w:val="Heading1"/>
        <w:rPr>
          <w:rFonts w:cs="Arial"/>
          <w:color w:val="auto"/>
        </w:rPr>
      </w:pPr>
    </w:p>
    <w:p w14:paraId="0D6E4EF4" w14:textId="4ECE2FF5" w:rsidR="00BE00C3" w:rsidRPr="00345EE1" w:rsidRDefault="00BE00C3" w:rsidP="00AA32A4">
      <w:pPr>
        <w:pStyle w:val="Heading1"/>
        <w:rPr>
          <w:rFonts w:cs="Arial"/>
          <w:color w:val="auto"/>
        </w:rPr>
      </w:pPr>
      <w:bookmarkStart w:id="0" w:name="_Toc333759282"/>
      <w:bookmarkStart w:id="1" w:name="_Toc333759341"/>
      <w:bookmarkStart w:id="2" w:name="_Toc333759461"/>
      <w:bookmarkStart w:id="3" w:name="_Toc333759550"/>
      <w:bookmarkStart w:id="4" w:name="_Toc333759715"/>
      <w:bookmarkStart w:id="5" w:name="_Toc41484943"/>
      <w:bookmarkStart w:id="6" w:name="_Toc75438680"/>
      <w:r w:rsidRPr="00345EE1">
        <w:rPr>
          <w:rFonts w:cs="Arial"/>
          <w:color w:val="auto"/>
        </w:rPr>
        <w:t>About this document</w:t>
      </w:r>
      <w:bookmarkEnd w:id="0"/>
      <w:bookmarkEnd w:id="1"/>
      <w:bookmarkEnd w:id="2"/>
      <w:bookmarkEnd w:id="3"/>
      <w:bookmarkEnd w:id="4"/>
      <w:bookmarkEnd w:id="5"/>
      <w:bookmarkEnd w:id="6"/>
    </w:p>
    <w:p w14:paraId="5BD79CBD" w14:textId="77777777" w:rsidR="00BE00C3" w:rsidRPr="00345EE1" w:rsidRDefault="00BE00C3" w:rsidP="004A7959">
      <w:pPr>
        <w:pStyle w:val="Heading2"/>
        <w:rPr>
          <w:rFonts w:cs="Arial"/>
        </w:rPr>
      </w:pPr>
      <w:bookmarkStart w:id="7" w:name="_Toc41484202"/>
      <w:bookmarkStart w:id="8" w:name="_Toc41484944"/>
      <w:bookmarkStart w:id="9" w:name="_Toc75438681"/>
      <w:r w:rsidRPr="00345EE1">
        <w:rPr>
          <w:rFonts w:cs="Arial"/>
        </w:rPr>
        <w:lastRenderedPageBreak/>
        <w:t>Intended readership</w:t>
      </w:r>
      <w:bookmarkEnd w:id="7"/>
      <w:bookmarkEnd w:id="8"/>
      <w:bookmarkEnd w:id="9"/>
    </w:p>
    <w:p w14:paraId="73F3A548" w14:textId="474F998B" w:rsidR="00BE00C3" w:rsidRPr="00345EE1" w:rsidRDefault="00212762" w:rsidP="00212762">
      <w:pPr>
        <w:rPr>
          <w:rFonts w:ascii="Arial" w:hAnsi="Arial" w:cs="Arial"/>
          <w:sz w:val="20"/>
          <w:szCs w:val="20"/>
        </w:rPr>
      </w:pPr>
      <w:bookmarkStart w:id="10" w:name="_Toc41484203"/>
      <w:r w:rsidRPr="00345EE1">
        <w:rPr>
          <w:rFonts w:ascii="Arial" w:hAnsi="Arial" w:cs="Arial"/>
          <w:sz w:val="20"/>
          <w:szCs w:val="20"/>
        </w:rPr>
        <w:t xml:space="preserve">Quality </w:t>
      </w:r>
      <w:r w:rsidR="00BE00C3" w:rsidRPr="00345EE1">
        <w:rPr>
          <w:rFonts w:ascii="Arial" w:hAnsi="Arial" w:cs="Arial"/>
          <w:sz w:val="20"/>
          <w:szCs w:val="20"/>
        </w:rPr>
        <w:t xml:space="preserve">analysts </w:t>
      </w:r>
      <w:bookmarkEnd w:id="10"/>
      <w:r w:rsidR="00FC7839" w:rsidRPr="00345EE1">
        <w:rPr>
          <w:rFonts w:ascii="Arial" w:hAnsi="Arial" w:cs="Arial"/>
          <w:sz w:val="20"/>
          <w:szCs w:val="20"/>
        </w:rPr>
        <w:t xml:space="preserve">working on the RTS tool approving, removing and/or adding Special Interest Categories (SICs). </w:t>
      </w:r>
    </w:p>
    <w:p w14:paraId="6518A51A" w14:textId="77777777" w:rsidR="007B5E46" w:rsidRPr="00345EE1" w:rsidRDefault="007B5E46" w:rsidP="004A7959">
      <w:pPr>
        <w:pStyle w:val="Heading2"/>
        <w:rPr>
          <w:rFonts w:cs="Arial"/>
        </w:rPr>
      </w:pPr>
    </w:p>
    <w:p w14:paraId="7D82D0A6" w14:textId="77777777" w:rsidR="00BE00C3" w:rsidRPr="00345EE1" w:rsidRDefault="00BE00C3" w:rsidP="004A7959">
      <w:pPr>
        <w:pStyle w:val="Heading2"/>
        <w:rPr>
          <w:rFonts w:cs="Arial"/>
        </w:rPr>
      </w:pPr>
      <w:bookmarkStart w:id="11" w:name="_Toc41484205"/>
      <w:bookmarkStart w:id="12" w:name="_Toc41484945"/>
      <w:bookmarkStart w:id="13" w:name="_Toc75438682"/>
      <w:r w:rsidRPr="00345EE1">
        <w:rPr>
          <w:rFonts w:cs="Arial"/>
        </w:rPr>
        <w:t>In this guide</w:t>
      </w:r>
      <w:bookmarkEnd w:id="11"/>
      <w:bookmarkEnd w:id="12"/>
      <w:bookmarkEnd w:id="13"/>
    </w:p>
    <w:p w14:paraId="1E8B7A53" w14:textId="1567967A" w:rsidR="001E103E" w:rsidRPr="00345EE1" w:rsidRDefault="00BE00C3" w:rsidP="00BE00C3">
      <w:pPr>
        <w:tabs>
          <w:tab w:val="left" w:pos="3632"/>
        </w:tabs>
        <w:rPr>
          <w:rFonts w:ascii="Arial" w:hAnsi="Arial" w:cs="Arial"/>
          <w:sz w:val="20"/>
          <w:szCs w:val="18"/>
        </w:rPr>
      </w:pPr>
      <w:r w:rsidRPr="00345EE1">
        <w:rPr>
          <w:rFonts w:ascii="Arial" w:hAnsi="Arial" w:cs="Arial"/>
          <w:sz w:val="20"/>
          <w:szCs w:val="18"/>
        </w:rPr>
        <w:t xml:space="preserve">You will find </w:t>
      </w:r>
      <w:r w:rsidR="001E103E" w:rsidRPr="00345EE1">
        <w:rPr>
          <w:rFonts w:ascii="Arial" w:hAnsi="Arial" w:cs="Arial"/>
          <w:sz w:val="20"/>
          <w:szCs w:val="18"/>
        </w:rPr>
        <w:t xml:space="preserve">specific </w:t>
      </w:r>
      <w:r w:rsidRPr="00345EE1">
        <w:rPr>
          <w:rFonts w:ascii="Arial" w:hAnsi="Arial" w:cs="Arial"/>
          <w:sz w:val="20"/>
          <w:szCs w:val="18"/>
        </w:rPr>
        <w:t>instructions</w:t>
      </w:r>
      <w:r w:rsidR="00277F7D" w:rsidRPr="00345EE1">
        <w:rPr>
          <w:rFonts w:ascii="Arial" w:hAnsi="Arial" w:cs="Arial"/>
          <w:sz w:val="20"/>
          <w:szCs w:val="18"/>
        </w:rPr>
        <w:t xml:space="preserve"> for </w:t>
      </w:r>
      <w:r w:rsidR="002743DC" w:rsidRPr="00345EE1">
        <w:rPr>
          <w:rFonts w:ascii="Arial" w:hAnsi="Arial" w:cs="Arial"/>
          <w:sz w:val="20"/>
          <w:szCs w:val="18"/>
        </w:rPr>
        <w:t xml:space="preserve">each </w:t>
      </w:r>
      <w:r w:rsidR="001E103E" w:rsidRPr="00345EE1">
        <w:rPr>
          <w:rFonts w:ascii="Arial" w:hAnsi="Arial" w:cs="Arial"/>
          <w:b/>
          <w:sz w:val="20"/>
          <w:szCs w:val="18"/>
        </w:rPr>
        <w:t>Special Interest</w:t>
      </w:r>
      <w:r w:rsidR="009D3BFF" w:rsidRPr="00345EE1">
        <w:rPr>
          <w:rFonts w:ascii="Arial" w:hAnsi="Arial" w:cs="Arial"/>
          <w:sz w:val="20"/>
          <w:szCs w:val="18"/>
        </w:rPr>
        <w:t xml:space="preserve"> </w:t>
      </w:r>
      <w:r w:rsidR="00EE2246" w:rsidRPr="00345EE1">
        <w:rPr>
          <w:rFonts w:ascii="Arial" w:hAnsi="Arial" w:cs="Arial"/>
          <w:b/>
          <w:sz w:val="20"/>
          <w:szCs w:val="18"/>
        </w:rPr>
        <w:t>Categor</w:t>
      </w:r>
      <w:r w:rsidR="002743DC" w:rsidRPr="00345EE1">
        <w:rPr>
          <w:rFonts w:ascii="Arial" w:hAnsi="Arial" w:cs="Arial"/>
          <w:b/>
          <w:sz w:val="20"/>
          <w:szCs w:val="18"/>
        </w:rPr>
        <w:t>y</w:t>
      </w:r>
      <w:r w:rsidR="00277F7D" w:rsidRPr="00345EE1">
        <w:rPr>
          <w:rFonts w:ascii="Arial" w:hAnsi="Arial" w:cs="Arial"/>
          <w:sz w:val="20"/>
          <w:szCs w:val="18"/>
        </w:rPr>
        <w:t xml:space="preserve"> as per below:</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C6BCC5D" w14:textId="77777777" w:rsidTr="00241349">
        <w:tc>
          <w:tcPr>
            <w:tcW w:w="9021" w:type="dxa"/>
            <w:gridSpan w:val="2"/>
            <w:shd w:val="clear" w:color="auto" w:fill="D9D9D9"/>
          </w:tcPr>
          <w:p w14:paraId="67E08C1B" w14:textId="3DCA4FE3" w:rsidR="009D3BFF" w:rsidRPr="00345EE1" w:rsidRDefault="009D3BFF" w:rsidP="00241349">
            <w:pPr>
              <w:spacing w:after="0" w:line="240" w:lineRule="auto"/>
              <w:rPr>
                <w:rFonts w:ascii="Arial" w:hAnsi="Arial" w:cs="Arial"/>
                <w:highlight w:val="yellow"/>
              </w:rPr>
            </w:pPr>
            <w:bookmarkStart w:id="14" w:name="_Hlk75374476"/>
            <w:r w:rsidRPr="00345EE1">
              <w:rPr>
                <w:rFonts w:ascii="Arial" w:hAnsi="Arial" w:cs="Arial"/>
                <w:b/>
                <w:sz w:val="20"/>
                <w:szCs w:val="20"/>
              </w:rPr>
              <w:t xml:space="preserve">1) </w:t>
            </w:r>
            <w:r w:rsidR="00967220" w:rsidRPr="00345EE1">
              <w:rPr>
                <w:rFonts w:ascii="Arial" w:hAnsi="Arial" w:cs="Arial"/>
                <w:b/>
                <w:sz w:val="20"/>
                <w:szCs w:val="20"/>
              </w:rPr>
              <w:t xml:space="preserve">Name of </w:t>
            </w:r>
            <w:r w:rsidRPr="00345EE1">
              <w:rPr>
                <w:rFonts w:ascii="Arial" w:hAnsi="Arial" w:cs="Arial"/>
                <w:b/>
                <w:sz w:val="20"/>
                <w:szCs w:val="20"/>
              </w:rPr>
              <w:t xml:space="preserve">Special Interest </w:t>
            </w:r>
            <w:r w:rsidR="00EE2246" w:rsidRPr="00345EE1">
              <w:rPr>
                <w:rFonts w:ascii="Arial" w:hAnsi="Arial" w:cs="Arial"/>
                <w:b/>
                <w:sz w:val="20"/>
                <w:szCs w:val="20"/>
              </w:rPr>
              <w:t>Catego</w:t>
            </w:r>
            <w:r w:rsidR="00DC2331" w:rsidRPr="00345EE1">
              <w:rPr>
                <w:rFonts w:ascii="Arial" w:hAnsi="Arial" w:cs="Arial"/>
                <w:b/>
                <w:sz w:val="20"/>
                <w:szCs w:val="20"/>
              </w:rPr>
              <w:t>ry</w:t>
            </w:r>
            <w:r w:rsidRPr="00345EE1">
              <w:rPr>
                <w:rFonts w:ascii="Arial" w:hAnsi="Arial" w:cs="Arial"/>
                <w:i/>
              </w:rPr>
              <w:tab/>
            </w:r>
          </w:p>
        </w:tc>
      </w:tr>
      <w:tr w:rsidR="00345EE1" w:rsidRPr="00345EE1" w14:paraId="164AE208" w14:textId="77777777" w:rsidTr="00241349">
        <w:tc>
          <w:tcPr>
            <w:tcW w:w="1276" w:type="dxa"/>
          </w:tcPr>
          <w:p w14:paraId="3E8BDC7C" w14:textId="77777777" w:rsidR="005F47B6" w:rsidRPr="00345EE1" w:rsidRDefault="005F47B6" w:rsidP="00241349">
            <w:pPr>
              <w:spacing w:after="0" w:line="240" w:lineRule="auto"/>
              <w:rPr>
                <w:rFonts w:ascii="Arial" w:hAnsi="Arial" w:cs="Arial"/>
                <w:sz w:val="20"/>
                <w:szCs w:val="20"/>
              </w:rPr>
            </w:pPr>
          </w:p>
          <w:p w14:paraId="16964C94" w14:textId="77777777" w:rsidR="009D3BFF" w:rsidRPr="00345EE1" w:rsidRDefault="009D3BFF" w:rsidP="00241349">
            <w:pPr>
              <w:spacing w:after="0" w:line="240" w:lineRule="auto"/>
              <w:rPr>
                <w:rFonts w:ascii="Arial" w:hAnsi="Arial" w:cs="Arial"/>
                <w:sz w:val="20"/>
                <w:szCs w:val="20"/>
              </w:rPr>
            </w:pPr>
            <w:r w:rsidRPr="00345EE1">
              <w:rPr>
                <w:rFonts w:ascii="Arial" w:hAnsi="Arial" w:cs="Arial"/>
                <w:sz w:val="20"/>
                <w:szCs w:val="20"/>
              </w:rPr>
              <w:t>Definition:</w:t>
            </w:r>
          </w:p>
          <w:p w14:paraId="1F0480D7" w14:textId="77777777" w:rsidR="005F47B6" w:rsidRPr="00345EE1" w:rsidRDefault="005F47B6" w:rsidP="00241349">
            <w:pPr>
              <w:spacing w:after="0" w:line="240" w:lineRule="auto"/>
              <w:rPr>
                <w:rFonts w:ascii="Arial" w:hAnsi="Arial" w:cs="Arial"/>
                <w:b/>
                <w:sz w:val="20"/>
                <w:szCs w:val="20"/>
              </w:rPr>
            </w:pPr>
          </w:p>
        </w:tc>
        <w:tc>
          <w:tcPr>
            <w:tcW w:w="7745" w:type="dxa"/>
          </w:tcPr>
          <w:p w14:paraId="0ACF7EFE" w14:textId="77777777" w:rsidR="005F47B6" w:rsidRPr="00345EE1" w:rsidRDefault="005F47B6" w:rsidP="00241349">
            <w:pPr>
              <w:spacing w:after="0" w:line="240" w:lineRule="auto"/>
              <w:rPr>
                <w:rFonts w:ascii="Arial" w:hAnsi="Arial" w:cs="Arial"/>
                <w:sz w:val="20"/>
                <w:szCs w:val="20"/>
              </w:rPr>
            </w:pPr>
          </w:p>
          <w:p w14:paraId="5547834E" w14:textId="7FFAC5A8" w:rsidR="009D3BFF" w:rsidRPr="00345EE1" w:rsidRDefault="002743DC" w:rsidP="00241349">
            <w:pPr>
              <w:spacing w:after="0" w:line="240" w:lineRule="auto"/>
              <w:rPr>
                <w:rFonts w:ascii="Arial" w:hAnsi="Arial" w:cs="Arial"/>
                <w:sz w:val="20"/>
                <w:szCs w:val="20"/>
              </w:rPr>
            </w:pPr>
            <w:r w:rsidRPr="00345EE1">
              <w:rPr>
                <w:rFonts w:ascii="Arial" w:hAnsi="Arial" w:cs="Arial"/>
                <w:sz w:val="20"/>
                <w:szCs w:val="20"/>
              </w:rPr>
              <w:t xml:space="preserve">The </w:t>
            </w:r>
            <w:r w:rsidR="00111CC5" w:rsidRPr="00345EE1">
              <w:rPr>
                <w:rFonts w:ascii="Arial" w:hAnsi="Arial" w:cs="Arial"/>
                <w:sz w:val="20"/>
                <w:szCs w:val="20"/>
              </w:rPr>
              <w:t>o</w:t>
            </w:r>
            <w:r w:rsidR="003812B2" w:rsidRPr="00345EE1">
              <w:rPr>
                <w:rFonts w:ascii="Arial" w:hAnsi="Arial" w:cs="Arial"/>
                <w:sz w:val="20"/>
                <w:szCs w:val="20"/>
              </w:rPr>
              <w:t xml:space="preserve">fficial </w:t>
            </w:r>
            <w:r w:rsidRPr="00345EE1">
              <w:rPr>
                <w:rFonts w:ascii="Arial" w:hAnsi="Arial" w:cs="Arial"/>
                <w:sz w:val="20"/>
                <w:szCs w:val="20"/>
              </w:rPr>
              <w:t xml:space="preserve">Legal </w:t>
            </w:r>
            <w:r w:rsidR="003812B2" w:rsidRPr="00345EE1">
              <w:rPr>
                <w:rFonts w:ascii="Arial" w:hAnsi="Arial" w:cs="Arial"/>
                <w:sz w:val="20"/>
                <w:szCs w:val="20"/>
              </w:rPr>
              <w:t>definition</w:t>
            </w:r>
          </w:p>
          <w:p w14:paraId="3385278C" w14:textId="77777777" w:rsidR="005F47B6" w:rsidRPr="00345EE1" w:rsidRDefault="005F47B6" w:rsidP="00241349">
            <w:pPr>
              <w:spacing w:after="0" w:line="240" w:lineRule="auto"/>
              <w:rPr>
                <w:rFonts w:ascii="Arial" w:hAnsi="Arial" w:cs="Arial"/>
                <w:sz w:val="20"/>
                <w:szCs w:val="20"/>
              </w:rPr>
            </w:pPr>
          </w:p>
        </w:tc>
      </w:tr>
      <w:tr w:rsidR="00345EE1" w:rsidRPr="00345EE1" w14:paraId="1F1FFCD9" w14:textId="77777777" w:rsidTr="003D0495">
        <w:trPr>
          <w:trHeight w:val="468"/>
        </w:trPr>
        <w:tc>
          <w:tcPr>
            <w:tcW w:w="1276" w:type="dxa"/>
          </w:tcPr>
          <w:p w14:paraId="66811B94" w14:textId="18406F93" w:rsidR="00EF3FCB" w:rsidRPr="00345EE1" w:rsidRDefault="00EF3FCB" w:rsidP="00241349">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020BF0C2" w14:textId="4D59901F" w:rsidR="00EF3FCB" w:rsidRPr="00345EE1" w:rsidRDefault="00EF3FCB" w:rsidP="00241349">
            <w:pPr>
              <w:spacing w:after="0" w:line="240" w:lineRule="auto"/>
              <w:rPr>
                <w:rFonts w:ascii="Arial" w:hAnsi="Arial" w:cs="Arial"/>
                <w:sz w:val="20"/>
                <w:szCs w:val="20"/>
              </w:rPr>
            </w:pPr>
            <w:r w:rsidRPr="00345EE1">
              <w:rPr>
                <w:rFonts w:ascii="Arial" w:hAnsi="Arial" w:cs="Arial"/>
                <w:sz w:val="20"/>
                <w:szCs w:val="20"/>
              </w:rPr>
              <w:t>Machine Learning and/or Rule-based</w:t>
            </w:r>
          </w:p>
        </w:tc>
      </w:tr>
      <w:tr w:rsidR="00345EE1" w:rsidRPr="00345EE1" w14:paraId="2AB64C24" w14:textId="77777777" w:rsidTr="003D0495">
        <w:trPr>
          <w:trHeight w:val="404"/>
        </w:trPr>
        <w:tc>
          <w:tcPr>
            <w:tcW w:w="1276" w:type="dxa"/>
          </w:tcPr>
          <w:p w14:paraId="580AFE03" w14:textId="3749AE44" w:rsidR="00EF3FCB" w:rsidRPr="00345EE1" w:rsidRDefault="00B74190" w:rsidP="00241349">
            <w:pPr>
              <w:spacing w:after="0" w:line="240" w:lineRule="auto"/>
              <w:rPr>
                <w:rFonts w:ascii="Arial" w:hAnsi="Arial" w:cs="Arial"/>
                <w:sz w:val="20"/>
                <w:szCs w:val="20"/>
              </w:rPr>
            </w:pPr>
            <w:r w:rsidRPr="00345EE1">
              <w:rPr>
                <w:rFonts w:ascii="Arial" w:hAnsi="Arial" w:cs="Arial"/>
                <w:sz w:val="20"/>
                <w:szCs w:val="20"/>
              </w:rPr>
              <w:t>Rule:</w:t>
            </w:r>
          </w:p>
        </w:tc>
        <w:tc>
          <w:tcPr>
            <w:tcW w:w="7745" w:type="dxa"/>
          </w:tcPr>
          <w:p w14:paraId="38BFA1FD" w14:textId="711BAA1A" w:rsidR="00EF3FCB" w:rsidRPr="00345EE1" w:rsidRDefault="00B74190" w:rsidP="00241349">
            <w:pPr>
              <w:spacing w:after="0" w:line="240" w:lineRule="auto"/>
              <w:rPr>
                <w:rFonts w:ascii="Arial" w:hAnsi="Arial" w:cs="Arial"/>
                <w:sz w:val="20"/>
                <w:szCs w:val="20"/>
              </w:rPr>
            </w:pPr>
            <w:r w:rsidRPr="00345EE1">
              <w:rPr>
                <w:rFonts w:ascii="Arial" w:hAnsi="Arial" w:cs="Arial"/>
                <w:sz w:val="20"/>
                <w:szCs w:val="20"/>
              </w:rPr>
              <w:t>If rule-based, the specific rule being applied (</w:t>
            </w:r>
            <w:proofErr w:type="gramStart"/>
            <w:r w:rsidRPr="00345EE1">
              <w:rPr>
                <w:rFonts w:ascii="Arial" w:hAnsi="Arial" w:cs="Arial"/>
                <w:sz w:val="20"/>
                <w:szCs w:val="20"/>
              </w:rPr>
              <w:t>e.g.</w:t>
            </w:r>
            <w:proofErr w:type="gramEnd"/>
            <w:r w:rsidRPr="00345EE1">
              <w:rPr>
                <w:rFonts w:ascii="Arial" w:hAnsi="Arial" w:cs="Arial"/>
                <w:sz w:val="20"/>
                <w:szCs w:val="20"/>
              </w:rPr>
              <w:t xml:space="preserve"> keyword type</w:t>
            </w:r>
            <w:r w:rsidR="003D0495" w:rsidRPr="00345EE1">
              <w:rPr>
                <w:rFonts w:ascii="Arial" w:hAnsi="Arial" w:cs="Arial"/>
                <w:sz w:val="20"/>
                <w:szCs w:val="20"/>
              </w:rPr>
              <w:t>, category etc)</w:t>
            </w:r>
          </w:p>
        </w:tc>
      </w:tr>
      <w:tr w:rsidR="00345EE1" w:rsidRPr="00345EE1" w14:paraId="5025D931" w14:textId="77777777" w:rsidTr="003D0495">
        <w:trPr>
          <w:trHeight w:val="404"/>
        </w:trPr>
        <w:tc>
          <w:tcPr>
            <w:tcW w:w="1276" w:type="dxa"/>
          </w:tcPr>
          <w:p w14:paraId="32568631" w14:textId="1171FD1C" w:rsidR="00822914" w:rsidRPr="00345EE1" w:rsidRDefault="00822914" w:rsidP="00241349">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3C66D5D3" w14:textId="4B4A7F64" w:rsidR="00822914" w:rsidRPr="00345EE1" w:rsidRDefault="00822914" w:rsidP="00241349">
            <w:pPr>
              <w:spacing w:after="0" w:line="240" w:lineRule="auto"/>
              <w:rPr>
                <w:rFonts w:ascii="Arial" w:hAnsi="Arial" w:cs="Arial"/>
                <w:sz w:val="20"/>
                <w:szCs w:val="20"/>
              </w:rPr>
            </w:pPr>
            <w:r w:rsidRPr="00345EE1">
              <w:rPr>
                <w:rFonts w:ascii="Arial" w:hAnsi="Arial" w:cs="Arial"/>
                <w:sz w:val="20"/>
                <w:szCs w:val="20"/>
              </w:rPr>
              <w:t xml:space="preserve">Other SICs that will always </w:t>
            </w:r>
            <w:r w:rsidR="00314D00" w:rsidRPr="00345EE1">
              <w:rPr>
                <w:rFonts w:ascii="Arial" w:hAnsi="Arial" w:cs="Arial"/>
                <w:sz w:val="20"/>
                <w:szCs w:val="20"/>
              </w:rPr>
              <w:t>accompany</w:t>
            </w:r>
            <w:r w:rsidRPr="00345EE1">
              <w:rPr>
                <w:rFonts w:ascii="Arial" w:hAnsi="Arial" w:cs="Arial"/>
                <w:sz w:val="20"/>
                <w:szCs w:val="20"/>
              </w:rPr>
              <w:t xml:space="preserve"> the SIC in question</w:t>
            </w:r>
          </w:p>
        </w:tc>
      </w:tr>
      <w:tr w:rsidR="00345EE1" w:rsidRPr="00345EE1" w14:paraId="1D7C2410" w14:textId="77777777" w:rsidTr="00241349">
        <w:tc>
          <w:tcPr>
            <w:tcW w:w="1276" w:type="dxa"/>
            <w:tcBorders>
              <w:top w:val="single" w:sz="4" w:space="0" w:color="auto"/>
              <w:left w:val="single" w:sz="4" w:space="0" w:color="auto"/>
              <w:bottom w:val="single" w:sz="4" w:space="0" w:color="auto"/>
              <w:right w:val="single" w:sz="4" w:space="0" w:color="auto"/>
            </w:tcBorders>
          </w:tcPr>
          <w:p w14:paraId="51CDFAE9" w14:textId="77777777" w:rsidR="005F47B6" w:rsidRPr="00345EE1" w:rsidRDefault="005F47B6" w:rsidP="00241349">
            <w:pPr>
              <w:spacing w:after="0" w:line="240" w:lineRule="auto"/>
              <w:rPr>
                <w:rFonts w:ascii="Arial" w:hAnsi="Arial" w:cs="Arial"/>
                <w:sz w:val="20"/>
                <w:szCs w:val="20"/>
              </w:rPr>
            </w:pPr>
          </w:p>
          <w:p w14:paraId="661FAAB6" w14:textId="77777777" w:rsidR="009D3BFF" w:rsidRPr="00345EE1" w:rsidRDefault="001260BF" w:rsidP="00241349">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67E501CC" w14:textId="77777777" w:rsidR="005F47B6" w:rsidRPr="00345EE1" w:rsidRDefault="005F47B6" w:rsidP="00111CC5">
            <w:pPr>
              <w:spacing w:after="0" w:line="240" w:lineRule="auto"/>
              <w:rPr>
                <w:rFonts w:ascii="Arial" w:hAnsi="Arial" w:cs="Arial"/>
                <w:sz w:val="20"/>
                <w:szCs w:val="20"/>
              </w:rPr>
            </w:pPr>
          </w:p>
          <w:p w14:paraId="5782EEB6" w14:textId="71FC24C6" w:rsidR="00B165DF" w:rsidRPr="00345EE1" w:rsidRDefault="003D0495" w:rsidP="00111CC5">
            <w:pPr>
              <w:spacing w:after="0" w:line="240" w:lineRule="auto"/>
              <w:rPr>
                <w:rFonts w:ascii="Arial" w:hAnsi="Arial" w:cs="Arial"/>
                <w:sz w:val="20"/>
                <w:szCs w:val="20"/>
              </w:rPr>
            </w:pPr>
            <w:r w:rsidRPr="00345EE1">
              <w:rPr>
                <w:rFonts w:ascii="Arial" w:hAnsi="Arial" w:cs="Arial"/>
                <w:sz w:val="20"/>
                <w:szCs w:val="20"/>
              </w:rPr>
              <w:t>Examples of w</w:t>
            </w:r>
            <w:r w:rsidR="00111CC5" w:rsidRPr="00345EE1">
              <w:rPr>
                <w:rFonts w:ascii="Arial" w:hAnsi="Arial" w:cs="Arial"/>
                <w:sz w:val="20"/>
                <w:szCs w:val="20"/>
              </w:rPr>
              <w:t>hen to include</w:t>
            </w:r>
            <w:r w:rsidR="003812B2" w:rsidRPr="00345EE1">
              <w:rPr>
                <w:rFonts w:ascii="Arial" w:hAnsi="Arial" w:cs="Arial"/>
                <w:sz w:val="20"/>
                <w:szCs w:val="20"/>
              </w:rPr>
              <w:t xml:space="preserve"> </w:t>
            </w:r>
            <w:r w:rsidRPr="00345EE1">
              <w:rPr>
                <w:rFonts w:ascii="Arial" w:hAnsi="Arial" w:cs="Arial"/>
                <w:sz w:val="20"/>
                <w:szCs w:val="20"/>
              </w:rPr>
              <w:t xml:space="preserve">the SIC </w:t>
            </w:r>
            <w:r w:rsidR="00111CC5" w:rsidRPr="00345EE1">
              <w:rPr>
                <w:rFonts w:ascii="Arial" w:hAnsi="Arial" w:cs="Arial"/>
                <w:sz w:val="20"/>
                <w:szCs w:val="20"/>
              </w:rPr>
              <w:t>(special cases, specific charges/</w:t>
            </w:r>
            <w:r w:rsidR="003812B2" w:rsidRPr="00345EE1">
              <w:rPr>
                <w:rFonts w:ascii="Arial" w:hAnsi="Arial" w:cs="Arial"/>
                <w:sz w:val="20"/>
                <w:szCs w:val="20"/>
              </w:rPr>
              <w:t>offences related to</w:t>
            </w:r>
            <w:r w:rsidR="00111CC5" w:rsidRPr="00345EE1">
              <w:rPr>
                <w:rFonts w:ascii="Arial" w:hAnsi="Arial" w:cs="Arial"/>
                <w:sz w:val="20"/>
                <w:szCs w:val="20"/>
              </w:rPr>
              <w:t xml:space="preserve"> the</w:t>
            </w:r>
            <w:r w:rsidR="002743DC" w:rsidRPr="00345EE1">
              <w:rPr>
                <w:rFonts w:ascii="Arial" w:hAnsi="Arial" w:cs="Arial"/>
                <w:sz w:val="20"/>
                <w:szCs w:val="20"/>
              </w:rPr>
              <w:t xml:space="preserve"> SIC</w:t>
            </w:r>
            <w:r w:rsidR="00111CC5" w:rsidRPr="00345EE1">
              <w:rPr>
                <w:rFonts w:ascii="Arial" w:hAnsi="Arial" w:cs="Arial"/>
                <w:sz w:val="20"/>
                <w:szCs w:val="20"/>
              </w:rPr>
              <w:t xml:space="preserve">, </w:t>
            </w:r>
            <w:r w:rsidRPr="00345EE1">
              <w:rPr>
                <w:rFonts w:ascii="Arial" w:hAnsi="Arial" w:cs="Arial"/>
                <w:sz w:val="20"/>
                <w:szCs w:val="20"/>
              </w:rPr>
              <w:t xml:space="preserve">specific wording </w:t>
            </w:r>
            <w:r w:rsidR="00111CC5" w:rsidRPr="00345EE1">
              <w:rPr>
                <w:rFonts w:ascii="Arial" w:hAnsi="Arial" w:cs="Arial"/>
                <w:sz w:val="20"/>
                <w:szCs w:val="20"/>
              </w:rPr>
              <w:t>etc</w:t>
            </w:r>
            <w:r w:rsidR="001260BF" w:rsidRPr="00345EE1">
              <w:rPr>
                <w:rFonts w:ascii="Arial" w:hAnsi="Arial" w:cs="Arial"/>
                <w:sz w:val="20"/>
                <w:szCs w:val="20"/>
              </w:rPr>
              <w:t>)</w:t>
            </w:r>
          </w:p>
          <w:p w14:paraId="77879202" w14:textId="26F95E46" w:rsidR="00314D00" w:rsidRPr="00345EE1" w:rsidRDefault="00314D00" w:rsidP="00111CC5">
            <w:pPr>
              <w:spacing w:after="0" w:line="240" w:lineRule="auto"/>
              <w:rPr>
                <w:rFonts w:ascii="Arial" w:hAnsi="Arial" w:cs="Arial"/>
                <w:sz w:val="20"/>
                <w:szCs w:val="20"/>
              </w:rPr>
            </w:pPr>
          </w:p>
          <w:p w14:paraId="47A26D89" w14:textId="0F27F0FD" w:rsidR="00314D00" w:rsidRPr="00345EE1" w:rsidRDefault="00314D00" w:rsidP="00111CC5">
            <w:pPr>
              <w:spacing w:after="0" w:line="240" w:lineRule="auto"/>
              <w:rPr>
                <w:rFonts w:ascii="Arial" w:hAnsi="Arial" w:cs="Arial"/>
                <w:sz w:val="20"/>
                <w:szCs w:val="20"/>
              </w:rPr>
            </w:pPr>
            <w:r w:rsidRPr="00345EE1">
              <w:rPr>
                <w:rFonts w:ascii="Arial" w:hAnsi="Arial" w:cs="Arial"/>
                <w:sz w:val="20"/>
                <w:szCs w:val="20"/>
              </w:rPr>
              <w:t>Please note that this is not comprehensive field that contains every possible combination of wordings or keywords. Ultimately, the Legal definition needs to be applied to each individual record to determine inclusion of the SIC</w:t>
            </w:r>
          </w:p>
          <w:p w14:paraId="3B3FE68B" w14:textId="77777777" w:rsidR="005F47B6" w:rsidRPr="00345EE1" w:rsidRDefault="005F47B6" w:rsidP="003D0495">
            <w:pPr>
              <w:spacing w:after="0" w:line="240" w:lineRule="auto"/>
              <w:rPr>
                <w:rFonts w:ascii="Arial" w:hAnsi="Arial" w:cs="Arial"/>
                <w:sz w:val="20"/>
                <w:szCs w:val="20"/>
              </w:rPr>
            </w:pPr>
          </w:p>
        </w:tc>
      </w:tr>
      <w:tr w:rsidR="00345EE1" w:rsidRPr="00345EE1" w14:paraId="0007050C" w14:textId="77777777" w:rsidTr="00241349">
        <w:tc>
          <w:tcPr>
            <w:tcW w:w="1276" w:type="dxa"/>
            <w:tcBorders>
              <w:top w:val="single" w:sz="4" w:space="0" w:color="auto"/>
              <w:left w:val="single" w:sz="4" w:space="0" w:color="auto"/>
              <w:bottom w:val="single" w:sz="4" w:space="0" w:color="auto"/>
              <w:right w:val="single" w:sz="4" w:space="0" w:color="auto"/>
            </w:tcBorders>
          </w:tcPr>
          <w:p w14:paraId="6E101A22" w14:textId="77777777" w:rsidR="003D0495" w:rsidRPr="00345EE1" w:rsidRDefault="003D0495" w:rsidP="00241349">
            <w:pPr>
              <w:spacing w:after="0" w:line="240" w:lineRule="auto"/>
              <w:rPr>
                <w:rFonts w:ascii="Arial" w:hAnsi="Arial" w:cs="Arial"/>
                <w:sz w:val="20"/>
                <w:szCs w:val="20"/>
              </w:rPr>
            </w:pPr>
          </w:p>
          <w:p w14:paraId="470DC458" w14:textId="7AC77160" w:rsidR="003D0495" w:rsidRPr="00345EE1" w:rsidRDefault="003D0495" w:rsidP="00241349">
            <w:pPr>
              <w:spacing w:after="0" w:line="240" w:lineRule="auto"/>
              <w:rPr>
                <w:rFonts w:ascii="Arial" w:hAnsi="Arial" w:cs="Arial"/>
                <w:sz w:val="20"/>
                <w:szCs w:val="20"/>
              </w:rPr>
            </w:pPr>
            <w:r w:rsidRPr="00345EE1">
              <w:rPr>
                <w:rFonts w:ascii="Arial" w:hAnsi="Arial" w:cs="Arial"/>
                <w:sz w:val="20"/>
                <w:szCs w:val="20"/>
              </w:rPr>
              <w:t xml:space="preserve">Excludes: </w:t>
            </w:r>
          </w:p>
        </w:tc>
        <w:tc>
          <w:tcPr>
            <w:tcW w:w="7745" w:type="dxa"/>
            <w:tcBorders>
              <w:top w:val="single" w:sz="4" w:space="0" w:color="auto"/>
              <w:left w:val="single" w:sz="4" w:space="0" w:color="auto"/>
              <w:bottom w:val="single" w:sz="4" w:space="0" w:color="auto"/>
              <w:right w:val="single" w:sz="4" w:space="0" w:color="auto"/>
            </w:tcBorders>
          </w:tcPr>
          <w:p w14:paraId="6F687D32" w14:textId="77777777" w:rsidR="003D0495" w:rsidRPr="00345EE1" w:rsidRDefault="003D0495" w:rsidP="003D0495">
            <w:pPr>
              <w:spacing w:after="0" w:line="240" w:lineRule="auto"/>
              <w:rPr>
                <w:rFonts w:ascii="Arial" w:hAnsi="Arial" w:cs="Arial"/>
                <w:sz w:val="20"/>
                <w:szCs w:val="20"/>
              </w:rPr>
            </w:pPr>
          </w:p>
          <w:p w14:paraId="1697E6C5" w14:textId="527DBA69" w:rsidR="003D0495" w:rsidRPr="00345EE1" w:rsidRDefault="003D0495" w:rsidP="003D0495">
            <w:pPr>
              <w:spacing w:after="0" w:line="240" w:lineRule="auto"/>
              <w:rPr>
                <w:rFonts w:ascii="Arial" w:hAnsi="Arial" w:cs="Arial"/>
                <w:sz w:val="20"/>
                <w:szCs w:val="20"/>
              </w:rPr>
            </w:pPr>
            <w:r w:rsidRPr="00345EE1">
              <w:rPr>
                <w:rFonts w:ascii="Arial" w:hAnsi="Arial" w:cs="Arial"/>
                <w:sz w:val="20"/>
                <w:szCs w:val="20"/>
              </w:rPr>
              <w:t xml:space="preserve">When </w:t>
            </w:r>
            <w:r w:rsidRPr="00345EE1">
              <w:rPr>
                <w:rFonts w:ascii="Arial" w:hAnsi="Arial" w:cs="Arial"/>
                <w:i/>
                <w:sz w:val="20"/>
                <w:szCs w:val="20"/>
              </w:rPr>
              <w:t>not</w:t>
            </w:r>
            <w:r w:rsidRPr="00345EE1">
              <w:rPr>
                <w:rFonts w:ascii="Arial" w:hAnsi="Arial" w:cs="Arial"/>
                <w:sz w:val="20"/>
                <w:szCs w:val="20"/>
              </w:rPr>
              <w:t xml:space="preserve"> to include the SIC (specific wording to watch out for, similar cases that should not be confused etc)</w:t>
            </w:r>
          </w:p>
          <w:p w14:paraId="76323ACF" w14:textId="3BC56789" w:rsidR="003D0495" w:rsidRPr="00345EE1" w:rsidRDefault="003D0495" w:rsidP="00111CC5">
            <w:pPr>
              <w:spacing w:after="0" w:line="240" w:lineRule="auto"/>
              <w:rPr>
                <w:rFonts w:ascii="Arial" w:hAnsi="Arial" w:cs="Arial"/>
                <w:sz w:val="20"/>
                <w:szCs w:val="20"/>
              </w:rPr>
            </w:pPr>
          </w:p>
        </w:tc>
      </w:tr>
      <w:tr w:rsidR="00345EE1" w:rsidRPr="00345EE1" w14:paraId="5A687003" w14:textId="77777777" w:rsidTr="003812B2">
        <w:tc>
          <w:tcPr>
            <w:tcW w:w="1276" w:type="dxa"/>
            <w:tcBorders>
              <w:top w:val="single" w:sz="4" w:space="0" w:color="auto"/>
              <w:left w:val="single" w:sz="4" w:space="0" w:color="auto"/>
              <w:bottom w:val="single" w:sz="4" w:space="0" w:color="auto"/>
              <w:right w:val="single" w:sz="4" w:space="0" w:color="auto"/>
            </w:tcBorders>
          </w:tcPr>
          <w:p w14:paraId="3E802AD1" w14:textId="77777777" w:rsidR="005F47B6" w:rsidRPr="00345EE1" w:rsidRDefault="005F47B6" w:rsidP="00241349">
            <w:pPr>
              <w:spacing w:after="0" w:line="240" w:lineRule="auto"/>
              <w:rPr>
                <w:rFonts w:ascii="Arial" w:hAnsi="Arial" w:cs="Arial"/>
                <w:sz w:val="20"/>
                <w:szCs w:val="20"/>
              </w:rPr>
            </w:pPr>
          </w:p>
          <w:p w14:paraId="55F765D2" w14:textId="77777777" w:rsidR="003812B2" w:rsidRPr="00345EE1" w:rsidRDefault="003812B2" w:rsidP="00241349">
            <w:pPr>
              <w:spacing w:after="0" w:line="240" w:lineRule="auto"/>
              <w:rPr>
                <w:rFonts w:ascii="Arial" w:hAnsi="Arial" w:cs="Arial"/>
                <w:sz w:val="20"/>
                <w:szCs w:val="20"/>
              </w:rPr>
            </w:pPr>
            <w:r w:rsidRPr="00345EE1">
              <w:rPr>
                <w:rFonts w:ascii="Arial" w:hAnsi="Arial" w:cs="Arial"/>
                <w:sz w:val="20"/>
                <w:szCs w:val="20"/>
              </w:rPr>
              <w:t>Notes:</w:t>
            </w:r>
          </w:p>
        </w:tc>
        <w:tc>
          <w:tcPr>
            <w:tcW w:w="7745" w:type="dxa"/>
            <w:tcBorders>
              <w:top w:val="single" w:sz="4" w:space="0" w:color="auto"/>
              <w:left w:val="single" w:sz="4" w:space="0" w:color="auto"/>
              <w:bottom w:val="single" w:sz="4" w:space="0" w:color="auto"/>
              <w:right w:val="single" w:sz="4" w:space="0" w:color="auto"/>
            </w:tcBorders>
          </w:tcPr>
          <w:p w14:paraId="0F0A1796" w14:textId="77777777" w:rsidR="005F47B6" w:rsidRPr="00345EE1" w:rsidRDefault="005F47B6" w:rsidP="00241349">
            <w:pPr>
              <w:pStyle w:val="FootnoteText"/>
              <w:rPr>
                <w:rFonts w:ascii="Arial" w:hAnsi="Arial" w:cs="Arial"/>
              </w:rPr>
            </w:pPr>
          </w:p>
          <w:p w14:paraId="1137975B" w14:textId="3C653C11" w:rsidR="005F47B6" w:rsidRPr="00345EE1" w:rsidRDefault="00111CC5" w:rsidP="00241349">
            <w:pPr>
              <w:pStyle w:val="FootnoteText"/>
              <w:rPr>
                <w:rFonts w:ascii="Arial" w:hAnsi="Arial" w:cs="Arial"/>
              </w:rPr>
            </w:pPr>
            <w:r w:rsidRPr="00345EE1">
              <w:rPr>
                <w:rFonts w:ascii="Arial" w:hAnsi="Arial" w:cs="Arial"/>
              </w:rPr>
              <w:t>Any special gen</w:t>
            </w:r>
            <w:r w:rsidR="00B165DF" w:rsidRPr="00345EE1">
              <w:rPr>
                <w:rFonts w:ascii="Arial" w:hAnsi="Arial" w:cs="Arial"/>
              </w:rPr>
              <w:t xml:space="preserve">eral note </w:t>
            </w:r>
            <w:r w:rsidR="003D0495" w:rsidRPr="00345EE1">
              <w:rPr>
                <w:rFonts w:ascii="Arial" w:hAnsi="Arial" w:cs="Arial"/>
              </w:rPr>
              <w:t xml:space="preserve">and/or </w:t>
            </w:r>
            <w:r w:rsidRPr="00345EE1">
              <w:rPr>
                <w:rFonts w:ascii="Arial" w:hAnsi="Arial" w:cs="Arial"/>
              </w:rPr>
              <w:t>special instructions</w:t>
            </w:r>
          </w:p>
          <w:p w14:paraId="1CB64AF0" w14:textId="77777777" w:rsidR="005F47B6" w:rsidRPr="00345EE1" w:rsidRDefault="005F47B6" w:rsidP="00241349">
            <w:pPr>
              <w:pStyle w:val="FootnoteText"/>
              <w:rPr>
                <w:rFonts w:ascii="Arial" w:hAnsi="Arial" w:cs="Arial"/>
              </w:rPr>
            </w:pPr>
          </w:p>
          <w:p w14:paraId="0CE8CF61" w14:textId="77777777" w:rsidR="005F47B6" w:rsidRPr="00345EE1" w:rsidRDefault="005F47B6" w:rsidP="003D0495">
            <w:pPr>
              <w:pStyle w:val="FootnoteText"/>
              <w:rPr>
                <w:rFonts w:ascii="Arial" w:hAnsi="Arial" w:cs="Arial"/>
              </w:rPr>
            </w:pPr>
          </w:p>
        </w:tc>
      </w:tr>
      <w:bookmarkEnd w:id="14"/>
    </w:tbl>
    <w:p w14:paraId="1174489D" w14:textId="77777777" w:rsidR="009D3BFF" w:rsidRPr="00345EE1" w:rsidRDefault="009D3BFF" w:rsidP="009D3BFF">
      <w:pPr>
        <w:pStyle w:val="paragraph"/>
        <w:spacing w:before="0" w:beforeAutospacing="0" w:after="0" w:afterAutospacing="0" w:line="480" w:lineRule="auto"/>
        <w:textAlignment w:val="baseline"/>
        <w:rPr>
          <w:rStyle w:val="eop"/>
          <w:rFonts w:ascii="Arial" w:hAnsi="Arial" w:cs="Arial"/>
          <w:strike/>
          <w:sz w:val="20"/>
          <w:szCs w:val="20"/>
          <w:highlight w:val="yellow"/>
          <w:lang w:val="en-GB"/>
        </w:rPr>
      </w:pPr>
    </w:p>
    <w:p w14:paraId="35127B17" w14:textId="77777777" w:rsidR="0025756A" w:rsidRPr="00345EE1" w:rsidRDefault="0025756A" w:rsidP="00BE00C3">
      <w:pPr>
        <w:tabs>
          <w:tab w:val="left" w:pos="3632"/>
        </w:tabs>
        <w:rPr>
          <w:rFonts w:ascii="Arial" w:hAnsi="Arial" w:cs="Arial"/>
          <w:sz w:val="18"/>
          <w:szCs w:val="18"/>
        </w:rPr>
      </w:pPr>
    </w:p>
    <w:p w14:paraId="2108E2D8" w14:textId="77777777" w:rsidR="0025756A" w:rsidRPr="00345EE1" w:rsidRDefault="0025756A" w:rsidP="00BE00C3">
      <w:pPr>
        <w:tabs>
          <w:tab w:val="left" w:pos="3632"/>
        </w:tabs>
        <w:rPr>
          <w:rFonts w:ascii="Arial" w:hAnsi="Arial" w:cs="Arial"/>
          <w:sz w:val="18"/>
          <w:szCs w:val="18"/>
        </w:rPr>
      </w:pPr>
    </w:p>
    <w:p w14:paraId="6CF348DD" w14:textId="77777777" w:rsidR="001E103E" w:rsidRPr="00345EE1" w:rsidRDefault="001E103E">
      <w:pPr>
        <w:rPr>
          <w:rStyle w:val="normaltextrun"/>
          <w:rFonts w:ascii="Arial" w:hAnsi="Arial" w:cs="Arial"/>
          <w:sz w:val="36"/>
          <w:szCs w:val="36"/>
          <w:shd w:val="clear" w:color="auto" w:fill="FFFFFF"/>
          <w:lang w:val="en-US"/>
        </w:rPr>
      </w:pPr>
      <w:r w:rsidRPr="00345EE1">
        <w:rPr>
          <w:rStyle w:val="normaltextrun"/>
          <w:rFonts w:ascii="Arial" w:hAnsi="Arial" w:cs="Arial"/>
          <w:sz w:val="36"/>
          <w:szCs w:val="36"/>
          <w:shd w:val="clear" w:color="auto" w:fill="FFFFFF"/>
          <w:lang w:val="en-US"/>
        </w:rPr>
        <w:br w:type="page"/>
      </w:r>
    </w:p>
    <w:p w14:paraId="4C3F42AA" w14:textId="4809943E" w:rsidR="00CE31FC" w:rsidRPr="00345EE1" w:rsidRDefault="00173A60" w:rsidP="00724D95">
      <w:pPr>
        <w:pStyle w:val="Heading1"/>
        <w:rPr>
          <w:rStyle w:val="normaltextrun"/>
          <w:rFonts w:cs="Arial"/>
          <w:color w:val="auto"/>
          <w:shd w:val="clear" w:color="auto" w:fill="FFFFFF"/>
        </w:rPr>
      </w:pPr>
      <w:bookmarkStart w:id="15" w:name="_Toc75438683"/>
      <w:r w:rsidRPr="00345EE1">
        <w:rPr>
          <w:rStyle w:val="normaltextrun"/>
          <w:rFonts w:cs="Arial"/>
          <w:color w:val="auto"/>
          <w:shd w:val="clear" w:color="auto" w:fill="FFFFFF"/>
        </w:rPr>
        <w:lastRenderedPageBreak/>
        <w:t>TAGGING METHODOLOGY</w:t>
      </w:r>
      <w:bookmarkEnd w:id="15"/>
      <w:r w:rsidR="000321D1" w:rsidRPr="00345EE1">
        <w:rPr>
          <w:rStyle w:val="normaltextrun"/>
          <w:rFonts w:cs="Arial"/>
          <w:color w:val="auto"/>
          <w:shd w:val="clear" w:color="auto" w:fill="FFFFFF"/>
        </w:rPr>
        <w:t xml:space="preserve"> </w:t>
      </w:r>
    </w:p>
    <w:p w14:paraId="37987F94" w14:textId="74A19A78" w:rsidR="00B80E1E" w:rsidRPr="00345EE1" w:rsidRDefault="00B80E1E" w:rsidP="00B80E1E">
      <w:pPr>
        <w:pStyle w:val="Heading2"/>
        <w:rPr>
          <w:rStyle w:val="normaltextrun"/>
          <w:rFonts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1"/>
      </w:tblGrid>
      <w:tr w:rsidR="00345EE1" w:rsidRPr="00345EE1" w14:paraId="2671F8FA" w14:textId="77777777" w:rsidTr="411AC164">
        <w:tc>
          <w:tcPr>
            <w:tcW w:w="9011" w:type="dxa"/>
            <w:shd w:val="clear" w:color="auto" w:fill="D9D9D9" w:themeFill="background1" w:themeFillShade="D9"/>
          </w:tcPr>
          <w:p w14:paraId="7063243C" w14:textId="77777777" w:rsidR="00B80E1E" w:rsidRPr="00345EE1" w:rsidRDefault="00B80E1E" w:rsidP="00DF6D74">
            <w:pPr>
              <w:spacing w:after="0" w:line="240" w:lineRule="auto"/>
              <w:rPr>
                <w:rFonts w:ascii="Arial" w:hAnsi="Arial" w:cs="Arial"/>
              </w:rPr>
            </w:pPr>
            <w:r w:rsidRPr="00345EE1">
              <w:rPr>
                <w:rFonts w:ascii="Arial" w:hAnsi="Arial" w:cs="Arial"/>
              </w:rPr>
              <w:tab/>
            </w:r>
          </w:p>
        </w:tc>
      </w:tr>
      <w:tr w:rsidR="00345EE1" w:rsidRPr="00345EE1" w14:paraId="1ED3F2E0" w14:textId="77777777" w:rsidTr="411AC164">
        <w:tc>
          <w:tcPr>
            <w:tcW w:w="9011" w:type="dxa"/>
          </w:tcPr>
          <w:p w14:paraId="22CDE2B1" w14:textId="77777777" w:rsidR="00BB3042" w:rsidRPr="00345EE1" w:rsidRDefault="00BB3042" w:rsidP="00BB3042">
            <w:pPr>
              <w:pStyle w:val="paragraph"/>
              <w:spacing w:before="0" w:beforeAutospacing="0" w:after="0" w:afterAutospacing="0"/>
              <w:ind w:left="360"/>
              <w:textAlignment w:val="baseline"/>
              <w:rPr>
                <w:rFonts w:ascii="Arial" w:eastAsiaTheme="minorHAnsi" w:hAnsi="Arial" w:cs="Arial"/>
                <w:sz w:val="20"/>
                <w:szCs w:val="20"/>
                <w:lang w:val="en-GB"/>
              </w:rPr>
            </w:pPr>
          </w:p>
          <w:p w14:paraId="2B2D5BC5" w14:textId="2FE1CE53" w:rsidR="00B80E1E" w:rsidRPr="00345EE1" w:rsidRDefault="00B80E1E" w:rsidP="009E219D">
            <w:pPr>
              <w:pStyle w:val="paragraph"/>
              <w:numPr>
                <w:ilvl w:val="0"/>
                <w:numId w:val="8"/>
              </w:numPr>
              <w:spacing w:before="0" w:beforeAutospacing="0" w:after="0" w:afterAutospacing="0"/>
              <w:textAlignment w:val="baseline"/>
              <w:rPr>
                <w:rFonts w:ascii="Arial" w:eastAsiaTheme="minorHAnsi" w:hAnsi="Arial" w:cs="Arial"/>
                <w:sz w:val="20"/>
                <w:szCs w:val="20"/>
                <w:lang w:val="en-GB"/>
              </w:rPr>
            </w:pPr>
            <w:r w:rsidRPr="00345EE1">
              <w:rPr>
                <w:rFonts w:ascii="Arial" w:eastAsiaTheme="minorHAnsi" w:hAnsi="Arial" w:cs="Arial"/>
                <w:b/>
                <w:bCs/>
                <w:sz w:val="20"/>
                <w:szCs w:val="20"/>
                <w:lang w:val="en-GB"/>
              </w:rPr>
              <w:t>Jenga Record Tagging System</w:t>
            </w:r>
            <w:r w:rsidRPr="00345EE1">
              <w:rPr>
                <w:rFonts w:ascii="Arial" w:eastAsiaTheme="minorHAnsi" w:hAnsi="Arial" w:cs="Arial"/>
                <w:sz w:val="20"/>
                <w:szCs w:val="20"/>
                <w:lang w:val="en-GB"/>
              </w:rPr>
              <w:t xml:space="preserve"> will propose risk tags automatically, based on </w:t>
            </w:r>
            <w:r w:rsidRPr="00345EE1">
              <w:rPr>
                <w:rFonts w:ascii="Arial" w:eastAsiaTheme="minorHAnsi" w:hAnsi="Arial" w:cs="Arial"/>
                <w:sz w:val="20"/>
                <w:szCs w:val="20"/>
              </w:rPr>
              <w:t>the</w:t>
            </w:r>
            <w:r w:rsidRPr="00345EE1">
              <w:rPr>
                <w:rFonts w:ascii="Arial" w:eastAsiaTheme="minorHAnsi" w:hAnsi="Arial" w:cs="Arial"/>
                <w:sz w:val="20"/>
                <w:szCs w:val="20"/>
                <w:lang w:val="en-GB"/>
              </w:rPr>
              <w:t xml:space="preserve"> </w:t>
            </w:r>
            <w:r w:rsidR="00BB3042" w:rsidRPr="00345EE1">
              <w:rPr>
                <w:rFonts w:ascii="Arial" w:eastAsiaTheme="minorHAnsi" w:hAnsi="Arial" w:cs="Arial"/>
                <w:sz w:val="20"/>
                <w:szCs w:val="20"/>
                <w:lang w:val="en-GB"/>
              </w:rPr>
              <w:t xml:space="preserve">entire </w:t>
            </w:r>
            <w:r w:rsidRPr="00345EE1">
              <w:rPr>
                <w:rFonts w:ascii="Arial" w:eastAsiaTheme="minorHAnsi" w:hAnsi="Arial" w:cs="Arial"/>
                <w:sz w:val="20"/>
                <w:szCs w:val="20"/>
                <w:lang w:val="en-GB"/>
              </w:rPr>
              <w:t xml:space="preserve">information field. The machine learning </w:t>
            </w:r>
            <w:r w:rsidR="00314D00" w:rsidRPr="00345EE1">
              <w:rPr>
                <w:rFonts w:ascii="Arial" w:eastAsiaTheme="minorHAnsi" w:hAnsi="Arial" w:cs="Arial"/>
                <w:sz w:val="20"/>
                <w:szCs w:val="20"/>
              </w:rPr>
              <w:t>system</w:t>
            </w:r>
            <w:r w:rsidRPr="00345EE1">
              <w:rPr>
                <w:rFonts w:ascii="Arial" w:eastAsiaTheme="minorHAnsi" w:hAnsi="Arial" w:cs="Arial"/>
                <w:sz w:val="20"/>
                <w:szCs w:val="20"/>
              </w:rPr>
              <w:t xml:space="preserve"> </w:t>
            </w:r>
            <w:r w:rsidRPr="00345EE1">
              <w:rPr>
                <w:rFonts w:ascii="Arial" w:eastAsiaTheme="minorHAnsi" w:hAnsi="Arial" w:cs="Arial"/>
                <w:sz w:val="20"/>
                <w:szCs w:val="20"/>
                <w:lang w:val="en-GB"/>
              </w:rPr>
              <w:t>was trained to identify several words and word combinations.</w:t>
            </w:r>
          </w:p>
          <w:p w14:paraId="39E5B27E" w14:textId="77777777" w:rsidR="002111BF" w:rsidRPr="00345EE1" w:rsidRDefault="002111BF" w:rsidP="002111BF">
            <w:pPr>
              <w:pStyle w:val="paragraph"/>
              <w:spacing w:before="0" w:beforeAutospacing="0" w:after="0" w:afterAutospacing="0"/>
              <w:ind w:left="360"/>
              <w:textAlignment w:val="baseline"/>
              <w:rPr>
                <w:rFonts w:ascii="Arial" w:eastAsiaTheme="minorHAnsi" w:hAnsi="Arial" w:cs="Arial"/>
                <w:sz w:val="20"/>
                <w:szCs w:val="20"/>
                <w:lang w:val="en-GB"/>
              </w:rPr>
            </w:pPr>
          </w:p>
          <w:p w14:paraId="31BE5FD7" w14:textId="5CD269D5" w:rsidR="002111BF" w:rsidRPr="00345EE1" w:rsidRDefault="54BF2085" w:rsidP="0148374F">
            <w:pPr>
              <w:pStyle w:val="paragraph"/>
              <w:numPr>
                <w:ilvl w:val="0"/>
                <w:numId w:val="8"/>
              </w:numPr>
              <w:spacing w:before="0" w:beforeAutospacing="0" w:after="0" w:afterAutospacing="0"/>
              <w:textAlignment w:val="baseline"/>
              <w:rPr>
                <w:rFonts w:ascii="Arial" w:eastAsiaTheme="minorEastAsia" w:hAnsi="Arial" w:cs="Arial"/>
                <w:sz w:val="20"/>
                <w:szCs w:val="20"/>
                <w:lang w:val="en-GB"/>
              </w:rPr>
            </w:pPr>
            <w:r w:rsidRPr="00345EE1">
              <w:rPr>
                <w:rFonts w:ascii="Arial" w:eastAsia="Arial" w:hAnsi="Arial" w:cs="Arial"/>
                <w:sz w:val="20"/>
                <w:szCs w:val="20"/>
                <w:lang w:val="en-GB"/>
              </w:rPr>
              <w:t>The tagging will not only be based on what is written in the [</w:t>
            </w:r>
            <w:r w:rsidR="5339C0D2" w:rsidRPr="00345EE1">
              <w:rPr>
                <w:rFonts w:ascii="Arial" w:eastAsia="Arial" w:hAnsi="Arial" w:cs="Arial"/>
                <w:sz w:val="20"/>
                <w:szCs w:val="20"/>
                <w:lang w:val="en-GB"/>
              </w:rPr>
              <w:t>ADDITIONAL INFORMATION</w:t>
            </w:r>
            <w:r w:rsidRPr="00345EE1">
              <w:rPr>
                <w:rFonts w:ascii="Arial" w:eastAsia="Arial" w:hAnsi="Arial" w:cs="Arial"/>
                <w:sz w:val="20"/>
                <w:szCs w:val="20"/>
                <w:lang w:val="en-GB"/>
              </w:rPr>
              <w:t xml:space="preserve">] section of the records, but also on the Category/Keyword for the </w:t>
            </w:r>
            <w:proofErr w:type="gramStart"/>
            <w:r w:rsidRPr="00345EE1">
              <w:rPr>
                <w:rFonts w:ascii="Arial" w:eastAsia="Arial" w:hAnsi="Arial" w:cs="Arial"/>
                <w:sz w:val="20"/>
                <w:szCs w:val="20"/>
                <w:lang w:val="en-GB"/>
              </w:rPr>
              <w:t>rule-based</w:t>
            </w:r>
            <w:proofErr w:type="gramEnd"/>
            <w:r w:rsidRPr="00345EE1">
              <w:rPr>
                <w:rFonts w:ascii="Arial" w:eastAsia="Arial" w:hAnsi="Arial" w:cs="Arial"/>
                <w:sz w:val="20"/>
                <w:szCs w:val="20"/>
                <w:lang w:val="en-GB"/>
              </w:rPr>
              <w:t xml:space="preserve"> SICs.</w:t>
            </w:r>
          </w:p>
          <w:p w14:paraId="3032DDD2" w14:textId="77777777" w:rsidR="002111BF" w:rsidRPr="00345EE1" w:rsidRDefault="002111BF" w:rsidP="002111BF">
            <w:pPr>
              <w:pStyle w:val="ListParagraph"/>
              <w:rPr>
                <w:rFonts w:ascii="Arial" w:hAnsi="Arial" w:cs="Arial"/>
                <w:sz w:val="20"/>
                <w:szCs w:val="20"/>
              </w:rPr>
            </w:pPr>
          </w:p>
          <w:p w14:paraId="1B5F5EC3" w14:textId="75A0DB48" w:rsidR="002111BF" w:rsidRPr="00345EE1" w:rsidRDefault="002111BF" w:rsidP="009E219D">
            <w:pPr>
              <w:pStyle w:val="paragraph"/>
              <w:numPr>
                <w:ilvl w:val="0"/>
                <w:numId w:val="8"/>
              </w:numPr>
              <w:spacing w:before="0" w:beforeAutospacing="0" w:after="0" w:afterAutospacing="0"/>
              <w:textAlignment w:val="baseline"/>
              <w:rPr>
                <w:rFonts w:ascii="Arial" w:eastAsiaTheme="minorHAnsi" w:hAnsi="Arial" w:cs="Arial"/>
                <w:sz w:val="20"/>
                <w:szCs w:val="20"/>
                <w:lang w:val="en-GB"/>
              </w:rPr>
            </w:pPr>
            <w:r w:rsidRPr="00345EE1">
              <w:rPr>
                <w:rFonts w:ascii="Arial" w:eastAsiaTheme="minorHAnsi" w:hAnsi="Arial" w:cs="Arial"/>
                <w:b/>
                <w:bCs/>
                <w:sz w:val="20"/>
                <w:szCs w:val="20"/>
                <w:lang w:val="en-GB"/>
              </w:rPr>
              <w:t>Human intelligence</w:t>
            </w:r>
            <w:r w:rsidRPr="00345EE1">
              <w:rPr>
                <w:rFonts w:ascii="Arial" w:eastAsiaTheme="minorHAnsi" w:hAnsi="Arial" w:cs="Arial"/>
                <w:sz w:val="20"/>
                <w:szCs w:val="20"/>
                <w:lang w:val="en-GB"/>
              </w:rPr>
              <w:t xml:space="preserve"> is an essential portion of the tagging process. Although the machine learning system was trained to identify several word combinations and apply the correct SICs based on that, errors do occur. Therefore, QA analysts are expected to conduct the following checks:  </w:t>
            </w:r>
          </w:p>
          <w:p w14:paraId="7F6FCE0C" w14:textId="77777777" w:rsidR="00AB0E2D" w:rsidRPr="00345EE1" w:rsidRDefault="00AB0E2D" w:rsidP="00AB0E2D">
            <w:pPr>
              <w:pStyle w:val="ListParagraph"/>
              <w:rPr>
                <w:rFonts w:ascii="Arial" w:hAnsi="Arial" w:cs="Arial"/>
                <w:sz w:val="20"/>
                <w:szCs w:val="20"/>
              </w:rPr>
            </w:pPr>
          </w:p>
          <w:p w14:paraId="1AAC3C1D" w14:textId="6F969C87" w:rsidR="00B919D4" w:rsidRPr="00345EE1" w:rsidRDefault="00AB0E2D" w:rsidP="009E219D">
            <w:pPr>
              <w:pStyle w:val="ListParagraph"/>
              <w:numPr>
                <w:ilvl w:val="0"/>
                <w:numId w:val="17"/>
              </w:numPr>
              <w:rPr>
                <w:rFonts w:ascii="Arial" w:hAnsi="Arial" w:cs="Arial"/>
                <w:sz w:val="20"/>
                <w:szCs w:val="20"/>
              </w:rPr>
            </w:pPr>
            <w:r w:rsidRPr="00345EE1">
              <w:rPr>
                <w:rFonts w:ascii="Arial" w:hAnsi="Arial" w:cs="Arial"/>
                <w:sz w:val="20"/>
                <w:szCs w:val="20"/>
              </w:rPr>
              <w:t>Validation of SIC tags correctly proposed by the system</w:t>
            </w:r>
          </w:p>
          <w:p w14:paraId="3E38EB33" w14:textId="440E4CE5" w:rsidR="00AB0E2D" w:rsidRPr="00345EE1" w:rsidRDefault="00AB0E2D" w:rsidP="009E219D">
            <w:pPr>
              <w:pStyle w:val="ListParagraph"/>
              <w:numPr>
                <w:ilvl w:val="0"/>
                <w:numId w:val="17"/>
              </w:numPr>
              <w:rPr>
                <w:rFonts w:ascii="Arial" w:hAnsi="Arial" w:cs="Arial"/>
                <w:sz w:val="20"/>
                <w:szCs w:val="20"/>
              </w:rPr>
            </w:pPr>
            <w:r w:rsidRPr="00345EE1">
              <w:rPr>
                <w:rFonts w:ascii="Arial" w:hAnsi="Arial" w:cs="Arial"/>
                <w:sz w:val="20"/>
                <w:szCs w:val="20"/>
              </w:rPr>
              <w:t>Removal of SIC tags incorrectly proposed by the system</w:t>
            </w:r>
          </w:p>
          <w:p w14:paraId="54119AF5" w14:textId="2B1BC611" w:rsidR="00F963F8" w:rsidRPr="00345EE1" w:rsidRDefault="00CA478D" w:rsidP="009E219D">
            <w:pPr>
              <w:pStyle w:val="ListParagraph"/>
              <w:numPr>
                <w:ilvl w:val="0"/>
                <w:numId w:val="17"/>
              </w:numPr>
              <w:rPr>
                <w:rFonts w:ascii="Arial" w:hAnsi="Arial" w:cs="Arial"/>
                <w:sz w:val="20"/>
                <w:szCs w:val="20"/>
              </w:rPr>
            </w:pPr>
            <w:r w:rsidRPr="00345EE1">
              <w:rPr>
                <w:rFonts w:ascii="Arial" w:hAnsi="Arial" w:cs="Arial"/>
                <w:sz w:val="20"/>
                <w:szCs w:val="20"/>
              </w:rPr>
              <w:t>Addition of SIC tags not proposed by the system</w:t>
            </w:r>
          </w:p>
          <w:p w14:paraId="71FBE568" w14:textId="77777777" w:rsidR="00F963F8" w:rsidRPr="00345EE1" w:rsidRDefault="00F963F8" w:rsidP="00F963F8">
            <w:pPr>
              <w:pStyle w:val="ListParagraph"/>
              <w:ind w:left="360"/>
              <w:rPr>
                <w:rFonts w:ascii="Arial" w:hAnsi="Arial" w:cs="Arial"/>
                <w:sz w:val="20"/>
                <w:szCs w:val="20"/>
              </w:rPr>
            </w:pPr>
          </w:p>
          <w:p w14:paraId="69192794" w14:textId="012E25AB" w:rsidR="00F963F8" w:rsidRPr="00345EE1" w:rsidRDefault="02AA305C" w:rsidP="009E219D">
            <w:pPr>
              <w:pStyle w:val="ListParagraph"/>
              <w:numPr>
                <w:ilvl w:val="0"/>
                <w:numId w:val="8"/>
              </w:numPr>
              <w:rPr>
                <w:rFonts w:ascii="Arial" w:hAnsi="Arial" w:cs="Arial"/>
                <w:sz w:val="20"/>
                <w:szCs w:val="20"/>
              </w:rPr>
            </w:pPr>
            <w:r w:rsidRPr="00345EE1">
              <w:rPr>
                <w:rFonts w:ascii="Arial" w:hAnsi="Arial" w:cs="Arial"/>
                <w:b/>
                <w:bCs/>
                <w:sz w:val="20"/>
                <w:szCs w:val="20"/>
              </w:rPr>
              <w:t xml:space="preserve">QA </w:t>
            </w:r>
            <w:r w:rsidR="7EBD7FB2" w:rsidRPr="00345EE1">
              <w:rPr>
                <w:rFonts w:ascii="Arial" w:hAnsi="Arial" w:cs="Arial"/>
                <w:b/>
                <w:bCs/>
                <w:sz w:val="20"/>
                <w:szCs w:val="20"/>
              </w:rPr>
              <w:t>checks</w:t>
            </w:r>
            <w:r w:rsidRPr="00345EE1">
              <w:rPr>
                <w:rFonts w:ascii="Arial" w:hAnsi="Arial" w:cs="Arial"/>
                <w:sz w:val="20"/>
                <w:szCs w:val="20"/>
              </w:rPr>
              <w:t xml:space="preserve"> includes interpretation of complex scenarios and is also based on rules and exceptions specified in this document. </w:t>
            </w:r>
            <w:r w:rsidR="3F0D95C2" w:rsidRPr="00345EE1">
              <w:rPr>
                <w:rFonts w:ascii="Arial" w:eastAsia="Arial" w:hAnsi="Arial" w:cs="Arial"/>
                <w:sz w:val="20"/>
                <w:szCs w:val="20"/>
              </w:rPr>
              <w:t xml:space="preserve">In addition to the specific guidance for each SIC topic, the below general approaches should also be </w:t>
            </w:r>
            <w:proofErr w:type="gramStart"/>
            <w:r w:rsidR="3F0D95C2" w:rsidRPr="00345EE1">
              <w:rPr>
                <w:rFonts w:ascii="Arial" w:eastAsia="Arial" w:hAnsi="Arial" w:cs="Arial"/>
                <w:sz w:val="20"/>
                <w:szCs w:val="20"/>
              </w:rPr>
              <w:t>taken into account</w:t>
            </w:r>
            <w:proofErr w:type="gramEnd"/>
          </w:p>
          <w:p w14:paraId="2D096376" w14:textId="77777777" w:rsidR="006C0464" w:rsidRPr="00345EE1" w:rsidRDefault="006C0464" w:rsidP="006C0464">
            <w:pPr>
              <w:pStyle w:val="ListParagraph"/>
              <w:ind w:left="360"/>
              <w:rPr>
                <w:rFonts w:ascii="Arial" w:hAnsi="Arial" w:cs="Arial"/>
                <w:sz w:val="20"/>
                <w:szCs w:val="20"/>
              </w:rPr>
            </w:pPr>
          </w:p>
          <w:p w14:paraId="63EA8E3E" w14:textId="470CA46E" w:rsidR="006C0464" w:rsidRPr="00345EE1" w:rsidRDefault="006C0464" w:rsidP="0027178B">
            <w:pPr>
              <w:pStyle w:val="ListParagraph"/>
              <w:rPr>
                <w:rFonts w:ascii="Arial" w:hAnsi="Arial" w:cs="Arial"/>
                <w:b/>
                <w:bCs/>
                <w:sz w:val="20"/>
                <w:szCs w:val="20"/>
              </w:rPr>
            </w:pPr>
            <w:proofErr w:type="gramStart"/>
            <w:r w:rsidRPr="00345EE1">
              <w:rPr>
                <w:rFonts w:ascii="Arial" w:hAnsi="Arial" w:cs="Arial"/>
                <w:b/>
                <w:bCs/>
                <w:sz w:val="20"/>
                <w:szCs w:val="20"/>
              </w:rPr>
              <w:t>Pre</w:t>
            </w:r>
            <w:proofErr w:type="gramEnd"/>
            <w:r w:rsidRPr="00345EE1">
              <w:rPr>
                <w:rFonts w:ascii="Arial" w:hAnsi="Arial" w:cs="Arial"/>
                <w:b/>
                <w:bCs/>
                <w:sz w:val="20"/>
                <w:szCs w:val="20"/>
              </w:rPr>
              <w:t xml:space="preserve"> and post-conviction information</w:t>
            </w:r>
          </w:p>
          <w:p w14:paraId="4B0CEA66" w14:textId="77777777" w:rsidR="006C0464" w:rsidRPr="00345EE1" w:rsidRDefault="006C0464" w:rsidP="006C0464">
            <w:pPr>
              <w:pStyle w:val="ListParagraph"/>
              <w:rPr>
                <w:rFonts w:ascii="Arial" w:hAnsi="Arial" w:cs="Arial"/>
                <w:b/>
                <w:bCs/>
                <w:sz w:val="20"/>
                <w:szCs w:val="20"/>
              </w:rPr>
            </w:pPr>
          </w:p>
          <w:p w14:paraId="160ACF1C" w14:textId="72C09975" w:rsidR="00B919D4" w:rsidRPr="00345EE1" w:rsidRDefault="00B919D4" w:rsidP="009E219D">
            <w:pPr>
              <w:pStyle w:val="ListParagraph"/>
              <w:numPr>
                <w:ilvl w:val="0"/>
                <w:numId w:val="17"/>
              </w:numPr>
              <w:rPr>
                <w:rFonts w:ascii="Arial" w:hAnsi="Arial" w:cs="Arial"/>
                <w:sz w:val="20"/>
                <w:szCs w:val="20"/>
              </w:rPr>
            </w:pPr>
            <w:bookmarkStart w:id="16" w:name="_Hlk75434332"/>
            <w:r w:rsidRPr="00345EE1">
              <w:rPr>
                <w:rFonts w:ascii="Arial" w:hAnsi="Arial" w:cs="Arial"/>
                <w:sz w:val="20"/>
                <w:szCs w:val="20"/>
              </w:rPr>
              <w:t xml:space="preserve">Both </w:t>
            </w:r>
            <w:proofErr w:type="gramStart"/>
            <w:r w:rsidRPr="00345EE1">
              <w:rPr>
                <w:rFonts w:ascii="Arial" w:hAnsi="Arial" w:cs="Arial"/>
                <w:sz w:val="20"/>
                <w:szCs w:val="20"/>
              </w:rPr>
              <w:t>pre</w:t>
            </w:r>
            <w:proofErr w:type="gramEnd"/>
            <w:r w:rsidRPr="00345EE1">
              <w:rPr>
                <w:rFonts w:ascii="Arial" w:hAnsi="Arial" w:cs="Arial"/>
                <w:sz w:val="20"/>
                <w:szCs w:val="20"/>
              </w:rPr>
              <w:t xml:space="preserve"> and post-conviction records should</w:t>
            </w:r>
            <w:r w:rsidR="006C0464" w:rsidRPr="00345EE1">
              <w:rPr>
                <w:rFonts w:ascii="Arial" w:hAnsi="Arial" w:cs="Arial"/>
                <w:sz w:val="20"/>
                <w:szCs w:val="20"/>
              </w:rPr>
              <w:t xml:space="preserve"> be tagged with the relevant SICs</w:t>
            </w:r>
          </w:p>
          <w:p w14:paraId="61CC1E14" w14:textId="77777777" w:rsidR="009F3BDE" w:rsidRPr="00345EE1" w:rsidRDefault="009F3BDE" w:rsidP="009F3BDE">
            <w:pPr>
              <w:pStyle w:val="ListParagraph"/>
              <w:rPr>
                <w:rFonts w:ascii="Arial" w:hAnsi="Arial" w:cs="Arial"/>
                <w:sz w:val="20"/>
                <w:szCs w:val="20"/>
              </w:rPr>
            </w:pPr>
          </w:p>
          <w:p w14:paraId="34C9900D" w14:textId="35BA79BE" w:rsidR="009F3BDE" w:rsidRPr="00345EE1" w:rsidRDefault="006C0464" w:rsidP="009E219D">
            <w:pPr>
              <w:pStyle w:val="ListParagraph"/>
              <w:numPr>
                <w:ilvl w:val="0"/>
                <w:numId w:val="17"/>
              </w:numPr>
              <w:rPr>
                <w:rFonts w:ascii="Arial" w:hAnsi="Arial" w:cs="Arial"/>
                <w:sz w:val="20"/>
                <w:szCs w:val="20"/>
              </w:rPr>
            </w:pPr>
            <w:r w:rsidRPr="00345EE1">
              <w:rPr>
                <w:rFonts w:ascii="Arial" w:hAnsi="Arial" w:cs="Arial"/>
                <w:sz w:val="20"/>
                <w:szCs w:val="20"/>
              </w:rPr>
              <w:t>For r</w:t>
            </w:r>
            <w:r w:rsidR="00B919D4" w:rsidRPr="00345EE1">
              <w:rPr>
                <w:rFonts w:ascii="Arial" w:hAnsi="Arial" w:cs="Arial"/>
                <w:sz w:val="20"/>
                <w:szCs w:val="20"/>
              </w:rPr>
              <w:t xml:space="preserve">ecords that contain </w:t>
            </w:r>
            <w:r w:rsidRPr="00345EE1">
              <w:rPr>
                <w:rFonts w:ascii="Arial" w:hAnsi="Arial" w:cs="Arial"/>
                <w:sz w:val="20"/>
                <w:szCs w:val="20"/>
              </w:rPr>
              <w:t xml:space="preserve">both </w:t>
            </w:r>
            <w:proofErr w:type="gramStart"/>
            <w:r w:rsidR="00B919D4" w:rsidRPr="00345EE1">
              <w:rPr>
                <w:rFonts w:ascii="Arial" w:hAnsi="Arial" w:cs="Arial"/>
                <w:sz w:val="20"/>
                <w:szCs w:val="20"/>
              </w:rPr>
              <w:t>pre</w:t>
            </w:r>
            <w:proofErr w:type="gramEnd"/>
            <w:r w:rsidR="00B919D4" w:rsidRPr="00345EE1">
              <w:rPr>
                <w:rFonts w:ascii="Arial" w:hAnsi="Arial" w:cs="Arial"/>
                <w:sz w:val="20"/>
                <w:szCs w:val="20"/>
              </w:rPr>
              <w:t xml:space="preserve"> and post-conviction risk</w:t>
            </w:r>
            <w:r w:rsidRPr="00345EE1">
              <w:rPr>
                <w:rFonts w:ascii="Arial" w:hAnsi="Arial" w:cs="Arial"/>
                <w:sz w:val="20"/>
                <w:szCs w:val="20"/>
              </w:rPr>
              <w:t>, QA needs to identify if the pre-conviction information relates to the conviction information (is the same case)</w:t>
            </w:r>
          </w:p>
          <w:p w14:paraId="0F0458A6" w14:textId="77777777" w:rsidR="009F3BDE" w:rsidRPr="00345EE1" w:rsidRDefault="009F3BDE" w:rsidP="009F3BDE">
            <w:pPr>
              <w:pStyle w:val="ListParagraph"/>
              <w:rPr>
                <w:rFonts w:ascii="Arial" w:hAnsi="Arial" w:cs="Arial"/>
                <w:sz w:val="20"/>
                <w:szCs w:val="20"/>
              </w:rPr>
            </w:pPr>
          </w:p>
          <w:p w14:paraId="41303FE8" w14:textId="5D3E6A88" w:rsidR="00B919D4" w:rsidRPr="00345EE1" w:rsidRDefault="006C0464" w:rsidP="009E219D">
            <w:pPr>
              <w:pStyle w:val="ListParagraph"/>
              <w:numPr>
                <w:ilvl w:val="0"/>
                <w:numId w:val="17"/>
              </w:numPr>
              <w:rPr>
                <w:rFonts w:ascii="Arial" w:hAnsi="Arial" w:cs="Arial"/>
                <w:sz w:val="20"/>
                <w:szCs w:val="20"/>
              </w:rPr>
            </w:pPr>
            <w:r w:rsidRPr="00345EE1">
              <w:rPr>
                <w:rFonts w:ascii="Arial" w:hAnsi="Arial" w:cs="Arial"/>
                <w:sz w:val="20"/>
                <w:szCs w:val="20"/>
              </w:rPr>
              <w:t xml:space="preserve">If it is clear that the </w:t>
            </w:r>
            <w:proofErr w:type="gramStart"/>
            <w:r w:rsidRPr="00345EE1">
              <w:rPr>
                <w:rFonts w:ascii="Arial" w:hAnsi="Arial" w:cs="Arial"/>
                <w:sz w:val="20"/>
                <w:szCs w:val="20"/>
              </w:rPr>
              <w:t>pre</w:t>
            </w:r>
            <w:proofErr w:type="gramEnd"/>
            <w:r w:rsidRPr="00345EE1">
              <w:rPr>
                <w:rFonts w:ascii="Arial" w:hAnsi="Arial" w:cs="Arial"/>
                <w:sz w:val="20"/>
                <w:szCs w:val="20"/>
              </w:rPr>
              <w:t xml:space="preserve"> and post-conviction information relates to the same case (is the same case), only tag relevant SICs as per post-conviction information</w:t>
            </w:r>
          </w:p>
          <w:p w14:paraId="3E89CBB5" w14:textId="77777777" w:rsidR="009F3BDE" w:rsidRPr="00345EE1" w:rsidRDefault="009F3BDE" w:rsidP="009F3BDE">
            <w:pPr>
              <w:pStyle w:val="ListParagraph"/>
              <w:rPr>
                <w:rFonts w:ascii="Arial" w:hAnsi="Arial" w:cs="Arial"/>
                <w:sz w:val="20"/>
                <w:szCs w:val="20"/>
              </w:rPr>
            </w:pPr>
          </w:p>
          <w:p w14:paraId="5CDECF08" w14:textId="4F10FD84" w:rsidR="00E05502" w:rsidRPr="00345EE1" w:rsidRDefault="006C0464" w:rsidP="009E219D">
            <w:pPr>
              <w:pStyle w:val="ListParagraph"/>
              <w:numPr>
                <w:ilvl w:val="0"/>
                <w:numId w:val="17"/>
              </w:numPr>
              <w:rPr>
                <w:rFonts w:ascii="Arial" w:hAnsi="Arial" w:cs="Arial"/>
                <w:sz w:val="20"/>
                <w:szCs w:val="20"/>
              </w:rPr>
            </w:pPr>
            <w:r w:rsidRPr="00345EE1">
              <w:rPr>
                <w:rFonts w:ascii="Arial" w:hAnsi="Arial" w:cs="Arial"/>
                <w:sz w:val="20"/>
                <w:szCs w:val="20"/>
              </w:rPr>
              <w:t xml:space="preserve">If it is NOT clear that the </w:t>
            </w:r>
            <w:proofErr w:type="gramStart"/>
            <w:r w:rsidRPr="00345EE1">
              <w:rPr>
                <w:rFonts w:ascii="Arial" w:hAnsi="Arial" w:cs="Arial"/>
                <w:sz w:val="20"/>
                <w:szCs w:val="20"/>
              </w:rPr>
              <w:t>pre</w:t>
            </w:r>
            <w:proofErr w:type="gramEnd"/>
            <w:r w:rsidRPr="00345EE1">
              <w:rPr>
                <w:rFonts w:ascii="Arial" w:hAnsi="Arial" w:cs="Arial"/>
                <w:sz w:val="20"/>
                <w:szCs w:val="20"/>
              </w:rPr>
              <w:t xml:space="preserve"> and post-conviction information relates to the same case, tag relevant SICs as per both pre and post-conviction information</w:t>
            </w:r>
          </w:p>
          <w:p w14:paraId="31A38D0E" w14:textId="77777777" w:rsidR="006454FA" w:rsidRPr="00345EE1" w:rsidRDefault="006454FA" w:rsidP="006454FA">
            <w:pPr>
              <w:pStyle w:val="ListParagraph"/>
              <w:rPr>
                <w:rFonts w:ascii="Arial" w:hAnsi="Arial" w:cs="Arial"/>
                <w:sz w:val="20"/>
                <w:szCs w:val="20"/>
              </w:rPr>
            </w:pPr>
          </w:p>
          <w:p w14:paraId="59DA956E" w14:textId="684EA386" w:rsidR="006454FA" w:rsidRPr="00345EE1" w:rsidRDefault="006454FA" w:rsidP="009E219D">
            <w:pPr>
              <w:pStyle w:val="ListParagraph"/>
              <w:numPr>
                <w:ilvl w:val="0"/>
                <w:numId w:val="17"/>
              </w:numPr>
              <w:rPr>
                <w:rFonts w:ascii="Arial" w:hAnsi="Arial" w:cs="Arial"/>
                <w:sz w:val="20"/>
                <w:szCs w:val="20"/>
              </w:rPr>
            </w:pPr>
            <w:r w:rsidRPr="00345EE1">
              <w:rPr>
                <w:rFonts w:ascii="Arial" w:hAnsi="Arial" w:cs="Arial"/>
                <w:sz w:val="20"/>
                <w:szCs w:val="20"/>
              </w:rPr>
              <w:t xml:space="preserve">Guilty pleas should be treated as a post-conviction information, hence same rules as </w:t>
            </w:r>
            <w:r w:rsidR="57FF1B27" w:rsidRPr="00345EE1">
              <w:rPr>
                <w:rFonts w:ascii="Arial" w:hAnsi="Arial" w:cs="Arial"/>
                <w:sz w:val="20"/>
                <w:szCs w:val="20"/>
              </w:rPr>
              <w:t>a</w:t>
            </w:r>
            <w:r w:rsidRPr="00345EE1">
              <w:rPr>
                <w:rFonts w:ascii="Arial" w:hAnsi="Arial" w:cs="Arial"/>
                <w:sz w:val="20"/>
                <w:szCs w:val="20"/>
              </w:rPr>
              <w:t xml:space="preserve">bove apply </w:t>
            </w:r>
          </w:p>
          <w:p w14:paraId="7FFE3BE9" w14:textId="77777777" w:rsidR="00CF3C2D" w:rsidRPr="00345EE1" w:rsidRDefault="00CF3C2D" w:rsidP="00CF3C2D">
            <w:pPr>
              <w:pStyle w:val="ListParagraph"/>
              <w:rPr>
                <w:rFonts w:ascii="Arial" w:hAnsi="Arial" w:cs="Arial"/>
                <w:sz w:val="20"/>
                <w:szCs w:val="20"/>
              </w:rPr>
            </w:pPr>
          </w:p>
          <w:p w14:paraId="1A2E5EF9" w14:textId="55217EDC" w:rsidR="00CF3C2D" w:rsidRPr="00345EE1" w:rsidRDefault="00CF3C2D" w:rsidP="009E219D">
            <w:pPr>
              <w:pStyle w:val="ListParagraph"/>
              <w:numPr>
                <w:ilvl w:val="0"/>
                <w:numId w:val="17"/>
              </w:numPr>
              <w:rPr>
                <w:rFonts w:ascii="Arial" w:hAnsi="Arial" w:cs="Arial"/>
                <w:sz w:val="20"/>
                <w:szCs w:val="20"/>
              </w:rPr>
            </w:pPr>
            <w:r w:rsidRPr="00345EE1">
              <w:rPr>
                <w:rFonts w:ascii="Arial" w:hAnsi="Arial" w:cs="Arial"/>
                <w:sz w:val="20"/>
                <w:szCs w:val="20"/>
              </w:rPr>
              <w:t>For a record containing both a guilty plea and a sentence information, both instances should be tagged with the relevant SICs</w:t>
            </w:r>
          </w:p>
          <w:p w14:paraId="39145A73" w14:textId="77777777" w:rsidR="00E05502" w:rsidRPr="00345EE1" w:rsidRDefault="00E05502" w:rsidP="00E05502">
            <w:pPr>
              <w:pStyle w:val="ListParagraph"/>
              <w:rPr>
                <w:rFonts w:ascii="Arial" w:hAnsi="Arial" w:cs="Arial"/>
                <w:sz w:val="20"/>
                <w:szCs w:val="20"/>
              </w:rPr>
            </w:pPr>
          </w:p>
          <w:p w14:paraId="0DCCE6E1" w14:textId="256E1C5B" w:rsidR="0027178B" w:rsidRPr="00345EE1" w:rsidRDefault="00B80E1E" w:rsidP="0027178B">
            <w:pPr>
              <w:pStyle w:val="ListParagraph"/>
              <w:rPr>
                <w:rFonts w:ascii="Arial" w:hAnsi="Arial" w:cs="Arial"/>
                <w:b/>
                <w:bCs/>
                <w:sz w:val="20"/>
                <w:szCs w:val="20"/>
              </w:rPr>
            </w:pPr>
            <w:r w:rsidRPr="00345EE1">
              <w:rPr>
                <w:rFonts w:ascii="Arial" w:hAnsi="Arial" w:cs="Arial"/>
                <w:b/>
                <w:bCs/>
                <w:sz w:val="20"/>
                <w:szCs w:val="20"/>
              </w:rPr>
              <w:t>Acquittal information</w:t>
            </w:r>
          </w:p>
          <w:p w14:paraId="0C429139" w14:textId="77777777" w:rsidR="0027178B" w:rsidRPr="00345EE1" w:rsidRDefault="0027178B" w:rsidP="0027178B">
            <w:pPr>
              <w:pStyle w:val="ListParagraph"/>
              <w:rPr>
                <w:rFonts w:ascii="Arial" w:hAnsi="Arial" w:cs="Arial"/>
                <w:b/>
                <w:bCs/>
                <w:sz w:val="20"/>
                <w:szCs w:val="20"/>
              </w:rPr>
            </w:pPr>
          </w:p>
          <w:p w14:paraId="5CAE3AAA" w14:textId="70C9FA17" w:rsidR="00856BD3" w:rsidRPr="00345EE1" w:rsidRDefault="00856BD3" w:rsidP="009E219D">
            <w:pPr>
              <w:pStyle w:val="ListParagraph"/>
              <w:numPr>
                <w:ilvl w:val="0"/>
                <w:numId w:val="17"/>
              </w:numPr>
              <w:rPr>
                <w:rFonts w:ascii="Arial" w:hAnsi="Arial" w:cs="Arial"/>
                <w:sz w:val="20"/>
                <w:szCs w:val="20"/>
              </w:rPr>
            </w:pPr>
            <w:r w:rsidRPr="00345EE1">
              <w:rPr>
                <w:rFonts w:ascii="Arial" w:hAnsi="Arial" w:cs="Arial"/>
                <w:sz w:val="20"/>
                <w:szCs w:val="20"/>
              </w:rPr>
              <w:t xml:space="preserve">For acquittal </w:t>
            </w:r>
            <w:r w:rsidR="0027178B" w:rsidRPr="00345EE1">
              <w:rPr>
                <w:rFonts w:ascii="Arial" w:hAnsi="Arial" w:cs="Arial"/>
                <w:sz w:val="20"/>
                <w:szCs w:val="20"/>
              </w:rPr>
              <w:t xml:space="preserve">information </w:t>
            </w:r>
            <w:r w:rsidRPr="00345EE1">
              <w:rPr>
                <w:rFonts w:ascii="Arial" w:hAnsi="Arial" w:cs="Arial"/>
                <w:sz w:val="20"/>
                <w:szCs w:val="20"/>
              </w:rPr>
              <w:t>under appeal</w:t>
            </w:r>
            <w:r w:rsidR="0027178B" w:rsidRPr="00345EE1">
              <w:rPr>
                <w:rFonts w:ascii="Arial" w:hAnsi="Arial" w:cs="Arial"/>
                <w:sz w:val="20"/>
                <w:szCs w:val="20"/>
              </w:rPr>
              <w:t>,</w:t>
            </w:r>
            <w:r w:rsidRPr="00345EE1">
              <w:rPr>
                <w:rFonts w:ascii="Arial" w:hAnsi="Arial" w:cs="Arial"/>
                <w:sz w:val="20"/>
                <w:szCs w:val="20"/>
              </w:rPr>
              <w:t xml:space="preserve"> all applicable SICs are to be kept until final outcome</w:t>
            </w:r>
            <w:r w:rsidR="0027178B" w:rsidRPr="00345EE1">
              <w:rPr>
                <w:rFonts w:ascii="Arial" w:hAnsi="Arial" w:cs="Arial"/>
                <w:sz w:val="20"/>
                <w:szCs w:val="20"/>
              </w:rPr>
              <w:t xml:space="preserve"> of the appeal process</w:t>
            </w:r>
          </w:p>
          <w:p w14:paraId="0F8C4203" w14:textId="77777777" w:rsidR="0027178B" w:rsidRPr="00345EE1" w:rsidRDefault="0027178B" w:rsidP="0027178B">
            <w:pPr>
              <w:pStyle w:val="ListParagraph"/>
              <w:rPr>
                <w:rFonts w:ascii="Arial" w:hAnsi="Arial" w:cs="Arial"/>
                <w:sz w:val="20"/>
                <w:szCs w:val="20"/>
              </w:rPr>
            </w:pPr>
          </w:p>
          <w:p w14:paraId="66817997" w14:textId="53E136DA" w:rsidR="00E05502" w:rsidRPr="00345EE1" w:rsidRDefault="5843A544" w:rsidP="009E219D">
            <w:pPr>
              <w:pStyle w:val="ListParagraph"/>
              <w:numPr>
                <w:ilvl w:val="0"/>
                <w:numId w:val="17"/>
              </w:numPr>
              <w:rPr>
                <w:rFonts w:ascii="Arial" w:hAnsi="Arial" w:cs="Arial"/>
                <w:sz w:val="20"/>
                <w:szCs w:val="20"/>
              </w:rPr>
            </w:pPr>
            <w:r w:rsidRPr="00345EE1">
              <w:rPr>
                <w:rFonts w:ascii="Arial" w:hAnsi="Arial" w:cs="Arial"/>
                <w:sz w:val="20"/>
                <w:szCs w:val="20"/>
              </w:rPr>
              <w:t xml:space="preserve">For final acquittal information, all applicable SICs that relate to the acquittal </w:t>
            </w:r>
            <w:r w:rsidR="4DE47BE4" w:rsidRPr="00345EE1">
              <w:rPr>
                <w:rFonts w:ascii="Arial" w:hAnsi="Arial" w:cs="Arial"/>
                <w:sz w:val="20"/>
                <w:szCs w:val="20"/>
              </w:rPr>
              <w:t xml:space="preserve">should </w:t>
            </w:r>
            <w:r w:rsidRPr="00345EE1">
              <w:rPr>
                <w:rFonts w:ascii="Arial" w:hAnsi="Arial" w:cs="Arial"/>
                <w:sz w:val="20"/>
                <w:szCs w:val="20"/>
              </w:rPr>
              <w:t xml:space="preserve">be removed </w:t>
            </w:r>
            <w:r w:rsidR="6B03F308" w:rsidRPr="00345EE1">
              <w:rPr>
                <w:rFonts w:ascii="Arial" w:hAnsi="Arial" w:cs="Arial"/>
                <w:sz w:val="20"/>
                <w:szCs w:val="20"/>
              </w:rPr>
              <w:t>and/or not manually added</w:t>
            </w:r>
          </w:p>
          <w:p w14:paraId="6E1575B2" w14:textId="4BE347B5" w:rsidR="00CF6320" w:rsidRPr="00345EE1" w:rsidRDefault="00CF6320" w:rsidP="00CF6320">
            <w:pPr>
              <w:pStyle w:val="ListParagraph"/>
              <w:rPr>
                <w:rFonts w:ascii="Arial" w:hAnsi="Arial" w:cs="Arial"/>
                <w:sz w:val="20"/>
                <w:szCs w:val="20"/>
              </w:rPr>
            </w:pPr>
          </w:p>
          <w:p w14:paraId="57F4A129" w14:textId="0D9CAE5B" w:rsidR="004447A8" w:rsidRDefault="00E05502" w:rsidP="00E33826">
            <w:pPr>
              <w:pStyle w:val="paragraph"/>
              <w:spacing w:before="0" w:beforeAutospacing="0" w:after="0" w:afterAutospacing="0"/>
              <w:ind w:left="360"/>
              <w:textAlignment w:val="baseline"/>
              <w:rPr>
                <w:rFonts w:ascii="Arial" w:eastAsiaTheme="minorHAnsi" w:hAnsi="Arial" w:cs="Arial"/>
                <w:b/>
                <w:bCs/>
                <w:sz w:val="20"/>
                <w:szCs w:val="20"/>
                <w:lang w:val="en-GB"/>
              </w:rPr>
            </w:pPr>
            <w:bookmarkStart w:id="17" w:name="_Hlk77258790"/>
            <w:bookmarkEnd w:id="16"/>
            <w:r w:rsidRPr="00345EE1">
              <w:rPr>
                <w:rFonts w:ascii="Arial" w:eastAsiaTheme="minorHAnsi" w:hAnsi="Arial" w:cs="Arial"/>
                <w:b/>
                <w:bCs/>
                <w:sz w:val="20"/>
                <w:szCs w:val="20"/>
                <w:lang w:val="en-GB"/>
              </w:rPr>
              <w:t xml:space="preserve">      </w:t>
            </w:r>
            <w:r w:rsidR="004447A8" w:rsidRPr="00345EE1">
              <w:rPr>
                <w:rFonts w:ascii="Arial" w:eastAsiaTheme="minorHAnsi" w:hAnsi="Arial" w:cs="Arial"/>
                <w:b/>
                <w:bCs/>
                <w:sz w:val="20"/>
                <w:szCs w:val="20"/>
                <w:lang w:val="en-GB"/>
              </w:rPr>
              <w:t xml:space="preserve">Risk information in Bio </w:t>
            </w:r>
          </w:p>
          <w:p w14:paraId="4ED98484" w14:textId="09BDA348" w:rsidR="00561697" w:rsidRDefault="00561697" w:rsidP="00E33826">
            <w:pPr>
              <w:pStyle w:val="paragraph"/>
              <w:spacing w:before="0" w:beforeAutospacing="0" w:after="0" w:afterAutospacing="0"/>
              <w:ind w:left="360"/>
              <w:textAlignment w:val="baseline"/>
              <w:rPr>
                <w:rFonts w:ascii="Arial" w:eastAsiaTheme="minorHAnsi" w:hAnsi="Arial" w:cs="Arial"/>
                <w:b/>
                <w:bCs/>
                <w:sz w:val="20"/>
                <w:szCs w:val="20"/>
                <w:lang w:val="en-GB"/>
              </w:rPr>
            </w:pPr>
          </w:p>
          <w:p w14:paraId="363D7C95" w14:textId="0E6EBCC9" w:rsidR="00561697" w:rsidRDefault="00561697" w:rsidP="00561697">
            <w:pPr>
              <w:pStyle w:val="ListParagraph"/>
              <w:numPr>
                <w:ilvl w:val="0"/>
                <w:numId w:val="17"/>
              </w:numPr>
              <w:rPr>
                <w:rFonts w:ascii="Arial" w:hAnsi="Arial" w:cs="Arial"/>
                <w:color w:val="FF0000"/>
                <w:sz w:val="20"/>
                <w:szCs w:val="20"/>
              </w:rPr>
            </w:pPr>
            <w:r w:rsidRPr="00561697">
              <w:rPr>
                <w:rFonts w:ascii="Arial" w:hAnsi="Arial" w:cs="Arial"/>
                <w:color w:val="FF0000"/>
                <w:sz w:val="20"/>
                <w:szCs w:val="20"/>
              </w:rPr>
              <w:t>Biography of records should be considered when tagging Organised Crime Group and TIRU Group records</w:t>
            </w:r>
          </w:p>
          <w:p w14:paraId="494D1774" w14:textId="77777777" w:rsidR="00561697" w:rsidRPr="00561697" w:rsidRDefault="00561697" w:rsidP="00561697">
            <w:pPr>
              <w:pStyle w:val="ListParagraph"/>
              <w:rPr>
                <w:rFonts w:ascii="Arial" w:hAnsi="Arial" w:cs="Arial"/>
                <w:color w:val="FF0000"/>
                <w:sz w:val="20"/>
                <w:szCs w:val="20"/>
              </w:rPr>
            </w:pPr>
          </w:p>
          <w:p w14:paraId="10235109" w14:textId="4AF17116" w:rsidR="00BB3042" w:rsidRDefault="00FC0B6F" w:rsidP="009E219D">
            <w:pPr>
              <w:pStyle w:val="ListParagraph"/>
              <w:numPr>
                <w:ilvl w:val="0"/>
                <w:numId w:val="17"/>
              </w:numPr>
              <w:rPr>
                <w:rFonts w:ascii="Arial" w:hAnsi="Arial" w:cs="Arial"/>
                <w:sz w:val="20"/>
                <w:szCs w:val="20"/>
              </w:rPr>
            </w:pPr>
            <w:r w:rsidRPr="00345EE1">
              <w:rPr>
                <w:rFonts w:ascii="Arial" w:hAnsi="Arial" w:cs="Arial"/>
                <w:sz w:val="20"/>
                <w:szCs w:val="20"/>
              </w:rPr>
              <w:t>Bio</w:t>
            </w:r>
            <w:r w:rsidR="00E33826" w:rsidRPr="00345EE1">
              <w:rPr>
                <w:rFonts w:ascii="Arial" w:hAnsi="Arial" w:cs="Arial"/>
                <w:sz w:val="20"/>
                <w:szCs w:val="20"/>
              </w:rPr>
              <w:t xml:space="preserve">graphy of records should be considered </w:t>
            </w:r>
            <w:r w:rsidR="00BE7453" w:rsidRPr="00345EE1">
              <w:rPr>
                <w:rFonts w:ascii="Arial" w:hAnsi="Arial" w:cs="Arial"/>
                <w:sz w:val="20"/>
                <w:szCs w:val="20"/>
              </w:rPr>
              <w:t xml:space="preserve">for tagging of the Organised Crime SIC </w:t>
            </w:r>
            <w:r w:rsidR="00023B5C" w:rsidRPr="00345EE1">
              <w:rPr>
                <w:rFonts w:ascii="Arial" w:hAnsi="Arial" w:cs="Arial"/>
                <w:sz w:val="20"/>
                <w:szCs w:val="20"/>
              </w:rPr>
              <w:t xml:space="preserve">ONLY </w:t>
            </w:r>
            <w:r w:rsidR="00BE7453" w:rsidRPr="00345EE1">
              <w:rPr>
                <w:rFonts w:ascii="Arial" w:hAnsi="Arial" w:cs="Arial"/>
                <w:sz w:val="20"/>
                <w:szCs w:val="20"/>
              </w:rPr>
              <w:t>(</w:t>
            </w:r>
            <w:proofErr w:type="gramStart"/>
            <w:r w:rsidR="00BE7453" w:rsidRPr="00345EE1">
              <w:rPr>
                <w:rFonts w:ascii="Arial" w:hAnsi="Arial" w:cs="Arial"/>
                <w:sz w:val="20"/>
                <w:szCs w:val="20"/>
              </w:rPr>
              <w:t>e.g.</w:t>
            </w:r>
            <w:proofErr w:type="gramEnd"/>
            <w:r w:rsidR="00BE7453" w:rsidRPr="00345EE1">
              <w:rPr>
                <w:rFonts w:ascii="Arial" w:hAnsi="Arial" w:cs="Arial"/>
                <w:sz w:val="20"/>
                <w:szCs w:val="20"/>
              </w:rPr>
              <w:t xml:space="preserve"> Member of a Criminal Organisation)</w:t>
            </w:r>
          </w:p>
          <w:p w14:paraId="2B8C420B" w14:textId="77777777" w:rsidR="00561697" w:rsidRDefault="00561697" w:rsidP="00561697">
            <w:pPr>
              <w:pStyle w:val="ListParagraph"/>
              <w:rPr>
                <w:rFonts w:ascii="Arial" w:hAnsi="Arial" w:cs="Arial"/>
                <w:sz w:val="20"/>
                <w:szCs w:val="20"/>
              </w:rPr>
            </w:pPr>
          </w:p>
          <w:p w14:paraId="52137F79" w14:textId="0B164B7B" w:rsidR="00B853A8" w:rsidRPr="00345EE1" w:rsidRDefault="22C2BC72" w:rsidP="009E219D">
            <w:pPr>
              <w:pStyle w:val="ListParagraph"/>
              <w:numPr>
                <w:ilvl w:val="0"/>
                <w:numId w:val="17"/>
              </w:numPr>
              <w:rPr>
                <w:rFonts w:ascii="Arial" w:hAnsi="Arial" w:cs="Arial"/>
                <w:sz w:val="20"/>
                <w:szCs w:val="20"/>
              </w:rPr>
            </w:pPr>
            <w:r w:rsidRPr="00345EE1">
              <w:rPr>
                <w:rFonts w:ascii="Arial" w:hAnsi="Arial" w:cs="Arial"/>
                <w:sz w:val="20"/>
                <w:szCs w:val="20"/>
              </w:rPr>
              <w:t xml:space="preserve">Biography of records should NOT be considered as standalone information for </w:t>
            </w:r>
            <w:r w:rsidR="5BF4EE14" w:rsidRPr="00345EE1">
              <w:rPr>
                <w:rFonts w:ascii="Arial" w:hAnsi="Arial" w:cs="Arial"/>
                <w:sz w:val="20"/>
                <w:szCs w:val="20"/>
              </w:rPr>
              <w:t xml:space="preserve">other </w:t>
            </w:r>
            <w:r w:rsidRPr="00345EE1">
              <w:rPr>
                <w:rFonts w:ascii="Arial" w:hAnsi="Arial" w:cs="Arial"/>
                <w:sz w:val="20"/>
                <w:szCs w:val="20"/>
              </w:rPr>
              <w:t>SICs</w:t>
            </w:r>
            <w:r w:rsidR="5BF4EE14" w:rsidRPr="00345EE1">
              <w:rPr>
                <w:rFonts w:ascii="Arial" w:hAnsi="Arial" w:cs="Arial"/>
                <w:sz w:val="20"/>
                <w:szCs w:val="20"/>
              </w:rPr>
              <w:t xml:space="preserve"> if such risk information is not specified </w:t>
            </w:r>
            <w:r w:rsidRPr="00345EE1">
              <w:rPr>
                <w:rFonts w:ascii="Arial" w:hAnsi="Arial" w:cs="Arial"/>
                <w:sz w:val="20"/>
                <w:szCs w:val="20"/>
              </w:rPr>
              <w:t>under Reports</w:t>
            </w:r>
            <w:r w:rsidR="5BF4EE14" w:rsidRPr="00345EE1">
              <w:rPr>
                <w:rFonts w:ascii="Arial" w:hAnsi="Arial" w:cs="Arial"/>
                <w:sz w:val="20"/>
                <w:szCs w:val="20"/>
              </w:rPr>
              <w:t>, or other risk brackets (</w:t>
            </w:r>
            <w:proofErr w:type="gramStart"/>
            <w:r w:rsidR="5BF4EE14" w:rsidRPr="00345EE1">
              <w:rPr>
                <w:rFonts w:ascii="Arial" w:hAnsi="Arial" w:cs="Arial"/>
                <w:sz w:val="20"/>
                <w:szCs w:val="20"/>
              </w:rPr>
              <w:t>e.g.</w:t>
            </w:r>
            <w:proofErr w:type="gramEnd"/>
            <w:r w:rsidR="5BF4EE14" w:rsidRPr="00345EE1">
              <w:rPr>
                <w:rFonts w:ascii="Arial" w:hAnsi="Arial" w:cs="Arial"/>
                <w:sz w:val="20"/>
                <w:szCs w:val="20"/>
              </w:rPr>
              <w:t xml:space="preserve"> FSW)</w:t>
            </w:r>
          </w:p>
          <w:p w14:paraId="42E24601" w14:textId="77777777" w:rsidR="00BE7453" w:rsidRPr="00345EE1" w:rsidRDefault="00BE7453" w:rsidP="00BE7453">
            <w:pPr>
              <w:pStyle w:val="ListParagraph"/>
              <w:rPr>
                <w:rFonts w:ascii="Arial" w:hAnsi="Arial" w:cs="Arial"/>
                <w:sz w:val="20"/>
                <w:szCs w:val="20"/>
              </w:rPr>
            </w:pPr>
          </w:p>
          <w:bookmarkEnd w:id="17"/>
          <w:p w14:paraId="173CCFC7" w14:textId="33928498" w:rsidR="5F7DD196" w:rsidRPr="00345EE1" w:rsidRDefault="5F7DD196" w:rsidP="0148374F">
            <w:pPr>
              <w:pStyle w:val="ListParagraph"/>
              <w:numPr>
                <w:ilvl w:val="0"/>
                <w:numId w:val="17"/>
              </w:numPr>
              <w:rPr>
                <w:rFonts w:ascii="Arial" w:hAnsi="Arial" w:cs="Arial"/>
                <w:sz w:val="20"/>
                <w:szCs w:val="20"/>
              </w:rPr>
            </w:pPr>
            <w:r w:rsidRPr="00345EE1">
              <w:rPr>
                <w:rFonts w:ascii="Arial" w:eastAsia="Arial" w:hAnsi="Arial" w:cs="Arial"/>
                <w:sz w:val="20"/>
                <w:szCs w:val="20"/>
              </w:rPr>
              <w:t>If risk is specified under Biography only and not under Reports, the record needs to be sent back to Research so they can amend the information in the correct place or remove if not relevant (see Feedback to Research below)</w:t>
            </w:r>
          </w:p>
          <w:p w14:paraId="432A8A96" w14:textId="5E8A2E46" w:rsidR="00B853A8" w:rsidRPr="00345EE1" w:rsidRDefault="00B853A8" w:rsidP="00B853A8">
            <w:pPr>
              <w:pStyle w:val="ListParagraph"/>
              <w:rPr>
                <w:rFonts w:ascii="Arial" w:hAnsi="Arial" w:cs="Arial"/>
                <w:sz w:val="20"/>
                <w:szCs w:val="20"/>
              </w:rPr>
            </w:pPr>
          </w:p>
          <w:p w14:paraId="761E2A1D" w14:textId="3291F044" w:rsidR="00FD5652" w:rsidRPr="00345EE1" w:rsidRDefault="00FD5652" w:rsidP="00B853A8">
            <w:pPr>
              <w:pStyle w:val="ListParagraph"/>
              <w:rPr>
                <w:rFonts w:ascii="Arial" w:hAnsi="Arial" w:cs="Arial"/>
                <w:b/>
                <w:bCs/>
                <w:sz w:val="20"/>
                <w:szCs w:val="20"/>
              </w:rPr>
            </w:pPr>
            <w:r w:rsidRPr="00345EE1">
              <w:rPr>
                <w:rFonts w:ascii="Arial" w:hAnsi="Arial" w:cs="Arial"/>
                <w:b/>
                <w:bCs/>
                <w:sz w:val="20"/>
                <w:szCs w:val="20"/>
              </w:rPr>
              <w:t>Funding information</w:t>
            </w:r>
          </w:p>
          <w:p w14:paraId="23BB2E1B" w14:textId="5EE48DA2" w:rsidR="00FD5652" w:rsidRPr="00345EE1" w:rsidRDefault="00FD5652" w:rsidP="00B853A8">
            <w:pPr>
              <w:pStyle w:val="ListParagraph"/>
              <w:rPr>
                <w:rFonts w:ascii="Arial" w:hAnsi="Arial" w:cs="Arial"/>
                <w:sz w:val="20"/>
                <w:szCs w:val="20"/>
              </w:rPr>
            </w:pPr>
          </w:p>
          <w:p w14:paraId="04768DE0" w14:textId="4DE9D851" w:rsidR="6D8DB30D" w:rsidRPr="00345EE1" w:rsidRDefault="6D8DB30D" w:rsidP="0148374F">
            <w:pPr>
              <w:pStyle w:val="ListParagraph"/>
              <w:numPr>
                <w:ilvl w:val="0"/>
                <w:numId w:val="17"/>
              </w:numPr>
              <w:rPr>
                <w:rFonts w:ascii="Arial" w:hAnsi="Arial" w:cs="Arial"/>
                <w:sz w:val="20"/>
                <w:szCs w:val="20"/>
              </w:rPr>
            </w:pPr>
            <w:r w:rsidRPr="00345EE1">
              <w:rPr>
                <w:rFonts w:ascii="Arial" w:eastAsia="Arial" w:hAnsi="Arial" w:cs="Arial"/>
                <w:sz w:val="20"/>
                <w:szCs w:val="20"/>
              </w:rPr>
              <w:t xml:space="preserve">The information under the Funding Bracket, which is usually present in TIRU and Organised Crime records, should ONLY be considered for tagging records pertaining to </w:t>
            </w:r>
            <w:proofErr w:type="spellStart"/>
            <w:proofErr w:type="gramStart"/>
            <w:r w:rsidRPr="00345EE1">
              <w:rPr>
                <w:rFonts w:ascii="Arial" w:eastAsia="Arial" w:hAnsi="Arial" w:cs="Arial"/>
                <w:sz w:val="20"/>
                <w:szCs w:val="20"/>
              </w:rPr>
              <w:t>a</w:t>
            </w:r>
            <w:proofErr w:type="spellEnd"/>
            <w:proofErr w:type="gramEnd"/>
            <w:r w:rsidRPr="00345EE1">
              <w:rPr>
                <w:rFonts w:ascii="Arial" w:eastAsia="Arial" w:hAnsi="Arial" w:cs="Arial"/>
                <w:sz w:val="20"/>
                <w:szCs w:val="20"/>
              </w:rPr>
              <w:t xml:space="preserve"> organised crime group or terrorism group</w:t>
            </w:r>
          </w:p>
          <w:p w14:paraId="73515FEC" w14:textId="77777777" w:rsidR="00FD5652" w:rsidRPr="00345EE1" w:rsidRDefault="00FD5652" w:rsidP="00FD5652">
            <w:pPr>
              <w:pStyle w:val="ListParagraph"/>
              <w:rPr>
                <w:rFonts w:ascii="Arial" w:hAnsi="Arial" w:cs="Arial"/>
                <w:sz w:val="20"/>
                <w:szCs w:val="20"/>
              </w:rPr>
            </w:pPr>
          </w:p>
          <w:p w14:paraId="10A0D9D2" w14:textId="5A51D0FF" w:rsidR="435274F9" w:rsidRPr="00345EE1" w:rsidRDefault="435274F9" w:rsidP="3023DF10">
            <w:pPr>
              <w:pStyle w:val="ListParagraph"/>
              <w:numPr>
                <w:ilvl w:val="0"/>
                <w:numId w:val="17"/>
              </w:numPr>
              <w:rPr>
                <w:rFonts w:ascii="Arial" w:eastAsia="Arial" w:hAnsi="Arial" w:cs="Arial"/>
                <w:sz w:val="20"/>
                <w:szCs w:val="20"/>
              </w:rPr>
            </w:pPr>
            <w:r w:rsidRPr="00345EE1">
              <w:rPr>
                <w:rFonts w:ascii="Arial" w:eastAsia="Arial" w:hAnsi="Arial" w:cs="Arial"/>
                <w:sz w:val="20"/>
                <w:szCs w:val="20"/>
              </w:rPr>
              <w:t>For individual records, the Funding information should NOT be considered when applying risk tags</w:t>
            </w:r>
          </w:p>
          <w:p w14:paraId="444BD6B6" w14:textId="3AC42831" w:rsidR="3023DF10" w:rsidRPr="00345EE1" w:rsidRDefault="3023DF10" w:rsidP="3023DF10">
            <w:pPr>
              <w:rPr>
                <w:rFonts w:ascii="Arial" w:eastAsia="Arial" w:hAnsi="Arial" w:cs="Arial"/>
                <w:sz w:val="20"/>
                <w:szCs w:val="20"/>
              </w:rPr>
            </w:pPr>
          </w:p>
          <w:p w14:paraId="0C385F7F" w14:textId="349A030A" w:rsidR="4B6865D9" w:rsidRPr="00345EE1" w:rsidRDefault="4B6865D9" w:rsidP="3023DF10">
            <w:pPr>
              <w:pStyle w:val="ListParagraph"/>
              <w:spacing w:after="0"/>
              <w:rPr>
                <w:rFonts w:ascii="Arial" w:hAnsi="Arial" w:cs="Arial"/>
                <w:b/>
                <w:bCs/>
                <w:sz w:val="20"/>
                <w:szCs w:val="20"/>
              </w:rPr>
            </w:pPr>
            <w:r w:rsidRPr="00345EE1">
              <w:rPr>
                <w:rFonts w:ascii="Arial" w:hAnsi="Arial" w:cs="Arial"/>
                <w:b/>
                <w:bCs/>
                <w:sz w:val="20"/>
                <w:szCs w:val="20"/>
              </w:rPr>
              <w:t>IRAN - IEI Keyword</w:t>
            </w:r>
          </w:p>
          <w:p w14:paraId="129AA7F1" w14:textId="217805C9" w:rsidR="3023DF10" w:rsidRPr="00345EE1" w:rsidRDefault="3023DF10" w:rsidP="3023DF10">
            <w:pPr>
              <w:spacing w:after="0"/>
              <w:rPr>
                <w:rFonts w:ascii="Arial" w:hAnsi="Arial" w:cs="Arial"/>
                <w:b/>
                <w:bCs/>
                <w:sz w:val="20"/>
                <w:szCs w:val="20"/>
              </w:rPr>
            </w:pPr>
          </w:p>
          <w:p w14:paraId="229B1093" w14:textId="6CA2E4AD" w:rsidR="4B6865D9" w:rsidRPr="00345EE1" w:rsidRDefault="4B6865D9" w:rsidP="3023DF10">
            <w:pPr>
              <w:pStyle w:val="ListParagraph"/>
              <w:numPr>
                <w:ilvl w:val="0"/>
                <w:numId w:val="5"/>
              </w:numPr>
              <w:spacing w:after="0"/>
              <w:rPr>
                <w:rFonts w:ascii="Arial" w:eastAsia="Arial" w:hAnsi="Arial" w:cs="Arial"/>
                <w:sz w:val="20"/>
                <w:szCs w:val="20"/>
              </w:rPr>
            </w:pPr>
            <w:r w:rsidRPr="00345EE1">
              <w:rPr>
                <w:rFonts w:ascii="Arial" w:eastAsia="Arial" w:hAnsi="Arial" w:cs="Arial"/>
                <w:sz w:val="20"/>
                <w:szCs w:val="20"/>
              </w:rPr>
              <w:t xml:space="preserve">For records that contain the IRAN-IEI and/or the IRAN-IEI-SEC keyword, </w:t>
            </w:r>
            <w:r w:rsidR="31AB4833" w:rsidRPr="00345EE1">
              <w:rPr>
                <w:rFonts w:ascii="Arial" w:eastAsia="Arial" w:hAnsi="Arial" w:cs="Arial"/>
                <w:sz w:val="20"/>
                <w:szCs w:val="20"/>
              </w:rPr>
              <w:t>please do not add any SICs, remove all SICs proposed by the system and send the relevant UID to Wioletta Szmigelska</w:t>
            </w:r>
          </w:p>
          <w:p w14:paraId="478D70A8" w14:textId="6B4B3D9A" w:rsidR="3023DF10" w:rsidRPr="00345EE1" w:rsidRDefault="3023DF10" w:rsidP="3023DF10">
            <w:pPr>
              <w:spacing w:after="0"/>
              <w:rPr>
                <w:rFonts w:ascii="Arial" w:eastAsia="Arial" w:hAnsi="Arial" w:cs="Arial"/>
                <w:sz w:val="20"/>
                <w:szCs w:val="20"/>
              </w:rPr>
            </w:pPr>
          </w:p>
          <w:p w14:paraId="12BB4BF0" w14:textId="0BB028D7" w:rsidR="3AB9DB1A" w:rsidRPr="00345EE1" w:rsidRDefault="0D2127DB" w:rsidP="3023DF10">
            <w:pPr>
              <w:pStyle w:val="ListParagraph"/>
              <w:numPr>
                <w:ilvl w:val="0"/>
                <w:numId w:val="5"/>
              </w:numPr>
              <w:spacing w:after="0"/>
              <w:rPr>
                <w:rFonts w:ascii="Arial" w:eastAsia="Arial" w:hAnsi="Arial" w:cs="Arial"/>
                <w:sz w:val="20"/>
                <w:szCs w:val="20"/>
              </w:rPr>
            </w:pPr>
            <w:r w:rsidRPr="00345EE1">
              <w:rPr>
                <w:rFonts w:ascii="Arial" w:eastAsia="Arial" w:hAnsi="Arial" w:cs="Arial"/>
                <w:sz w:val="20"/>
                <w:szCs w:val="20"/>
              </w:rPr>
              <w:t xml:space="preserve">The Technology team </w:t>
            </w:r>
            <w:r w:rsidR="1AC69660" w:rsidRPr="00345EE1">
              <w:rPr>
                <w:rFonts w:ascii="Arial" w:eastAsia="Arial" w:hAnsi="Arial" w:cs="Arial"/>
                <w:sz w:val="20"/>
                <w:szCs w:val="20"/>
              </w:rPr>
              <w:t xml:space="preserve">already implemented </w:t>
            </w:r>
            <w:r w:rsidRPr="00345EE1">
              <w:rPr>
                <w:rFonts w:ascii="Arial" w:eastAsia="Arial" w:hAnsi="Arial" w:cs="Arial"/>
                <w:sz w:val="20"/>
                <w:szCs w:val="20"/>
              </w:rPr>
              <w:t>an automatic solution for the</w:t>
            </w:r>
            <w:r w:rsidR="1FB7FF24" w:rsidRPr="00345EE1">
              <w:rPr>
                <w:rFonts w:ascii="Arial" w:eastAsia="Arial" w:hAnsi="Arial" w:cs="Arial"/>
                <w:sz w:val="20"/>
                <w:szCs w:val="20"/>
              </w:rPr>
              <w:t xml:space="preserve"> system to block such records from the RTS system. However, until this is </w:t>
            </w:r>
            <w:r w:rsidR="74A38B02" w:rsidRPr="00345EE1">
              <w:rPr>
                <w:rFonts w:ascii="Arial" w:eastAsia="Arial" w:hAnsi="Arial" w:cs="Arial"/>
                <w:sz w:val="20"/>
                <w:szCs w:val="20"/>
              </w:rPr>
              <w:t>live</w:t>
            </w:r>
            <w:r w:rsidR="1FB7FF24" w:rsidRPr="00345EE1">
              <w:rPr>
                <w:rFonts w:ascii="Arial" w:eastAsia="Arial" w:hAnsi="Arial" w:cs="Arial"/>
                <w:sz w:val="20"/>
                <w:szCs w:val="20"/>
              </w:rPr>
              <w:t>, kindly take note of the above</w:t>
            </w:r>
            <w:r w:rsidR="2707490E" w:rsidRPr="00345EE1">
              <w:rPr>
                <w:rFonts w:ascii="Arial" w:eastAsia="Arial" w:hAnsi="Arial" w:cs="Arial"/>
                <w:sz w:val="20"/>
                <w:szCs w:val="20"/>
              </w:rPr>
              <w:t xml:space="preserve"> </w:t>
            </w:r>
          </w:p>
          <w:p w14:paraId="417ACB3E" w14:textId="33B40064" w:rsidR="00FC0B6F" w:rsidRPr="00345EE1" w:rsidRDefault="00FC0B6F" w:rsidP="411AC164">
            <w:pPr>
              <w:spacing w:after="0"/>
              <w:rPr>
                <w:rFonts w:ascii="Arial" w:hAnsi="Arial" w:cs="Arial"/>
                <w:b/>
                <w:bCs/>
                <w:sz w:val="20"/>
                <w:szCs w:val="20"/>
              </w:rPr>
            </w:pPr>
          </w:p>
        </w:tc>
      </w:tr>
      <w:tr w:rsidR="00345EE1" w:rsidRPr="00345EE1" w14:paraId="76EA48F4" w14:textId="77777777" w:rsidTr="411AC164">
        <w:tc>
          <w:tcPr>
            <w:tcW w:w="9011" w:type="dxa"/>
          </w:tcPr>
          <w:p w14:paraId="0AD3B598" w14:textId="77777777" w:rsidR="00D20C73" w:rsidRPr="00345EE1" w:rsidRDefault="00D20C73" w:rsidP="00BB3042">
            <w:pPr>
              <w:pStyle w:val="paragraph"/>
              <w:spacing w:before="0" w:beforeAutospacing="0" w:after="0" w:afterAutospacing="0"/>
              <w:ind w:left="360"/>
              <w:textAlignment w:val="baseline"/>
              <w:rPr>
                <w:rFonts w:ascii="Arial" w:eastAsiaTheme="minorHAnsi" w:hAnsi="Arial" w:cs="Arial"/>
                <w:sz w:val="20"/>
                <w:szCs w:val="20"/>
                <w:lang w:val="en-GB"/>
              </w:rPr>
            </w:pPr>
          </w:p>
        </w:tc>
      </w:tr>
    </w:tbl>
    <w:p w14:paraId="31ED61AE" w14:textId="1DC55D49" w:rsidR="009C5299" w:rsidRPr="00345EE1" w:rsidRDefault="009C5299" w:rsidP="004A7959">
      <w:pPr>
        <w:pStyle w:val="Heading2"/>
        <w:rPr>
          <w:rFonts w:cs="Arial"/>
        </w:rPr>
      </w:pPr>
    </w:p>
    <w:p w14:paraId="274ABA76" w14:textId="77777777" w:rsidR="007779FF" w:rsidRPr="00345EE1" w:rsidRDefault="007779FF" w:rsidP="00CE31FC">
      <w:pPr>
        <w:pStyle w:val="paragraph"/>
        <w:spacing w:before="0" w:beforeAutospacing="0" w:after="0" w:afterAutospacing="0"/>
        <w:textAlignment w:val="baseline"/>
        <w:rPr>
          <w:rStyle w:val="normaltextrun"/>
          <w:rFonts w:ascii="Arial" w:hAnsi="Arial" w:cs="Arial"/>
          <w:b/>
          <w:sz w:val="20"/>
          <w:szCs w:val="20"/>
          <w:lang w:val="en-GB"/>
        </w:rPr>
      </w:pPr>
    </w:p>
    <w:p w14:paraId="78E00ECA" w14:textId="77777777" w:rsidR="004A23F7" w:rsidRPr="00345EE1" w:rsidRDefault="004A23F7">
      <w:pPr>
        <w:rPr>
          <w:rStyle w:val="normaltextrun"/>
          <w:rFonts w:ascii="Arial" w:eastAsia="Times New Roman" w:hAnsi="Arial" w:cs="Arial"/>
          <w:b/>
          <w:sz w:val="20"/>
          <w:szCs w:val="20"/>
          <w:lang w:val="en-US"/>
        </w:rPr>
      </w:pPr>
      <w:r w:rsidRPr="00345EE1">
        <w:rPr>
          <w:rStyle w:val="normaltextrun"/>
          <w:rFonts w:ascii="Arial" w:hAnsi="Arial" w:cs="Arial"/>
          <w:b/>
          <w:sz w:val="20"/>
          <w:szCs w:val="20"/>
        </w:rPr>
        <w:br w:type="page"/>
      </w:r>
    </w:p>
    <w:p w14:paraId="46A457FD" w14:textId="2F0AD045" w:rsidR="004A23F7" w:rsidRPr="00345EE1" w:rsidRDefault="004A23F7" w:rsidP="004A7959">
      <w:pPr>
        <w:pStyle w:val="Heading2"/>
        <w:rPr>
          <w:rFonts w:cs="Arial"/>
        </w:rPr>
      </w:pPr>
      <w:bookmarkStart w:id="18" w:name="_Toc41484948"/>
      <w:bookmarkStart w:id="19" w:name="_Toc75438684"/>
      <w:bookmarkStart w:id="20" w:name="_Hlk41317080"/>
      <w:r w:rsidRPr="00345EE1">
        <w:rPr>
          <w:rFonts w:cs="Arial"/>
        </w:rPr>
        <w:lastRenderedPageBreak/>
        <w:t>List of</w:t>
      </w:r>
      <w:r w:rsidR="00837F59" w:rsidRPr="00345EE1">
        <w:rPr>
          <w:rFonts w:cs="Arial"/>
        </w:rPr>
        <w:t xml:space="preserve"> SPECIAL INTEREST CATEGORIES</w:t>
      </w:r>
      <w:r w:rsidRPr="00345EE1">
        <w:rPr>
          <w:rFonts w:cs="Arial"/>
        </w:rPr>
        <w:t>:</w:t>
      </w:r>
      <w:bookmarkEnd w:id="18"/>
      <w:bookmarkEnd w:id="19"/>
    </w:p>
    <w:bookmarkEnd w:id="20"/>
    <w:p w14:paraId="2DDAE384" w14:textId="77777777" w:rsidR="002E59A4" w:rsidRPr="00345EE1" w:rsidRDefault="002E59A4" w:rsidP="002E59A4">
      <w:pPr>
        <w:rPr>
          <w:rStyle w:val="normaltextrun"/>
          <w:rFonts w:ascii="Arial" w:hAnsi="Arial" w:cs="Arial"/>
          <w:sz w:val="20"/>
          <w:szCs w:val="20"/>
          <w:lang w:val="en-US"/>
        </w:rPr>
      </w:pPr>
    </w:p>
    <w:p w14:paraId="41571951" w14:textId="77777777" w:rsidR="002E59A4" w:rsidRPr="00345EE1" w:rsidRDefault="002E59A4" w:rsidP="002E59A4">
      <w:pPr>
        <w:rPr>
          <w:rFonts w:ascii="Arial" w:hAnsi="Arial" w:cs="Arial"/>
          <w:sz w:val="18"/>
          <w:szCs w:val="20"/>
        </w:rPr>
        <w:sectPr w:rsidR="002E59A4" w:rsidRPr="00345EE1" w:rsidSect="0020577C">
          <w:type w:val="continuous"/>
          <w:pgSz w:w="11906" w:h="16838"/>
          <w:pgMar w:top="1440" w:right="1440" w:bottom="1440" w:left="1440" w:header="708" w:footer="708" w:gutter="0"/>
          <w:cols w:space="708"/>
          <w:docGrid w:linePitch="360"/>
        </w:sectPr>
      </w:pPr>
    </w:p>
    <w:p w14:paraId="45731483"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Absconder or Fugitive</w:t>
      </w:r>
    </w:p>
    <w:p w14:paraId="6AE6C87E" w14:textId="10945D84"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Abuse of Office</w:t>
      </w:r>
    </w:p>
    <w:p w14:paraId="32A680FC"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Aiding and Abetting </w:t>
      </w:r>
    </w:p>
    <w:p w14:paraId="38AF1D16"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Aircraft Hijacking and Aviation Crimes </w:t>
      </w:r>
    </w:p>
    <w:p w14:paraId="30FBB128" w14:textId="6A1C870C"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Antitrust Violation </w:t>
      </w:r>
      <w:r w:rsidR="00B324ED" w:rsidRPr="00345EE1">
        <w:rPr>
          <w:rFonts w:ascii="Arial" w:hAnsi="Arial" w:cs="Arial"/>
          <w:sz w:val="20"/>
          <w:szCs w:val="20"/>
        </w:rPr>
        <w:t>or Unlawful Competition</w:t>
      </w:r>
    </w:p>
    <w:p w14:paraId="2BB0442F" w14:textId="77777777" w:rsidR="00C12D50" w:rsidRPr="00345EE1" w:rsidRDefault="00C12D50"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Arms and Ammunition Possession </w:t>
      </w:r>
    </w:p>
    <w:p w14:paraId="0FF5E5BA" w14:textId="7EA21944"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Arms and Ammunition Trafficking </w:t>
      </w:r>
    </w:p>
    <w:p w14:paraId="677AC40B"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Arson and Destruction of Property </w:t>
      </w:r>
    </w:p>
    <w:p w14:paraId="6BBFD207"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Breach of Fiduciary Duty </w:t>
      </w:r>
    </w:p>
    <w:p w14:paraId="38E9564C"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Bribery and Corruption </w:t>
      </w:r>
    </w:p>
    <w:p w14:paraId="2B7610A0" w14:textId="6758824E" w:rsidR="39C543B5" w:rsidRPr="00345EE1" w:rsidRDefault="39C543B5" w:rsidP="00604F58">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Conflict Minerals and Resources</w:t>
      </w:r>
    </w:p>
    <w:p w14:paraId="6AA06FE8"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Conspiracy and Collusion </w:t>
      </w:r>
    </w:p>
    <w:p w14:paraId="27F2105E"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bookmarkStart w:id="21" w:name="_Hlk41321321"/>
      <w:r w:rsidRPr="00345EE1">
        <w:rPr>
          <w:rFonts w:ascii="Arial" w:hAnsi="Arial" w:cs="Arial"/>
          <w:sz w:val="20"/>
          <w:szCs w:val="20"/>
        </w:rPr>
        <w:t>Consumer Protection Violation</w:t>
      </w:r>
      <w:bookmarkEnd w:id="21"/>
    </w:p>
    <w:p w14:paraId="0C6AAE02" w14:textId="731964F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Counterfeiting</w:t>
      </w:r>
      <w:r w:rsidR="000F7A22" w:rsidRPr="00345EE1">
        <w:rPr>
          <w:rFonts w:ascii="Arial" w:hAnsi="Arial" w:cs="Arial"/>
          <w:sz w:val="20"/>
          <w:szCs w:val="20"/>
        </w:rPr>
        <w:t xml:space="preserve"> or Piracy</w:t>
      </w:r>
    </w:p>
    <w:p w14:paraId="73A23D9E" w14:textId="77777777" w:rsidR="009305C4" w:rsidRPr="00345EE1" w:rsidRDefault="009305C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Crimes against the State </w:t>
      </w:r>
    </w:p>
    <w:p w14:paraId="3222CDC3" w14:textId="77777777" w:rsidR="009305C4" w:rsidRPr="00345EE1" w:rsidRDefault="009305C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Cybercrime</w:t>
      </w:r>
    </w:p>
    <w:p w14:paraId="13E0A973" w14:textId="2E3DEB1A" w:rsidR="003B3AC7" w:rsidRPr="00345EE1" w:rsidRDefault="003B3AC7"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Data Privacy Breach</w:t>
      </w:r>
    </w:p>
    <w:p w14:paraId="7C3C72F3" w14:textId="44413024" w:rsidR="00A16A42" w:rsidRPr="00345EE1" w:rsidRDefault="00A16A42"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Deported or Exiled</w:t>
      </w:r>
    </w:p>
    <w:p w14:paraId="3612CE90" w14:textId="77777777" w:rsidR="00A16A42" w:rsidRPr="00345EE1" w:rsidRDefault="00A16A42"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Disciplinary Action</w:t>
      </w:r>
    </w:p>
    <w:p w14:paraId="0A8B2E93" w14:textId="40DAC662"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Disqualified </w:t>
      </w:r>
      <w:r w:rsidR="4D6B604A" w:rsidRPr="00345EE1">
        <w:rPr>
          <w:rFonts w:ascii="Arial" w:hAnsi="Arial" w:cs="Arial"/>
          <w:sz w:val="20"/>
          <w:szCs w:val="20"/>
        </w:rPr>
        <w:t xml:space="preserve">or </w:t>
      </w:r>
      <w:r w:rsidRPr="00345EE1">
        <w:rPr>
          <w:rFonts w:ascii="Arial" w:hAnsi="Arial" w:cs="Arial"/>
          <w:sz w:val="20"/>
          <w:szCs w:val="20"/>
        </w:rPr>
        <w:t>Debarred</w:t>
      </w:r>
    </w:p>
    <w:p w14:paraId="18868317"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Dissolved Company</w:t>
      </w:r>
    </w:p>
    <w:p w14:paraId="7B5FB9FB"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Energy Crime</w:t>
      </w:r>
    </w:p>
    <w:p w14:paraId="226ECDF8"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Environmental Crime</w:t>
      </w:r>
    </w:p>
    <w:p w14:paraId="0FE05945" w14:textId="77777777" w:rsidR="00A16A42" w:rsidRPr="00345EE1" w:rsidRDefault="00A16A42"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Exploitation of Children</w:t>
      </w:r>
    </w:p>
    <w:p w14:paraId="2CCD6C0F" w14:textId="77777777" w:rsidR="00A16A42" w:rsidRPr="00345EE1" w:rsidRDefault="00A16A42"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Extortion</w:t>
      </w:r>
    </w:p>
    <w:p w14:paraId="5FB73392" w14:textId="77777777" w:rsidR="00A16A42" w:rsidRPr="00345EE1" w:rsidRDefault="00A16A42"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Financial Services Warning</w:t>
      </w:r>
    </w:p>
    <w:p w14:paraId="124243C1"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Forced and Slave Labour</w:t>
      </w:r>
    </w:p>
    <w:p w14:paraId="132E032E"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Forgery and Uttering</w:t>
      </w:r>
    </w:p>
    <w:p w14:paraId="673CBACC"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Fraud</w:t>
      </w:r>
    </w:p>
    <w:p w14:paraId="1FD72211"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Frozen and Seized Assets</w:t>
      </w:r>
    </w:p>
    <w:p w14:paraId="1B42A69E"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Hate Crimes</w:t>
      </w:r>
    </w:p>
    <w:p w14:paraId="66FEB6F7"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Healthcare Fraud</w:t>
      </w:r>
    </w:p>
    <w:p w14:paraId="54BE0B14" w14:textId="77777777" w:rsidR="002E59A4" w:rsidRPr="00345EE1" w:rsidRDefault="002E59A4" w:rsidP="009E219D">
      <w:pPr>
        <w:pStyle w:val="ListParagraph"/>
        <w:numPr>
          <w:ilvl w:val="0"/>
          <w:numId w:val="7"/>
        </w:numPr>
        <w:pBdr>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Human Rights Violation</w:t>
      </w:r>
    </w:p>
    <w:p w14:paraId="19BBE6F1"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Human Trafficking</w:t>
      </w:r>
    </w:p>
    <w:p w14:paraId="58977BDF"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Illegal Gambling</w:t>
      </w:r>
    </w:p>
    <w:p w14:paraId="46780F6D"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Illegal Immigration</w:t>
      </w:r>
    </w:p>
    <w:p w14:paraId="06F49447" w14:textId="20A29621"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Illegal Possession </w:t>
      </w:r>
      <w:r w:rsidR="52B440F2" w:rsidRPr="00345EE1">
        <w:rPr>
          <w:rFonts w:ascii="Arial" w:hAnsi="Arial" w:cs="Arial"/>
          <w:sz w:val="20"/>
          <w:szCs w:val="20"/>
        </w:rPr>
        <w:t>or</w:t>
      </w:r>
      <w:r w:rsidRPr="00345EE1">
        <w:rPr>
          <w:rFonts w:ascii="Arial" w:hAnsi="Arial" w:cs="Arial"/>
          <w:sz w:val="20"/>
          <w:szCs w:val="20"/>
        </w:rPr>
        <w:t xml:space="preserve"> Sale</w:t>
      </w:r>
    </w:p>
    <w:p w14:paraId="6FE92CCD" w14:textId="1BB4961F"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Illegal Restraint </w:t>
      </w:r>
      <w:r w:rsidR="56070811" w:rsidRPr="00345EE1">
        <w:rPr>
          <w:rFonts w:ascii="Arial" w:hAnsi="Arial" w:cs="Arial"/>
          <w:sz w:val="20"/>
          <w:szCs w:val="20"/>
        </w:rPr>
        <w:t>or</w:t>
      </w:r>
      <w:r w:rsidRPr="00345EE1">
        <w:rPr>
          <w:rFonts w:ascii="Arial" w:hAnsi="Arial" w:cs="Arial"/>
          <w:sz w:val="20"/>
          <w:szCs w:val="20"/>
        </w:rPr>
        <w:t xml:space="preserve"> Kidnapping</w:t>
      </w:r>
    </w:p>
    <w:p w14:paraId="5F689979"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Insider Trading</w:t>
      </w:r>
    </w:p>
    <w:p w14:paraId="4AD4B177"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Insolvency, Liquidation and Bankruptcy</w:t>
      </w:r>
    </w:p>
    <w:p w14:paraId="5CA8FB65"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IP Rights Infringement</w:t>
      </w:r>
    </w:p>
    <w:p w14:paraId="59C13160"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Labour Rights Violation</w:t>
      </w:r>
    </w:p>
    <w:p w14:paraId="639007FD"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Law Enforcement</w:t>
      </w:r>
    </w:p>
    <w:p w14:paraId="278F6621"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License Revocation</w:t>
      </w:r>
    </w:p>
    <w:p w14:paraId="434DC513"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Money Laundering</w:t>
      </w:r>
    </w:p>
    <w:p w14:paraId="198E2F83"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Narcotics Trafficking</w:t>
      </w:r>
    </w:p>
    <w:p w14:paraId="7EC1849C"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Obstruction of Justice</w:t>
      </w:r>
    </w:p>
    <w:p w14:paraId="61095493"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Organised Crime</w:t>
      </w:r>
    </w:p>
    <w:p w14:paraId="3DFE67A4"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Pharmaceutical Trafficking</w:t>
      </w:r>
    </w:p>
    <w:p w14:paraId="63DAC90E"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Regulatory Enforcement</w:t>
      </w:r>
    </w:p>
    <w:p w14:paraId="029BD420"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Securities Violation</w:t>
      </w:r>
    </w:p>
    <w:p w14:paraId="2F259469"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Sexual Exploitation</w:t>
      </w:r>
    </w:p>
    <w:p w14:paraId="4FBB503F"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Smuggling</w:t>
      </w:r>
    </w:p>
    <w:p w14:paraId="60025208"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Tax and Customs Violation</w:t>
      </w:r>
    </w:p>
    <w:p w14:paraId="5411F23E"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Tender Violation and Restrictions</w:t>
      </w:r>
    </w:p>
    <w:p w14:paraId="4F871F98"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Terror</w:t>
      </w:r>
      <w:r w:rsidR="008C59ED" w:rsidRPr="00345EE1">
        <w:rPr>
          <w:rFonts w:ascii="Arial" w:hAnsi="Arial" w:cs="Arial"/>
          <w:sz w:val="20"/>
          <w:szCs w:val="20"/>
        </w:rPr>
        <w:t xml:space="preserve"> R</w:t>
      </w:r>
      <w:r w:rsidRPr="00345EE1">
        <w:rPr>
          <w:rFonts w:ascii="Arial" w:hAnsi="Arial" w:cs="Arial"/>
          <w:sz w:val="20"/>
          <w:szCs w:val="20"/>
        </w:rPr>
        <w:t>elated</w:t>
      </w:r>
    </w:p>
    <w:p w14:paraId="0DD3F9B7"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Theft and Embezzlement</w:t>
      </w:r>
    </w:p>
    <w:p w14:paraId="181F9FC0"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 xml:space="preserve">Trafficking in Stolen Goods </w:t>
      </w:r>
    </w:p>
    <w:p w14:paraId="10403A0E"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Travel or Visa Restriction</w:t>
      </w:r>
    </w:p>
    <w:p w14:paraId="1806A996"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Unlawful Money Lending</w:t>
      </w:r>
    </w:p>
    <w:p w14:paraId="52A4A2DA"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Violent Crime</w:t>
      </w:r>
    </w:p>
    <w:p w14:paraId="11086A5A"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pPr>
      <w:r w:rsidRPr="00345EE1">
        <w:rPr>
          <w:rFonts w:ascii="Arial" w:hAnsi="Arial" w:cs="Arial"/>
          <w:sz w:val="20"/>
          <w:szCs w:val="20"/>
        </w:rPr>
        <w:t>War Crime</w:t>
      </w:r>
    </w:p>
    <w:p w14:paraId="0AE4BA6B" w14:textId="77777777" w:rsidR="002E59A4" w:rsidRPr="00345EE1" w:rsidRDefault="002E59A4" w:rsidP="009E219D">
      <w:pPr>
        <w:pStyle w:val="ListParagraph"/>
        <w:numPr>
          <w:ilvl w:val="0"/>
          <w:numId w:val="7"/>
        </w:numPr>
        <w:pBdr>
          <w:top w:val="single" w:sz="4" w:space="1" w:color="auto"/>
          <w:left w:val="single" w:sz="4" w:space="0" w:color="auto"/>
          <w:bottom w:val="single" w:sz="4" w:space="1" w:color="auto"/>
          <w:right w:val="single" w:sz="4" w:space="1" w:color="auto"/>
          <w:between w:val="single" w:sz="4" w:space="1" w:color="auto"/>
          <w:bar w:val="single" w:sz="4" w:color="auto"/>
        </w:pBdr>
        <w:rPr>
          <w:rFonts w:ascii="Arial" w:hAnsi="Arial" w:cs="Arial"/>
          <w:sz w:val="20"/>
          <w:szCs w:val="20"/>
        </w:rPr>
        <w:sectPr w:rsidR="002E59A4" w:rsidRPr="00345EE1" w:rsidSect="006404DC">
          <w:type w:val="continuous"/>
          <w:pgSz w:w="11906" w:h="16838"/>
          <w:pgMar w:top="1440" w:right="1440" w:bottom="1440" w:left="1440" w:header="708" w:footer="708" w:gutter="0"/>
          <w:cols w:num="2" w:space="708"/>
          <w:docGrid w:linePitch="360"/>
        </w:sectPr>
      </w:pPr>
      <w:r w:rsidRPr="00345EE1">
        <w:rPr>
          <w:rFonts w:ascii="Arial" w:hAnsi="Arial" w:cs="Arial"/>
          <w:sz w:val="20"/>
          <w:szCs w:val="20"/>
        </w:rPr>
        <w:t>Wildlife Crime</w:t>
      </w:r>
    </w:p>
    <w:p w14:paraId="03D0456F" w14:textId="77777777" w:rsidR="002E59A4" w:rsidRPr="00345EE1" w:rsidRDefault="002E59A4" w:rsidP="009E219D">
      <w:pPr>
        <w:pStyle w:val="ListParagraph"/>
        <w:numPr>
          <w:ilvl w:val="0"/>
          <w:numId w:val="7"/>
        </w:numPr>
        <w:pBdr>
          <w:top w:val="single" w:sz="4" w:space="1" w:color="auto"/>
          <w:left w:val="single" w:sz="4" w:space="1" w:color="auto"/>
          <w:bottom w:val="single" w:sz="4" w:space="1" w:color="auto"/>
          <w:right w:val="single" w:sz="4" w:space="1" w:color="auto"/>
          <w:between w:val="single" w:sz="4" w:space="1" w:color="auto"/>
          <w:bar w:val="single" w:sz="4" w:color="auto"/>
        </w:pBdr>
        <w:rPr>
          <w:rStyle w:val="eop"/>
          <w:rFonts w:ascii="Arial" w:hAnsi="Arial" w:cs="Arial"/>
          <w:sz w:val="14"/>
          <w:szCs w:val="14"/>
        </w:rPr>
        <w:sectPr w:rsidR="002E59A4" w:rsidRPr="00345EE1" w:rsidSect="006404DC">
          <w:type w:val="continuous"/>
          <w:pgSz w:w="11906" w:h="16838"/>
          <w:pgMar w:top="1440" w:right="1440" w:bottom="1440" w:left="1440" w:header="708" w:footer="708" w:gutter="0"/>
          <w:cols w:num="2" w:space="708"/>
          <w:docGrid w:linePitch="360"/>
        </w:sectPr>
      </w:pPr>
    </w:p>
    <w:p w14:paraId="68046D64" w14:textId="3DA5CC6F" w:rsidR="002E59A4" w:rsidRPr="00345EE1" w:rsidRDefault="002E59A4" w:rsidP="00AC03E1">
      <w:pPr>
        <w:rPr>
          <w:rFonts w:ascii="Arial" w:hAnsi="Arial" w:cs="Arial"/>
          <w:sz w:val="20"/>
          <w:szCs w:val="20"/>
          <w:highlight w:val="yellow"/>
          <w:lang w:val="en-US"/>
        </w:rPr>
      </w:pPr>
    </w:p>
    <w:p w14:paraId="1CA0A248" w14:textId="597E6378" w:rsidR="00CA295E" w:rsidRPr="00345EE1" w:rsidRDefault="00CA295E" w:rsidP="00AC03E1">
      <w:pPr>
        <w:rPr>
          <w:rFonts w:ascii="Arial" w:hAnsi="Arial" w:cs="Arial"/>
          <w:sz w:val="20"/>
          <w:szCs w:val="20"/>
          <w:highlight w:val="yellow"/>
          <w:lang w:val="en-US"/>
        </w:rPr>
      </w:pPr>
    </w:p>
    <w:p w14:paraId="60BADF17" w14:textId="7C0D4FCA" w:rsidR="00CA295E" w:rsidRPr="00345EE1" w:rsidRDefault="00CA295E" w:rsidP="00AC03E1">
      <w:pPr>
        <w:rPr>
          <w:rFonts w:ascii="Arial" w:hAnsi="Arial" w:cs="Arial"/>
          <w:sz w:val="20"/>
          <w:szCs w:val="20"/>
          <w:highlight w:val="yellow"/>
          <w:lang w:val="en-US"/>
        </w:rPr>
      </w:pPr>
    </w:p>
    <w:p w14:paraId="25BB01CE" w14:textId="1240F469" w:rsidR="00CA295E" w:rsidRPr="00345EE1" w:rsidRDefault="00CA295E" w:rsidP="00AC03E1">
      <w:pPr>
        <w:rPr>
          <w:rFonts w:ascii="Arial" w:hAnsi="Arial" w:cs="Arial"/>
          <w:sz w:val="20"/>
          <w:szCs w:val="20"/>
          <w:highlight w:val="yellow"/>
          <w:lang w:val="en-US"/>
        </w:rPr>
      </w:pPr>
    </w:p>
    <w:p w14:paraId="15A3CE41" w14:textId="61554623" w:rsidR="00CA295E" w:rsidRPr="00345EE1" w:rsidRDefault="00CA295E" w:rsidP="00CA295E">
      <w:pPr>
        <w:pStyle w:val="paragraph"/>
        <w:spacing w:before="0" w:beforeAutospacing="0" w:after="0" w:afterAutospacing="0"/>
        <w:textAlignment w:val="baseline"/>
        <w:rPr>
          <w:rStyle w:val="eop"/>
          <w:rFonts w:ascii="Arial" w:hAnsi="Arial" w:cs="Arial"/>
          <w:sz w:val="20"/>
          <w:szCs w:val="20"/>
        </w:rPr>
      </w:pPr>
    </w:p>
    <w:p w14:paraId="1F70AA39" w14:textId="77777777" w:rsidR="00D0766F" w:rsidRPr="00345EE1" w:rsidRDefault="00D0766F" w:rsidP="00CA295E">
      <w:pPr>
        <w:pStyle w:val="paragraph"/>
        <w:spacing w:before="0" w:beforeAutospacing="0" w:after="0" w:afterAutospacing="0"/>
        <w:textAlignment w:val="baseline"/>
        <w:rPr>
          <w:rStyle w:val="eop"/>
          <w:rFonts w:ascii="Arial" w:hAnsi="Arial" w:cs="Arial"/>
          <w:sz w:val="20"/>
          <w:szCs w:val="20"/>
        </w:rPr>
      </w:pPr>
    </w:p>
    <w:p w14:paraId="482C5746" w14:textId="4D63EC52" w:rsidR="00CA295E" w:rsidRPr="00345EE1" w:rsidRDefault="00CA295E" w:rsidP="00CA295E">
      <w:pPr>
        <w:pStyle w:val="paragraph"/>
        <w:spacing w:before="0" w:beforeAutospacing="0" w:after="0" w:afterAutospacing="0"/>
        <w:textAlignment w:val="baseline"/>
        <w:rPr>
          <w:rStyle w:val="eop"/>
          <w:rFonts w:ascii="Arial" w:hAnsi="Arial" w:cs="Arial"/>
          <w:sz w:val="20"/>
          <w:szCs w:val="20"/>
        </w:rPr>
      </w:pPr>
    </w:p>
    <w:p w14:paraId="0D6DECE5" w14:textId="13AA26D5" w:rsidR="00D0766F" w:rsidRPr="00345EE1" w:rsidRDefault="00D0766F" w:rsidP="00D0766F">
      <w:pPr>
        <w:pStyle w:val="Heading1"/>
        <w:rPr>
          <w:rStyle w:val="eop"/>
          <w:rFonts w:cs="Arial"/>
          <w:color w:val="auto"/>
          <w:shd w:val="clear" w:color="auto" w:fill="FFFFFF"/>
        </w:rPr>
      </w:pPr>
      <w:bookmarkStart w:id="22" w:name="_Toc75438685"/>
      <w:r w:rsidRPr="00345EE1">
        <w:rPr>
          <w:rStyle w:val="normaltextrun"/>
          <w:rFonts w:cs="Arial"/>
          <w:color w:val="auto"/>
          <w:shd w:val="clear" w:color="auto" w:fill="FFFFFF"/>
        </w:rPr>
        <w:lastRenderedPageBreak/>
        <w:t>SPECIAL INTEREST CATEGORIES</w:t>
      </w:r>
      <w:bookmarkEnd w:id="22"/>
    </w:p>
    <w:p w14:paraId="3C0135EF" w14:textId="6B707B7E" w:rsidR="00D0766F" w:rsidRPr="00345EE1" w:rsidRDefault="00D0766F" w:rsidP="00CA295E">
      <w:pPr>
        <w:pStyle w:val="paragraph"/>
        <w:spacing w:before="0" w:beforeAutospacing="0" w:after="0" w:afterAutospacing="0"/>
        <w:textAlignment w:val="baseline"/>
        <w:rPr>
          <w:rStyle w:val="eop"/>
          <w:rFonts w:ascii="Arial" w:hAnsi="Arial" w:cs="Arial"/>
          <w:sz w:val="20"/>
          <w:szCs w:val="20"/>
        </w:rPr>
      </w:pPr>
    </w:p>
    <w:p w14:paraId="553E8A4E" w14:textId="77777777" w:rsidR="00D0766F" w:rsidRPr="00345EE1" w:rsidRDefault="00D0766F" w:rsidP="00CA295E">
      <w:pPr>
        <w:pStyle w:val="paragraph"/>
        <w:spacing w:before="0" w:beforeAutospacing="0" w:after="0" w:afterAutospacing="0"/>
        <w:textAlignment w:val="baseline"/>
        <w:rPr>
          <w:rStyle w:val="eop"/>
          <w:rFonts w:ascii="Arial" w:hAnsi="Arial" w:cs="Arial"/>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9A6B151" w14:textId="77777777" w:rsidTr="3023DF10">
        <w:tc>
          <w:tcPr>
            <w:tcW w:w="9021" w:type="dxa"/>
            <w:gridSpan w:val="2"/>
            <w:shd w:val="clear" w:color="auto" w:fill="D9D9D9" w:themeFill="background1" w:themeFillShade="D9"/>
          </w:tcPr>
          <w:p w14:paraId="681CF317" w14:textId="77777777" w:rsidR="00CA295E" w:rsidRPr="00345EE1" w:rsidRDefault="00CA295E" w:rsidP="00DF6D74">
            <w:pPr>
              <w:pStyle w:val="Heading3"/>
              <w:rPr>
                <w:rFonts w:cs="Arial"/>
              </w:rPr>
            </w:pPr>
            <w:bookmarkStart w:id="23" w:name="_Toc75438686"/>
            <w:r w:rsidRPr="00345EE1">
              <w:rPr>
                <w:rFonts w:cs="Arial"/>
              </w:rPr>
              <w:t>1) Absconder or Fugitive</w:t>
            </w:r>
            <w:bookmarkEnd w:id="23"/>
          </w:p>
        </w:tc>
      </w:tr>
      <w:tr w:rsidR="00345EE1" w:rsidRPr="00345EE1" w14:paraId="71791D16" w14:textId="77777777" w:rsidTr="3023DF10">
        <w:tc>
          <w:tcPr>
            <w:tcW w:w="1276" w:type="dxa"/>
          </w:tcPr>
          <w:p w14:paraId="4AED42D9" w14:textId="77777777" w:rsidR="00CA295E" w:rsidRPr="00345EE1" w:rsidRDefault="00CA295E"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0B2A512F" w14:textId="77777777" w:rsidR="00CA295E" w:rsidRPr="00345EE1" w:rsidRDefault="00CA295E" w:rsidP="00DF6D74">
            <w:pPr>
              <w:rPr>
                <w:rFonts w:ascii="Arial" w:hAnsi="Arial" w:cs="Arial"/>
                <w:sz w:val="20"/>
                <w:szCs w:val="20"/>
              </w:rPr>
            </w:pPr>
            <w:r w:rsidRPr="00345EE1">
              <w:rPr>
                <w:rFonts w:ascii="Arial" w:hAnsi="Arial" w:cs="Arial"/>
                <w:sz w:val="20"/>
                <w:szCs w:val="20"/>
              </w:rPr>
              <w:t xml:space="preserve">A person who has been released on bail in criminal proceedings and is under a duty to surrender into the custody of a court and fails to surrender to custody when required to do so; or person who has escaped from prison or custody or has fled a jurisdiction to avoid arrest, prosecution or imprisonment, is in hiding or whose whereabouts are unknown to law enforcement, </w:t>
            </w:r>
            <w:proofErr w:type="gramStart"/>
            <w:r w:rsidRPr="00345EE1">
              <w:rPr>
                <w:rFonts w:ascii="Arial" w:hAnsi="Arial" w:cs="Arial"/>
                <w:sz w:val="20"/>
                <w:szCs w:val="20"/>
              </w:rPr>
              <w:t>e.g.</w:t>
            </w:r>
            <w:proofErr w:type="gramEnd"/>
            <w:r w:rsidRPr="00345EE1">
              <w:rPr>
                <w:rFonts w:ascii="Arial" w:hAnsi="Arial" w:cs="Arial"/>
                <w:sz w:val="20"/>
                <w:szCs w:val="20"/>
              </w:rPr>
              <w:t xml:space="preserve"> Interpol, Europol wanted notices.</w:t>
            </w:r>
          </w:p>
        </w:tc>
      </w:tr>
      <w:tr w:rsidR="00345EE1" w:rsidRPr="00345EE1" w14:paraId="63EAA37C" w14:textId="77777777" w:rsidTr="3023DF10">
        <w:trPr>
          <w:trHeight w:val="456"/>
        </w:trPr>
        <w:tc>
          <w:tcPr>
            <w:tcW w:w="1276" w:type="dxa"/>
            <w:tcBorders>
              <w:top w:val="single" w:sz="4" w:space="0" w:color="auto"/>
              <w:left w:val="single" w:sz="4" w:space="0" w:color="auto"/>
              <w:bottom w:val="single" w:sz="4" w:space="0" w:color="auto"/>
              <w:right w:val="single" w:sz="4" w:space="0" w:color="auto"/>
            </w:tcBorders>
          </w:tcPr>
          <w:p w14:paraId="4E5DCADB" w14:textId="60E2E815" w:rsidR="00CA295E" w:rsidRPr="00345EE1" w:rsidRDefault="00D0766F" w:rsidP="00DF6D74">
            <w:pPr>
              <w:spacing w:after="0" w:line="240" w:lineRule="auto"/>
              <w:rPr>
                <w:rFonts w:ascii="Arial" w:hAnsi="Arial" w:cs="Arial"/>
                <w:sz w:val="20"/>
                <w:szCs w:val="20"/>
              </w:rPr>
            </w:pPr>
            <w:r w:rsidRPr="00345EE1">
              <w:rPr>
                <w:rFonts w:ascii="Arial" w:hAnsi="Arial" w:cs="Arial"/>
                <w:sz w:val="20"/>
                <w:szCs w:val="20"/>
              </w:rPr>
              <w:t>Type</w:t>
            </w:r>
            <w:r w:rsidR="00CA295E" w:rsidRPr="00345EE1">
              <w:rPr>
                <w:rFonts w:ascii="Arial" w:hAnsi="Arial" w:cs="Arial"/>
                <w:sz w:val="20"/>
                <w:szCs w:val="20"/>
              </w:rPr>
              <w:t xml:space="preserve">: </w:t>
            </w:r>
          </w:p>
        </w:tc>
        <w:tc>
          <w:tcPr>
            <w:tcW w:w="7745" w:type="dxa"/>
            <w:tcBorders>
              <w:top w:val="single" w:sz="4" w:space="0" w:color="auto"/>
              <w:left w:val="single" w:sz="4" w:space="0" w:color="auto"/>
              <w:bottom w:val="single" w:sz="4" w:space="0" w:color="auto"/>
              <w:right w:val="single" w:sz="4" w:space="0" w:color="auto"/>
            </w:tcBorders>
          </w:tcPr>
          <w:p w14:paraId="3C42A617" w14:textId="000B2487" w:rsidR="00CA295E" w:rsidRPr="00345EE1" w:rsidRDefault="00D20C93" w:rsidP="00DF6D74">
            <w:pPr>
              <w:spacing w:after="0" w:line="240" w:lineRule="auto"/>
              <w:rPr>
                <w:rFonts w:ascii="Arial" w:hAnsi="Arial" w:cs="Arial"/>
                <w:sz w:val="20"/>
                <w:szCs w:val="20"/>
              </w:rPr>
            </w:pPr>
            <w:r w:rsidRPr="00345EE1">
              <w:rPr>
                <w:rFonts w:ascii="Arial" w:hAnsi="Arial" w:cs="Arial"/>
                <w:sz w:val="20"/>
                <w:szCs w:val="20"/>
              </w:rPr>
              <w:t>Hybrid (Machine Learning and Rule Based)</w:t>
            </w:r>
          </w:p>
        </w:tc>
      </w:tr>
      <w:tr w:rsidR="00345EE1" w:rsidRPr="00345EE1" w14:paraId="19D66624" w14:textId="77777777" w:rsidTr="3023DF10">
        <w:trPr>
          <w:trHeight w:val="503"/>
        </w:trPr>
        <w:tc>
          <w:tcPr>
            <w:tcW w:w="1276" w:type="dxa"/>
            <w:tcBorders>
              <w:top w:val="single" w:sz="4" w:space="0" w:color="auto"/>
              <w:left w:val="single" w:sz="4" w:space="0" w:color="auto"/>
              <w:bottom w:val="single" w:sz="4" w:space="0" w:color="auto"/>
              <w:right w:val="single" w:sz="4" w:space="0" w:color="auto"/>
            </w:tcBorders>
          </w:tcPr>
          <w:p w14:paraId="7D6A097B" w14:textId="485A4751" w:rsidR="00D0766F" w:rsidRPr="00345EE1" w:rsidRDefault="00D0766F" w:rsidP="00DF6D74">
            <w:pPr>
              <w:spacing w:after="0" w:line="240" w:lineRule="auto"/>
              <w:rPr>
                <w:rFonts w:ascii="Arial" w:hAnsi="Arial" w:cs="Arial"/>
                <w:sz w:val="20"/>
                <w:szCs w:val="20"/>
              </w:rPr>
            </w:pPr>
            <w:r w:rsidRPr="00345EE1">
              <w:rPr>
                <w:rFonts w:ascii="Arial" w:hAnsi="Arial" w:cs="Arial"/>
                <w:sz w:val="20"/>
                <w:szCs w:val="20"/>
              </w:rPr>
              <w:t>Rule:</w:t>
            </w:r>
          </w:p>
        </w:tc>
        <w:tc>
          <w:tcPr>
            <w:tcW w:w="7745" w:type="dxa"/>
            <w:tcBorders>
              <w:top w:val="single" w:sz="4" w:space="0" w:color="auto"/>
              <w:left w:val="single" w:sz="4" w:space="0" w:color="auto"/>
              <w:bottom w:val="single" w:sz="4" w:space="0" w:color="auto"/>
              <w:right w:val="single" w:sz="4" w:space="0" w:color="auto"/>
            </w:tcBorders>
          </w:tcPr>
          <w:p w14:paraId="67FAC14C" w14:textId="789AA283" w:rsidR="00D0766F" w:rsidRPr="00345EE1" w:rsidRDefault="00EF12D7" w:rsidP="00D0766F">
            <w:pPr>
              <w:spacing w:after="0" w:line="240" w:lineRule="auto"/>
              <w:rPr>
                <w:rFonts w:ascii="Arial" w:hAnsi="Arial" w:cs="Arial"/>
                <w:sz w:val="20"/>
                <w:szCs w:val="20"/>
              </w:rPr>
            </w:pPr>
            <w:r w:rsidRPr="00345EE1">
              <w:rPr>
                <w:rFonts w:ascii="Arial" w:hAnsi="Arial" w:cs="Arial"/>
                <w:sz w:val="20"/>
                <w:szCs w:val="20"/>
              </w:rPr>
              <w:t>All Most Wanted keywords are automatically tagged with this SIC</w:t>
            </w:r>
          </w:p>
        </w:tc>
      </w:tr>
      <w:tr w:rsidR="00345EE1" w:rsidRPr="00345EE1" w14:paraId="2B8E8F86" w14:textId="77777777" w:rsidTr="3023DF10">
        <w:tc>
          <w:tcPr>
            <w:tcW w:w="1276" w:type="dxa"/>
            <w:tcBorders>
              <w:top w:val="single" w:sz="4" w:space="0" w:color="auto"/>
              <w:left w:val="single" w:sz="4" w:space="0" w:color="auto"/>
              <w:bottom w:val="single" w:sz="4" w:space="0" w:color="auto"/>
              <w:right w:val="single" w:sz="4" w:space="0" w:color="auto"/>
            </w:tcBorders>
          </w:tcPr>
          <w:p w14:paraId="41C49728" w14:textId="73C7AE61" w:rsidR="00D0766F" w:rsidRPr="00345EE1" w:rsidRDefault="00D0766F"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4EE8AD0D" w14:textId="77777777" w:rsidR="009C2B89" w:rsidRPr="00345EE1" w:rsidRDefault="009C2B89" w:rsidP="009C2B89">
            <w:pPr>
              <w:pStyle w:val="ListParagraph"/>
              <w:spacing w:after="0" w:line="240" w:lineRule="auto"/>
              <w:rPr>
                <w:rFonts w:ascii="Arial" w:hAnsi="Arial" w:cs="Arial"/>
                <w:sz w:val="20"/>
                <w:szCs w:val="20"/>
              </w:rPr>
            </w:pPr>
          </w:p>
          <w:p w14:paraId="5558A91A" w14:textId="161C189B" w:rsidR="00D0766F" w:rsidRPr="00345EE1" w:rsidRDefault="009C2B89" w:rsidP="009E219D">
            <w:pPr>
              <w:pStyle w:val="ListParagraph"/>
              <w:numPr>
                <w:ilvl w:val="0"/>
                <w:numId w:val="9"/>
              </w:numPr>
              <w:spacing w:after="0" w:line="240" w:lineRule="auto"/>
              <w:rPr>
                <w:rFonts w:ascii="Arial" w:hAnsi="Arial" w:cs="Arial"/>
                <w:sz w:val="20"/>
                <w:szCs w:val="20"/>
              </w:rPr>
            </w:pPr>
            <w:proofErr w:type="gramStart"/>
            <w:r w:rsidRPr="00345EE1">
              <w:rPr>
                <w:rFonts w:ascii="Arial" w:hAnsi="Arial" w:cs="Arial"/>
                <w:sz w:val="20"/>
                <w:szCs w:val="20"/>
              </w:rPr>
              <w:t>Absconder;</w:t>
            </w:r>
            <w:proofErr w:type="gramEnd"/>
          </w:p>
          <w:p w14:paraId="14FC807E" w14:textId="75C93414" w:rsidR="009C2B89" w:rsidRPr="00345EE1" w:rsidRDefault="009C2B89" w:rsidP="009E219D">
            <w:pPr>
              <w:pStyle w:val="ListParagraph"/>
              <w:numPr>
                <w:ilvl w:val="0"/>
                <w:numId w:val="9"/>
              </w:numPr>
              <w:spacing w:after="0" w:line="240" w:lineRule="auto"/>
              <w:rPr>
                <w:rFonts w:ascii="Arial" w:hAnsi="Arial" w:cs="Arial"/>
                <w:sz w:val="20"/>
                <w:szCs w:val="20"/>
              </w:rPr>
            </w:pPr>
            <w:proofErr w:type="gramStart"/>
            <w:r w:rsidRPr="00345EE1">
              <w:rPr>
                <w:rFonts w:ascii="Arial" w:hAnsi="Arial" w:cs="Arial"/>
                <w:sz w:val="20"/>
                <w:szCs w:val="20"/>
              </w:rPr>
              <w:t>Fugitive;</w:t>
            </w:r>
            <w:proofErr w:type="gramEnd"/>
          </w:p>
          <w:p w14:paraId="1CE847ED" w14:textId="1073AF7A" w:rsidR="009C2B89" w:rsidRPr="00345EE1" w:rsidRDefault="009C2B89" w:rsidP="009E219D">
            <w:pPr>
              <w:pStyle w:val="ListParagraph"/>
              <w:numPr>
                <w:ilvl w:val="0"/>
                <w:numId w:val="9"/>
              </w:numPr>
              <w:spacing w:after="0" w:line="240" w:lineRule="auto"/>
              <w:rPr>
                <w:rFonts w:ascii="Arial" w:hAnsi="Arial" w:cs="Arial"/>
                <w:sz w:val="20"/>
                <w:szCs w:val="20"/>
              </w:rPr>
            </w:pPr>
            <w:proofErr w:type="gramStart"/>
            <w:r w:rsidRPr="00345EE1">
              <w:rPr>
                <w:rFonts w:ascii="Arial" w:hAnsi="Arial" w:cs="Arial"/>
                <w:sz w:val="20"/>
                <w:szCs w:val="20"/>
              </w:rPr>
              <w:t>Wanted;</w:t>
            </w:r>
            <w:proofErr w:type="gramEnd"/>
          </w:p>
          <w:p w14:paraId="411F9970" w14:textId="36A0336B" w:rsidR="009C2B89" w:rsidRPr="00345EE1" w:rsidRDefault="009C2B89" w:rsidP="009E219D">
            <w:pPr>
              <w:pStyle w:val="ListParagraph"/>
              <w:numPr>
                <w:ilvl w:val="0"/>
                <w:numId w:val="9"/>
              </w:numPr>
              <w:spacing w:after="0" w:line="240" w:lineRule="auto"/>
              <w:rPr>
                <w:rFonts w:ascii="Arial" w:hAnsi="Arial" w:cs="Arial"/>
                <w:sz w:val="20"/>
                <w:szCs w:val="20"/>
              </w:rPr>
            </w:pPr>
            <w:r w:rsidRPr="00345EE1">
              <w:rPr>
                <w:rFonts w:ascii="Arial" w:hAnsi="Arial" w:cs="Arial"/>
                <w:sz w:val="20"/>
                <w:szCs w:val="20"/>
              </w:rPr>
              <w:t>Sentenced/charged in absentia (but only if wanted status is specified before legal proceedings in question</w:t>
            </w:r>
            <w:r w:rsidR="6FD3E06F" w:rsidRPr="00345EE1">
              <w:rPr>
                <w:rFonts w:ascii="Arial" w:hAnsi="Arial" w:cs="Arial"/>
                <w:sz w:val="20"/>
                <w:szCs w:val="20"/>
              </w:rPr>
              <w:t>, or warrant of arrest is issue after sentencing</w:t>
            </w:r>
            <w:r w:rsidRPr="00345EE1">
              <w:rPr>
                <w:rFonts w:ascii="Arial" w:hAnsi="Arial" w:cs="Arial"/>
                <w:sz w:val="20"/>
                <w:szCs w:val="20"/>
              </w:rPr>
              <w:t>)</w:t>
            </w:r>
          </w:p>
          <w:p w14:paraId="2DE7AAC2" w14:textId="1F83C34E" w:rsidR="009C2B89" w:rsidRPr="00345EE1" w:rsidRDefault="009C2B89" w:rsidP="009C2B89">
            <w:pPr>
              <w:pStyle w:val="ListParagraph"/>
              <w:spacing w:after="0" w:line="240" w:lineRule="auto"/>
              <w:rPr>
                <w:rFonts w:ascii="Arial" w:hAnsi="Arial" w:cs="Arial"/>
                <w:sz w:val="20"/>
                <w:szCs w:val="20"/>
              </w:rPr>
            </w:pPr>
          </w:p>
        </w:tc>
      </w:tr>
      <w:tr w:rsidR="00345EE1" w:rsidRPr="00345EE1" w14:paraId="7EB4EADF" w14:textId="77777777" w:rsidTr="3023DF10">
        <w:tc>
          <w:tcPr>
            <w:tcW w:w="1276" w:type="dxa"/>
            <w:tcBorders>
              <w:top w:val="single" w:sz="4" w:space="0" w:color="auto"/>
              <w:left w:val="single" w:sz="4" w:space="0" w:color="auto"/>
              <w:bottom w:val="single" w:sz="4" w:space="0" w:color="auto"/>
              <w:right w:val="single" w:sz="4" w:space="0" w:color="auto"/>
            </w:tcBorders>
          </w:tcPr>
          <w:p w14:paraId="4150B77A" w14:textId="2B1EC317" w:rsidR="00D0766F" w:rsidRPr="00345EE1" w:rsidRDefault="00D0766F"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6295950B" w14:textId="77777777" w:rsidR="009C2B89" w:rsidRPr="00345EE1" w:rsidRDefault="009C2B89" w:rsidP="009C2B89">
            <w:pPr>
              <w:pStyle w:val="ListParagraph"/>
              <w:spacing w:after="0" w:line="240" w:lineRule="auto"/>
              <w:rPr>
                <w:rFonts w:ascii="Arial" w:hAnsi="Arial" w:cs="Arial"/>
                <w:sz w:val="20"/>
                <w:szCs w:val="20"/>
              </w:rPr>
            </w:pPr>
          </w:p>
          <w:p w14:paraId="751B9F33" w14:textId="1E1CD714" w:rsidR="00D0766F" w:rsidRPr="00345EE1" w:rsidRDefault="69E482A4" w:rsidP="009E219D">
            <w:pPr>
              <w:pStyle w:val="ListParagraph"/>
              <w:numPr>
                <w:ilvl w:val="0"/>
                <w:numId w:val="10"/>
              </w:numPr>
              <w:spacing w:after="0" w:line="240" w:lineRule="auto"/>
              <w:rPr>
                <w:rFonts w:ascii="Arial" w:hAnsi="Arial" w:cs="Arial"/>
                <w:sz w:val="20"/>
                <w:szCs w:val="20"/>
              </w:rPr>
            </w:pPr>
            <w:r w:rsidRPr="00345EE1">
              <w:rPr>
                <w:rFonts w:ascii="Arial" w:hAnsi="Arial" w:cs="Arial"/>
                <w:sz w:val="20"/>
                <w:szCs w:val="20"/>
              </w:rPr>
              <w:t xml:space="preserve">All cases </w:t>
            </w:r>
            <w:r w:rsidR="73A1A408" w:rsidRPr="00345EE1">
              <w:rPr>
                <w:rFonts w:ascii="Arial" w:hAnsi="Arial" w:cs="Arial"/>
                <w:sz w:val="20"/>
                <w:szCs w:val="20"/>
              </w:rPr>
              <w:t>where</w:t>
            </w:r>
            <w:r w:rsidRPr="00345EE1">
              <w:rPr>
                <w:rFonts w:ascii="Arial" w:hAnsi="Arial" w:cs="Arial"/>
                <w:sz w:val="20"/>
                <w:szCs w:val="20"/>
              </w:rPr>
              <w:t xml:space="preserve"> </w:t>
            </w:r>
            <w:r w:rsidR="1E68B690" w:rsidRPr="00345EE1">
              <w:rPr>
                <w:rFonts w:ascii="Arial" w:hAnsi="Arial" w:cs="Arial"/>
                <w:sz w:val="20"/>
                <w:szCs w:val="20"/>
              </w:rPr>
              <w:t xml:space="preserve">it </w:t>
            </w:r>
            <w:r w:rsidRPr="00345EE1">
              <w:rPr>
                <w:rFonts w:ascii="Arial" w:hAnsi="Arial" w:cs="Arial"/>
                <w:sz w:val="20"/>
                <w:szCs w:val="20"/>
              </w:rPr>
              <w:t>is indicated that the person is no longer wanted (even if still listed by keyworded site</w:t>
            </w:r>
            <w:proofErr w:type="gramStart"/>
            <w:r w:rsidRPr="00345EE1">
              <w:rPr>
                <w:rFonts w:ascii="Arial" w:hAnsi="Arial" w:cs="Arial"/>
                <w:sz w:val="20"/>
                <w:szCs w:val="20"/>
              </w:rPr>
              <w:t>);</w:t>
            </w:r>
            <w:proofErr w:type="gramEnd"/>
          </w:p>
          <w:p w14:paraId="211B0749" w14:textId="69D46651" w:rsidR="009C2B89" w:rsidRPr="00345EE1" w:rsidRDefault="69E482A4" w:rsidP="009E219D">
            <w:pPr>
              <w:pStyle w:val="ListParagraph"/>
              <w:numPr>
                <w:ilvl w:val="0"/>
                <w:numId w:val="10"/>
              </w:numPr>
              <w:spacing w:after="0" w:line="240" w:lineRule="auto"/>
              <w:rPr>
                <w:rFonts w:ascii="Arial" w:hAnsi="Arial" w:cs="Arial"/>
                <w:sz w:val="20"/>
                <w:szCs w:val="20"/>
              </w:rPr>
            </w:pPr>
            <w:r w:rsidRPr="00345EE1">
              <w:rPr>
                <w:rFonts w:ascii="Arial" w:hAnsi="Arial" w:cs="Arial"/>
                <w:sz w:val="20"/>
                <w:szCs w:val="20"/>
              </w:rPr>
              <w:t xml:space="preserve">All cases </w:t>
            </w:r>
            <w:r w:rsidR="73A1A408" w:rsidRPr="00345EE1">
              <w:rPr>
                <w:rFonts w:ascii="Arial" w:hAnsi="Arial" w:cs="Arial"/>
                <w:sz w:val="20"/>
                <w:szCs w:val="20"/>
              </w:rPr>
              <w:t>where</w:t>
            </w:r>
            <w:r w:rsidRPr="00345EE1">
              <w:rPr>
                <w:rFonts w:ascii="Arial" w:hAnsi="Arial" w:cs="Arial"/>
                <w:sz w:val="20"/>
                <w:szCs w:val="20"/>
              </w:rPr>
              <w:t xml:space="preserve"> </w:t>
            </w:r>
            <w:r w:rsidR="1198D02E" w:rsidRPr="00345EE1">
              <w:rPr>
                <w:rFonts w:ascii="Arial" w:hAnsi="Arial" w:cs="Arial"/>
                <w:sz w:val="20"/>
                <w:szCs w:val="20"/>
              </w:rPr>
              <w:t xml:space="preserve">it </w:t>
            </w:r>
            <w:r w:rsidRPr="00345EE1">
              <w:rPr>
                <w:rFonts w:ascii="Arial" w:hAnsi="Arial" w:cs="Arial"/>
                <w:sz w:val="20"/>
                <w:szCs w:val="20"/>
              </w:rPr>
              <w:t>is indicated that the person has been arrested after the wanted status (we can then assume person is no longer wanted, even if still listed by keyworded site)</w:t>
            </w:r>
          </w:p>
          <w:p w14:paraId="4E18D36C" w14:textId="77777777" w:rsidR="009C2B89" w:rsidRPr="00345EE1" w:rsidRDefault="009C2B89" w:rsidP="00D0766F">
            <w:pPr>
              <w:spacing w:after="0" w:line="240" w:lineRule="auto"/>
              <w:rPr>
                <w:rFonts w:ascii="Arial" w:hAnsi="Arial" w:cs="Arial"/>
                <w:sz w:val="20"/>
                <w:szCs w:val="20"/>
              </w:rPr>
            </w:pPr>
          </w:p>
          <w:p w14:paraId="509BA926" w14:textId="0E873C29" w:rsidR="009C2B89" w:rsidRPr="00345EE1" w:rsidRDefault="009C2B89" w:rsidP="00D0766F">
            <w:pPr>
              <w:spacing w:after="0" w:line="240" w:lineRule="auto"/>
              <w:rPr>
                <w:rFonts w:ascii="Arial" w:hAnsi="Arial" w:cs="Arial"/>
                <w:sz w:val="20"/>
                <w:szCs w:val="20"/>
              </w:rPr>
            </w:pPr>
          </w:p>
        </w:tc>
      </w:tr>
      <w:tr w:rsidR="00345EE1" w:rsidRPr="00345EE1" w14:paraId="1A6627B9" w14:textId="77777777" w:rsidTr="3023DF10">
        <w:tc>
          <w:tcPr>
            <w:tcW w:w="1276" w:type="dxa"/>
            <w:tcBorders>
              <w:top w:val="single" w:sz="4" w:space="0" w:color="auto"/>
              <w:left w:val="single" w:sz="4" w:space="0" w:color="auto"/>
              <w:bottom w:val="single" w:sz="4" w:space="0" w:color="auto"/>
              <w:right w:val="single" w:sz="4" w:space="0" w:color="auto"/>
            </w:tcBorders>
          </w:tcPr>
          <w:p w14:paraId="3B8EB1CD" w14:textId="77777777" w:rsidR="00CA295E" w:rsidRPr="00345EE1" w:rsidRDefault="00CA295E" w:rsidP="00DF6D74">
            <w:pPr>
              <w:spacing w:after="0" w:line="240" w:lineRule="auto"/>
              <w:rPr>
                <w:rFonts w:ascii="Arial" w:hAnsi="Arial" w:cs="Arial"/>
                <w:sz w:val="20"/>
                <w:szCs w:val="20"/>
              </w:rPr>
            </w:pPr>
            <w:r w:rsidRPr="00345EE1">
              <w:rPr>
                <w:rFonts w:ascii="Arial" w:hAnsi="Arial" w:cs="Arial"/>
                <w:sz w:val="20"/>
                <w:szCs w:val="20"/>
              </w:rPr>
              <w:t>Notes:</w:t>
            </w:r>
          </w:p>
        </w:tc>
        <w:tc>
          <w:tcPr>
            <w:tcW w:w="7745" w:type="dxa"/>
            <w:tcBorders>
              <w:top w:val="single" w:sz="4" w:space="0" w:color="auto"/>
              <w:left w:val="single" w:sz="4" w:space="0" w:color="auto"/>
              <w:bottom w:val="single" w:sz="4" w:space="0" w:color="auto"/>
              <w:right w:val="single" w:sz="4" w:space="0" w:color="auto"/>
            </w:tcBorders>
          </w:tcPr>
          <w:p w14:paraId="530D7086" w14:textId="66CD7AFF" w:rsidR="009C2B89" w:rsidRPr="00345EE1" w:rsidRDefault="009C2B89" w:rsidP="009C2B89">
            <w:pPr>
              <w:spacing w:after="0" w:line="240" w:lineRule="auto"/>
              <w:rPr>
                <w:rFonts w:ascii="Arial" w:hAnsi="Arial" w:cs="Arial"/>
                <w:sz w:val="20"/>
                <w:szCs w:val="20"/>
              </w:rPr>
            </w:pPr>
          </w:p>
          <w:p w14:paraId="73F48850" w14:textId="5BFB1542" w:rsidR="00FB3D39" w:rsidRPr="00345EE1" w:rsidRDefault="7C9413AE" w:rsidP="009E219D">
            <w:pPr>
              <w:pStyle w:val="ListParagraph"/>
              <w:numPr>
                <w:ilvl w:val="0"/>
                <w:numId w:val="14"/>
              </w:numPr>
              <w:spacing w:after="0" w:line="240" w:lineRule="auto"/>
              <w:rPr>
                <w:rFonts w:ascii="Arial" w:hAnsi="Arial" w:cs="Arial"/>
                <w:sz w:val="20"/>
                <w:szCs w:val="20"/>
              </w:rPr>
            </w:pPr>
            <w:r w:rsidRPr="00345EE1">
              <w:rPr>
                <w:rFonts w:ascii="Arial" w:hAnsi="Arial" w:cs="Arial"/>
                <w:sz w:val="20"/>
                <w:szCs w:val="20"/>
              </w:rPr>
              <w:t xml:space="preserve">The </w:t>
            </w:r>
            <w:r w:rsidR="743318BB" w:rsidRPr="00345EE1">
              <w:rPr>
                <w:rFonts w:ascii="Arial" w:hAnsi="Arial" w:cs="Arial"/>
                <w:sz w:val="20"/>
                <w:szCs w:val="20"/>
              </w:rPr>
              <w:t>FBI keyword contains Most Wanted cases and cases of arrest or pre-conviction risk</w:t>
            </w:r>
            <w:r w:rsidRPr="00345EE1">
              <w:rPr>
                <w:rFonts w:ascii="Arial" w:hAnsi="Arial" w:cs="Arial"/>
                <w:sz w:val="20"/>
                <w:szCs w:val="20"/>
              </w:rPr>
              <w:t xml:space="preserve"> which do not </w:t>
            </w:r>
            <w:r w:rsidR="73A1A408" w:rsidRPr="00345EE1">
              <w:rPr>
                <w:rFonts w:ascii="Arial" w:hAnsi="Arial" w:cs="Arial"/>
                <w:sz w:val="20"/>
                <w:szCs w:val="20"/>
              </w:rPr>
              <w:t>necessarily</w:t>
            </w:r>
            <w:r w:rsidRPr="00345EE1">
              <w:rPr>
                <w:rFonts w:ascii="Arial" w:hAnsi="Arial" w:cs="Arial"/>
                <w:sz w:val="20"/>
                <w:szCs w:val="20"/>
              </w:rPr>
              <w:t xml:space="preserve"> fit this SIC definition</w:t>
            </w:r>
            <w:r w:rsidR="743318BB" w:rsidRPr="00345EE1">
              <w:rPr>
                <w:rFonts w:ascii="Arial" w:hAnsi="Arial" w:cs="Arial"/>
                <w:sz w:val="20"/>
                <w:szCs w:val="20"/>
              </w:rPr>
              <w:t xml:space="preserve">. Each case from this keyword (added to the </w:t>
            </w:r>
            <w:proofErr w:type="gramStart"/>
            <w:r w:rsidR="743318BB" w:rsidRPr="00345EE1">
              <w:rPr>
                <w:rFonts w:ascii="Arial" w:hAnsi="Arial" w:cs="Arial"/>
                <w:sz w:val="20"/>
                <w:szCs w:val="20"/>
              </w:rPr>
              <w:t>White List</w:t>
            </w:r>
            <w:proofErr w:type="gramEnd"/>
            <w:r w:rsidR="00FB3D39" w:rsidRPr="00345EE1">
              <w:rPr>
                <w:rStyle w:val="FootnoteReference"/>
                <w:rFonts w:ascii="Arial" w:hAnsi="Arial" w:cs="Arial"/>
                <w:sz w:val="20"/>
                <w:szCs w:val="20"/>
              </w:rPr>
              <w:footnoteReference w:id="1"/>
            </w:r>
            <w:r w:rsidR="743318BB" w:rsidRPr="00345EE1">
              <w:rPr>
                <w:rFonts w:ascii="Arial" w:hAnsi="Arial" w:cs="Arial"/>
                <w:sz w:val="20"/>
                <w:szCs w:val="20"/>
              </w:rPr>
              <w:t>) needs to be analysed individually to see if this SIC is applicable</w:t>
            </w:r>
          </w:p>
          <w:p w14:paraId="0A26CBD0" w14:textId="4E89D22D" w:rsidR="00CA295E" w:rsidRPr="00345EE1" w:rsidRDefault="009C2B89" w:rsidP="009E219D">
            <w:pPr>
              <w:pStyle w:val="ListParagraph"/>
              <w:numPr>
                <w:ilvl w:val="0"/>
                <w:numId w:val="11"/>
              </w:numPr>
              <w:spacing w:after="0" w:line="240" w:lineRule="auto"/>
              <w:rPr>
                <w:rFonts w:ascii="Arial" w:hAnsi="Arial" w:cs="Arial"/>
                <w:sz w:val="20"/>
                <w:szCs w:val="20"/>
              </w:rPr>
            </w:pPr>
            <w:r w:rsidRPr="00345EE1">
              <w:rPr>
                <w:rFonts w:ascii="Arial" w:hAnsi="Arial" w:cs="Arial"/>
                <w:sz w:val="20"/>
                <w:szCs w:val="20"/>
              </w:rPr>
              <w:t>Sentencing/charges after the wanted reports might be a case of legal proceedings in absentia, therefore keep the SIC if it is unclear that the individual is still wanted or not</w:t>
            </w:r>
          </w:p>
          <w:p w14:paraId="1850D6CD" w14:textId="65588859" w:rsidR="009C2B89" w:rsidRPr="00345EE1" w:rsidRDefault="009C2B89" w:rsidP="009E219D">
            <w:pPr>
              <w:pStyle w:val="ListParagraph"/>
              <w:numPr>
                <w:ilvl w:val="0"/>
                <w:numId w:val="11"/>
              </w:numPr>
              <w:spacing w:after="0" w:line="240" w:lineRule="auto"/>
              <w:rPr>
                <w:rFonts w:ascii="Arial" w:hAnsi="Arial" w:cs="Arial"/>
                <w:i/>
                <w:iCs/>
                <w:sz w:val="18"/>
                <w:szCs w:val="18"/>
              </w:rPr>
            </w:pPr>
            <w:r w:rsidRPr="00345EE1">
              <w:rPr>
                <w:rFonts w:ascii="Arial" w:hAnsi="Arial" w:cs="Arial"/>
                <w:sz w:val="20"/>
                <w:szCs w:val="20"/>
              </w:rPr>
              <w:t xml:space="preserve">Example: </w:t>
            </w:r>
            <w:r w:rsidRPr="00345EE1">
              <w:rPr>
                <w:rFonts w:ascii="Arial" w:hAnsi="Arial" w:cs="Arial"/>
                <w:i/>
                <w:iCs/>
                <w:sz w:val="18"/>
                <w:szCs w:val="18"/>
              </w:rPr>
              <w:t>Apr 2016 - indicted by a federal judge on forced labour and human trafficking charges (Jun 2015 - Jul 2015). Currently absconded. Nov 2017 - sentenced to 96 months of imprisonment (USD100) for human trafficking.</w:t>
            </w:r>
          </w:p>
          <w:p w14:paraId="6C47D292" w14:textId="45A29B26" w:rsidR="009C2B89" w:rsidRPr="00345EE1" w:rsidRDefault="009C2B89" w:rsidP="009C2B89">
            <w:pPr>
              <w:spacing w:after="0" w:line="240" w:lineRule="auto"/>
              <w:rPr>
                <w:rFonts w:ascii="Arial" w:hAnsi="Arial" w:cs="Arial"/>
                <w:sz w:val="20"/>
                <w:szCs w:val="20"/>
              </w:rPr>
            </w:pPr>
          </w:p>
        </w:tc>
      </w:tr>
    </w:tbl>
    <w:p w14:paraId="19D47555" w14:textId="77777777" w:rsidR="00CA295E" w:rsidRPr="00345EE1" w:rsidRDefault="00CA295E" w:rsidP="00CA295E">
      <w:pPr>
        <w:rPr>
          <w:rFonts w:ascii="Arial" w:hAnsi="Arial" w:cs="Arial"/>
          <w:sz w:val="20"/>
          <w:szCs w:val="20"/>
          <w:highlight w:val="yellow"/>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7930"/>
      </w:tblGrid>
      <w:tr w:rsidR="00345EE1" w:rsidRPr="00345EE1" w14:paraId="09EF14F4" w14:textId="77777777" w:rsidTr="3023DF10">
        <w:tc>
          <w:tcPr>
            <w:tcW w:w="9072" w:type="dxa"/>
            <w:gridSpan w:val="2"/>
            <w:shd w:val="clear" w:color="auto" w:fill="D9D9D9" w:themeFill="background1" w:themeFillShade="D9"/>
          </w:tcPr>
          <w:p w14:paraId="4B8D61D5" w14:textId="77777777" w:rsidR="00CA295E" w:rsidRPr="00345EE1" w:rsidRDefault="00CA295E" w:rsidP="00DF6D74">
            <w:pPr>
              <w:pStyle w:val="Heading3"/>
              <w:rPr>
                <w:rFonts w:cs="Arial"/>
              </w:rPr>
            </w:pPr>
            <w:bookmarkStart w:id="24" w:name="_Toc75438687"/>
            <w:r w:rsidRPr="00345EE1">
              <w:rPr>
                <w:rFonts w:cs="Arial"/>
              </w:rPr>
              <w:t>2) Abuse of Office</w:t>
            </w:r>
            <w:bookmarkEnd w:id="24"/>
            <w:r w:rsidRPr="00345EE1">
              <w:rPr>
                <w:rFonts w:cs="Arial"/>
              </w:rPr>
              <w:t xml:space="preserve"> </w:t>
            </w:r>
          </w:p>
        </w:tc>
      </w:tr>
      <w:tr w:rsidR="00345EE1" w:rsidRPr="00345EE1" w14:paraId="026BF8AB" w14:textId="77777777" w:rsidTr="3023DF10">
        <w:tc>
          <w:tcPr>
            <w:tcW w:w="1142" w:type="dxa"/>
          </w:tcPr>
          <w:p w14:paraId="34038FAF" w14:textId="77777777" w:rsidR="00CA295E" w:rsidRPr="00345EE1" w:rsidRDefault="00CA295E"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930" w:type="dxa"/>
          </w:tcPr>
          <w:p w14:paraId="07AC0B83" w14:textId="1278F2B7" w:rsidR="00CA295E" w:rsidRPr="00345EE1" w:rsidRDefault="00CA295E" w:rsidP="00DF6D74">
            <w:pPr>
              <w:spacing w:after="0" w:line="240" w:lineRule="auto"/>
              <w:rPr>
                <w:rFonts w:ascii="Arial" w:hAnsi="Arial" w:cs="Arial"/>
                <w:sz w:val="20"/>
                <w:szCs w:val="20"/>
              </w:rPr>
            </w:pPr>
            <w:r w:rsidRPr="00345EE1">
              <w:rPr>
                <w:rFonts w:ascii="Arial" w:hAnsi="Arial" w:cs="Arial"/>
                <w:sz w:val="20"/>
                <w:szCs w:val="20"/>
              </w:rPr>
              <w:t xml:space="preserve">- Public Office Abuse: a public officer, acting as such, </w:t>
            </w:r>
            <w:r w:rsidR="00314D00" w:rsidRPr="00345EE1">
              <w:rPr>
                <w:rFonts w:ascii="Arial" w:hAnsi="Arial" w:cs="Arial"/>
                <w:sz w:val="20"/>
                <w:szCs w:val="20"/>
              </w:rPr>
              <w:t>wilfully</w:t>
            </w:r>
            <w:r w:rsidRPr="00345EE1">
              <w:rPr>
                <w:rFonts w:ascii="Arial" w:hAnsi="Arial" w:cs="Arial"/>
                <w:sz w:val="20"/>
                <w:szCs w:val="20"/>
              </w:rPr>
              <w:t xml:space="preserve"> neglects or is accused of </w:t>
            </w:r>
            <w:r w:rsidR="00314D00" w:rsidRPr="00345EE1">
              <w:rPr>
                <w:rFonts w:ascii="Arial" w:hAnsi="Arial" w:cs="Arial"/>
                <w:sz w:val="20"/>
                <w:szCs w:val="20"/>
              </w:rPr>
              <w:t>wilfully</w:t>
            </w:r>
            <w:r w:rsidRPr="00345EE1">
              <w:rPr>
                <w:rFonts w:ascii="Arial" w:hAnsi="Arial" w:cs="Arial"/>
                <w:sz w:val="20"/>
                <w:szCs w:val="20"/>
              </w:rPr>
              <w:t xml:space="preserve"> neglecting to perform their duty and/or </w:t>
            </w:r>
            <w:r w:rsidR="00314D00" w:rsidRPr="00345EE1">
              <w:rPr>
                <w:rFonts w:ascii="Arial" w:hAnsi="Arial" w:cs="Arial"/>
                <w:sz w:val="20"/>
                <w:szCs w:val="20"/>
              </w:rPr>
              <w:t>wilfully</w:t>
            </w:r>
            <w:r w:rsidRPr="00345EE1">
              <w:rPr>
                <w:rFonts w:ascii="Arial" w:hAnsi="Arial" w:cs="Arial"/>
                <w:sz w:val="20"/>
                <w:szCs w:val="20"/>
              </w:rPr>
              <w:t xml:space="preserve"> misconducts themselves to such a degree as to amount to an abuse of the public’s trust in the office holder, without reasonable excuse or justification, </w:t>
            </w:r>
            <w:proofErr w:type="gramStart"/>
            <w:r w:rsidRPr="00345EE1">
              <w:rPr>
                <w:rFonts w:ascii="Arial" w:hAnsi="Arial" w:cs="Arial"/>
                <w:sz w:val="20"/>
                <w:szCs w:val="20"/>
              </w:rPr>
              <w:t>e.g.</w:t>
            </w:r>
            <w:proofErr w:type="gramEnd"/>
            <w:r w:rsidRPr="00345EE1">
              <w:rPr>
                <w:rFonts w:ascii="Arial" w:hAnsi="Arial" w:cs="Arial"/>
                <w:sz w:val="20"/>
                <w:szCs w:val="20"/>
              </w:rPr>
              <w:t xml:space="preserve"> financial mismanagement.</w:t>
            </w:r>
          </w:p>
          <w:p w14:paraId="6E425962" w14:textId="77777777" w:rsidR="00CA295E" w:rsidRPr="00345EE1" w:rsidRDefault="00CA295E" w:rsidP="00DF6D74">
            <w:pPr>
              <w:spacing w:after="0" w:line="240" w:lineRule="auto"/>
              <w:rPr>
                <w:rFonts w:ascii="Arial" w:hAnsi="Arial" w:cs="Arial"/>
                <w:sz w:val="20"/>
                <w:szCs w:val="20"/>
              </w:rPr>
            </w:pPr>
            <w:r w:rsidRPr="00345EE1">
              <w:rPr>
                <w:rFonts w:ascii="Arial" w:hAnsi="Arial" w:cs="Arial"/>
                <w:sz w:val="20"/>
                <w:szCs w:val="20"/>
              </w:rPr>
              <w:t>- Private Office Abuse: abusing or accused of abusing one’s position in private office by acting in a manner inconsistent with the duties imposed by virtue of the position, such as the duties of directors set out in the UK Companies Act 2006.</w:t>
            </w:r>
          </w:p>
        </w:tc>
      </w:tr>
      <w:tr w:rsidR="00345EE1" w:rsidRPr="00345EE1" w14:paraId="6E9E35D9" w14:textId="77777777" w:rsidTr="3023DF10">
        <w:tc>
          <w:tcPr>
            <w:tcW w:w="1142" w:type="dxa"/>
          </w:tcPr>
          <w:p w14:paraId="74EF3375" w14:textId="0E83F0FF" w:rsidR="001C692A" w:rsidRPr="00345EE1" w:rsidRDefault="001C692A" w:rsidP="00DF6D74">
            <w:pPr>
              <w:spacing w:after="0" w:line="240" w:lineRule="auto"/>
              <w:rPr>
                <w:rFonts w:ascii="Arial" w:hAnsi="Arial" w:cs="Arial"/>
                <w:sz w:val="20"/>
                <w:szCs w:val="20"/>
              </w:rPr>
            </w:pPr>
            <w:r w:rsidRPr="00345EE1">
              <w:rPr>
                <w:rFonts w:ascii="Arial" w:hAnsi="Arial" w:cs="Arial"/>
                <w:sz w:val="20"/>
                <w:szCs w:val="20"/>
              </w:rPr>
              <w:t>Type:</w:t>
            </w:r>
          </w:p>
        </w:tc>
        <w:tc>
          <w:tcPr>
            <w:tcW w:w="7930" w:type="dxa"/>
          </w:tcPr>
          <w:p w14:paraId="1795F329" w14:textId="39BA0FF1" w:rsidR="001C692A" w:rsidRPr="00345EE1" w:rsidRDefault="001967E4"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34C9CC4B" w14:textId="77777777" w:rsidTr="3023DF10">
        <w:tc>
          <w:tcPr>
            <w:tcW w:w="1142" w:type="dxa"/>
          </w:tcPr>
          <w:p w14:paraId="3486CD07" w14:textId="1943D49C" w:rsidR="001C692A" w:rsidRPr="00345EE1" w:rsidRDefault="001C692A" w:rsidP="00DF6D74">
            <w:pPr>
              <w:spacing w:after="0" w:line="240" w:lineRule="auto"/>
              <w:rPr>
                <w:rFonts w:ascii="Arial" w:hAnsi="Arial" w:cs="Arial"/>
                <w:sz w:val="20"/>
                <w:szCs w:val="20"/>
              </w:rPr>
            </w:pPr>
            <w:r w:rsidRPr="00345EE1">
              <w:rPr>
                <w:rFonts w:ascii="Arial" w:hAnsi="Arial" w:cs="Arial"/>
                <w:sz w:val="20"/>
                <w:szCs w:val="20"/>
              </w:rPr>
              <w:t>Includes:</w:t>
            </w:r>
          </w:p>
        </w:tc>
        <w:tc>
          <w:tcPr>
            <w:tcW w:w="7930" w:type="dxa"/>
          </w:tcPr>
          <w:p w14:paraId="4F5017CE" w14:textId="77777777" w:rsidR="001C692A" w:rsidRPr="00345EE1" w:rsidRDefault="001967E4" w:rsidP="009E219D">
            <w:pPr>
              <w:pStyle w:val="ListParagraph"/>
              <w:numPr>
                <w:ilvl w:val="0"/>
                <w:numId w:val="34"/>
              </w:numPr>
              <w:spacing w:after="0" w:line="240" w:lineRule="auto"/>
              <w:rPr>
                <w:rFonts w:ascii="Arial" w:hAnsi="Arial" w:cs="Arial"/>
                <w:sz w:val="20"/>
                <w:szCs w:val="20"/>
              </w:rPr>
            </w:pPr>
            <w:r w:rsidRPr="00345EE1">
              <w:rPr>
                <w:rFonts w:ascii="Arial" w:hAnsi="Arial" w:cs="Arial"/>
                <w:sz w:val="20"/>
                <w:szCs w:val="20"/>
              </w:rPr>
              <w:t>Malfeasance</w:t>
            </w:r>
          </w:p>
          <w:p w14:paraId="13A63D85" w14:textId="77777777" w:rsidR="00C25913" w:rsidRPr="00345EE1" w:rsidRDefault="001B22E1" w:rsidP="009E219D">
            <w:pPr>
              <w:pStyle w:val="ListParagraph"/>
              <w:numPr>
                <w:ilvl w:val="0"/>
                <w:numId w:val="34"/>
              </w:numPr>
              <w:spacing w:after="0" w:line="240" w:lineRule="auto"/>
              <w:rPr>
                <w:rFonts w:ascii="Arial" w:hAnsi="Arial" w:cs="Arial"/>
                <w:sz w:val="20"/>
                <w:szCs w:val="20"/>
              </w:rPr>
            </w:pPr>
            <w:r w:rsidRPr="00345EE1">
              <w:rPr>
                <w:rFonts w:ascii="Arial" w:hAnsi="Arial" w:cs="Arial"/>
                <w:sz w:val="20"/>
                <w:szCs w:val="20"/>
              </w:rPr>
              <w:lastRenderedPageBreak/>
              <w:t>M</w:t>
            </w:r>
            <w:r w:rsidR="00C25913" w:rsidRPr="00345EE1">
              <w:rPr>
                <w:rFonts w:ascii="Arial" w:hAnsi="Arial" w:cs="Arial"/>
                <w:sz w:val="20"/>
                <w:szCs w:val="20"/>
              </w:rPr>
              <w:t>isappropriation of public funds</w:t>
            </w:r>
          </w:p>
          <w:p w14:paraId="35225AE9" w14:textId="77777777" w:rsidR="00AB08EF" w:rsidRPr="00345EE1" w:rsidRDefault="00AB08EF" w:rsidP="009E219D">
            <w:pPr>
              <w:pStyle w:val="ListParagraph"/>
              <w:numPr>
                <w:ilvl w:val="0"/>
                <w:numId w:val="34"/>
              </w:numPr>
              <w:spacing w:after="0" w:line="240" w:lineRule="auto"/>
              <w:rPr>
                <w:rFonts w:ascii="Arial" w:hAnsi="Arial" w:cs="Arial"/>
                <w:sz w:val="20"/>
                <w:szCs w:val="20"/>
              </w:rPr>
            </w:pPr>
            <w:r w:rsidRPr="00345EE1">
              <w:rPr>
                <w:rFonts w:ascii="Arial" w:hAnsi="Arial" w:cs="Arial"/>
                <w:sz w:val="20"/>
                <w:szCs w:val="20"/>
              </w:rPr>
              <w:t>Official misconduct</w:t>
            </w:r>
          </w:p>
          <w:p w14:paraId="32745ABD" w14:textId="1740149B" w:rsidR="00850DCA" w:rsidRPr="00345EE1" w:rsidRDefault="00850DCA" w:rsidP="009E219D">
            <w:pPr>
              <w:pStyle w:val="ListParagraph"/>
              <w:numPr>
                <w:ilvl w:val="0"/>
                <w:numId w:val="34"/>
              </w:numPr>
              <w:spacing w:after="0" w:line="240" w:lineRule="auto"/>
              <w:rPr>
                <w:rFonts w:ascii="Arial" w:hAnsi="Arial" w:cs="Arial"/>
                <w:sz w:val="20"/>
                <w:szCs w:val="20"/>
              </w:rPr>
            </w:pPr>
            <w:r w:rsidRPr="00345EE1">
              <w:rPr>
                <w:rFonts w:ascii="Arial" w:hAnsi="Arial" w:cs="Arial"/>
                <w:sz w:val="20"/>
                <w:szCs w:val="20"/>
              </w:rPr>
              <w:t>Financial management irregularities</w:t>
            </w:r>
          </w:p>
        </w:tc>
      </w:tr>
      <w:tr w:rsidR="00345EE1" w:rsidRPr="00345EE1" w14:paraId="36296D98" w14:textId="77777777" w:rsidTr="3023DF10">
        <w:tc>
          <w:tcPr>
            <w:tcW w:w="1142" w:type="dxa"/>
            <w:tcBorders>
              <w:top w:val="single" w:sz="4" w:space="0" w:color="auto"/>
              <w:left w:val="single" w:sz="4" w:space="0" w:color="auto"/>
              <w:bottom w:val="single" w:sz="4" w:space="0" w:color="auto"/>
              <w:right w:val="single" w:sz="4" w:space="0" w:color="auto"/>
            </w:tcBorders>
          </w:tcPr>
          <w:p w14:paraId="032F798A" w14:textId="3BCF0D8C" w:rsidR="00CA295E" w:rsidRPr="00345EE1" w:rsidRDefault="001967E4" w:rsidP="00DF6D74">
            <w:pPr>
              <w:spacing w:after="0" w:line="240" w:lineRule="auto"/>
              <w:rPr>
                <w:rFonts w:ascii="Arial" w:hAnsi="Arial" w:cs="Arial"/>
                <w:sz w:val="20"/>
                <w:szCs w:val="20"/>
              </w:rPr>
            </w:pPr>
            <w:r w:rsidRPr="00345EE1">
              <w:rPr>
                <w:rFonts w:ascii="Arial" w:hAnsi="Arial" w:cs="Arial"/>
                <w:sz w:val="20"/>
                <w:szCs w:val="20"/>
              </w:rPr>
              <w:lastRenderedPageBreak/>
              <w:t>Note</w:t>
            </w:r>
            <w:r w:rsidR="00CA295E" w:rsidRPr="00345EE1">
              <w:rPr>
                <w:rFonts w:ascii="Arial" w:hAnsi="Arial" w:cs="Arial"/>
                <w:sz w:val="20"/>
                <w:szCs w:val="20"/>
              </w:rPr>
              <w:t>:</w:t>
            </w:r>
          </w:p>
        </w:tc>
        <w:tc>
          <w:tcPr>
            <w:tcW w:w="7930" w:type="dxa"/>
            <w:tcBorders>
              <w:top w:val="single" w:sz="4" w:space="0" w:color="auto"/>
              <w:left w:val="single" w:sz="4" w:space="0" w:color="auto"/>
              <w:bottom w:val="single" w:sz="4" w:space="0" w:color="auto"/>
              <w:right w:val="single" w:sz="4" w:space="0" w:color="auto"/>
            </w:tcBorders>
          </w:tcPr>
          <w:p w14:paraId="3BD003AA" w14:textId="6A03E6B8" w:rsidR="00CA295E" w:rsidRPr="00345EE1" w:rsidRDefault="199000BE" w:rsidP="00EA082C">
            <w:pPr>
              <w:pStyle w:val="ListParagraph"/>
              <w:numPr>
                <w:ilvl w:val="0"/>
                <w:numId w:val="44"/>
              </w:numPr>
              <w:spacing w:after="0" w:line="240" w:lineRule="auto"/>
              <w:rPr>
                <w:rFonts w:ascii="Arial" w:hAnsi="Arial" w:cs="Arial"/>
                <w:sz w:val="20"/>
                <w:szCs w:val="20"/>
              </w:rPr>
            </w:pPr>
            <w:r w:rsidRPr="00345EE1">
              <w:rPr>
                <w:rFonts w:ascii="Arial" w:hAnsi="Arial" w:cs="Arial"/>
                <w:sz w:val="20"/>
                <w:szCs w:val="20"/>
              </w:rPr>
              <w:t xml:space="preserve">This violation could be </w:t>
            </w:r>
            <w:r w:rsidR="5FFF9D66" w:rsidRPr="00345EE1">
              <w:rPr>
                <w:rFonts w:ascii="Arial" w:hAnsi="Arial" w:cs="Arial"/>
                <w:sz w:val="20"/>
                <w:szCs w:val="20"/>
              </w:rPr>
              <w:t xml:space="preserve">applicable to both </w:t>
            </w:r>
            <w:r w:rsidRPr="00345EE1">
              <w:rPr>
                <w:rFonts w:ascii="Arial" w:hAnsi="Arial" w:cs="Arial"/>
                <w:sz w:val="20"/>
                <w:szCs w:val="20"/>
              </w:rPr>
              <w:t xml:space="preserve">a criminal </w:t>
            </w:r>
            <w:proofErr w:type="gramStart"/>
            <w:r w:rsidRPr="00345EE1">
              <w:rPr>
                <w:rFonts w:ascii="Arial" w:hAnsi="Arial" w:cs="Arial"/>
                <w:sz w:val="20"/>
                <w:szCs w:val="20"/>
              </w:rPr>
              <w:t>or</w:t>
            </w:r>
            <w:proofErr w:type="gramEnd"/>
            <w:r w:rsidRPr="00345EE1">
              <w:rPr>
                <w:rFonts w:ascii="Arial" w:hAnsi="Arial" w:cs="Arial"/>
                <w:sz w:val="20"/>
                <w:szCs w:val="20"/>
              </w:rPr>
              <w:t xml:space="preserve"> civil case</w:t>
            </w:r>
          </w:p>
        </w:tc>
      </w:tr>
    </w:tbl>
    <w:p w14:paraId="1309E090" w14:textId="77777777" w:rsidR="00CA295E" w:rsidRPr="00345EE1" w:rsidRDefault="00CA295E" w:rsidP="00CA295E">
      <w:pPr>
        <w:pStyle w:val="paragraph"/>
        <w:spacing w:before="0" w:beforeAutospacing="0" w:after="0" w:afterAutospacing="0"/>
        <w:textAlignment w:val="baseline"/>
        <w:rPr>
          <w:rStyle w:val="eop"/>
          <w:rFonts w:ascii="Arial" w:hAnsi="Arial" w:cs="Arial"/>
          <w:sz w:val="20"/>
          <w:szCs w:val="20"/>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7952"/>
      </w:tblGrid>
      <w:tr w:rsidR="00345EE1" w:rsidRPr="00345EE1" w14:paraId="68EDF1B3" w14:textId="77777777" w:rsidTr="00CA295E">
        <w:tc>
          <w:tcPr>
            <w:tcW w:w="9072" w:type="dxa"/>
            <w:gridSpan w:val="2"/>
            <w:shd w:val="clear" w:color="auto" w:fill="D9D9D9"/>
          </w:tcPr>
          <w:p w14:paraId="7CF89EB8" w14:textId="7339EA8E" w:rsidR="00CA295E" w:rsidRPr="00345EE1" w:rsidRDefault="006F5189" w:rsidP="00DF6D74">
            <w:pPr>
              <w:pStyle w:val="Heading3"/>
              <w:rPr>
                <w:rFonts w:cs="Arial"/>
              </w:rPr>
            </w:pPr>
            <w:bookmarkStart w:id="25" w:name="_Toc75438688"/>
            <w:r w:rsidRPr="00345EE1">
              <w:rPr>
                <w:rFonts w:cs="Arial"/>
              </w:rPr>
              <w:t>3</w:t>
            </w:r>
            <w:r w:rsidR="00CA295E" w:rsidRPr="00345EE1">
              <w:rPr>
                <w:rFonts w:cs="Arial"/>
              </w:rPr>
              <w:t>) Aiding and Abetting</w:t>
            </w:r>
            <w:bookmarkEnd w:id="25"/>
            <w:r w:rsidR="00CA295E" w:rsidRPr="00345EE1">
              <w:rPr>
                <w:rFonts w:cs="Arial"/>
              </w:rPr>
              <w:tab/>
            </w:r>
          </w:p>
        </w:tc>
      </w:tr>
      <w:tr w:rsidR="00345EE1" w:rsidRPr="00345EE1" w14:paraId="4D582EDB" w14:textId="77777777" w:rsidTr="00CA295E">
        <w:tc>
          <w:tcPr>
            <w:tcW w:w="1120" w:type="dxa"/>
          </w:tcPr>
          <w:p w14:paraId="0B5E5FC9" w14:textId="77777777" w:rsidR="00CA295E" w:rsidRPr="00345EE1" w:rsidRDefault="00CA295E"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952" w:type="dxa"/>
          </w:tcPr>
          <w:p w14:paraId="3E8D49E2" w14:textId="77777777" w:rsidR="00CA295E" w:rsidRPr="00345EE1" w:rsidRDefault="00CA295E" w:rsidP="00DF6D74">
            <w:pPr>
              <w:spacing w:after="0" w:line="240" w:lineRule="auto"/>
              <w:rPr>
                <w:rFonts w:ascii="Arial" w:hAnsi="Arial" w:cs="Arial"/>
                <w:sz w:val="20"/>
                <w:szCs w:val="20"/>
              </w:rPr>
            </w:pPr>
            <w:r w:rsidRPr="00345EE1">
              <w:rPr>
                <w:rFonts w:ascii="Arial" w:hAnsi="Arial" w:cs="Arial"/>
                <w:sz w:val="20"/>
                <w:szCs w:val="20"/>
              </w:rPr>
              <w:t xml:space="preserve">Where persons </w:t>
            </w:r>
            <w:proofErr w:type="gramStart"/>
            <w:r w:rsidRPr="00345EE1">
              <w:rPr>
                <w:rFonts w:ascii="Arial" w:hAnsi="Arial" w:cs="Arial"/>
                <w:sz w:val="20"/>
                <w:szCs w:val="20"/>
              </w:rPr>
              <w:t>has</w:t>
            </w:r>
            <w:proofErr w:type="gramEnd"/>
            <w:r w:rsidRPr="00345EE1">
              <w:rPr>
                <w:rFonts w:ascii="Arial" w:hAnsi="Arial" w:cs="Arial"/>
                <w:sz w:val="20"/>
                <w:szCs w:val="20"/>
              </w:rPr>
              <w:t xml:space="preserve"> committed an offence, any other person who, knowing or believing them to be guilty of the offence or some other offence, does (or is accused of doing) without lawful authority or reasonable excuse commit any act with intent to impede their apprehension or prosecution.</w:t>
            </w:r>
          </w:p>
        </w:tc>
      </w:tr>
      <w:tr w:rsidR="00345EE1" w:rsidRPr="00345EE1" w14:paraId="2FC77F14" w14:textId="77777777" w:rsidTr="00CA295E">
        <w:tc>
          <w:tcPr>
            <w:tcW w:w="1120" w:type="dxa"/>
          </w:tcPr>
          <w:p w14:paraId="30D6501B" w14:textId="53EEF0C9" w:rsidR="00895A23" w:rsidRPr="00345EE1" w:rsidRDefault="00895A23" w:rsidP="00DF6D74">
            <w:pPr>
              <w:spacing w:after="0" w:line="240" w:lineRule="auto"/>
              <w:rPr>
                <w:rFonts w:ascii="Arial" w:hAnsi="Arial" w:cs="Arial"/>
                <w:sz w:val="20"/>
                <w:szCs w:val="20"/>
              </w:rPr>
            </w:pPr>
            <w:r w:rsidRPr="00345EE1">
              <w:rPr>
                <w:rFonts w:ascii="Arial" w:hAnsi="Arial" w:cs="Arial"/>
                <w:sz w:val="20"/>
                <w:szCs w:val="20"/>
              </w:rPr>
              <w:t>Type:</w:t>
            </w:r>
          </w:p>
        </w:tc>
        <w:tc>
          <w:tcPr>
            <w:tcW w:w="7952" w:type="dxa"/>
          </w:tcPr>
          <w:p w14:paraId="28CBDC19" w14:textId="6D06D6A1" w:rsidR="00895A23" w:rsidRPr="00345EE1" w:rsidRDefault="00FB5F8A"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631ACE2F" w14:textId="77777777" w:rsidTr="00FB5F8A">
        <w:trPr>
          <w:trHeight w:val="434"/>
        </w:trPr>
        <w:tc>
          <w:tcPr>
            <w:tcW w:w="1120" w:type="dxa"/>
            <w:tcBorders>
              <w:top w:val="single" w:sz="4" w:space="0" w:color="auto"/>
              <w:left w:val="single" w:sz="4" w:space="0" w:color="auto"/>
              <w:bottom w:val="single" w:sz="4" w:space="0" w:color="auto"/>
              <w:right w:val="single" w:sz="4" w:space="0" w:color="auto"/>
            </w:tcBorders>
          </w:tcPr>
          <w:p w14:paraId="4B0A5389" w14:textId="77777777" w:rsidR="00CA295E" w:rsidRPr="00345EE1" w:rsidRDefault="00CA295E" w:rsidP="00DF6D74">
            <w:pPr>
              <w:spacing w:after="0" w:line="240" w:lineRule="auto"/>
              <w:rPr>
                <w:rFonts w:ascii="Arial" w:hAnsi="Arial" w:cs="Arial"/>
                <w:sz w:val="20"/>
                <w:szCs w:val="20"/>
              </w:rPr>
            </w:pPr>
            <w:r w:rsidRPr="00345EE1">
              <w:rPr>
                <w:rFonts w:ascii="Arial" w:hAnsi="Arial" w:cs="Arial"/>
                <w:sz w:val="20"/>
                <w:szCs w:val="20"/>
              </w:rPr>
              <w:t>Includes:</w:t>
            </w:r>
          </w:p>
        </w:tc>
        <w:tc>
          <w:tcPr>
            <w:tcW w:w="7952" w:type="dxa"/>
            <w:tcBorders>
              <w:top w:val="single" w:sz="4" w:space="0" w:color="auto"/>
              <w:left w:val="single" w:sz="4" w:space="0" w:color="auto"/>
              <w:bottom w:val="single" w:sz="4" w:space="0" w:color="auto"/>
              <w:right w:val="single" w:sz="4" w:space="0" w:color="auto"/>
            </w:tcBorders>
          </w:tcPr>
          <w:p w14:paraId="66338FA6" w14:textId="7E2794AA" w:rsidR="00CA295E" w:rsidRPr="00345EE1" w:rsidRDefault="00FB5F8A" w:rsidP="009E219D">
            <w:pPr>
              <w:pStyle w:val="ListParagraph"/>
              <w:numPr>
                <w:ilvl w:val="0"/>
                <w:numId w:val="38"/>
              </w:numPr>
              <w:spacing w:after="0" w:line="240" w:lineRule="auto"/>
              <w:rPr>
                <w:rFonts w:ascii="Arial" w:hAnsi="Arial" w:cs="Arial"/>
                <w:sz w:val="20"/>
                <w:szCs w:val="20"/>
              </w:rPr>
            </w:pPr>
            <w:r w:rsidRPr="00345EE1">
              <w:rPr>
                <w:rFonts w:ascii="Arial" w:hAnsi="Arial" w:cs="Arial"/>
                <w:sz w:val="20"/>
                <w:szCs w:val="20"/>
              </w:rPr>
              <w:t>the wording aiding and abetting needs to be present in reports</w:t>
            </w:r>
          </w:p>
        </w:tc>
      </w:tr>
    </w:tbl>
    <w:p w14:paraId="040FAF89" w14:textId="77777777" w:rsidR="00CA295E" w:rsidRPr="00345EE1" w:rsidRDefault="00CA295E" w:rsidP="00CA295E">
      <w:pPr>
        <w:pStyle w:val="paragraph"/>
        <w:spacing w:before="0" w:beforeAutospacing="0" w:after="0" w:afterAutospacing="0"/>
        <w:textAlignment w:val="baseline"/>
        <w:rPr>
          <w:rStyle w:val="eop"/>
          <w:rFonts w:ascii="Arial" w:hAnsi="Arial" w:cs="Arial"/>
          <w:sz w:val="20"/>
          <w:szCs w:val="20"/>
          <w:highlight w:val="yellow"/>
        </w:rPr>
      </w:pPr>
    </w:p>
    <w:p w14:paraId="321D3845" w14:textId="77777777" w:rsidR="00853355" w:rsidRPr="00345EE1" w:rsidRDefault="00853355" w:rsidP="00853355">
      <w:pPr>
        <w:pStyle w:val="paragraph"/>
        <w:spacing w:before="0" w:beforeAutospacing="0" w:after="0" w:afterAutospacing="0"/>
        <w:textAlignment w:val="baseline"/>
        <w:rPr>
          <w:rStyle w:val="eop"/>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4811AED" w14:textId="77777777" w:rsidTr="00DF6D74">
        <w:tc>
          <w:tcPr>
            <w:tcW w:w="9021" w:type="dxa"/>
            <w:gridSpan w:val="2"/>
            <w:shd w:val="clear" w:color="auto" w:fill="D9D9D9"/>
          </w:tcPr>
          <w:p w14:paraId="26047820" w14:textId="5AD9F95B" w:rsidR="00853355" w:rsidRPr="00345EE1" w:rsidRDefault="006F5189" w:rsidP="00DF6D74">
            <w:pPr>
              <w:pStyle w:val="Heading3"/>
              <w:rPr>
                <w:rFonts w:cs="Arial"/>
              </w:rPr>
            </w:pPr>
            <w:bookmarkStart w:id="26" w:name="_Toc75438689"/>
            <w:r w:rsidRPr="00345EE1">
              <w:rPr>
                <w:rFonts w:cs="Arial"/>
              </w:rPr>
              <w:t>4</w:t>
            </w:r>
            <w:r w:rsidR="00853355" w:rsidRPr="00345EE1">
              <w:rPr>
                <w:rFonts w:cs="Arial"/>
              </w:rPr>
              <w:t>) Aircraft Hijacking and Aviation Crimes</w:t>
            </w:r>
            <w:bookmarkEnd w:id="26"/>
            <w:r w:rsidR="00853355" w:rsidRPr="00345EE1">
              <w:rPr>
                <w:rFonts w:cs="Arial"/>
              </w:rPr>
              <w:tab/>
            </w:r>
          </w:p>
        </w:tc>
      </w:tr>
      <w:tr w:rsidR="00345EE1" w:rsidRPr="00345EE1" w14:paraId="004E88D3" w14:textId="77777777" w:rsidTr="00DF6D74">
        <w:tc>
          <w:tcPr>
            <w:tcW w:w="1276" w:type="dxa"/>
          </w:tcPr>
          <w:p w14:paraId="37F2AB86" w14:textId="77777777" w:rsidR="00853355" w:rsidRPr="00345EE1" w:rsidRDefault="008533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73AAFAB5" w14:textId="77777777" w:rsidR="00853355" w:rsidRPr="00345EE1" w:rsidRDefault="00853355" w:rsidP="00DF6D74">
            <w:pPr>
              <w:spacing w:after="0" w:line="240" w:lineRule="auto"/>
              <w:rPr>
                <w:rFonts w:ascii="Arial" w:hAnsi="Arial" w:cs="Arial"/>
                <w:sz w:val="20"/>
                <w:szCs w:val="20"/>
              </w:rPr>
            </w:pPr>
            <w:r w:rsidRPr="00345EE1">
              <w:rPr>
                <w:rFonts w:ascii="Arial" w:hAnsi="Arial" w:cs="Arial"/>
                <w:sz w:val="20"/>
                <w:szCs w:val="20"/>
              </w:rPr>
              <w:t xml:space="preserve">- Aircraft Hijacking: persons accused of, investigated or arrested for, charged with or convicted of the unlawful seizing or exercising control of </w:t>
            </w:r>
            <w:proofErr w:type="gramStart"/>
            <w:r w:rsidRPr="00345EE1">
              <w:rPr>
                <w:rFonts w:ascii="Arial" w:hAnsi="Arial" w:cs="Arial"/>
                <w:sz w:val="20"/>
                <w:szCs w:val="20"/>
              </w:rPr>
              <w:t>an</w:t>
            </w:r>
            <w:proofErr w:type="gramEnd"/>
            <w:r w:rsidRPr="00345EE1">
              <w:rPr>
                <w:rFonts w:ascii="Arial" w:hAnsi="Arial" w:cs="Arial"/>
                <w:sz w:val="20"/>
                <w:szCs w:val="20"/>
              </w:rPr>
              <w:t xml:space="preserve"> moving or in flight aircraft, by the use of force or by threats of any kind.</w:t>
            </w:r>
          </w:p>
          <w:p w14:paraId="0160F974" w14:textId="77777777" w:rsidR="00853355" w:rsidRPr="00345EE1" w:rsidRDefault="00853355" w:rsidP="00DF6D74">
            <w:pPr>
              <w:spacing w:after="0" w:line="240" w:lineRule="auto"/>
              <w:rPr>
                <w:rFonts w:ascii="Arial" w:hAnsi="Arial" w:cs="Arial"/>
                <w:sz w:val="20"/>
                <w:szCs w:val="20"/>
              </w:rPr>
            </w:pPr>
            <w:r w:rsidRPr="00345EE1">
              <w:rPr>
                <w:rFonts w:ascii="Arial" w:hAnsi="Arial" w:cs="Arial"/>
                <w:sz w:val="20"/>
                <w:szCs w:val="20"/>
              </w:rPr>
              <w:t>- Aviation Crime: persons accused of, investigated or arrested for, charged with or convicted of unlawfully and intentionally destroying an aircraft in service or otherwise damaging such an aircraft as to render it incapable of flight or as to be likely to endanger its safety in flight, committing any act of violence which is likely to endanger the safety of the aircraft, placing, or causing to be placed, on an aircraft in service any device or substance which is likely to destroy the aircraft, or is likely so to damage it as to render it incapable of flight or as to be likely to endanger its safety in flight or any other breach of applicable aviation security legislation which would pose a material threat to the safety of an aeroplane aerodrome, airport or navigation facility.</w:t>
            </w:r>
          </w:p>
        </w:tc>
      </w:tr>
      <w:tr w:rsidR="00345EE1" w:rsidRPr="00345EE1" w14:paraId="3A1C1D34" w14:textId="77777777" w:rsidTr="00DF6D74">
        <w:tc>
          <w:tcPr>
            <w:tcW w:w="1276" w:type="dxa"/>
          </w:tcPr>
          <w:p w14:paraId="06046852" w14:textId="40EC2EE3" w:rsidR="007E4C60" w:rsidRPr="00345EE1" w:rsidRDefault="007E4C60"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7222BF91" w14:textId="10E1A985" w:rsidR="007E4C60" w:rsidRPr="00345EE1" w:rsidRDefault="00FB5F8A" w:rsidP="00DF6D74">
            <w:pPr>
              <w:spacing w:after="0" w:line="240" w:lineRule="auto"/>
              <w:rPr>
                <w:rFonts w:ascii="Arial" w:hAnsi="Arial" w:cs="Arial"/>
                <w:sz w:val="20"/>
                <w:szCs w:val="20"/>
              </w:rPr>
            </w:pPr>
            <w:r w:rsidRPr="00345EE1">
              <w:rPr>
                <w:rFonts w:ascii="Arial" w:hAnsi="Arial" w:cs="Arial"/>
                <w:sz w:val="20"/>
                <w:szCs w:val="20"/>
              </w:rPr>
              <w:t>Machine Learning</w:t>
            </w:r>
          </w:p>
        </w:tc>
      </w:tr>
    </w:tbl>
    <w:p w14:paraId="07B7A5BB" w14:textId="77777777" w:rsidR="00853355" w:rsidRPr="00345EE1" w:rsidRDefault="00853355" w:rsidP="00853355">
      <w:pPr>
        <w:pStyle w:val="paragraph"/>
        <w:spacing w:before="0" w:beforeAutospacing="0" w:after="0" w:afterAutospacing="0"/>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4254AE9" w14:textId="77777777" w:rsidTr="0148374F">
        <w:tc>
          <w:tcPr>
            <w:tcW w:w="9021" w:type="dxa"/>
            <w:gridSpan w:val="2"/>
            <w:shd w:val="clear" w:color="auto" w:fill="D9D9D9" w:themeFill="background1" w:themeFillShade="D9"/>
          </w:tcPr>
          <w:p w14:paraId="2B5DAF92" w14:textId="6DC2189C" w:rsidR="00853355" w:rsidRPr="00345EE1" w:rsidRDefault="006F5189" w:rsidP="00DF6D74">
            <w:pPr>
              <w:pStyle w:val="Heading3"/>
              <w:rPr>
                <w:rFonts w:cs="Arial"/>
              </w:rPr>
            </w:pPr>
            <w:bookmarkStart w:id="27" w:name="_3)_Antitrust_Violation"/>
            <w:bookmarkStart w:id="28" w:name="_Toc75438690"/>
            <w:bookmarkEnd w:id="27"/>
            <w:r w:rsidRPr="00345EE1">
              <w:rPr>
                <w:rFonts w:cs="Arial"/>
              </w:rPr>
              <w:t>5</w:t>
            </w:r>
            <w:r w:rsidR="00853355" w:rsidRPr="00345EE1">
              <w:rPr>
                <w:rFonts w:cs="Arial"/>
              </w:rPr>
              <w:t>) Antitrust Violation or Unlawful Competition</w:t>
            </w:r>
            <w:bookmarkEnd w:id="28"/>
            <w:r w:rsidR="00853355" w:rsidRPr="00345EE1">
              <w:rPr>
                <w:rFonts w:cs="Arial"/>
              </w:rPr>
              <w:tab/>
            </w:r>
          </w:p>
        </w:tc>
      </w:tr>
      <w:tr w:rsidR="00345EE1" w:rsidRPr="00345EE1" w14:paraId="73829E6A" w14:textId="77777777" w:rsidTr="0148374F">
        <w:tc>
          <w:tcPr>
            <w:tcW w:w="1276" w:type="dxa"/>
          </w:tcPr>
          <w:p w14:paraId="65B79B8B" w14:textId="77777777" w:rsidR="00853355" w:rsidRPr="00345EE1" w:rsidRDefault="008533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FD7079A" w14:textId="0C8886FD" w:rsidR="00853355" w:rsidRPr="00345EE1" w:rsidRDefault="5BE68647" w:rsidP="00DF6D74">
            <w:pPr>
              <w:spacing w:after="0" w:line="240" w:lineRule="auto"/>
              <w:rPr>
                <w:rFonts w:ascii="Arial" w:hAnsi="Arial" w:cs="Arial"/>
                <w:sz w:val="20"/>
                <w:szCs w:val="20"/>
              </w:rPr>
            </w:pPr>
            <w:r w:rsidRPr="00345EE1">
              <w:rPr>
                <w:rFonts w:ascii="Arial" w:hAnsi="Arial" w:cs="Arial"/>
                <w:sz w:val="20"/>
                <w:szCs w:val="20"/>
              </w:rPr>
              <w:t>-</w:t>
            </w:r>
            <w:r w:rsidRPr="00345EE1">
              <w:rPr>
                <w:rFonts w:ascii="Arial" w:hAnsi="Arial" w:cs="Arial"/>
                <w:i/>
                <w:iCs/>
                <w:sz w:val="20"/>
                <w:szCs w:val="20"/>
              </w:rPr>
              <w:t xml:space="preserve"> </w:t>
            </w:r>
            <w:r w:rsidRPr="00345EE1">
              <w:rPr>
                <w:rFonts w:ascii="Arial" w:hAnsi="Arial" w:cs="Arial"/>
                <w:sz w:val="20"/>
                <w:szCs w:val="20"/>
              </w:rPr>
              <w:t xml:space="preserve">Antitrust Violation is the act of a person or firm, or group of firms, being found to be party to an agreement or involved in a concerted practice which may affect trade and which have as their object or effect the prevention, restriction, or distortion of competition or found to abuse a dominant position within a market, or in a substantial part of it such as unfair competition and business practices and anti-competitive </w:t>
            </w:r>
            <w:r w:rsidR="36B5F9B3" w:rsidRPr="00345EE1">
              <w:rPr>
                <w:rFonts w:ascii="Arial" w:hAnsi="Arial" w:cs="Arial"/>
                <w:sz w:val="20"/>
                <w:szCs w:val="20"/>
              </w:rPr>
              <w:t>behaviour</w:t>
            </w:r>
            <w:r w:rsidRPr="00345EE1">
              <w:rPr>
                <w:rFonts w:ascii="Arial" w:hAnsi="Arial" w:cs="Arial"/>
                <w:sz w:val="20"/>
                <w:szCs w:val="20"/>
              </w:rPr>
              <w:t>, market manipulation, restraint of trade, monopoly and cartel formation, price-fixing, price discrimination, market</w:t>
            </w:r>
            <w:r w:rsidRPr="00345EE1">
              <w:rPr>
                <w:rFonts w:ascii="Cambria Math" w:hAnsi="Cambria Math" w:cs="Cambria Math"/>
                <w:sz w:val="20"/>
                <w:szCs w:val="20"/>
              </w:rPr>
              <w:t>‐</w:t>
            </w:r>
            <w:r w:rsidRPr="00345EE1">
              <w:rPr>
                <w:rFonts w:ascii="Arial" w:hAnsi="Arial" w:cs="Arial"/>
                <w:sz w:val="20"/>
                <w:szCs w:val="20"/>
              </w:rPr>
              <w:t>dividing interlocking directorates and bid</w:t>
            </w:r>
            <w:r w:rsidRPr="00345EE1">
              <w:rPr>
                <w:rFonts w:ascii="Cambria Math" w:hAnsi="Cambria Math" w:cs="Cambria Math"/>
                <w:sz w:val="20"/>
                <w:szCs w:val="20"/>
              </w:rPr>
              <w:t>‐</w:t>
            </w:r>
            <w:r w:rsidRPr="00345EE1">
              <w:rPr>
                <w:rFonts w:ascii="Arial" w:hAnsi="Arial" w:cs="Arial"/>
                <w:sz w:val="20"/>
                <w:szCs w:val="20"/>
              </w:rPr>
              <w:t xml:space="preserve">rigging; </w:t>
            </w:r>
          </w:p>
          <w:p w14:paraId="074B6C33" w14:textId="77777777" w:rsidR="00853355" w:rsidRPr="00345EE1" w:rsidRDefault="00853355" w:rsidP="00DF6D74">
            <w:pPr>
              <w:spacing w:after="0" w:line="240" w:lineRule="auto"/>
              <w:rPr>
                <w:rFonts w:ascii="Arial" w:hAnsi="Arial" w:cs="Arial"/>
                <w:sz w:val="20"/>
                <w:szCs w:val="20"/>
              </w:rPr>
            </w:pPr>
            <w:r w:rsidRPr="00345EE1">
              <w:rPr>
                <w:rFonts w:ascii="Arial" w:hAnsi="Arial" w:cs="Arial"/>
                <w:sz w:val="20"/>
                <w:szCs w:val="20"/>
              </w:rPr>
              <w:t xml:space="preserve">- Unlawful Competition: Entities or persons accused of, investigated </w:t>
            </w:r>
            <w:proofErr w:type="gramStart"/>
            <w:r w:rsidRPr="00345EE1">
              <w:rPr>
                <w:rFonts w:ascii="Arial" w:hAnsi="Arial" w:cs="Arial"/>
                <w:sz w:val="20"/>
                <w:szCs w:val="20"/>
              </w:rPr>
              <w:t>for</w:t>
            </w:r>
            <w:proofErr w:type="gramEnd"/>
            <w:r w:rsidRPr="00345EE1">
              <w:rPr>
                <w:rFonts w:ascii="Arial" w:hAnsi="Arial" w:cs="Arial"/>
                <w:sz w:val="20"/>
                <w:szCs w:val="20"/>
              </w:rPr>
              <w:t xml:space="preserve"> or being found carrying out activities that prevent, restrict or distort competition within a market, trough for example price fixing or obtaining exclusive purchase rights to raw materials needed to make a competing product (includes unfair competition).</w:t>
            </w:r>
          </w:p>
        </w:tc>
      </w:tr>
      <w:tr w:rsidR="00345EE1" w:rsidRPr="00345EE1" w14:paraId="50E384A9" w14:textId="77777777" w:rsidTr="0148374F">
        <w:tc>
          <w:tcPr>
            <w:tcW w:w="1276" w:type="dxa"/>
          </w:tcPr>
          <w:p w14:paraId="0CCD2354" w14:textId="784CBDCE" w:rsidR="00EF0D44" w:rsidRPr="00345EE1" w:rsidRDefault="00EF0D44"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34D0FF6B" w14:textId="1C61512B" w:rsidR="00EF0D44" w:rsidRPr="00345EE1" w:rsidRDefault="00E61D6D"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17B9C492" w14:textId="77777777" w:rsidTr="0148374F">
        <w:tc>
          <w:tcPr>
            <w:tcW w:w="1276" w:type="dxa"/>
            <w:tcBorders>
              <w:top w:val="single" w:sz="4" w:space="0" w:color="auto"/>
              <w:left w:val="single" w:sz="4" w:space="0" w:color="auto"/>
              <w:bottom w:val="single" w:sz="4" w:space="0" w:color="auto"/>
              <w:right w:val="single" w:sz="4" w:space="0" w:color="auto"/>
            </w:tcBorders>
          </w:tcPr>
          <w:p w14:paraId="75044A0E" w14:textId="77777777" w:rsidR="00853355" w:rsidRPr="00345EE1" w:rsidRDefault="0085335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4099FD89" w14:textId="3E09FCB6" w:rsidR="00853355" w:rsidRPr="00345EE1" w:rsidRDefault="008B14EB"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A</w:t>
            </w:r>
            <w:r w:rsidR="00853355" w:rsidRPr="00345EE1">
              <w:rPr>
                <w:rFonts w:ascii="Arial" w:hAnsi="Arial" w:cs="Arial"/>
                <w:sz w:val="20"/>
                <w:szCs w:val="20"/>
              </w:rPr>
              <w:t>pplies both to entities and persons (as per definition above).</w:t>
            </w:r>
          </w:p>
          <w:p w14:paraId="1D9B3306" w14:textId="4CBBC1E8" w:rsidR="008B14EB" w:rsidRPr="00345EE1" w:rsidRDefault="00853355"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unfair competition and business practice</w:t>
            </w:r>
          </w:p>
          <w:p w14:paraId="1F1D6086" w14:textId="4382F419" w:rsidR="008B14EB" w:rsidRPr="00345EE1" w:rsidRDefault="5BE68647"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 xml:space="preserve">anti-competitive </w:t>
            </w:r>
            <w:r w:rsidR="6FD422E3" w:rsidRPr="00345EE1">
              <w:rPr>
                <w:rFonts w:ascii="Arial" w:hAnsi="Arial" w:cs="Arial"/>
                <w:sz w:val="20"/>
                <w:szCs w:val="20"/>
              </w:rPr>
              <w:t>behaviour</w:t>
            </w:r>
          </w:p>
          <w:p w14:paraId="4F6F777F" w14:textId="77777777" w:rsidR="008B14EB" w:rsidRPr="00345EE1" w:rsidRDefault="00853355"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market manipulation</w:t>
            </w:r>
          </w:p>
          <w:p w14:paraId="7522FD3C" w14:textId="77777777" w:rsidR="008B14EB" w:rsidRPr="00345EE1" w:rsidRDefault="00853355"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restraint of trade</w:t>
            </w:r>
          </w:p>
          <w:p w14:paraId="6FBB2D51" w14:textId="77777777" w:rsidR="008B14EB" w:rsidRPr="00345EE1" w:rsidRDefault="00853355"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monopoly and cartel formation</w:t>
            </w:r>
          </w:p>
          <w:p w14:paraId="5E2A7088" w14:textId="7AC67A74" w:rsidR="00853355" w:rsidRPr="00345EE1" w:rsidRDefault="00853355"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price-fixing, price discrimination, market</w:t>
            </w:r>
            <w:r w:rsidRPr="00345EE1">
              <w:rPr>
                <w:rFonts w:ascii="Cambria Math" w:hAnsi="Cambria Math" w:cs="Cambria Math"/>
                <w:sz w:val="20"/>
                <w:szCs w:val="20"/>
              </w:rPr>
              <w:t>‐</w:t>
            </w:r>
            <w:r w:rsidRPr="00345EE1">
              <w:rPr>
                <w:rFonts w:ascii="Arial" w:hAnsi="Arial" w:cs="Arial"/>
                <w:sz w:val="20"/>
                <w:szCs w:val="20"/>
              </w:rPr>
              <w:t xml:space="preserve">dividing interlocking directorates </w:t>
            </w:r>
          </w:p>
          <w:p w14:paraId="308ED113" w14:textId="59DC80BC" w:rsidR="004E3C1B" w:rsidRPr="00345EE1" w:rsidRDefault="004E3C1B" w:rsidP="009E219D">
            <w:pPr>
              <w:pStyle w:val="ListParagraph"/>
              <w:numPr>
                <w:ilvl w:val="0"/>
                <w:numId w:val="22"/>
              </w:numPr>
              <w:spacing w:after="0" w:line="240" w:lineRule="auto"/>
              <w:rPr>
                <w:rFonts w:ascii="Arial" w:hAnsi="Arial" w:cs="Arial"/>
                <w:sz w:val="20"/>
                <w:szCs w:val="20"/>
              </w:rPr>
            </w:pPr>
            <w:r w:rsidRPr="00345EE1">
              <w:rPr>
                <w:rFonts w:ascii="Arial" w:hAnsi="Arial" w:cs="Arial"/>
                <w:sz w:val="20"/>
                <w:szCs w:val="20"/>
              </w:rPr>
              <w:t>bid</w:t>
            </w:r>
            <w:r w:rsidR="004A2AA3" w:rsidRPr="00345EE1">
              <w:rPr>
                <w:rFonts w:ascii="Arial" w:hAnsi="Arial" w:cs="Arial"/>
                <w:sz w:val="20"/>
                <w:szCs w:val="20"/>
              </w:rPr>
              <w:t xml:space="preserve"> </w:t>
            </w:r>
            <w:r w:rsidRPr="00345EE1">
              <w:rPr>
                <w:rFonts w:ascii="Arial" w:hAnsi="Arial" w:cs="Arial"/>
                <w:sz w:val="20"/>
                <w:szCs w:val="20"/>
              </w:rPr>
              <w:t>rigging</w:t>
            </w:r>
            <w:r w:rsidR="004A2AA3" w:rsidRPr="00345EE1">
              <w:rPr>
                <w:rFonts w:ascii="Arial" w:hAnsi="Arial" w:cs="Arial"/>
                <w:sz w:val="20"/>
                <w:szCs w:val="20"/>
              </w:rPr>
              <w:t>/tender fraud</w:t>
            </w:r>
          </w:p>
          <w:p w14:paraId="6EA053BF" w14:textId="2AB8BE84" w:rsidR="00B93BBD" w:rsidRPr="00345EE1" w:rsidRDefault="00B93BBD" w:rsidP="00DF6D74">
            <w:pPr>
              <w:spacing w:after="0" w:line="240" w:lineRule="auto"/>
              <w:rPr>
                <w:rFonts w:ascii="Arial" w:hAnsi="Arial" w:cs="Arial"/>
                <w:sz w:val="20"/>
                <w:szCs w:val="20"/>
              </w:rPr>
            </w:pPr>
          </w:p>
        </w:tc>
      </w:tr>
      <w:tr w:rsidR="00345EE1" w:rsidRPr="00345EE1" w14:paraId="595C9F13" w14:textId="77777777" w:rsidTr="0148374F">
        <w:tc>
          <w:tcPr>
            <w:tcW w:w="1276" w:type="dxa"/>
            <w:tcBorders>
              <w:top w:val="single" w:sz="4" w:space="0" w:color="auto"/>
              <w:left w:val="single" w:sz="4" w:space="0" w:color="auto"/>
              <w:bottom w:val="single" w:sz="4" w:space="0" w:color="auto"/>
              <w:right w:val="single" w:sz="4" w:space="0" w:color="auto"/>
            </w:tcBorders>
          </w:tcPr>
          <w:p w14:paraId="4CB6C405" w14:textId="0B631960" w:rsidR="00853355" w:rsidRPr="00561697" w:rsidRDefault="00EF0D44" w:rsidP="00DF6D74">
            <w:pPr>
              <w:spacing w:after="0" w:line="240" w:lineRule="auto"/>
              <w:rPr>
                <w:rFonts w:ascii="Arial" w:hAnsi="Arial" w:cs="Arial"/>
                <w:strike/>
                <w:color w:val="FF0000"/>
                <w:sz w:val="20"/>
                <w:szCs w:val="20"/>
              </w:rPr>
            </w:pPr>
            <w:r w:rsidRPr="00561697">
              <w:rPr>
                <w:rFonts w:ascii="Arial" w:hAnsi="Arial" w:cs="Arial"/>
                <w:strike/>
                <w:color w:val="FF0000"/>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1A8AC963" w14:textId="5C7B2370" w:rsidR="00853355" w:rsidRPr="00561697" w:rsidRDefault="004E3C1B" w:rsidP="00E61A9A">
            <w:pPr>
              <w:pStyle w:val="ListParagraph"/>
              <w:numPr>
                <w:ilvl w:val="0"/>
                <w:numId w:val="45"/>
              </w:numPr>
              <w:spacing w:after="0" w:line="240" w:lineRule="auto"/>
              <w:rPr>
                <w:rFonts w:ascii="Arial" w:hAnsi="Arial" w:cs="Arial"/>
                <w:strike/>
                <w:color w:val="FF0000"/>
                <w:sz w:val="20"/>
                <w:szCs w:val="20"/>
              </w:rPr>
            </w:pPr>
            <w:r w:rsidRPr="00561697">
              <w:rPr>
                <w:rFonts w:ascii="Arial" w:hAnsi="Arial" w:cs="Arial"/>
                <w:strike/>
                <w:color w:val="FF0000"/>
                <w:sz w:val="20"/>
                <w:szCs w:val="20"/>
              </w:rPr>
              <w:t>Violation of the Trade Secrets Act (too broad)</w:t>
            </w:r>
          </w:p>
        </w:tc>
      </w:tr>
      <w:tr w:rsidR="00345EE1" w:rsidRPr="00345EE1" w14:paraId="304ED405" w14:textId="77777777" w:rsidTr="0148374F">
        <w:tc>
          <w:tcPr>
            <w:tcW w:w="1276" w:type="dxa"/>
            <w:tcBorders>
              <w:top w:val="single" w:sz="4" w:space="0" w:color="auto"/>
              <w:left w:val="single" w:sz="4" w:space="0" w:color="auto"/>
              <w:bottom w:val="single" w:sz="4" w:space="0" w:color="auto"/>
              <w:right w:val="single" w:sz="4" w:space="0" w:color="auto"/>
            </w:tcBorders>
          </w:tcPr>
          <w:p w14:paraId="514F7A03" w14:textId="4BA3BB02" w:rsidR="00853355" w:rsidRPr="00345EE1" w:rsidRDefault="00EF0D44" w:rsidP="00DF6D74">
            <w:pPr>
              <w:spacing w:after="0" w:line="240" w:lineRule="auto"/>
              <w:rPr>
                <w:rFonts w:ascii="Arial" w:hAnsi="Arial" w:cs="Arial"/>
                <w:sz w:val="20"/>
                <w:szCs w:val="20"/>
              </w:rPr>
            </w:pPr>
            <w:r w:rsidRPr="00345EE1">
              <w:rPr>
                <w:rFonts w:ascii="Arial" w:hAnsi="Arial" w:cs="Arial"/>
                <w:sz w:val="20"/>
                <w:szCs w:val="20"/>
              </w:rPr>
              <w:t>Note</w:t>
            </w:r>
            <w:r w:rsidR="00853355"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7394D8D2" w14:textId="150CFAFE" w:rsidR="00853355" w:rsidRPr="00345EE1" w:rsidRDefault="00EF0D44" w:rsidP="00E61A9A">
            <w:pPr>
              <w:pStyle w:val="ListParagraph"/>
              <w:numPr>
                <w:ilvl w:val="0"/>
                <w:numId w:val="45"/>
              </w:numPr>
              <w:spacing w:after="0" w:line="240" w:lineRule="auto"/>
              <w:rPr>
                <w:rFonts w:ascii="Arial" w:hAnsi="Arial" w:cs="Arial"/>
                <w:sz w:val="20"/>
                <w:szCs w:val="20"/>
              </w:rPr>
            </w:pPr>
            <w:r w:rsidRPr="00345EE1">
              <w:rPr>
                <w:rFonts w:ascii="Arial" w:hAnsi="Arial" w:cs="Arial"/>
                <w:sz w:val="20"/>
                <w:szCs w:val="20"/>
              </w:rPr>
              <w:t>Please note that Antitrust Violation and Unlawful Competition were separate SICs initially but were merged to avoid confusion.</w:t>
            </w:r>
          </w:p>
        </w:tc>
      </w:tr>
    </w:tbl>
    <w:p w14:paraId="5B2894AA" w14:textId="77777777" w:rsidR="00853355" w:rsidRPr="00345EE1" w:rsidRDefault="00853355" w:rsidP="00853355">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AA26752" w14:textId="77777777" w:rsidTr="00DF6D74">
        <w:tc>
          <w:tcPr>
            <w:tcW w:w="9021" w:type="dxa"/>
            <w:gridSpan w:val="2"/>
            <w:shd w:val="clear" w:color="auto" w:fill="D9D9D9"/>
          </w:tcPr>
          <w:p w14:paraId="62E58815" w14:textId="3B414379" w:rsidR="00853355" w:rsidRPr="00345EE1" w:rsidRDefault="006F5189" w:rsidP="00DF6D74">
            <w:pPr>
              <w:pStyle w:val="Heading3"/>
              <w:rPr>
                <w:rFonts w:cs="Arial"/>
              </w:rPr>
            </w:pPr>
            <w:bookmarkStart w:id="29" w:name="_Toc75438691"/>
            <w:r w:rsidRPr="00345EE1">
              <w:rPr>
                <w:rFonts w:cs="Arial"/>
              </w:rPr>
              <w:lastRenderedPageBreak/>
              <w:t>6</w:t>
            </w:r>
            <w:r w:rsidR="00853355" w:rsidRPr="00345EE1">
              <w:rPr>
                <w:rFonts w:cs="Arial"/>
              </w:rPr>
              <w:t>) Arms and Ammunition Possession</w:t>
            </w:r>
            <w:bookmarkEnd w:id="29"/>
          </w:p>
        </w:tc>
      </w:tr>
      <w:tr w:rsidR="00345EE1" w:rsidRPr="00345EE1" w14:paraId="1D7E608A" w14:textId="77777777" w:rsidTr="00DF6D74">
        <w:tc>
          <w:tcPr>
            <w:tcW w:w="1276" w:type="dxa"/>
            <w:tcBorders>
              <w:bottom w:val="single" w:sz="4" w:space="0" w:color="auto"/>
            </w:tcBorders>
          </w:tcPr>
          <w:p w14:paraId="63627886" w14:textId="77777777" w:rsidR="00853355" w:rsidRPr="00345EE1" w:rsidRDefault="00853355" w:rsidP="00366C27">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Borders>
              <w:bottom w:val="single" w:sz="4" w:space="0" w:color="auto"/>
            </w:tcBorders>
          </w:tcPr>
          <w:p w14:paraId="53B68E4F" w14:textId="77777777" w:rsidR="00853355" w:rsidRPr="00345EE1" w:rsidRDefault="00853355" w:rsidP="00DF6D74">
            <w:pPr>
              <w:spacing w:after="0" w:line="240" w:lineRule="auto"/>
              <w:rPr>
                <w:rFonts w:ascii="Arial" w:hAnsi="Arial" w:cs="Arial"/>
                <w:sz w:val="20"/>
                <w:szCs w:val="20"/>
              </w:rPr>
            </w:pPr>
            <w:r w:rsidRPr="00345EE1">
              <w:rPr>
                <w:rFonts w:ascii="Arial" w:hAnsi="Arial" w:cs="Arial"/>
                <w:sz w:val="20"/>
                <w:szCs w:val="20"/>
              </w:rPr>
              <w:t xml:space="preserve">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unlawful or unlicensed possession, purchase, acquisition, ownership or control of firearms, weapons, ammunitions or explosives without the requisite certificate in contravention of domestic laws or regulations.</w:t>
            </w:r>
          </w:p>
        </w:tc>
      </w:tr>
      <w:tr w:rsidR="00345EE1" w:rsidRPr="00345EE1" w14:paraId="7D73C13C" w14:textId="77777777" w:rsidTr="00DF6D74">
        <w:tc>
          <w:tcPr>
            <w:tcW w:w="1276" w:type="dxa"/>
            <w:tcBorders>
              <w:bottom w:val="single" w:sz="4" w:space="0" w:color="auto"/>
            </w:tcBorders>
          </w:tcPr>
          <w:p w14:paraId="142B9437" w14:textId="6EA2B162" w:rsidR="004A0B5B" w:rsidRPr="00345EE1" w:rsidRDefault="004A0B5B" w:rsidP="00366C27">
            <w:pPr>
              <w:spacing w:after="0" w:line="240" w:lineRule="auto"/>
              <w:rPr>
                <w:rFonts w:ascii="Arial" w:hAnsi="Arial" w:cs="Arial"/>
                <w:sz w:val="20"/>
                <w:szCs w:val="20"/>
              </w:rPr>
            </w:pPr>
            <w:r w:rsidRPr="00345EE1">
              <w:rPr>
                <w:rFonts w:ascii="Arial" w:hAnsi="Arial" w:cs="Arial"/>
                <w:sz w:val="20"/>
                <w:szCs w:val="20"/>
              </w:rPr>
              <w:t>Type:</w:t>
            </w:r>
          </w:p>
        </w:tc>
        <w:tc>
          <w:tcPr>
            <w:tcW w:w="7745" w:type="dxa"/>
            <w:tcBorders>
              <w:bottom w:val="single" w:sz="4" w:space="0" w:color="auto"/>
            </w:tcBorders>
          </w:tcPr>
          <w:p w14:paraId="66E1BF46" w14:textId="694DA31C" w:rsidR="004A0B5B" w:rsidRPr="00345EE1" w:rsidRDefault="00C77B79"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3F2DECF0" w14:textId="77777777" w:rsidTr="00DF6D74">
        <w:tc>
          <w:tcPr>
            <w:tcW w:w="1276" w:type="dxa"/>
            <w:tcBorders>
              <w:bottom w:val="single" w:sz="4" w:space="0" w:color="auto"/>
            </w:tcBorders>
          </w:tcPr>
          <w:p w14:paraId="7AD19588" w14:textId="44C9EB7D" w:rsidR="00C77B79" w:rsidRPr="00345EE1" w:rsidRDefault="00C77B79" w:rsidP="00366C27">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Borders>
              <w:bottom w:val="single" w:sz="4" w:space="0" w:color="auto"/>
            </w:tcBorders>
          </w:tcPr>
          <w:p w14:paraId="5562824F" w14:textId="115BFC45" w:rsidR="00C77B79" w:rsidRPr="00345EE1" w:rsidRDefault="00C77B79" w:rsidP="00DF6D74">
            <w:pPr>
              <w:spacing w:after="0" w:line="240" w:lineRule="auto"/>
              <w:rPr>
                <w:rFonts w:ascii="Arial" w:hAnsi="Arial" w:cs="Arial"/>
                <w:sz w:val="20"/>
                <w:szCs w:val="20"/>
              </w:rPr>
            </w:pPr>
            <w:r w:rsidRPr="00345EE1">
              <w:rPr>
                <w:rFonts w:ascii="Arial" w:hAnsi="Arial" w:cs="Arial"/>
                <w:sz w:val="20"/>
                <w:szCs w:val="20"/>
              </w:rPr>
              <w:t>Illegal Possession and Sale</w:t>
            </w:r>
          </w:p>
        </w:tc>
      </w:tr>
      <w:tr w:rsidR="00345EE1" w:rsidRPr="00345EE1" w14:paraId="5A4FF10B" w14:textId="77777777" w:rsidTr="00DF6D74">
        <w:tc>
          <w:tcPr>
            <w:tcW w:w="1276" w:type="dxa"/>
            <w:tcBorders>
              <w:top w:val="single" w:sz="4" w:space="0" w:color="auto"/>
              <w:left w:val="single" w:sz="4" w:space="0" w:color="auto"/>
              <w:bottom w:val="single" w:sz="4" w:space="0" w:color="auto"/>
              <w:right w:val="single" w:sz="4" w:space="0" w:color="auto"/>
            </w:tcBorders>
          </w:tcPr>
          <w:p w14:paraId="144A60EE" w14:textId="77777777" w:rsidR="00853355" w:rsidRPr="00345EE1" w:rsidRDefault="00853355" w:rsidP="00366C27">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7042180B" w14:textId="77777777" w:rsidR="00853355" w:rsidRPr="00345EE1" w:rsidRDefault="00827534" w:rsidP="009E219D">
            <w:pPr>
              <w:pStyle w:val="ListParagraph"/>
              <w:numPr>
                <w:ilvl w:val="0"/>
                <w:numId w:val="24"/>
              </w:numPr>
              <w:spacing w:after="0" w:line="240" w:lineRule="auto"/>
              <w:rPr>
                <w:rFonts w:ascii="Arial" w:hAnsi="Arial" w:cs="Arial"/>
                <w:sz w:val="20"/>
                <w:szCs w:val="20"/>
              </w:rPr>
            </w:pPr>
            <w:r w:rsidRPr="00345EE1">
              <w:rPr>
                <w:rFonts w:ascii="Arial" w:hAnsi="Arial" w:cs="Arial"/>
                <w:sz w:val="20"/>
                <w:szCs w:val="20"/>
              </w:rPr>
              <w:t>Arms seized</w:t>
            </w:r>
          </w:p>
          <w:p w14:paraId="746CF511" w14:textId="77777777" w:rsidR="00827534" w:rsidRPr="00345EE1" w:rsidRDefault="00827534" w:rsidP="009E219D">
            <w:pPr>
              <w:pStyle w:val="ListParagraph"/>
              <w:numPr>
                <w:ilvl w:val="0"/>
                <w:numId w:val="24"/>
              </w:numPr>
              <w:spacing w:after="0" w:line="240" w:lineRule="auto"/>
              <w:rPr>
                <w:rFonts w:ascii="Arial" w:hAnsi="Arial" w:cs="Arial"/>
                <w:sz w:val="20"/>
                <w:szCs w:val="20"/>
              </w:rPr>
            </w:pPr>
            <w:r w:rsidRPr="00345EE1">
              <w:rPr>
                <w:rFonts w:ascii="Arial" w:hAnsi="Arial" w:cs="Arial"/>
                <w:sz w:val="20"/>
                <w:szCs w:val="20"/>
              </w:rPr>
              <w:t>Violation of/illegal procurement of weapons</w:t>
            </w:r>
          </w:p>
          <w:p w14:paraId="194A8152" w14:textId="2EC8D645" w:rsidR="00A92B8E" w:rsidRPr="00345EE1" w:rsidRDefault="00A92B8E" w:rsidP="009E219D">
            <w:pPr>
              <w:pStyle w:val="ListParagraph"/>
              <w:numPr>
                <w:ilvl w:val="0"/>
                <w:numId w:val="24"/>
              </w:numPr>
              <w:spacing w:after="0" w:line="240" w:lineRule="auto"/>
              <w:rPr>
                <w:rFonts w:ascii="Arial" w:hAnsi="Arial" w:cs="Arial"/>
                <w:sz w:val="20"/>
                <w:szCs w:val="20"/>
                <w:lang w:val="en-US"/>
              </w:rPr>
            </w:pPr>
            <w:r w:rsidRPr="00345EE1">
              <w:rPr>
                <w:rFonts w:ascii="Arial" w:hAnsi="Arial" w:cs="Arial"/>
                <w:sz w:val="20"/>
                <w:szCs w:val="20"/>
                <w:lang w:val="en-US"/>
              </w:rPr>
              <w:t>Illegal distribution of weapons</w:t>
            </w:r>
          </w:p>
        </w:tc>
      </w:tr>
      <w:tr w:rsidR="00345EE1" w:rsidRPr="00345EE1" w14:paraId="265302CB" w14:textId="77777777" w:rsidTr="00DF6D74">
        <w:tc>
          <w:tcPr>
            <w:tcW w:w="1276" w:type="dxa"/>
            <w:tcBorders>
              <w:top w:val="single" w:sz="4" w:space="0" w:color="auto"/>
              <w:left w:val="single" w:sz="4" w:space="0" w:color="auto"/>
              <w:bottom w:val="single" w:sz="4" w:space="0" w:color="auto"/>
              <w:right w:val="single" w:sz="4" w:space="0" w:color="auto"/>
            </w:tcBorders>
          </w:tcPr>
          <w:p w14:paraId="0FD89DAA" w14:textId="73C4F3B7" w:rsidR="004A0B5B" w:rsidRPr="00345EE1" w:rsidRDefault="004A0B5B" w:rsidP="00366C27">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7637E36A" w14:textId="77777777" w:rsidR="004A0B5B" w:rsidRPr="00345EE1" w:rsidRDefault="00A97000" w:rsidP="00E61A9A">
            <w:pPr>
              <w:pStyle w:val="ListParagraph"/>
              <w:numPr>
                <w:ilvl w:val="0"/>
                <w:numId w:val="46"/>
              </w:numPr>
              <w:spacing w:after="0" w:line="240" w:lineRule="auto"/>
              <w:rPr>
                <w:rFonts w:ascii="Arial" w:hAnsi="Arial" w:cs="Arial"/>
                <w:sz w:val="20"/>
                <w:szCs w:val="20"/>
              </w:rPr>
            </w:pPr>
            <w:r w:rsidRPr="00345EE1">
              <w:rPr>
                <w:rFonts w:ascii="Arial" w:hAnsi="Arial" w:cs="Arial"/>
                <w:sz w:val="20"/>
                <w:szCs w:val="20"/>
              </w:rPr>
              <w:t>Firearms offences</w:t>
            </w:r>
          </w:p>
          <w:p w14:paraId="4F1763DB" w14:textId="77777777" w:rsidR="005326F1" w:rsidRPr="00345EE1" w:rsidRDefault="005326F1" w:rsidP="00E61A9A">
            <w:pPr>
              <w:pStyle w:val="ListParagraph"/>
              <w:numPr>
                <w:ilvl w:val="0"/>
                <w:numId w:val="46"/>
              </w:numPr>
              <w:spacing w:after="0" w:line="240" w:lineRule="auto"/>
              <w:rPr>
                <w:rFonts w:ascii="Arial" w:hAnsi="Arial" w:cs="Arial"/>
                <w:sz w:val="20"/>
                <w:szCs w:val="20"/>
              </w:rPr>
            </w:pPr>
            <w:r w:rsidRPr="00345EE1">
              <w:rPr>
                <w:rFonts w:ascii="Arial" w:hAnsi="Arial" w:cs="Arial"/>
                <w:sz w:val="20"/>
                <w:szCs w:val="20"/>
              </w:rPr>
              <w:t>Armed robbery (we cannot assume possession is unlawful/unlicensed)</w:t>
            </w:r>
          </w:p>
          <w:p w14:paraId="04254EF7" w14:textId="4E20E292" w:rsidR="00A0398A" w:rsidRPr="00345EE1" w:rsidRDefault="00A0398A" w:rsidP="00E61A9A">
            <w:pPr>
              <w:pStyle w:val="ListParagraph"/>
              <w:numPr>
                <w:ilvl w:val="0"/>
                <w:numId w:val="46"/>
              </w:numPr>
              <w:spacing w:after="0" w:line="240" w:lineRule="auto"/>
              <w:rPr>
                <w:rFonts w:ascii="Arial" w:hAnsi="Arial" w:cs="Arial"/>
                <w:sz w:val="20"/>
                <w:szCs w:val="20"/>
              </w:rPr>
            </w:pPr>
            <w:r w:rsidRPr="00345EE1">
              <w:rPr>
                <w:rFonts w:ascii="Arial" w:hAnsi="Arial" w:cs="Arial"/>
                <w:sz w:val="20"/>
                <w:szCs w:val="20"/>
              </w:rPr>
              <w:t>Using a firearm (we cannot assume possession is unlawful/unlicensed)</w:t>
            </w:r>
          </w:p>
        </w:tc>
      </w:tr>
    </w:tbl>
    <w:p w14:paraId="0C821110"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9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55AF207" w14:textId="77777777" w:rsidTr="00DF6D74">
        <w:tc>
          <w:tcPr>
            <w:tcW w:w="9021" w:type="dxa"/>
            <w:gridSpan w:val="2"/>
            <w:shd w:val="clear" w:color="auto" w:fill="D9D9D9"/>
          </w:tcPr>
          <w:p w14:paraId="74D548E8" w14:textId="3E94629A" w:rsidR="00873DA8" w:rsidRPr="00345EE1" w:rsidRDefault="00873DA8" w:rsidP="00DF6D74">
            <w:pPr>
              <w:pStyle w:val="Heading3"/>
              <w:rPr>
                <w:rFonts w:cs="Arial"/>
              </w:rPr>
            </w:pPr>
            <w:r w:rsidRPr="00345EE1">
              <w:rPr>
                <w:rFonts w:cs="Arial"/>
              </w:rPr>
              <w:br w:type="page"/>
            </w:r>
            <w:bookmarkStart w:id="30" w:name="_Toc75438692"/>
            <w:r w:rsidR="006F5189" w:rsidRPr="00345EE1">
              <w:rPr>
                <w:rFonts w:cs="Arial"/>
              </w:rPr>
              <w:t>7</w:t>
            </w:r>
            <w:r w:rsidRPr="00345EE1">
              <w:rPr>
                <w:rFonts w:cs="Arial"/>
              </w:rPr>
              <w:t>) Arms and Ammunition Trafficking</w:t>
            </w:r>
            <w:bookmarkEnd w:id="30"/>
            <w:r w:rsidRPr="00345EE1">
              <w:rPr>
                <w:rFonts w:cs="Arial"/>
              </w:rPr>
              <w:tab/>
            </w:r>
            <w:r w:rsidRPr="00345EE1">
              <w:rPr>
                <w:rFonts w:cs="Arial"/>
              </w:rPr>
              <w:tab/>
            </w:r>
          </w:p>
        </w:tc>
      </w:tr>
      <w:tr w:rsidR="00345EE1" w:rsidRPr="00345EE1" w14:paraId="063E52EC" w14:textId="77777777" w:rsidTr="00DF6D74">
        <w:tc>
          <w:tcPr>
            <w:tcW w:w="1276" w:type="dxa"/>
          </w:tcPr>
          <w:p w14:paraId="7D03D938"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7B14204"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unauthorised acquisition, sale, delivery, movement or transfers of weapons (including firearms, ammunitions, explosives or other destructive devices).</w:t>
            </w:r>
          </w:p>
        </w:tc>
      </w:tr>
      <w:tr w:rsidR="00345EE1" w:rsidRPr="00345EE1" w14:paraId="05EFDEE0" w14:textId="77777777" w:rsidTr="00DF6D74">
        <w:tc>
          <w:tcPr>
            <w:tcW w:w="1276" w:type="dxa"/>
          </w:tcPr>
          <w:p w14:paraId="6A106556" w14:textId="21B3DAEC" w:rsidR="00A97000" w:rsidRPr="00345EE1" w:rsidRDefault="00A97000"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120C88FC" w14:textId="606F435A" w:rsidR="00A97000" w:rsidRPr="00345EE1" w:rsidRDefault="00737855"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386A2741" w14:textId="77777777" w:rsidTr="00DF6D74">
        <w:tc>
          <w:tcPr>
            <w:tcW w:w="1276" w:type="dxa"/>
          </w:tcPr>
          <w:p w14:paraId="306F8C02" w14:textId="5790A427" w:rsidR="00737855" w:rsidRPr="00345EE1" w:rsidRDefault="00737855"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425B020B" w14:textId="1043E4E0" w:rsidR="00737855" w:rsidRPr="00345EE1" w:rsidRDefault="00737855" w:rsidP="00DF6D74">
            <w:pPr>
              <w:spacing w:after="0" w:line="240" w:lineRule="auto"/>
              <w:rPr>
                <w:rFonts w:ascii="Arial" w:hAnsi="Arial" w:cs="Arial"/>
                <w:sz w:val="20"/>
                <w:szCs w:val="20"/>
              </w:rPr>
            </w:pPr>
            <w:r w:rsidRPr="00345EE1">
              <w:rPr>
                <w:rFonts w:ascii="Arial" w:hAnsi="Arial" w:cs="Arial"/>
                <w:sz w:val="20"/>
                <w:szCs w:val="20"/>
              </w:rPr>
              <w:t>Arms and Ammunition Possession; Illegal Possession and Sale</w:t>
            </w:r>
          </w:p>
        </w:tc>
      </w:tr>
      <w:tr w:rsidR="00345EE1" w:rsidRPr="00345EE1" w14:paraId="0F7D4FD3" w14:textId="77777777" w:rsidTr="00366C27">
        <w:trPr>
          <w:trHeight w:val="359"/>
        </w:trPr>
        <w:tc>
          <w:tcPr>
            <w:tcW w:w="1276" w:type="dxa"/>
          </w:tcPr>
          <w:p w14:paraId="6D72A64F" w14:textId="6F3A2D51" w:rsidR="00A97000" w:rsidRPr="00345EE1" w:rsidRDefault="00A97000"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Pr>
          <w:p w14:paraId="62631DDB" w14:textId="59AC9A8E" w:rsidR="00A97000" w:rsidRPr="00345EE1" w:rsidRDefault="00A92B8E" w:rsidP="00DF6D74">
            <w:pPr>
              <w:pStyle w:val="ListParagraph"/>
              <w:numPr>
                <w:ilvl w:val="0"/>
                <w:numId w:val="26"/>
              </w:numPr>
              <w:spacing w:after="0" w:line="240" w:lineRule="auto"/>
              <w:rPr>
                <w:rFonts w:ascii="Arial" w:hAnsi="Arial" w:cs="Arial"/>
                <w:sz w:val="20"/>
                <w:szCs w:val="20"/>
              </w:rPr>
            </w:pPr>
            <w:r w:rsidRPr="00345EE1">
              <w:rPr>
                <w:rFonts w:ascii="Arial" w:hAnsi="Arial" w:cs="Arial"/>
                <w:sz w:val="20"/>
                <w:szCs w:val="20"/>
              </w:rPr>
              <w:t>Illegal distribution of weapons</w:t>
            </w:r>
          </w:p>
        </w:tc>
      </w:tr>
      <w:tr w:rsidR="00A97000" w:rsidRPr="00345EE1" w14:paraId="2C480731" w14:textId="77777777" w:rsidTr="00DF6D74">
        <w:tc>
          <w:tcPr>
            <w:tcW w:w="1276" w:type="dxa"/>
          </w:tcPr>
          <w:p w14:paraId="23BB9BCF" w14:textId="753D2F13" w:rsidR="00A97000" w:rsidRPr="00345EE1" w:rsidRDefault="00A97000"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Pr>
          <w:p w14:paraId="6F550905" w14:textId="5D6F10B2" w:rsidR="00A97000" w:rsidRPr="00345EE1" w:rsidRDefault="00A97000" w:rsidP="009E219D">
            <w:pPr>
              <w:pStyle w:val="ListParagraph"/>
              <w:numPr>
                <w:ilvl w:val="0"/>
                <w:numId w:val="26"/>
              </w:numPr>
              <w:spacing w:after="0" w:line="240" w:lineRule="auto"/>
              <w:rPr>
                <w:rFonts w:ascii="Arial" w:hAnsi="Arial" w:cs="Arial"/>
                <w:sz w:val="20"/>
                <w:szCs w:val="20"/>
              </w:rPr>
            </w:pPr>
            <w:r w:rsidRPr="00345EE1">
              <w:rPr>
                <w:rFonts w:ascii="Arial" w:hAnsi="Arial" w:cs="Arial"/>
                <w:sz w:val="20"/>
                <w:szCs w:val="20"/>
              </w:rPr>
              <w:t>Firearms offences</w:t>
            </w:r>
          </w:p>
        </w:tc>
      </w:tr>
    </w:tbl>
    <w:p w14:paraId="3CEC1478"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5C680B9" w14:textId="77777777" w:rsidTr="00DF6D74">
        <w:tc>
          <w:tcPr>
            <w:tcW w:w="9021" w:type="dxa"/>
            <w:gridSpan w:val="2"/>
            <w:shd w:val="clear" w:color="auto" w:fill="D9D9D9"/>
          </w:tcPr>
          <w:p w14:paraId="47DA1E3A" w14:textId="1AE1C8F1" w:rsidR="00873DA8" w:rsidRPr="00345EE1" w:rsidRDefault="006F5189" w:rsidP="00DF6D74">
            <w:pPr>
              <w:pStyle w:val="Heading3"/>
              <w:rPr>
                <w:rFonts w:cs="Arial"/>
              </w:rPr>
            </w:pPr>
            <w:bookmarkStart w:id="31" w:name="_Toc75438693"/>
            <w:r w:rsidRPr="00345EE1">
              <w:rPr>
                <w:rFonts w:cs="Arial"/>
              </w:rPr>
              <w:t>8</w:t>
            </w:r>
            <w:r w:rsidR="00873DA8" w:rsidRPr="00345EE1">
              <w:rPr>
                <w:rFonts w:cs="Arial"/>
              </w:rPr>
              <w:t>) Arson and Destruction of Property</w:t>
            </w:r>
            <w:bookmarkEnd w:id="31"/>
            <w:r w:rsidR="00873DA8" w:rsidRPr="00345EE1">
              <w:rPr>
                <w:rFonts w:cs="Arial"/>
              </w:rPr>
              <w:tab/>
            </w:r>
          </w:p>
        </w:tc>
      </w:tr>
      <w:tr w:rsidR="00345EE1" w:rsidRPr="00345EE1" w14:paraId="1EF5BEC8" w14:textId="77777777" w:rsidTr="00DF6D74">
        <w:tc>
          <w:tcPr>
            <w:tcW w:w="1276" w:type="dxa"/>
            <w:tcBorders>
              <w:bottom w:val="single" w:sz="4" w:space="0" w:color="auto"/>
            </w:tcBorders>
          </w:tcPr>
          <w:p w14:paraId="7B44F106"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Borders>
              <w:bottom w:val="single" w:sz="4" w:space="0" w:color="auto"/>
            </w:tcBorders>
          </w:tcPr>
          <w:p w14:paraId="1EDF7FBF"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Arson: persons accused of, investigated or arrested for, charged with or convicted of using fire to intentionally destroy one’s own or another’s property (</w:t>
            </w:r>
            <w:proofErr w:type="gramStart"/>
            <w:r w:rsidRPr="00345EE1">
              <w:rPr>
                <w:rFonts w:ascii="Arial" w:hAnsi="Arial" w:cs="Arial"/>
                <w:sz w:val="20"/>
                <w:szCs w:val="20"/>
              </w:rPr>
              <w:t>e.g.</w:t>
            </w:r>
            <w:proofErr w:type="gramEnd"/>
            <w:r w:rsidRPr="00345EE1">
              <w:rPr>
                <w:rFonts w:ascii="Arial" w:hAnsi="Arial" w:cs="Arial"/>
                <w:sz w:val="20"/>
                <w:szCs w:val="20"/>
              </w:rPr>
              <w:t xml:space="preserve"> buildings; wildlife areas; vehicles) </w:t>
            </w:r>
          </w:p>
          <w:p w14:paraId="7F3492EE"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 Destruction of Property: intentionally destroying or damaging public or private property other than by fire and being reckless as to whether the life of another would be endangered.  </w:t>
            </w:r>
          </w:p>
        </w:tc>
      </w:tr>
      <w:tr w:rsidR="00345EE1" w:rsidRPr="00345EE1" w14:paraId="4A7995C1" w14:textId="77777777" w:rsidTr="00DF6D74">
        <w:tc>
          <w:tcPr>
            <w:tcW w:w="1276" w:type="dxa"/>
            <w:tcBorders>
              <w:bottom w:val="single" w:sz="4" w:space="0" w:color="auto"/>
            </w:tcBorders>
          </w:tcPr>
          <w:p w14:paraId="2126B7ED" w14:textId="340E3883" w:rsidR="00B8497E" w:rsidRPr="00345EE1" w:rsidRDefault="00B8497E"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Borders>
              <w:bottom w:val="single" w:sz="4" w:space="0" w:color="auto"/>
            </w:tcBorders>
          </w:tcPr>
          <w:p w14:paraId="656ABA4A" w14:textId="150E70C3" w:rsidR="00B8497E" w:rsidRPr="00345EE1" w:rsidRDefault="00A92B8E" w:rsidP="00DF6D74">
            <w:pPr>
              <w:spacing w:after="0" w:line="240" w:lineRule="auto"/>
              <w:rPr>
                <w:rFonts w:ascii="Arial" w:hAnsi="Arial" w:cs="Arial"/>
                <w:sz w:val="20"/>
                <w:szCs w:val="20"/>
              </w:rPr>
            </w:pPr>
            <w:r w:rsidRPr="00345EE1">
              <w:rPr>
                <w:rFonts w:ascii="Arial" w:hAnsi="Arial" w:cs="Arial"/>
                <w:sz w:val="20"/>
                <w:szCs w:val="20"/>
              </w:rPr>
              <w:t>Machine Learning</w:t>
            </w:r>
          </w:p>
        </w:tc>
      </w:tr>
    </w:tbl>
    <w:p w14:paraId="075843CD"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55E1DE5B" w14:textId="77777777" w:rsidTr="00DF6D74">
        <w:tc>
          <w:tcPr>
            <w:tcW w:w="9021" w:type="dxa"/>
            <w:gridSpan w:val="2"/>
            <w:shd w:val="clear" w:color="auto" w:fill="D9D9D9"/>
          </w:tcPr>
          <w:p w14:paraId="602DBE14" w14:textId="411C57ED" w:rsidR="00873DA8" w:rsidRPr="00345EE1" w:rsidRDefault="006F5189" w:rsidP="00DF6D74">
            <w:pPr>
              <w:pStyle w:val="Heading3"/>
              <w:rPr>
                <w:rFonts w:cs="Arial"/>
              </w:rPr>
            </w:pPr>
            <w:bookmarkStart w:id="32" w:name="_Toc75438694"/>
            <w:r w:rsidRPr="00345EE1">
              <w:rPr>
                <w:rFonts w:cs="Arial"/>
              </w:rPr>
              <w:t>9</w:t>
            </w:r>
            <w:r w:rsidR="00873DA8" w:rsidRPr="00345EE1">
              <w:rPr>
                <w:rFonts w:cs="Arial"/>
              </w:rPr>
              <w:t>) Breach of Fiduciary Duty</w:t>
            </w:r>
            <w:bookmarkEnd w:id="32"/>
          </w:p>
        </w:tc>
      </w:tr>
      <w:tr w:rsidR="00345EE1" w:rsidRPr="00345EE1" w14:paraId="00298D1B" w14:textId="77777777" w:rsidTr="00DF6D74">
        <w:tc>
          <w:tcPr>
            <w:tcW w:w="1276" w:type="dxa"/>
          </w:tcPr>
          <w:p w14:paraId="551C21C6"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3348852B"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When persons who has undertaken to act on behalf of another in circumstances which give rise to a relationship and duty of trust and confidence has acted in any manner adverse or contrary to the interests of that party or acts for his own benefit or interest denoting disloyalty or infidelity (</w:t>
            </w:r>
            <w:proofErr w:type="gramStart"/>
            <w:r w:rsidRPr="00345EE1">
              <w:rPr>
                <w:rFonts w:ascii="Arial" w:hAnsi="Arial" w:cs="Arial"/>
                <w:sz w:val="20"/>
                <w:szCs w:val="20"/>
              </w:rPr>
              <w:t>e.g.</w:t>
            </w:r>
            <w:proofErr w:type="gramEnd"/>
            <w:r w:rsidRPr="00345EE1">
              <w:rPr>
                <w:rFonts w:ascii="Arial" w:hAnsi="Arial" w:cs="Arial"/>
                <w:sz w:val="20"/>
                <w:szCs w:val="20"/>
              </w:rPr>
              <w:t xml:space="preserve"> a company’s board member’s duty to the shareholders, an attorney’s duty to a client, a corporate officer or director to the corporation.)</w:t>
            </w:r>
          </w:p>
        </w:tc>
      </w:tr>
      <w:tr w:rsidR="00345EE1" w:rsidRPr="00345EE1" w14:paraId="5CBC2A62" w14:textId="77777777" w:rsidTr="00DF6D74">
        <w:tc>
          <w:tcPr>
            <w:tcW w:w="1276" w:type="dxa"/>
          </w:tcPr>
          <w:p w14:paraId="355FC461" w14:textId="2EB40B0E" w:rsidR="005A0CC0" w:rsidRPr="00345EE1" w:rsidRDefault="005A0CC0"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35FD97FA" w14:textId="0F3455FA" w:rsidR="005A0CC0" w:rsidRPr="00345EE1" w:rsidRDefault="00BA35E2"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1BE84D70" w14:textId="77777777" w:rsidTr="00DF6D74">
        <w:tc>
          <w:tcPr>
            <w:tcW w:w="1276" w:type="dxa"/>
            <w:tcBorders>
              <w:top w:val="single" w:sz="4" w:space="0" w:color="auto"/>
              <w:left w:val="single" w:sz="4" w:space="0" w:color="auto"/>
              <w:bottom w:val="single" w:sz="4" w:space="0" w:color="auto"/>
              <w:right w:val="single" w:sz="4" w:space="0" w:color="auto"/>
            </w:tcBorders>
          </w:tcPr>
          <w:p w14:paraId="5516E70D"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6AAAB7EF" w14:textId="68F98CBA" w:rsidR="00873DA8" w:rsidRPr="00345EE1" w:rsidRDefault="00873DA8" w:rsidP="006E41B8">
            <w:pPr>
              <w:pStyle w:val="ListParagraph"/>
              <w:numPr>
                <w:ilvl w:val="0"/>
                <w:numId w:val="26"/>
              </w:numPr>
              <w:spacing w:after="0" w:line="240" w:lineRule="auto"/>
              <w:rPr>
                <w:rFonts w:ascii="Arial" w:hAnsi="Arial" w:cs="Arial"/>
                <w:sz w:val="20"/>
                <w:szCs w:val="20"/>
              </w:rPr>
            </w:pPr>
            <w:r w:rsidRPr="00345EE1">
              <w:rPr>
                <w:rFonts w:ascii="Arial" w:hAnsi="Arial" w:cs="Arial"/>
                <w:sz w:val="20"/>
                <w:szCs w:val="20"/>
              </w:rPr>
              <w:t>90% of time</w:t>
            </w:r>
            <w:r w:rsidR="006E41B8" w:rsidRPr="00345EE1">
              <w:rPr>
                <w:rFonts w:ascii="Arial" w:hAnsi="Arial" w:cs="Arial"/>
                <w:sz w:val="20"/>
                <w:szCs w:val="20"/>
              </w:rPr>
              <w:t>, this SIC</w:t>
            </w:r>
            <w:r w:rsidRPr="00345EE1">
              <w:rPr>
                <w:rFonts w:ascii="Arial" w:hAnsi="Arial" w:cs="Arial"/>
                <w:sz w:val="20"/>
                <w:szCs w:val="20"/>
              </w:rPr>
              <w:t xml:space="preserve"> have its origin in a regulatory or enforcement listing </w:t>
            </w:r>
          </w:p>
          <w:p w14:paraId="0D5BF590" w14:textId="39FF2D6B" w:rsidR="00873DA8" w:rsidRPr="00345EE1" w:rsidRDefault="00873DA8" w:rsidP="006E41B8">
            <w:pPr>
              <w:pStyle w:val="ListParagraph"/>
              <w:numPr>
                <w:ilvl w:val="0"/>
                <w:numId w:val="26"/>
              </w:numPr>
              <w:spacing w:after="0" w:line="240" w:lineRule="auto"/>
              <w:rPr>
                <w:rFonts w:ascii="Arial" w:hAnsi="Arial" w:cs="Arial"/>
                <w:sz w:val="20"/>
                <w:szCs w:val="20"/>
              </w:rPr>
            </w:pPr>
            <w:r w:rsidRPr="00345EE1">
              <w:rPr>
                <w:rFonts w:ascii="Arial" w:hAnsi="Arial" w:cs="Arial"/>
                <w:sz w:val="20"/>
                <w:szCs w:val="20"/>
              </w:rPr>
              <w:t xml:space="preserve">investigation/ charges for breach of fiduciary duty </w:t>
            </w:r>
          </w:p>
        </w:tc>
      </w:tr>
      <w:tr w:rsidR="00345EE1" w:rsidRPr="00345EE1" w14:paraId="1D8DE41F" w14:textId="77777777" w:rsidTr="00DF6D74">
        <w:tc>
          <w:tcPr>
            <w:tcW w:w="1276" w:type="dxa"/>
            <w:tcBorders>
              <w:top w:val="single" w:sz="4" w:space="0" w:color="auto"/>
              <w:left w:val="single" w:sz="4" w:space="0" w:color="auto"/>
              <w:bottom w:val="single" w:sz="4" w:space="0" w:color="auto"/>
              <w:right w:val="single" w:sz="4" w:space="0" w:color="auto"/>
            </w:tcBorders>
          </w:tcPr>
          <w:p w14:paraId="39EF770A" w14:textId="11C2D2A0" w:rsidR="00873DA8" w:rsidRPr="00345EE1" w:rsidRDefault="005A0CC0" w:rsidP="00DF6D74">
            <w:pPr>
              <w:spacing w:after="0" w:line="240" w:lineRule="auto"/>
              <w:rPr>
                <w:rFonts w:ascii="Arial" w:hAnsi="Arial" w:cs="Arial"/>
                <w:sz w:val="20"/>
                <w:szCs w:val="20"/>
              </w:rPr>
            </w:pPr>
            <w:r w:rsidRPr="00345EE1">
              <w:rPr>
                <w:rFonts w:ascii="Arial" w:hAnsi="Arial" w:cs="Arial"/>
                <w:sz w:val="20"/>
                <w:szCs w:val="20"/>
              </w:rPr>
              <w:t>Note</w:t>
            </w:r>
            <w:r w:rsidR="00873DA8"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32B67AB3" w14:textId="7B368A2B" w:rsidR="00873DA8" w:rsidRPr="00345EE1" w:rsidRDefault="006E41B8" w:rsidP="009F3B3B">
            <w:pPr>
              <w:pStyle w:val="ListParagraph"/>
              <w:numPr>
                <w:ilvl w:val="0"/>
                <w:numId w:val="51"/>
              </w:numPr>
              <w:spacing w:after="0" w:line="240" w:lineRule="auto"/>
              <w:rPr>
                <w:rFonts w:ascii="Arial" w:hAnsi="Arial" w:cs="Arial"/>
                <w:sz w:val="20"/>
                <w:szCs w:val="20"/>
              </w:rPr>
            </w:pPr>
            <w:r w:rsidRPr="00345EE1">
              <w:rPr>
                <w:rFonts w:ascii="Arial" w:hAnsi="Arial" w:cs="Arial"/>
                <w:sz w:val="20"/>
                <w:szCs w:val="20"/>
              </w:rPr>
              <w:t xml:space="preserve">A breach of such duty will in most cases be associated with another Special Interest Category. </w:t>
            </w:r>
            <w:proofErr w:type="gramStart"/>
            <w:r w:rsidRPr="00345EE1">
              <w:rPr>
                <w:rFonts w:ascii="Arial" w:hAnsi="Arial" w:cs="Arial"/>
                <w:sz w:val="20"/>
                <w:szCs w:val="20"/>
              </w:rPr>
              <w:t>e.g.</w:t>
            </w:r>
            <w:proofErr w:type="gramEnd"/>
            <w:r w:rsidRPr="00345EE1">
              <w:rPr>
                <w:rFonts w:ascii="Arial" w:hAnsi="Arial" w:cs="Arial"/>
                <w:sz w:val="20"/>
                <w:szCs w:val="20"/>
              </w:rPr>
              <w:t xml:space="preserve"> under investigation for alleged embezzlement and breach of fiduciary duty</w:t>
            </w:r>
          </w:p>
        </w:tc>
      </w:tr>
    </w:tbl>
    <w:p w14:paraId="23ACCE84"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3A19B99" w14:textId="77777777" w:rsidTr="00DF6D74">
        <w:tc>
          <w:tcPr>
            <w:tcW w:w="9021" w:type="dxa"/>
            <w:gridSpan w:val="2"/>
            <w:shd w:val="clear" w:color="auto" w:fill="D9D9D9"/>
          </w:tcPr>
          <w:p w14:paraId="377B636A" w14:textId="5C207158" w:rsidR="00873DA8" w:rsidRPr="00345EE1" w:rsidRDefault="006F5189" w:rsidP="00DF6D74">
            <w:pPr>
              <w:pStyle w:val="Heading3"/>
              <w:rPr>
                <w:rFonts w:cs="Arial"/>
              </w:rPr>
            </w:pPr>
            <w:bookmarkStart w:id="33" w:name="_Toc75438695"/>
            <w:r w:rsidRPr="00345EE1">
              <w:rPr>
                <w:rFonts w:cs="Arial"/>
              </w:rPr>
              <w:t>10</w:t>
            </w:r>
            <w:r w:rsidR="00873DA8" w:rsidRPr="00345EE1">
              <w:rPr>
                <w:rFonts w:cs="Arial"/>
              </w:rPr>
              <w:t>) Bribery and Corruption</w:t>
            </w:r>
            <w:bookmarkEnd w:id="33"/>
            <w:r w:rsidR="00873DA8" w:rsidRPr="00345EE1">
              <w:rPr>
                <w:rFonts w:cs="Arial"/>
              </w:rPr>
              <w:tab/>
            </w:r>
          </w:p>
        </w:tc>
      </w:tr>
      <w:tr w:rsidR="00345EE1" w:rsidRPr="00345EE1" w14:paraId="28E6AACB" w14:textId="77777777" w:rsidTr="00DF6D74">
        <w:tc>
          <w:tcPr>
            <w:tcW w:w="1276" w:type="dxa"/>
          </w:tcPr>
          <w:p w14:paraId="39DAF800"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2068F36A" w14:textId="77777777" w:rsidR="00873DA8" w:rsidRPr="00345EE1" w:rsidRDefault="00873DA8" w:rsidP="00DF6D74">
            <w:pPr>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w:t>
            </w:r>
          </w:p>
          <w:p w14:paraId="754EF40F" w14:textId="77777777" w:rsidR="00873DA8" w:rsidRPr="00345EE1" w:rsidRDefault="00873DA8" w:rsidP="00DF6D74">
            <w:pPr>
              <w:rPr>
                <w:rFonts w:ascii="Arial" w:hAnsi="Arial" w:cs="Arial"/>
                <w:sz w:val="20"/>
                <w:szCs w:val="20"/>
              </w:rPr>
            </w:pPr>
            <w:r w:rsidRPr="00345EE1">
              <w:rPr>
                <w:rFonts w:ascii="Arial" w:hAnsi="Arial" w:cs="Arial"/>
                <w:sz w:val="20"/>
                <w:szCs w:val="20"/>
              </w:rPr>
              <w:t>(i) promising or giving a financial or other advantage to another person (</w:t>
            </w:r>
            <w:proofErr w:type="gramStart"/>
            <w:r w:rsidRPr="00345EE1">
              <w:rPr>
                <w:rFonts w:ascii="Arial" w:hAnsi="Arial" w:cs="Arial"/>
                <w:sz w:val="20"/>
                <w:szCs w:val="20"/>
              </w:rPr>
              <w:t>e.g.</w:t>
            </w:r>
            <w:proofErr w:type="gramEnd"/>
            <w:r w:rsidRPr="00345EE1">
              <w:rPr>
                <w:rFonts w:ascii="Arial" w:hAnsi="Arial" w:cs="Arial"/>
                <w:sz w:val="20"/>
                <w:szCs w:val="20"/>
              </w:rPr>
              <w:t xml:space="preserve"> a financial benefit or kickback), where the acceptance of that undue advantage would either reward or induce another individual to improperly perform (e.g. failing to </w:t>
            </w:r>
            <w:r w:rsidRPr="00345EE1">
              <w:rPr>
                <w:rFonts w:ascii="Arial" w:hAnsi="Arial" w:cs="Arial"/>
                <w:sz w:val="20"/>
                <w:szCs w:val="20"/>
              </w:rPr>
              <w:lastRenderedPageBreak/>
              <w:t xml:space="preserve">perform in good faith, impartially or in accordance with an expectation of trustworthiness) a function or activity (for example a public position which the individual is appointed to or a person’s functions in the course of their employment); </w:t>
            </w:r>
          </w:p>
          <w:p w14:paraId="70F5D962" w14:textId="77777777" w:rsidR="00873DA8" w:rsidRPr="00345EE1" w:rsidRDefault="00873DA8" w:rsidP="00DF6D74">
            <w:pPr>
              <w:rPr>
                <w:rFonts w:ascii="Arial" w:hAnsi="Arial" w:cs="Arial"/>
                <w:sz w:val="20"/>
                <w:szCs w:val="20"/>
              </w:rPr>
            </w:pPr>
            <w:r w:rsidRPr="00345EE1">
              <w:rPr>
                <w:rFonts w:ascii="Arial" w:hAnsi="Arial" w:cs="Arial"/>
                <w:sz w:val="20"/>
                <w:szCs w:val="20"/>
              </w:rPr>
              <w:t xml:space="preserve">(ii) accepting a financial advantage causing that person to improperly perform a function in good faith, impartially or in accordance with an expectation of trustworthiness causing a failure to perform in good faith, impartially or in accordance with an expectation of trustworthiness. </w:t>
            </w:r>
          </w:p>
          <w:p w14:paraId="22A18136" w14:textId="77777777" w:rsidR="00873DA8" w:rsidRPr="00345EE1" w:rsidRDefault="00873DA8" w:rsidP="00DF6D74">
            <w:pPr>
              <w:spacing w:after="0" w:line="240" w:lineRule="auto"/>
              <w:rPr>
                <w:rFonts w:ascii="Arial" w:hAnsi="Arial" w:cs="Arial"/>
                <w:sz w:val="20"/>
                <w:szCs w:val="20"/>
              </w:rPr>
            </w:pPr>
          </w:p>
        </w:tc>
      </w:tr>
      <w:tr w:rsidR="00345EE1" w:rsidRPr="00345EE1" w14:paraId="5CFC2B08" w14:textId="77777777" w:rsidTr="00DF6D74">
        <w:tc>
          <w:tcPr>
            <w:tcW w:w="1276" w:type="dxa"/>
          </w:tcPr>
          <w:p w14:paraId="24EAD243" w14:textId="67638A24" w:rsidR="005A0CC0" w:rsidRPr="00345EE1" w:rsidRDefault="005A0CC0" w:rsidP="00DF6D74">
            <w:pPr>
              <w:spacing w:after="0" w:line="240" w:lineRule="auto"/>
              <w:rPr>
                <w:rFonts w:ascii="Arial" w:hAnsi="Arial" w:cs="Arial"/>
                <w:sz w:val="20"/>
                <w:szCs w:val="20"/>
              </w:rPr>
            </w:pPr>
            <w:r w:rsidRPr="00345EE1">
              <w:rPr>
                <w:rFonts w:ascii="Arial" w:hAnsi="Arial" w:cs="Arial"/>
                <w:sz w:val="20"/>
                <w:szCs w:val="20"/>
              </w:rPr>
              <w:lastRenderedPageBreak/>
              <w:t>Type:</w:t>
            </w:r>
          </w:p>
        </w:tc>
        <w:tc>
          <w:tcPr>
            <w:tcW w:w="7745" w:type="dxa"/>
          </w:tcPr>
          <w:p w14:paraId="5F911C6B" w14:textId="58B0E233" w:rsidR="005A0CC0" w:rsidRPr="00345EE1" w:rsidRDefault="00D67FF7" w:rsidP="00DF6D74">
            <w:pPr>
              <w:rPr>
                <w:rFonts w:ascii="Arial" w:hAnsi="Arial" w:cs="Arial"/>
                <w:sz w:val="20"/>
                <w:szCs w:val="20"/>
              </w:rPr>
            </w:pPr>
            <w:r w:rsidRPr="00345EE1">
              <w:rPr>
                <w:rFonts w:ascii="Arial" w:hAnsi="Arial" w:cs="Arial"/>
                <w:sz w:val="20"/>
                <w:szCs w:val="20"/>
              </w:rPr>
              <w:t>Machine Learning</w:t>
            </w:r>
          </w:p>
        </w:tc>
      </w:tr>
      <w:tr w:rsidR="00345EE1" w:rsidRPr="00345EE1" w14:paraId="2A360622" w14:textId="77777777" w:rsidTr="00DF6D74">
        <w:tc>
          <w:tcPr>
            <w:tcW w:w="1276" w:type="dxa"/>
          </w:tcPr>
          <w:p w14:paraId="194821CE" w14:textId="3E74F5C0" w:rsidR="005A0CC0" w:rsidRPr="00345EE1" w:rsidRDefault="005A0CC0"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Pr>
          <w:p w14:paraId="16E989CC" w14:textId="77777777" w:rsidR="005A0CC0" w:rsidRPr="00345EE1" w:rsidRDefault="00D67FF7" w:rsidP="009E219D">
            <w:pPr>
              <w:pStyle w:val="ListParagraph"/>
              <w:numPr>
                <w:ilvl w:val="0"/>
                <w:numId w:val="21"/>
              </w:numPr>
              <w:rPr>
                <w:rFonts w:ascii="Arial" w:hAnsi="Arial" w:cs="Arial"/>
                <w:sz w:val="20"/>
                <w:szCs w:val="20"/>
              </w:rPr>
            </w:pPr>
            <w:r w:rsidRPr="00345EE1">
              <w:rPr>
                <w:rFonts w:ascii="Arial" w:hAnsi="Arial" w:cs="Arial"/>
                <w:sz w:val="20"/>
                <w:szCs w:val="20"/>
              </w:rPr>
              <w:t>Influence Peddling</w:t>
            </w:r>
          </w:p>
          <w:p w14:paraId="732BAFA2" w14:textId="77777777" w:rsidR="00D67FF7" w:rsidRPr="00345EE1" w:rsidRDefault="00D67FF7" w:rsidP="009E219D">
            <w:pPr>
              <w:pStyle w:val="ListParagraph"/>
              <w:numPr>
                <w:ilvl w:val="0"/>
                <w:numId w:val="21"/>
              </w:numPr>
              <w:rPr>
                <w:rFonts w:ascii="Arial" w:hAnsi="Arial" w:cs="Arial"/>
                <w:sz w:val="20"/>
                <w:szCs w:val="20"/>
              </w:rPr>
            </w:pPr>
            <w:r w:rsidRPr="00345EE1">
              <w:rPr>
                <w:rFonts w:ascii="Arial" w:hAnsi="Arial" w:cs="Arial"/>
                <w:sz w:val="20"/>
                <w:szCs w:val="20"/>
              </w:rPr>
              <w:t>Graft</w:t>
            </w:r>
          </w:p>
          <w:p w14:paraId="57DE59A8" w14:textId="77777777" w:rsidR="00D67FF7" w:rsidRPr="00345EE1" w:rsidRDefault="00D67FF7" w:rsidP="009E219D">
            <w:pPr>
              <w:pStyle w:val="ListParagraph"/>
              <w:numPr>
                <w:ilvl w:val="0"/>
                <w:numId w:val="21"/>
              </w:numPr>
              <w:rPr>
                <w:rFonts w:ascii="Arial" w:hAnsi="Arial" w:cs="Arial"/>
                <w:sz w:val="20"/>
                <w:szCs w:val="20"/>
              </w:rPr>
            </w:pPr>
            <w:r w:rsidRPr="00345EE1">
              <w:rPr>
                <w:rFonts w:ascii="Arial" w:hAnsi="Arial" w:cs="Arial"/>
                <w:sz w:val="20"/>
                <w:szCs w:val="20"/>
              </w:rPr>
              <w:t>Vote buying/vote rigging</w:t>
            </w:r>
          </w:p>
          <w:p w14:paraId="1F898E3F" w14:textId="77777777" w:rsidR="00D67FF7" w:rsidRPr="00345EE1" w:rsidRDefault="00D67FF7" w:rsidP="009E219D">
            <w:pPr>
              <w:pStyle w:val="ListParagraph"/>
              <w:numPr>
                <w:ilvl w:val="0"/>
                <w:numId w:val="21"/>
              </w:numPr>
              <w:rPr>
                <w:rFonts w:ascii="Arial" w:hAnsi="Arial" w:cs="Arial"/>
                <w:sz w:val="20"/>
                <w:szCs w:val="20"/>
              </w:rPr>
            </w:pPr>
            <w:r w:rsidRPr="00345EE1">
              <w:rPr>
                <w:rFonts w:ascii="Arial" w:hAnsi="Arial" w:cs="Arial"/>
                <w:sz w:val="20"/>
                <w:szCs w:val="20"/>
              </w:rPr>
              <w:t>illegal electoral financing</w:t>
            </w:r>
          </w:p>
          <w:p w14:paraId="6D39678F" w14:textId="77777777" w:rsidR="001755CB" w:rsidRPr="00345EE1" w:rsidRDefault="001755CB" w:rsidP="009E219D">
            <w:pPr>
              <w:pStyle w:val="ListParagraph"/>
              <w:numPr>
                <w:ilvl w:val="0"/>
                <w:numId w:val="21"/>
              </w:numPr>
              <w:rPr>
                <w:rFonts w:ascii="Arial" w:hAnsi="Arial" w:cs="Arial"/>
                <w:sz w:val="20"/>
                <w:szCs w:val="20"/>
              </w:rPr>
            </w:pPr>
            <w:r w:rsidRPr="00345EE1">
              <w:rPr>
                <w:rFonts w:ascii="Arial" w:hAnsi="Arial" w:cs="Arial"/>
                <w:sz w:val="20"/>
                <w:szCs w:val="20"/>
              </w:rPr>
              <w:t>Kickbacks</w:t>
            </w:r>
          </w:p>
          <w:p w14:paraId="7F458CC3" w14:textId="0CE63770" w:rsidR="001755CB" w:rsidRPr="00345EE1" w:rsidRDefault="001755CB" w:rsidP="009E219D">
            <w:pPr>
              <w:pStyle w:val="ListParagraph"/>
              <w:numPr>
                <w:ilvl w:val="0"/>
                <w:numId w:val="21"/>
              </w:numPr>
              <w:rPr>
                <w:rFonts w:ascii="Arial" w:hAnsi="Arial" w:cs="Arial"/>
                <w:sz w:val="20"/>
                <w:szCs w:val="20"/>
              </w:rPr>
            </w:pPr>
            <w:r w:rsidRPr="00345EE1">
              <w:rPr>
                <w:rFonts w:ascii="Arial" w:hAnsi="Arial" w:cs="Arial"/>
                <w:sz w:val="20"/>
                <w:szCs w:val="20"/>
              </w:rPr>
              <w:t>Healthcare kickbacks</w:t>
            </w:r>
          </w:p>
        </w:tc>
      </w:tr>
      <w:tr w:rsidR="00345EE1" w:rsidRPr="00345EE1" w14:paraId="566A5596" w14:textId="77777777" w:rsidTr="00BA35E2">
        <w:trPr>
          <w:trHeight w:val="543"/>
        </w:trPr>
        <w:tc>
          <w:tcPr>
            <w:tcW w:w="1276" w:type="dxa"/>
          </w:tcPr>
          <w:p w14:paraId="356AE49E" w14:textId="4B85A5F0" w:rsidR="005A0CC0" w:rsidRPr="00345EE1" w:rsidRDefault="005A0CC0"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Pr>
          <w:p w14:paraId="60D13EFD" w14:textId="2E74D108" w:rsidR="005A0CC0" w:rsidRPr="00345EE1" w:rsidRDefault="00336EAF" w:rsidP="009E219D">
            <w:pPr>
              <w:pStyle w:val="ListParagraph"/>
              <w:numPr>
                <w:ilvl w:val="0"/>
                <w:numId w:val="23"/>
              </w:numPr>
              <w:rPr>
                <w:rFonts w:ascii="Arial" w:hAnsi="Arial" w:cs="Arial"/>
                <w:sz w:val="20"/>
                <w:szCs w:val="20"/>
              </w:rPr>
            </w:pPr>
            <w:r w:rsidRPr="00345EE1">
              <w:rPr>
                <w:rFonts w:ascii="Arial" w:hAnsi="Arial" w:cs="Arial"/>
                <w:sz w:val="20"/>
                <w:szCs w:val="20"/>
              </w:rPr>
              <w:t>corruption of children/minors (Exploitation of Children and HRV would be applicable)</w:t>
            </w:r>
          </w:p>
        </w:tc>
      </w:tr>
    </w:tbl>
    <w:p w14:paraId="737D2978"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89ECD8D" w14:textId="77777777" w:rsidTr="0148374F">
        <w:tc>
          <w:tcPr>
            <w:tcW w:w="9021" w:type="dxa"/>
            <w:gridSpan w:val="2"/>
            <w:shd w:val="clear" w:color="auto" w:fill="D9D9D9" w:themeFill="background1" w:themeFillShade="D9"/>
          </w:tcPr>
          <w:p w14:paraId="14EBE437" w14:textId="19E91AF6" w:rsidR="00873DA8" w:rsidRPr="00345EE1" w:rsidRDefault="006F5189" w:rsidP="00DF6D74">
            <w:pPr>
              <w:pStyle w:val="Heading3"/>
              <w:rPr>
                <w:rFonts w:cs="Arial"/>
              </w:rPr>
            </w:pPr>
            <w:bookmarkStart w:id="34" w:name="_Toc75438696"/>
            <w:r w:rsidRPr="00345EE1">
              <w:rPr>
                <w:rFonts w:cs="Arial"/>
              </w:rPr>
              <w:t>11</w:t>
            </w:r>
            <w:r w:rsidR="00873DA8" w:rsidRPr="00345EE1">
              <w:rPr>
                <w:rFonts w:cs="Arial"/>
              </w:rPr>
              <w:t>) Conspiracy and Collusion</w:t>
            </w:r>
            <w:bookmarkEnd w:id="34"/>
            <w:r w:rsidR="00873DA8" w:rsidRPr="00345EE1">
              <w:rPr>
                <w:rFonts w:cs="Arial"/>
              </w:rPr>
              <w:tab/>
            </w:r>
          </w:p>
        </w:tc>
      </w:tr>
      <w:tr w:rsidR="00345EE1" w:rsidRPr="00345EE1" w14:paraId="1B2B54C9" w14:textId="77777777" w:rsidTr="0148374F">
        <w:tc>
          <w:tcPr>
            <w:tcW w:w="1276" w:type="dxa"/>
          </w:tcPr>
          <w:p w14:paraId="3F405D35"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2344A2EE"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Agreeing or accused of agreeing with any other person or persons that a course of conduct shall be pursued which, if the agreement is carried out in accordance with their intention, either will (a) necessarily amount to or involve the commission of any offence or offences by one or more of the parties to the agreement or (b) would do so but for the existence of facts which render the commission of the offence or any of the offences impossible.</w:t>
            </w:r>
          </w:p>
        </w:tc>
      </w:tr>
      <w:tr w:rsidR="00345EE1" w:rsidRPr="00345EE1" w14:paraId="185D9D2D" w14:textId="77777777" w:rsidTr="0148374F">
        <w:tc>
          <w:tcPr>
            <w:tcW w:w="1276" w:type="dxa"/>
            <w:tcBorders>
              <w:top w:val="single" w:sz="4" w:space="0" w:color="auto"/>
              <w:left w:val="single" w:sz="4" w:space="0" w:color="auto"/>
              <w:bottom w:val="single" w:sz="4" w:space="0" w:color="auto"/>
              <w:right w:val="single" w:sz="4" w:space="0" w:color="auto"/>
            </w:tcBorders>
          </w:tcPr>
          <w:p w14:paraId="68607211" w14:textId="25DCF8B1" w:rsidR="00873DA8" w:rsidRPr="00345EE1" w:rsidRDefault="005A1C6A" w:rsidP="00DF6D74">
            <w:pPr>
              <w:spacing w:after="0" w:line="240" w:lineRule="auto"/>
              <w:rPr>
                <w:rFonts w:ascii="Arial" w:hAnsi="Arial" w:cs="Arial"/>
                <w:sz w:val="20"/>
                <w:szCs w:val="20"/>
              </w:rPr>
            </w:pPr>
            <w:r w:rsidRPr="00345EE1">
              <w:rPr>
                <w:rFonts w:ascii="Arial" w:hAnsi="Arial" w:cs="Arial"/>
                <w:sz w:val="20"/>
                <w:szCs w:val="20"/>
              </w:rPr>
              <w:t>Type</w:t>
            </w:r>
            <w:r w:rsidR="00873DA8"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20026EB3" w14:textId="7846E954" w:rsidR="00873DA8" w:rsidRPr="00345EE1" w:rsidRDefault="00D95CC5"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403BF68B" w14:textId="77777777" w:rsidTr="0148374F">
        <w:tc>
          <w:tcPr>
            <w:tcW w:w="1276" w:type="dxa"/>
            <w:tcBorders>
              <w:top w:val="single" w:sz="4" w:space="0" w:color="auto"/>
              <w:left w:val="single" w:sz="4" w:space="0" w:color="auto"/>
              <w:bottom w:val="single" w:sz="4" w:space="0" w:color="auto"/>
              <w:right w:val="single" w:sz="4" w:space="0" w:color="auto"/>
            </w:tcBorders>
          </w:tcPr>
          <w:p w14:paraId="0052F2F0" w14:textId="49EB0B93" w:rsidR="005A1C6A" w:rsidRPr="00345EE1" w:rsidRDefault="005A1C6A"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72CCF798" w14:textId="7C9D74F3" w:rsidR="005A1C6A" w:rsidRPr="00345EE1" w:rsidRDefault="1424D515" w:rsidP="00D95CC5">
            <w:pPr>
              <w:pStyle w:val="ListParagraph"/>
              <w:numPr>
                <w:ilvl w:val="0"/>
                <w:numId w:val="23"/>
              </w:numPr>
              <w:spacing w:after="0" w:line="240" w:lineRule="auto"/>
              <w:rPr>
                <w:rFonts w:ascii="Arial" w:hAnsi="Arial" w:cs="Arial"/>
                <w:sz w:val="20"/>
                <w:szCs w:val="20"/>
              </w:rPr>
            </w:pPr>
            <w:proofErr w:type="gramStart"/>
            <w:r w:rsidRPr="00345EE1">
              <w:rPr>
                <w:rFonts w:ascii="Arial" w:hAnsi="Arial" w:cs="Arial"/>
                <w:sz w:val="20"/>
                <w:szCs w:val="20"/>
              </w:rPr>
              <w:t>bid</w:t>
            </w:r>
            <w:r w:rsidRPr="00345EE1">
              <w:rPr>
                <w:rFonts w:ascii="Cambria Math" w:hAnsi="Cambria Math" w:cs="Cambria Math"/>
                <w:sz w:val="20"/>
                <w:szCs w:val="20"/>
              </w:rPr>
              <w:t>‐</w:t>
            </w:r>
            <w:r w:rsidRPr="00345EE1">
              <w:rPr>
                <w:rFonts w:ascii="Arial" w:hAnsi="Arial" w:cs="Arial"/>
                <w:sz w:val="20"/>
                <w:szCs w:val="20"/>
              </w:rPr>
              <w:t>rigging</w:t>
            </w:r>
            <w:proofErr w:type="gramEnd"/>
            <w:r w:rsidRPr="00345EE1">
              <w:rPr>
                <w:rFonts w:ascii="Arial" w:hAnsi="Arial" w:cs="Arial"/>
                <w:sz w:val="20"/>
                <w:szCs w:val="20"/>
              </w:rPr>
              <w:t xml:space="preserve"> (but only if reports make</w:t>
            </w:r>
            <w:r w:rsidR="10BFDEA6" w:rsidRPr="00345EE1">
              <w:rPr>
                <w:rFonts w:ascii="Arial" w:hAnsi="Arial" w:cs="Arial"/>
                <w:sz w:val="20"/>
                <w:szCs w:val="20"/>
              </w:rPr>
              <w:t>s</w:t>
            </w:r>
            <w:r w:rsidRPr="00345EE1">
              <w:rPr>
                <w:rFonts w:ascii="Arial" w:hAnsi="Arial" w:cs="Arial"/>
                <w:sz w:val="20"/>
                <w:szCs w:val="20"/>
              </w:rPr>
              <w:t xml:space="preserve"> clear that other individuals were involved)</w:t>
            </w:r>
          </w:p>
          <w:p w14:paraId="093E908C" w14:textId="1839BA57" w:rsidR="00D95CC5" w:rsidRPr="00345EE1" w:rsidRDefault="00D95CC5" w:rsidP="00D95CC5">
            <w:pPr>
              <w:pStyle w:val="ListParagraph"/>
              <w:numPr>
                <w:ilvl w:val="0"/>
                <w:numId w:val="23"/>
              </w:numPr>
              <w:spacing w:after="0" w:line="240" w:lineRule="auto"/>
              <w:rPr>
                <w:rFonts w:ascii="Arial" w:hAnsi="Arial" w:cs="Arial"/>
                <w:sz w:val="20"/>
                <w:szCs w:val="20"/>
              </w:rPr>
            </w:pPr>
            <w:r w:rsidRPr="00345EE1">
              <w:rPr>
                <w:rFonts w:ascii="Arial" w:hAnsi="Arial" w:cs="Arial"/>
                <w:sz w:val="20"/>
                <w:szCs w:val="20"/>
              </w:rPr>
              <w:t>cartel formation</w:t>
            </w:r>
          </w:p>
        </w:tc>
      </w:tr>
    </w:tbl>
    <w:p w14:paraId="1570662C" w14:textId="77777777" w:rsidR="00770BD1" w:rsidRPr="00345EE1" w:rsidRDefault="00770BD1" w:rsidP="00873DA8">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0F685322" w14:textId="77777777" w:rsidTr="00DF6D74">
        <w:tc>
          <w:tcPr>
            <w:tcW w:w="9021" w:type="dxa"/>
            <w:gridSpan w:val="2"/>
            <w:shd w:val="clear" w:color="auto" w:fill="D9D9D9"/>
          </w:tcPr>
          <w:p w14:paraId="20B65F07" w14:textId="599BB028" w:rsidR="00873DA8" w:rsidRPr="00345EE1" w:rsidRDefault="006F5189" w:rsidP="00DF6D74">
            <w:pPr>
              <w:pStyle w:val="Heading3"/>
              <w:rPr>
                <w:rFonts w:cs="Arial"/>
              </w:rPr>
            </w:pPr>
            <w:bookmarkStart w:id="35" w:name="_8)_Consumer_Protection"/>
            <w:bookmarkStart w:id="36" w:name="_Toc75438697"/>
            <w:bookmarkEnd w:id="35"/>
            <w:r w:rsidRPr="00345EE1">
              <w:rPr>
                <w:rFonts w:cs="Arial"/>
              </w:rPr>
              <w:t>12</w:t>
            </w:r>
            <w:r w:rsidR="00873DA8" w:rsidRPr="00345EE1">
              <w:rPr>
                <w:rFonts w:cs="Arial"/>
              </w:rPr>
              <w:t>) Consumer Protection Violation</w:t>
            </w:r>
            <w:bookmarkEnd w:id="36"/>
            <w:r w:rsidR="00873DA8" w:rsidRPr="00345EE1">
              <w:rPr>
                <w:rFonts w:cs="Arial"/>
              </w:rPr>
              <w:tab/>
            </w:r>
          </w:p>
        </w:tc>
      </w:tr>
      <w:tr w:rsidR="00345EE1" w:rsidRPr="00345EE1" w14:paraId="55C8CE4B" w14:textId="77777777" w:rsidTr="00DF6D74">
        <w:tc>
          <w:tcPr>
            <w:tcW w:w="1276" w:type="dxa"/>
          </w:tcPr>
          <w:p w14:paraId="3049ECAF"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F09CB4B"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The alleged or actual transgression by individuals or entities of laws and regulations designed to protect the rights of consumers (who are individuals acting in a personal rather than a business capacity).  </w:t>
            </w:r>
          </w:p>
        </w:tc>
      </w:tr>
      <w:tr w:rsidR="00345EE1" w:rsidRPr="00345EE1" w14:paraId="1ED386D7" w14:textId="77777777" w:rsidTr="00DF6D74">
        <w:tc>
          <w:tcPr>
            <w:tcW w:w="1276" w:type="dxa"/>
          </w:tcPr>
          <w:p w14:paraId="2CEE8D78" w14:textId="4BEC3EA4" w:rsidR="00770BD1" w:rsidRPr="00345EE1" w:rsidRDefault="00770BD1"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56B5FDB9" w14:textId="35CD4EB2" w:rsidR="00770BD1" w:rsidRPr="00345EE1" w:rsidRDefault="0025382E"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0F7C04F2" w14:textId="77777777" w:rsidTr="00DF6D74">
        <w:tc>
          <w:tcPr>
            <w:tcW w:w="1276" w:type="dxa"/>
            <w:tcBorders>
              <w:top w:val="single" w:sz="4" w:space="0" w:color="auto"/>
              <w:left w:val="single" w:sz="4" w:space="0" w:color="auto"/>
              <w:bottom w:val="single" w:sz="4" w:space="0" w:color="auto"/>
              <w:right w:val="single" w:sz="4" w:space="0" w:color="auto"/>
            </w:tcBorders>
          </w:tcPr>
          <w:p w14:paraId="139EE91E"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4061C1B6" w14:textId="0E68E9A6" w:rsidR="00873DA8" w:rsidRPr="00345EE1" w:rsidRDefault="00770BD1" w:rsidP="00DF6D74">
            <w:pPr>
              <w:spacing w:after="0" w:line="240" w:lineRule="auto"/>
              <w:rPr>
                <w:rFonts w:ascii="Arial" w:hAnsi="Arial" w:cs="Arial"/>
                <w:sz w:val="20"/>
                <w:szCs w:val="20"/>
              </w:rPr>
            </w:pPr>
            <w:r w:rsidRPr="00345EE1">
              <w:rPr>
                <w:rFonts w:ascii="Arial" w:hAnsi="Arial" w:cs="Arial"/>
                <w:sz w:val="20"/>
                <w:szCs w:val="20"/>
              </w:rPr>
              <w:t>C</w:t>
            </w:r>
            <w:r w:rsidR="00873DA8" w:rsidRPr="00345EE1">
              <w:rPr>
                <w:rFonts w:ascii="Arial" w:hAnsi="Arial" w:cs="Arial"/>
                <w:sz w:val="20"/>
                <w:szCs w:val="20"/>
              </w:rPr>
              <w:t>ases presented to the government agency that handles complaints of the public regarding products and services</w:t>
            </w:r>
            <w:r w:rsidR="0025382E" w:rsidRPr="00345EE1">
              <w:rPr>
                <w:rFonts w:ascii="Arial" w:hAnsi="Arial" w:cs="Arial"/>
                <w:sz w:val="20"/>
                <w:szCs w:val="20"/>
              </w:rPr>
              <w:t>. See examples below:</w:t>
            </w:r>
          </w:p>
          <w:p w14:paraId="69A8867F" w14:textId="0A7305FB" w:rsidR="00770BD1" w:rsidRPr="00345EE1" w:rsidRDefault="00770BD1" w:rsidP="00DF6D74">
            <w:pPr>
              <w:spacing w:after="0" w:line="240" w:lineRule="auto"/>
              <w:rPr>
                <w:rFonts w:ascii="Arial" w:hAnsi="Arial" w:cs="Arial"/>
                <w:sz w:val="20"/>
                <w:szCs w:val="20"/>
              </w:rPr>
            </w:pPr>
          </w:p>
          <w:p w14:paraId="510ED251" w14:textId="77777777" w:rsidR="00770BD1" w:rsidRPr="00345EE1" w:rsidRDefault="00770BD1" w:rsidP="009F3B3B">
            <w:pPr>
              <w:pStyle w:val="ListParagraph"/>
              <w:numPr>
                <w:ilvl w:val="0"/>
                <w:numId w:val="52"/>
              </w:numPr>
              <w:spacing w:after="0" w:line="240" w:lineRule="auto"/>
              <w:rPr>
                <w:rFonts w:ascii="Arial" w:hAnsi="Arial" w:cs="Arial"/>
                <w:sz w:val="20"/>
                <w:szCs w:val="20"/>
                <w:lang w:val="en-ZA"/>
              </w:rPr>
            </w:pPr>
            <w:r w:rsidRPr="00345EE1">
              <w:rPr>
                <w:rFonts w:ascii="Arial" w:hAnsi="Arial" w:cs="Arial"/>
                <w:sz w:val="20"/>
                <w:szCs w:val="20"/>
                <w:lang w:val="en-ZA"/>
              </w:rPr>
              <w:t>Oct 2012 - without admitting or denying liability reached a settlement with the USFRB and the Consumer Financial Protection Bureau (CFPB), resolving allegations of deceptive debt collection and credit card marketing practices (2003-2012).</w:t>
            </w:r>
          </w:p>
          <w:p w14:paraId="40A74BC3" w14:textId="77777777" w:rsidR="00770BD1" w:rsidRPr="00345EE1" w:rsidRDefault="00770BD1" w:rsidP="00770BD1">
            <w:pPr>
              <w:spacing w:after="0" w:line="240" w:lineRule="auto"/>
              <w:rPr>
                <w:rFonts w:ascii="Arial" w:hAnsi="Arial" w:cs="Arial"/>
                <w:sz w:val="20"/>
                <w:szCs w:val="20"/>
                <w:lang w:val="en-ZA"/>
              </w:rPr>
            </w:pPr>
          </w:p>
          <w:p w14:paraId="6D12459D" w14:textId="77777777" w:rsidR="00770BD1" w:rsidRPr="00345EE1" w:rsidRDefault="00770BD1" w:rsidP="009F3B3B">
            <w:pPr>
              <w:pStyle w:val="ListParagraph"/>
              <w:numPr>
                <w:ilvl w:val="0"/>
                <w:numId w:val="52"/>
              </w:numPr>
              <w:spacing w:after="0" w:line="240" w:lineRule="auto"/>
              <w:rPr>
                <w:rFonts w:ascii="Arial" w:hAnsi="Arial" w:cs="Arial"/>
                <w:sz w:val="20"/>
                <w:szCs w:val="20"/>
                <w:lang w:val="en-ZA"/>
              </w:rPr>
            </w:pPr>
            <w:r w:rsidRPr="00345EE1">
              <w:rPr>
                <w:rFonts w:ascii="Arial" w:hAnsi="Arial" w:cs="Arial"/>
                <w:sz w:val="20"/>
                <w:szCs w:val="20"/>
                <w:lang w:val="en-ZA"/>
              </w:rPr>
              <w:t>Sep 2014 - fined COP410.2m by COSIC on charges of violations against free competition and consumer protection laws.</w:t>
            </w:r>
          </w:p>
          <w:p w14:paraId="710586B4" w14:textId="77777777" w:rsidR="00770BD1" w:rsidRPr="00345EE1" w:rsidRDefault="00770BD1" w:rsidP="00770BD1">
            <w:pPr>
              <w:spacing w:after="0" w:line="240" w:lineRule="auto"/>
              <w:rPr>
                <w:rFonts w:ascii="Arial" w:hAnsi="Arial" w:cs="Arial"/>
                <w:sz w:val="20"/>
                <w:szCs w:val="20"/>
                <w:lang w:val="en-ZA"/>
              </w:rPr>
            </w:pPr>
          </w:p>
          <w:p w14:paraId="7C0D8C2A" w14:textId="77777777" w:rsidR="00770BD1" w:rsidRPr="00345EE1" w:rsidRDefault="00770BD1" w:rsidP="009F3B3B">
            <w:pPr>
              <w:pStyle w:val="ListParagraph"/>
              <w:numPr>
                <w:ilvl w:val="0"/>
                <w:numId w:val="52"/>
              </w:numPr>
              <w:spacing w:after="0" w:line="240" w:lineRule="auto"/>
              <w:rPr>
                <w:rFonts w:ascii="Arial" w:hAnsi="Arial" w:cs="Arial"/>
                <w:sz w:val="20"/>
                <w:szCs w:val="20"/>
                <w:lang w:val="en-ZA"/>
              </w:rPr>
            </w:pPr>
            <w:r w:rsidRPr="00345EE1">
              <w:rPr>
                <w:rFonts w:ascii="Arial" w:hAnsi="Arial" w:cs="Arial"/>
                <w:sz w:val="20"/>
                <w:szCs w:val="20"/>
                <w:lang w:val="en-ZA"/>
              </w:rPr>
              <w:t xml:space="preserve">Feb 2015 - convicted for engaging in an unfair practice by making false, </w:t>
            </w:r>
            <w:proofErr w:type="gramStart"/>
            <w:r w:rsidRPr="00345EE1">
              <w:rPr>
                <w:rFonts w:ascii="Arial" w:hAnsi="Arial" w:cs="Arial"/>
                <w:sz w:val="20"/>
                <w:szCs w:val="20"/>
                <w:lang w:val="en-ZA"/>
              </w:rPr>
              <w:t>misleading</w:t>
            </w:r>
            <w:proofErr w:type="gramEnd"/>
            <w:r w:rsidRPr="00345EE1">
              <w:rPr>
                <w:rFonts w:ascii="Arial" w:hAnsi="Arial" w:cs="Arial"/>
                <w:sz w:val="20"/>
                <w:szCs w:val="20"/>
                <w:lang w:val="en-ZA"/>
              </w:rPr>
              <w:t xml:space="preserve"> or deceptive representations to consumers; failing to refund payment within 15 days of being given notice of cancellation of the consumer agreement; and failing to deliver on a contract. Sentenced to 225 days </w:t>
            </w:r>
            <w:r w:rsidRPr="00345EE1">
              <w:rPr>
                <w:rFonts w:ascii="Arial" w:hAnsi="Arial" w:cs="Arial"/>
                <w:sz w:val="20"/>
                <w:szCs w:val="20"/>
                <w:lang w:val="en-ZA"/>
              </w:rPr>
              <w:lastRenderedPageBreak/>
              <w:t xml:space="preserve">imprisonment, followed by 2 </w:t>
            </w:r>
            <w:proofErr w:type="spellStart"/>
            <w:r w:rsidRPr="00345EE1">
              <w:rPr>
                <w:rFonts w:ascii="Arial" w:hAnsi="Arial" w:cs="Arial"/>
                <w:sz w:val="20"/>
                <w:szCs w:val="20"/>
                <w:lang w:val="en-ZA"/>
              </w:rPr>
              <w:t>years probation</w:t>
            </w:r>
            <w:proofErr w:type="spellEnd"/>
            <w:r w:rsidRPr="00345EE1">
              <w:rPr>
                <w:rFonts w:ascii="Arial" w:hAnsi="Arial" w:cs="Arial"/>
                <w:sz w:val="20"/>
                <w:szCs w:val="20"/>
                <w:lang w:val="en-ZA"/>
              </w:rPr>
              <w:t>, and ordered to pay restitution (CAD23,000).</w:t>
            </w:r>
          </w:p>
          <w:p w14:paraId="2EC7334D" w14:textId="77777777" w:rsidR="00770BD1" w:rsidRPr="00345EE1" w:rsidRDefault="00770BD1" w:rsidP="00770BD1">
            <w:pPr>
              <w:spacing w:after="0" w:line="240" w:lineRule="auto"/>
              <w:rPr>
                <w:rFonts w:ascii="Arial" w:hAnsi="Arial" w:cs="Arial"/>
                <w:sz w:val="20"/>
                <w:szCs w:val="20"/>
                <w:lang w:val="en-ZA"/>
              </w:rPr>
            </w:pPr>
          </w:p>
          <w:p w14:paraId="79B9340D" w14:textId="2B07D72F" w:rsidR="00770BD1" w:rsidRPr="00345EE1" w:rsidRDefault="00770BD1" w:rsidP="009F3B3B">
            <w:pPr>
              <w:pStyle w:val="ListParagraph"/>
              <w:numPr>
                <w:ilvl w:val="0"/>
                <w:numId w:val="52"/>
              </w:numPr>
              <w:spacing w:after="0" w:line="240" w:lineRule="auto"/>
              <w:rPr>
                <w:rFonts w:ascii="Arial" w:hAnsi="Arial" w:cs="Arial"/>
                <w:sz w:val="20"/>
                <w:szCs w:val="20"/>
              </w:rPr>
            </w:pPr>
            <w:r w:rsidRPr="00345EE1">
              <w:rPr>
                <w:rFonts w:ascii="Arial" w:hAnsi="Arial" w:cs="Arial"/>
                <w:sz w:val="20"/>
                <w:szCs w:val="20"/>
                <w:lang w:val="en-ZA"/>
              </w:rPr>
              <w:t xml:space="preserve">Mar 2009 - complaint filed by the Federal Trade Commission (FTC), and the California, Illinois, </w:t>
            </w:r>
            <w:proofErr w:type="gramStart"/>
            <w:r w:rsidRPr="00345EE1">
              <w:rPr>
                <w:rFonts w:ascii="Arial" w:hAnsi="Arial" w:cs="Arial"/>
                <w:sz w:val="20"/>
                <w:szCs w:val="20"/>
                <w:lang w:val="en-ZA"/>
              </w:rPr>
              <w:t>Ohio</w:t>
            </w:r>
            <w:proofErr w:type="gramEnd"/>
            <w:r w:rsidRPr="00345EE1">
              <w:rPr>
                <w:rFonts w:ascii="Arial" w:hAnsi="Arial" w:cs="Arial"/>
                <w:sz w:val="20"/>
                <w:szCs w:val="20"/>
                <w:lang w:val="en-ZA"/>
              </w:rPr>
              <w:t xml:space="preserve"> and North Carolina Attorney General's Office, alleging multiple violations of the Telemarketing Sales Rule and the Telephone Consumer Protection Act (3:09-cv-03073).</w:t>
            </w:r>
          </w:p>
          <w:p w14:paraId="5261DD84" w14:textId="3EC90215" w:rsidR="00770BD1" w:rsidRPr="00345EE1" w:rsidRDefault="00770BD1" w:rsidP="00DF6D74">
            <w:pPr>
              <w:spacing w:after="0" w:line="240" w:lineRule="auto"/>
              <w:rPr>
                <w:rFonts w:ascii="Arial" w:hAnsi="Arial" w:cs="Arial"/>
                <w:sz w:val="20"/>
                <w:szCs w:val="20"/>
              </w:rPr>
            </w:pPr>
          </w:p>
        </w:tc>
      </w:tr>
    </w:tbl>
    <w:p w14:paraId="6DE1EEFB"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1910A87" w14:textId="77777777" w:rsidTr="0148374F">
        <w:tc>
          <w:tcPr>
            <w:tcW w:w="9021" w:type="dxa"/>
            <w:gridSpan w:val="2"/>
            <w:shd w:val="clear" w:color="auto" w:fill="D9D9D9" w:themeFill="background1" w:themeFillShade="D9"/>
          </w:tcPr>
          <w:p w14:paraId="3551E37D" w14:textId="12DFDB15" w:rsidR="00873DA8" w:rsidRPr="00345EE1" w:rsidRDefault="006F5189" w:rsidP="00DF6D74">
            <w:pPr>
              <w:pStyle w:val="Heading3"/>
              <w:rPr>
                <w:rFonts w:cs="Arial"/>
              </w:rPr>
            </w:pPr>
            <w:bookmarkStart w:id="37" w:name="_Toc42770301"/>
            <w:bookmarkStart w:id="38" w:name="_Toc75438698"/>
            <w:r w:rsidRPr="00345EE1">
              <w:rPr>
                <w:rFonts w:cs="Arial"/>
                <w:lang w:val="en-GB"/>
              </w:rPr>
              <w:t>13</w:t>
            </w:r>
            <w:r w:rsidR="00873DA8" w:rsidRPr="00345EE1">
              <w:rPr>
                <w:rFonts w:cs="Arial"/>
                <w:lang w:val="en-GB"/>
              </w:rPr>
              <w:t xml:space="preserve">) </w:t>
            </w:r>
            <w:r w:rsidR="00873DA8" w:rsidRPr="00345EE1">
              <w:rPr>
                <w:rFonts w:cs="Arial"/>
              </w:rPr>
              <w:t>Control or Regulation Violation</w:t>
            </w:r>
            <w:bookmarkEnd w:id="37"/>
            <w:bookmarkEnd w:id="38"/>
          </w:p>
        </w:tc>
      </w:tr>
      <w:tr w:rsidR="00345EE1" w:rsidRPr="00345EE1" w14:paraId="07F34969" w14:textId="77777777" w:rsidTr="0148374F">
        <w:tc>
          <w:tcPr>
            <w:tcW w:w="1276" w:type="dxa"/>
          </w:tcPr>
          <w:p w14:paraId="544DA7E5"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22EE7A4"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The alleged or actual transgression or violation of </w:t>
            </w:r>
          </w:p>
          <w:p w14:paraId="1C794430"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(i) regulations issued and enforced by a statutory regulator (such as financial, insurance or banking regulations); or </w:t>
            </w:r>
          </w:p>
          <w:p w14:paraId="7339B575"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(ii) a corporate entity’s internal controls or government department’s internal rules, </w:t>
            </w:r>
            <w:proofErr w:type="gramStart"/>
            <w:r w:rsidRPr="00345EE1">
              <w:rPr>
                <w:rFonts w:ascii="Arial" w:hAnsi="Arial" w:cs="Arial"/>
                <w:sz w:val="20"/>
                <w:szCs w:val="20"/>
              </w:rPr>
              <w:t>regulations</w:t>
            </w:r>
            <w:proofErr w:type="gramEnd"/>
            <w:r w:rsidRPr="00345EE1">
              <w:rPr>
                <w:rFonts w:ascii="Arial" w:hAnsi="Arial" w:cs="Arial"/>
                <w:sz w:val="20"/>
                <w:szCs w:val="20"/>
              </w:rPr>
              <w:t xml:space="preserve"> or controls, which are required to be maintained by, or in order to comply with, such regulations.</w:t>
            </w:r>
          </w:p>
        </w:tc>
      </w:tr>
      <w:tr w:rsidR="00345EE1" w:rsidRPr="00345EE1" w14:paraId="78343022" w14:textId="77777777" w:rsidTr="0148374F">
        <w:tc>
          <w:tcPr>
            <w:tcW w:w="1276" w:type="dxa"/>
          </w:tcPr>
          <w:p w14:paraId="1AE700F4" w14:textId="1E9EF7C9" w:rsidR="00036C21" w:rsidRPr="00345EE1" w:rsidRDefault="00036C21"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B1C4FF5" w14:textId="22118507" w:rsidR="00036C21" w:rsidRPr="00345EE1" w:rsidRDefault="004C7417"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56C8C92F" w14:textId="77777777" w:rsidTr="0148374F">
        <w:tc>
          <w:tcPr>
            <w:tcW w:w="1276" w:type="dxa"/>
            <w:tcBorders>
              <w:top w:val="single" w:sz="4" w:space="0" w:color="auto"/>
              <w:left w:val="single" w:sz="4" w:space="0" w:color="auto"/>
              <w:bottom w:val="single" w:sz="4" w:space="0" w:color="auto"/>
              <w:right w:val="single" w:sz="4" w:space="0" w:color="auto"/>
            </w:tcBorders>
          </w:tcPr>
          <w:p w14:paraId="1B53F705"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72844144" w14:textId="1AB66D1D" w:rsidR="00873DA8" w:rsidRPr="00345EE1" w:rsidRDefault="00C3AE31" w:rsidP="009F3B3B">
            <w:pPr>
              <w:pStyle w:val="ListParagraph"/>
              <w:numPr>
                <w:ilvl w:val="0"/>
                <w:numId w:val="54"/>
              </w:numPr>
              <w:spacing w:after="0" w:line="240" w:lineRule="auto"/>
              <w:rPr>
                <w:rFonts w:ascii="Arial" w:hAnsi="Arial" w:cs="Arial"/>
                <w:sz w:val="20"/>
                <w:szCs w:val="20"/>
              </w:rPr>
            </w:pPr>
            <w:r w:rsidRPr="00345EE1">
              <w:rPr>
                <w:rFonts w:ascii="Arial" w:hAnsi="Arial" w:cs="Arial"/>
                <w:sz w:val="20"/>
                <w:szCs w:val="20"/>
              </w:rPr>
              <w:t>Most cases will come f</w:t>
            </w:r>
            <w:r w:rsidR="360E1D9B" w:rsidRPr="00345EE1">
              <w:rPr>
                <w:rFonts w:ascii="Arial" w:hAnsi="Arial" w:cs="Arial"/>
                <w:sz w:val="20"/>
                <w:szCs w:val="20"/>
              </w:rPr>
              <w:t>rom</w:t>
            </w:r>
            <w:r w:rsidRPr="00345EE1">
              <w:rPr>
                <w:rFonts w:ascii="Arial" w:hAnsi="Arial" w:cs="Arial"/>
                <w:sz w:val="20"/>
                <w:szCs w:val="20"/>
              </w:rPr>
              <w:t xml:space="preserve"> a regulatory enforcement listing</w:t>
            </w:r>
          </w:p>
        </w:tc>
      </w:tr>
      <w:tr w:rsidR="00345EE1" w:rsidRPr="00345EE1" w14:paraId="148D809A" w14:textId="77777777" w:rsidTr="0148374F">
        <w:tc>
          <w:tcPr>
            <w:tcW w:w="1276" w:type="dxa"/>
            <w:tcBorders>
              <w:top w:val="single" w:sz="4" w:space="0" w:color="auto"/>
              <w:left w:val="single" w:sz="4" w:space="0" w:color="auto"/>
              <w:bottom w:val="single" w:sz="4" w:space="0" w:color="auto"/>
              <w:right w:val="single" w:sz="4" w:space="0" w:color="auto"/>
            </w:tcBorders>
          </w:tcPr>
          <w:p w14:paraId="6FDAF719"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2F66C482" w14:textId="5EC4E287" w:rsidR="00873DA8" w:rsidRPr="00345EE1" w:rsidRDefault="00873DA8" w:rsidP="009F3B3B">
            <w:pPr>
              <w:pStyle w:val="ListParagraph"/>
              <w:numPr>
                <w:ilvl w:val="0"/>
                <w:numId w:val="53"/>
              </w:numPr>
              <w:spacing w:after="0" w:line="240" w:lineRule="auto"/>
              <w:rPr>
                <w:rFonts w:ascii="Arial" w:hAnsi="Arial" w:cs="Arial"/>
                <w:sz w:val="20"/>
                <w:szCs w:val="20"/>
              </w:rPr>
            </w:pPr>
            <w:r w:rsidRPr="00345EE1">
              <w:rPr>
                <w:rFonts w:ascii="Arial" w:hAnsi="Arial" w:cs="Arial"/>
                <w:sz w:val="20"/>
                <w:szCs w:val="20"/>
              </w:rPr>
              <w:t xml:space="preserve">Control or Regulation Violation </w:t>
            </w:r>
            <w:r w:rsidR="0060682A" w:rsidRPr="00345EE1">
              <w:rPr>
                <w:rFonts w:ascii="Arial" w:hAnsi="Arial" w:cs="Arial"/>
                <w:sz w:val="20"/>
                <w:szCs w:val="20"/>
              </w:rPr>
              <w:t xml:space="preserve">was </w:t>
            </w:r>
            <w:r w:rsidRPr="00345EE1">
              <w:rPr>
                <w:rFonts w:ascii="Arial" w:hAnsi="Arial" w:cs="Arial"/>
                <w:sz w:val="20"/>
                <w:szCs w:val="20"/>
              </w:rPr>
              <w:t xml:space="preserve">not yet a Special Interest Category, but it </w:t>
            </w:r>
            <w:r w:rsidR="0060682A" w:rsidRPr="00345EE1">
              <w:rPr>
                <w:rFonts w:ascii="Arial" w:hAnsi="Arial" w:cs="Arial"/>
                <w:sz w:val="20"/>
                <w:szCs w:val="20"/>
              </w:rPr>
              <w:t>will be live soon. Topic has been trained already.</w:t>
            </w:r>
          </w:p>
        </w:tc>
      </w:tr>
    </w:tbl>
    <w:p w14:paraId="08649D7C"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C724F37" w14:textId="77777777" w:rsidTr="00DF6D74">
        <w:tc>
          <w:tcPr>
            <w:tcW w:w="9021" w:type="dxa"/>
            <w:gridSpan w:val="2"/>
            <w:shd w:val="clear" w:color="auto" w:fill="D9D9D9"/>
          </w:tcPr>
          <w:p w14:paraId="16FA53EC" w14:textId="4CA30832" w:rsidR="00873DA8" w:rsidRPr="00345EE1" w:rsidRDefault="00E30666" w:rsidP="00DF6D74">
            <w:pPr>
              <w:pStyle w:val="Heading3"/>
              <w:rPr>
                <w:rFonts w:cs="Arial"/>
              </w:rPr>
            </w:pPr>
            <w:bookmarkStart w:id="39" w:name="_9)_Counterfeiting_or"/>
            <w:bookmarkStart w:id="40" w:name="_Toc75438699"/>
            <w:bookmarkEnd w:id="39"/>
            <w:r w:rsidRPr="00345EE1">
              <w:rPr>
                <w:rFonts w:cs="Arial"/>
              </w:rPr>
              <w:t>14</w:t>
            </w:r>
            <w:r w:rsidR="00873DA8" w:rsidRPr="00345EE1">
              <w:rPr>
                <w:rFonts w:cs="Arial"/>
              </w:rPr>
              <w:t>) Counterfeiting or Piracy</w:t>
            </w:r>
            <w:bookmarkEnd w:id="40"/>
            <w:r w:rsidR="00873DA8" w:rsidRPr="00345EE1">
              <w:rPr>
                <w:rFonts w:cs="Arial"/>
              </w:rPr>
              <w:tab/>
            </w:r>
          </w:p>
        </w:tc>
      </w:tr>
      <w:tr w:rsidR="00345EE1" w:rsidRPr="00345EE1" w14:paraId="7158B2E7" w14:textId="77777777" w:rsidTr="00DF6D74">
        <w:trPr>
          <w:trHeight w:val="709"/>
        </w:trPr>
        <w:tc>
          <w:tcPr>
            <w:tcW w:w="1276" w:type="dxa"/>
            <w:tcBorders>
              <w:top w:val="single" w:sz="4" w:space="0" w:color="auto"/>
              <w:left w:val="single" w:sz="4" w:space="0" w:color="auto"/>
              <w:bottom w:val="single" w:sz="4" w:space="0" w:color="auto"/>
              <w:right w:val="single" w:sz="4" w:space="0" w:color="auto"/>
            </w:tcBorders>
          </w:tcPr>
          <w:p w14:paraId="6855B995"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Borders>
              <w:top w:val="single" w:sz="4" w:space="0" w:color="auto"/>
              <w:left w:val="single" w:sz="4" w:space="0" w:color="auto"/>
              <w:bottom w:val="single" w:sz="4" w:space="0" w:color="auto"/>
              <w:right w:val="single" w:sz="4" w:space="0" w:color="auto"/>
            </w:tcBorders>
            <w:vAlign w:val="center"/>
          </w:tcPr>
          <w:p w14:paraId="3BBD89B5" w14:textId="77777777" w:rsidR="00873DA8" w:rsidRPr="00345EE1" w:rsidRDefault="00873DA8" w:rsidP="00DF6D74">
            <w:pPr>
              <w:rPr>
                <w:rFonts w:ascii="Arial" w:hAnsi="Arial" w:cs="Arial"/>
                <w:sz w:val="20"/>
                <w:szCs w:val="20"/>
              </w:rPr>
            </w:pPr>
            <w:r w:rsidRPr="00345EE1">
              <w:rPr>
                <w:rFonts w:ascii="Arial" w:hAnsi="Arial" w:cs="Arial"/>
                <w:sz w:val="20"/>
                <w:szCs w:val="20"/>
              </w:rPr>
              <w:t xml:space="preserve">Entities or persons accused of, investigated or arrested for, charged with or convicted of the unlawful possession, imitation, copying, duplication, alteration, manufacture or reproduction of a product or use of </w:t>
            </w:r>
            <w:proofErr w:type="gramStart"/>
            <w:r w:rsidRPr="00345EE1">
              <w:rPr>
                <w:rFonts w:ascii="Arial" w:hAnsi="Arial" w:cs="Arial"/>
                <w:sz w:val="20"/>
                <w:szCs w:val="20"/>
              </w:rPr>
              <w:t>trade marks</w:t>
            </w:r>
            <w:proofErr w:type="gramEnd"/>
            <w:r w:rsidRPr="00345EE1">
              <w:rPr>
                <w:rFonts w:ascii="Arial" w:hAnsi="Arial" w:cs="Arial"/>
                <w:sz w:val="20"/>
                <w:szCs w:val="20"/>
              </w:rPr>
              <w:t>, copyright material and commercial media products or a registered patent without the consent of the owner for financial gain (including pirated movie DVDs, music CDs, books, counterfeit documents, financial instruments, goods or medicines).</w:t>
            </w:r>
          </w:p>
        </w:tc>
      </w:tr>
      <w:tr w:rsidR="00345EE1" w:rsidRPr="00345EE1" w14:paraId="1F8E5E2D" w14:textId="77777777" w:rsidTr="00DF6D74">
        <w:trPr>
          <w:trHeight w:val="709"/>
        </w:trPr>
        <w:tc>
          <w:tcPr>
            <w:tcW w:w="1276" w:type="dxa"/>
            <w:tcBorders>
              <w:top w:val="single" w:sz="4" w:space="0" w:color="auto"/>
              <w:left w:val="single" w:sz="4" w:space="0" w:color="auto"/>
              <w:bottom w:val="single" w:sz="4" w:space="0" w:color="auto"/>
              <w:right w:val="single" w:sz="4" w:space="0" w:color="auto"/>
            </w:tcBorders>
          </w:tcPr>
          <w:p w14:paraId="40C443B4" w14:textId="64DF2773" w:rsidR="00CE084C" w:rsidRPr="00345EE1" w:rsidRDefault="00CE084C"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Borders>
              <w:top w:val="single" w:sz="4" w:space="0" w:color="auto"/>
              <w:left w:val="single" w:sz="4" w:space="0" w:color="auto"/>
              <w:bottom w:val="single" w:sz="4" w:space="0" w:color="auto"/>
              <w:right w:val="single" w:sz="4" w:space="0" w:color="auto"/>
            </w:tcBorders>
            <w:vAlign w:val="center"/>
          </w:tcPr>
          <w:p w14:paraId="446631B9" w14:textId="5EAEA6D2" w:rsidR="00CE084C" w:rsidRPr="00345EE1" w:rsidRDefault="00EA3E14" w:rsidP="00DF6D74">
            <w:pPr>
              <w:rPr>
                <w:rFonts w:ascii="Arial" w:hAnsi="Arial" w:cs="Arial"/>
                <w:sz w:val="20"/>
                <w:szCs w:val="20"/>
              </w:rPr>
            </w:pPr>
            <w:r w:rsidRPr="00345EE1">
              <w:rPr>
                <w:rFonts w:ascii="Arial" w:hAnsi="Arial" w:cs="Arial"/>
                <w:sz w:val="20"/>
                <w:szCs w:val="20"/>
              </w:rPr>
              <w:t>Machine Learning</w:t>
            </w:r>
          </w:p>
        </w:tc>
      </w:tr>
      <w:tr w:rsidR="00345EE1" w:rsidRPr="00345EE1" w14:paraId="100386E2" w14:textId="77777777" w:rsidTr="00DF6D74">
        <w:tc>
          <w:tcPr>
            <w:tcW w:w="1276" w:type="dxa"/>
            <w:tcBorders>
              <w:top w:val="single" w:sz="4" w:space="0" w:color="auto"/>
              <w:left w:val="single" w:sz="4" w:space="0" w:color="auto"/>
              <w:bottom w:val="single" w:sz="4" w:space="0" w:color="auto"/>
              <w:right w:val="single" w:sz="4" w:space="0" w:color="auto"/>
            </w:tcBorders>
          </w:tcPr>
          <w:p w14:paraId="72D43310"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51B7E36C" w14:textId="34BD2D58" w:rsidR="00873DA8" w:rsidRPr="00345EE1" w:rsidRDefault="00873DA8" w:rsidP="009F3B3B">
            <w:pPr>
              <w:pStyle w:val="ListParagraph"/>
              <w:numPr>
                <w:ilvl w:val="0"/>
                <w:numId w:val="53"/>
              </w:numPr>
              <w:spacing w:after="0" w:line="240" w:lineRule="auto"/>
              <w:rPr>
                <w:rFonts w:ascii="Arial" w:hAnsi="Arial" w:cs="Arial"/>
                <w:sz w:val="20"/>
                <w:szCs w:val="20"/>
              </w:rPr>
            </w:pPr>
            <w:r w:rsidRPr="00345EE1">
              <w:rPr>
                <w:rFonts w:ascii="Arial" w:hAnsi="Arial" w:cs="Arial"/>
                <w:sz w:val="20"/>
                <w:szCs w:val="20"/>
              </w:rPr>
              <w:t>Piracy of products</w:t>
            </w:r>
          </w:p>
          <w:p w14:paraId="2994BD65" w14:textId="77777777" w:rsidR="00873DA8" w:rsidRPr="00345EE1" w:rsidRDefault="00873DA8" w:rsidP="009F3B3B">
            <w:pPr>
              <w:pStyle w:val="ListParagraph"/>
              <w:numPr>
                <w:ilvl w:val="0"/>
                <w:numId w:val="53"/>
              </w:numPr>
              <w:spacing w:after="0" w:line="240" w:lineRule="auto"/>
              <w:rPr>
                <w:rFonts w:ascii="Arial" w:hAnsi="Arial" w:cs="Arial"/>
                <w:sz w:val="20"/>
                <w:szCs w:val="20"/>
              </w:rPr>
            </w:pPr>
            <w:r w:rsidRPr="00345EE1">
              <w:rPr>
                <w:rFonts w:ascii="Arial" w:hAnsi="Arial" w:cs="Arial"/>
                <w:sz w:val="20"/>
                <w:szCs w:val="20"/>
              </w:rPr>
              <w:t>Currency counterfeiting</w:t>
            </w:r>
          </w:p>
          <w:p w14:paraId="169C94C2" w14:textId="1BB2FE79" w:rsidR="0085094C" w:rsidRPr="00345EE1" w:rsidRDefault="0085094C" w:rsidP="009F3B3B">
            <w:pPr>
              <w:pStyle w:val="ListParagraph"/>
              <w:numPr>
                <w:ilvl w:val="0"/>
                <w:numId w:val="53"/>
              </w:numPr>
              <w:spacing w:after="0" w:line="240" w:lineRule="auto"/>
              <w:rPr>
                <w:rFonts w:ascii="Arial" w:hAnsi="Arial" w:cs="Arial"/>
                <w:sz w:val="20"/>
                <w:szCs w:val="20"/>
              </w:rPr>
            </w:pPr>
            <w:r w:rsidRPr="00345EE1">
              <w:rPr>
                <w:rFonts w:ascii="Arial" w:hAnsi="Arial" w:cs="Arial"/>
                <w:sz w:val="20"/>
                <w:szCs w:val="20"/>
              </w:rPr>
              <w:t>Counterfeit documents if related to a</w:t>
            </w:r>
            <w:r w:rsidR="00CF5E45" w:rsidRPr="00345EE1">
              <w:rPr>
                <w:rFonts w:ascii="Arial" w:hAnsi="Arial" w:cs="Arial"/>
                <w:sz w:val="20"/>
                <w:szCs w:val="20"/>
              </w:rPr>
              <w:t xml:space="preserve"> commercial product</w:t>
            </w:r>
            <w:r w:rsidRPr="00345EE1">
              <w:rPr>
                <w:rFonts w:ascii="Arial" w:hAnsi="Arial" w:cs="Arial"/>
                <w:sz w:val="20"/>
                <w:szCs w:val="20"/>
              </w:rPr>
              <w:t xml:space="preserve"> </w:t>
            </w:r>
            <w:r w:rsidR="00CF5E45" w:rsidRPr="00345EE1">
              <w:rPr>
                <w:rFonts w:ascii="Arial" w:hAnsi="Arial" w:cs="Arial"/>
                <w:sz w:val="20"/>
                <w:szCs w:val="20"/>
              </w:rPr>
              <w:t>(</w:t>
            </w:r>
            <w:proofErr w:type="gramStart"/>
            <w:r w:rsidR="00CF5E45" w:rsidRPr="00345EE1">
              <w:rPr>
                <w:rFonts w:ascii="Arial" w:hAnsi="Arial" w:cs="Arial"/>
                <w:sz w:val="20"/>
                <w:szCs w:val="20"/>
              </w:rPr>
              <w:t>e.g.</w:t>
            </w:r>
            <w:proofErr w:type="gramEnd"/>
            <w:r w:rsidR="00CF5E45" w:rsidRPr="00345EE1">
              <w:rPr>
                <w:rFonts w:ascii="Arial" w:hAnsi="Arial" w:cs="Arial"/>
                <w:sz w:val="20"/>
                <w:szCs w:val="20"/>
              </w:rPr>
              <w:t xml:space="preserve"> </w:t>
            </w:r>
            <w:r w:rsidRPr="00345EE1">
              <w:rPr>
                <w:rFonts w:ascii="Arial" w:hAnsi="Arial" w:cs="Arial"/>
                <w:sz w:val="20"/>
                <w:szCs w:val="20"/>
              </w:rPr>
              <w:t>product/software</w:t>
            </w:r>
            <w:r w:rsidR="00CF5E45" w:rsidRPr="00345EE1">
              <w:rPr>
                <w:rFonts w:ascii="Arial" w:hAnsi="Arial" w:cs="Arial"/>
                <w:sz w:val="20"/>
                <w:szCs w:val="20"/>
              </w:rPr>
              <w:t xml:space="preserve"> license)</w:t>
            </w:r>
          </w:p>
        </w:tc>
      </w:tr>
      <w:tr w:rsidR="00345EE1" w:rsidRPr="00345EE1" w14:paraId="7B427651" w14:textId="77777777" w:rsidTr="00DF6D74">
        <w:tc>
          <w:tcPr>
            <w:tcW w:w="1276" w:type="dxa"/>
            <w:tcBorders>
              <w:top w:val="single" w:sz="4" w:space="0" w:color="auto"/>
              <w:left w:val="single" w:sz="4" w:space="0" w:color="auto"/>
              <w:bottom w:val="single" w:sz="4" w:space="0" w:color="auto"/>
              <w:right w:val="single" w:sz="4" w:space="0" w:color="auto"/>
            </w:tcBorders>
          </w:tcPr>
          <w:p w14:paraId="5811A447" w14:textId="0BCDD722" w:rsidR="00817167" w:rsidRPr="00345EE1" w:rsidRDefault="00817167"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364B07AF" w14:textId="2260BE09" w:rsidR="00817167" w:rsidRPr="00345EE1" w:rsidRDefault="00817167" w:rsidP="009F3B3B">
            <w:pPr>
              <w:pStyle w:val="ListParagraph"/>
              <w:numPr>
                <w:ilvl w:val="0"/>
                <w:numId w:val="53"/>
              </w:numPr>
              <w:spacing w:after="0" w:line="240" w:lineRule="auto"/>
              <w:rPr>
                <w:rFonts w:ascii="Arial" w:hAnsi="Arial" w:cs="Arial"/>
                <w:sz w:val="20"/>
                <w:szCs w:val="20"/>
              </w:rPr>
            </w:pPr>
            <w:r w:rsidRPr="00345EE1">
              <w:rPr>
                <w:rFonts w:ascii="Arial" w:hAnsi="Arial" w:cs="Arial"/>
                <w:sz w:val="20"/>
                <w:szCs w:val="20"/>
              </w:rPr>
              <w:t xml:space="preserve">Forged/falsified ID </w:t>
            </w:r>
            <w:r w:rsidR="00A13E4E" w:rsidRPr="00345EE1">
              <w:rPr>
                <w:rFonts w:ascii="Arial" w:hAnsi="Arial" w:cs="Arial"/>
                <w:sz w:val="20"/>
                <w:szCs w:val="20"/>
              </w:rPr>
              <w:t>(refer to Forgery and Uttering)</w:t>
            </w:r>
          </w:p>
          <w:p w14:paraId="37D82CFB" w14:textId="4D2048F4" w:rsidR="00817167" w:rsidRPr="00345EE1" w:rsidRDefault="00817167" w:rsidP="009F3B3B">
            <w:pPr>
              <w:pStyle w:val="ListParagraph"/>
              <w:numPr>
                <w:ilvl w:val="0"/>
                <w:numId w:val="53"/>
              </w:numPr>
              <w:spacing w:after="0" w:line="240" w:lineRule="auto"/>
              <w:rPr>
                <w:rFonts w:ascii="Arial" w:hAnsi="Arial" w:cs="Arial"/>
                <w:sz w:val="20"/>
                <w:szCs w:val="20"/>
              </w:rPr>
            </w:pPr>
            <w:r w:rsidRPr="00345EE1">
              <w:rPr>
                <w:rFonts w:ascii="Arial" w:hAnsi="Arial" w:cs="Arial"/>
                <w:sz w:val="20"/>
                <w:szCs w:val="20"/>
              </w:rPr>
              <w:t xml:space="preserve">Forged/falsified </w:t>
            </w:r>
            <w:r w:rsidR="0085094C" w:rsidRPr="00345EE1">
              <w:rPr>
                <w:rFonts w:ascii="Arial" w:hAnsi="Arial" w:cs="Arial"/>
                <w:sz w:val="20"/>
                <w:szCs w:val="20"/>
              </w:rPr>
              <w:t xml:space="preserve">official </w:t>
            </w:r>
            <w:r w:rsidRPr="00345EE1">
              <w:rPr>
                <w:rFonts w:ascii="Arial" w:hAnsi="Arial" w:cs="Arial"/>
                <w:sz w:val="20"/>
                <w:szCs w:val="20"/>
              </w:rPr>
              <w:t>documents</w:t>
            </w:r>
            <w:r w:rsidR="00A13E4E" w:rsidRPr="00345EE1">
              <w:rPr>
                <w:rFonts w:ascii="Arial" w:hAnsi="Arial" w:cs="Arial"/>
                <w:sz w:val="20"/>
                <w:szCs w:val="20"/>
              </w:rPr>
              <w:t xml:space="preserve"> (refer to Forgery and Uttering)</w:t>
            </w:r>
          </w:p>
        </w:tc>
      </w:tr>
    </w:tbl>
    <w:p w14:paraId="65A5DE49"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15AC567" w14:textId="77777777" w:rsidTr="0148374F">
        <w:tc>
          <w:tcPr>
            <w:tcW w:w="9021" w:type="dxa"/>
            <w:gridSpan w:val="2"/>
            <w:shd w:val="clear" w:color="auto" w:fill="D9D9D9" w:themeFill="background1" w:themeFillShade="D9"/>
          </w:tcPr>
          <w:p w14:paraId="274D73A8" w14:textId="762286C6" w:rsidR="00873DA8" w:rsidRPr="00345EE1" w:rsidRDefault="00873DA8" w:rsidP="00DF6D74">
            <w:pPr>
              <w:pStyle w:val="Heading3"/>
              <w:rPr>
                <w:rFonts w:cs="Arial"/>
              </w:rPr>
            </w:pPr>
            <w:bookmarkStart w:id="41" w:name="_11)_Cybercrime"/>
            <w:bookmarkStart w:id="42" w:name="_Toc75438700"/>
            <w:bookmarkEnd w:id="41"/>
            <w:r w:rsidRPr="00345EE1">
              <w:rPr>
                <w:rFonts w:cs="Arial"/>
              </w:rPr>
              <w:t>1</w:t>
            </w:r>
            <w:r w:rsidR="00E30666" w:rsidRPr="00345EE1">
              <w:rPr>
                <w:rFonts w:cs="Arial"/>
              </w:rPr>
              <w:t>5</w:t>
            </w:r>
            <w:r w:rsidRPr="00345EE1">
              <w:rPr>
                <w:rFonts w:cs="Arial"/>
              </w:rPr>
              <w:t>) Cybercrime</w:t>
            </w:r>
            <w:bookmarkEnd w:id="42"/>
            <w:r w:rsidRPr="00345EE1">
              <w:rPr>
                <w:rFonts w:cs="Arial"/>
              </w:rPr>
              <w:tab/>
            </w:r>
          </w:p>
        </w:tc>
      </w:tr>
      <w:tr w:rsidR="00345EE1" w:rsidRPr="00345EE1" w14:paraId="5BE7120B" w14:textId="77777777" w:rsidTr="0148374F">
        <w:tc>
          <w:tcPr>
            <w:tcW w:w="1276" w:type="dxa"/>
          </w:tcPr>
          <w:p w14:paraId="7253E44B"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76A1652"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causing a computer to perform any function with intent to secure access to any program or data held in any computer or to enable any such access to be secured, with the access he intends to secure or to enable to be secured, being unauthorised, and knowing at the time when he causes the computer to perform the function that that is the case.</w:t>
            </w:r>
          </w:p>
        </w:tc>
      </w:tr>
      <w:tr w:rsidR="00345EE1" w:rsidRPr="00345EE1" w14:paraId="4E9F0DF9" w14:textId="77777777" w:rsidTr="0148374F">
        <w:tc>
          <w:tcPr>
            <w:tcW w:w="1276" w:type="dxa"/>
          </w:tcPr>
          <w:p w14:paraId="36D1273F" w14:textId="60376C81" w:rsidR="00DF6D74" w:rsidRPr="00345EE1" w:rsidRDefault="00DF6D74"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10DB7834" w14:textId="65467594" w:rsidR="00DF6D74" w:rsidRPr="00345EE1" w:rsidRDefault="003D1E61"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348100D8" w14:textId="77777777" w:rsidTr="0148374F">
        <w:tc>
          <w:tcPr>
            <w:tcW w:w="1276" w:type="dxa"/>
            <w:tcBorders>
              <w:top w:val="single" w:sz="4" w:space="0" w:color="auto"/>
              <w:left w:val="single" w:sz="4" w:space="0" w:color="auto"/>
              <w:bottom w:val="single" w:sz="4" w:space="0" w:color="auto"/>
              <w:right w:val="single" w:sz="4" w:space="0" w:color="auto"/>
            </w:tcBorders>
          </w:tcPr>
          <w:p w14:paraId="607F8D63" w14:textId="77777777" w:rsidR="00DF6D74" w:rsidRPr="00345EE1" w:rsidRDefault="00DF6D74"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vAlign w:val="center"/>
          </w:tcPr>
          <w:p w14:paraId="185FF685" w14:textId="20BE1B31" w:rsidR="00DF6D74" w:rsidRPr="00345EE1" w:rsidRDefault="00DF6D74" w:rsidP="003D1E61">
            <w:pPr>
              <w:pStyle w:val="ListParagraph"/>
              <w:numPr>
                <w:ilvl w:val="0"/>
                <w:numId w:val="23"/>
              </w:numPr>
              <w:spacing w:after="0" w:line="240" w:lineRule="auto"/>
              <w:rPr>
                <w:rFonts w:ascii="Arial" w:hAnsi="Arial" w:cs="Arial"/>
                <w:sz w:val="20"/>
                <w:szCs w:val="20"/>
              </w:rPr>
            </w:pPr>
            <w:r w:rsidRPr="00345EE1">
              <w:rPr>
                <w:rFonts w:ascii="Arial" w:hAnsi="Arial" w:cs="Arial"/>
                <w:sz w:val="20"/>
                <w:szCs w:val="20"/>
              </w:rPr>
              <w:t>Hacking and phishing</w:t>
            </w:r>
          </w:p>
        </w:tc>
      </w:tr>
      <w:tr w:rsidR="00345EE1" w:rsidRPr="00345EE1" w14:paraId="113380A2" w14:textId="77777777" w:rsidTr="0148374F">
        <w:tc>
          <w:tcPr>
            <w:tcW w:w="1276" w:type="dxa"/>
            <w:tcBorders>
              <w:top w:val="single" w:sz="4" w:space="0" w:color="auto"/>
              <w:left w:val="single" w:sz="4" w:space="0" w:color="auto"/>
              <w:bottom w:val="single" w:sz="4" w:space="0" w:color="auto"/>
              <w:right w:val="single" w:sz="4" w:space="0" w:color="auto"/>
            </w:tcBorders>
          </w:tcPr>
          <w:p w14:paraId="540A1E9B" w14:textId="292A1265" w:rsidR="00DF6D74" w:rsidRPr="00345EE1" w:rsidRDefault="00F604F6" w:rsidP="00DF6D74">
            <w:pPr>
              <w:spacing w:after="0" w:line="240" w:lineRule="auto"/>
              <w:rPr>
                <w:rFonts w:ascii="Arial" w:hAnsi="Arial" w:cs="Arial"/>
                <w:sz w:val="20"/>
                <w:szCs w:val="20"/>
              </w:rPr>
            </w:pPr>
            <w:r w:rsidRPr="00345EE1">
              <w:rPr>
                <w:rFonts w:ascii="Arial" w:hAnsi="Arial" w:cs="Arial"/>
                <w:sz w:val="20"/>
                <w:szCs w:val="20"/>
              </w:rPr>
              <w:t>Excludes</w:t>
            </w:r>
            <w:r w:rsidR="00DF6D74" w:rsidRPr="00345EE1">
              <w:rPr>
                <w:rFonts w:ascii="Arial" w:hAnsi="Arial" w:cs="Arial"/>
                <w:sz w:val="20"/>
                <w:szCs w:val="20"/>
              </w:rPr>
              <w:t xml:space="preserve">: </w:t>
            </w:r>
          </w:p>
        </w:tc>
        <w:tc>
          <w:tcPr>
            <w:tcW w:w="7745" w:type="dxa"/>
            <w:tcBorders>
              <w:top w:val="single" w:sz="4" w:space="0" w:color="auto"/>
              <w:left w:val="single" w:sz="4" w:space="0" w:color="auto"/>
              <w:bottom w:val="single" w:sz="4" w:space="0" w:color="auto"/>
              <w:right w:val="single" w:sz="4" w:space="0" w:color="auto"/>
            </w:tcBorders>
            <w:vAlign w:val="center"/>
          </w:tcPr>
          <w:p w14:paraId="283B9799" w14:textId="1AE35DD7" w:rsidR="00DF6D74" w:rsidRPr="00345EE1" w:rsidRDefault="003D1E61" w:rsidP="003D1E61">
            <w:pPr>
              <w:pStyle w:val="FootnoteText"/>
              <w:numPr>
                <w:ilvl w:val="0"/>
                <w:numId w:val="23"/>
              </w:numPr>
              <w:rPr>
                <w:rFonts w:ascii="Arial" w:eastAsiaTheme="minorHAnsi" w:hAnsi="Arial" w:cs="Arial"/>
                <w:lang w:eastAsia="en-US"/>
              </w:rPr>
            </w:pPr>
            <w:r w:rsidRPr="00345EE1">
              <w:rPr>
                <w:rFonts w:ascii="Arial" w:eastAsiaTheme="minorHAnsi" w:hAnsi="Arial" w:cs="Arial"/>
                <w:lang w:eastAsia="en-US"/>
              </w:rPr>
              <w:t xml:space="preserve">Crimes that occur in the online </w:t>
            </w:r>
            <w:r w:rsidR="00F604F6" w:rsidRPr="00345EE1">
              <w:rPr>
                <w:rFonts w:ascii="Arial" w:eastAsiaTheme="minorHAnsi" w:hAnsi="Arial" w:cs="Arial"/>
                <w:lang w:eastAsia="en-US"/>
              </w:rPr>
              <w:t>environment</w:t>
            </w:r>
            <w:r w:rsidRPr="00345EE1">
              <w:rPr>
                <w:rFonts w:ascii="Arial" w:eastAsiaTheme="minorHAnsi" w:hAnsi="Arial" w:cs="Arial"/>
                <w:lang w:eastAsia="en-US"/>
              </w:rPr>
              <w:t>, but no clear indication of cybercrime activity (see below)</w:t>
            </w:r>
          </w:p>
        </w:tc>
      </w:tr>
      <w:tr w:rsidR="00345EE1" w:rsidRPr="00345EE1" w14:paraId="22A67C6A" w14:textId="77777777" w:rsidTr="0148374F">
        <w:tc>
          <w:tcPr>
            <w:tcW w:w="1276" w:type="dxa"/>
            <w:tcBorders>
              <w:top w:val="single" w:sz="4" w:space="0" w:color="auto"/>
              <w:left w:val="single" w:sz="4" w:space="0" w:color="auto"/>
              <w:bottom w:val="single" w:sz="4" w:space="0" w:color="auto"/>
              <w:right w:val="single" w:sz="4" w:space="0" w:color="auto"/>
            </w:tcBorders>
          </w:tcPr>
          <w:p w14:paraId="7FDA753B" w14:textId="01749B55" w:rsidR="00DF6D74" w:rsidRPr="00345EE1" w:rsidRDefault="00DF6D74"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vAlign w:val="center"/>
          </w:tcPr>
          <w:p w14:paraId="7AD042FA" w14:textId="07216492" w:rsidR="00DF6D74" w:rsidRPr="00345EE1" w:rsidRDefault="737747AD" w:rsidP="0148374F">
            <w:pPr>
              <w:pStyle w:val="ListParagraph"/>
              <w:numPr>
                <w:ilvl w:val="0"/>
                <w:numId w:val="23"/>
              </w:numPr>
              <w:spacing w:after="0" w:line="240" w:lineRule="auto"/>
              <w:rPr>
                <w:rFonts w:ascii="Arial" w:hAnsi="Arial" w:cs="Arial"/>
                <w:sz w:val="20"/>
                <w:szCs w:val="20"/>
              </w:rPr>
            </w:pPr>
            <w:r w:rsidRPr="00345EE1">
              <w:rPr>
                <w:rFonts w:ascii="Arial" w:hAnsi="Arial" w:cs="Arial"/>
                <w:sz w:val="20"/>
                <w:szCs w:val="20"/>
              </w:rPr>
              <w:t xml:space="preserve">Cybercrime is not a simple case of just using a computer to commit a crime (lots of crimes are done using a computer or online environment), but rather unauthorised access to a computer. </w:t>
            </w:r>
            <w:r w:rsidR="5342BF9D" w:rsidRPr="00345EE1">
              <w:rPr>
                <w:rFonts w:ascii="Arial" w:hAnsi="Arial" w:cs="Arial"/>
                <w:sz w:val="20"/>
                <w:szCs w:val="20"/>
              </w:rPr>
              <w:t>Therefore, reports need to be clear that cybercrime occurred, not just state that a crime happened using a computer and/or the online environment.</w:t>
            </w:r>
            <w:r w:rsidRPr="00345EE1">
              <w:rPr>
                <w:rFonts w:ascii="Arial" w:hAnsi="Arial" w:cs="Arial"/>
                <w:sz w:val="20"/>
                <w:szCs w:val="20"/>
              </w:rPr>
              <w:t xml:space="preserve"> For example: ‘reportedly arrested by the </w:t>
            </w:r>
            <w:r w:rsidRPr="00345EE1">
              <w:rPr>
                <w:rFonts w:ascii="Arial" w:hAnsi="Arial" w:cs="Arial"/>
                <w:sz w:val="20"/>
                <w:szCs w:val="20"/>
              </w:rPr>
              <w:lastRenderedPageBreak/>
              <w:t xml:space="preserve">Criminal Investigation Bureau for operating an online prostitution ring involving minors’ – just because the word online was used does not mean that  cybercrime </w:t>
            </w:r>
            <w:r w:rsidR="5C91A84A" w:rsidRPr="00345EE1">
              <w:rPr>
                <w:rFonts w:ascii="Arial" w:hAnsi="Arial" w:cs="Arial"/>
                <w:sz w:val="20"/>
                <w:szCs w:val="20"/>
              </w:rPr>
              <w:t>occurred</w:t>
            </w:r>
            <w:r w:rsidRPr="00345EE1">
              <w:rPr>
                <w:rFonts w:ascii="Arial" w:hAnsi="Arial" w:cs="Arial"/>
                <w:sz w:val="20"/>
                <w:szCs w:val="20"/>
              </w:rPr>
              <w:t xml:space="preserve">, therefore SIC </w:t>
            </w:r>
            <w:r w:rsidR="5C91A84A" w:rsidRPr="00345EE1">
              <w:rPr>
                <w:rFonts w:ascii="Arial" w:hAnsi="Arial" w:cs="Arial"/>
                <w:sz w:val="20"/>
                <w:szCs w:val="20"/>
              </w:rPr>
              <w:t>should</w:t>
            </w:r>
            <w:r w:rsidRPr="00345EE1">
              <w:rPr>
                <w:rFonts w:ascii="Arial" w:hAnsi="Arial" w:cs="Arial"/>
                <w:sz w:val="20"/>
                <w:szCs w:val="20"/>
              </w:rPr>
              <w:t xml:space="preserve"> not be added</w:t>
            </w:r>
          </w:p>
        </w:tc>
      </w:tr>
    </w:tbl>
    <w:p w14:paraId="5F8AA9ED" w14:textId="0C4E44AF"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5887DA7" w14:textId="77777777" w:rsidTr="00DF6D74">
        <w:tc>
          <w:tcPr>
            <w:tcW w:w="9021" w:type="dxa"/>
            <w:gridSpan w:val="2"/>
            <w:shd w:val="clear" w:color="auto" w:fill="D9D9D9"/>
          </w:tcPr>
          <w:p w14:paraId="5D050B1F" w14:textId="087C8C95" w:rsidR="00184DC2" w:rsidRPr="00345EE1" w:rsidRDefault="00184DC2" w:rsidP="00DF6D74">
            <w:pPr>
              <w:pStyle w:val="Heading3"/>
              <w:rPr>
                <w:rFonts w:cs="Arial"/>
              </w:rPr>
            </w:pPr>
            <w:bookmarkStart w:id="43" w:name="_Toc75438701"/>
            <w:r w:rsidRPr="00345EE1">
              <w:rPr>
                <w:rFonts w:cs="Arial"/>
              </w:rPr>
              <w:t>1</w:t>
            </w:r>
            <w:r w:rsidR="00E30666" w:rsidRPr="00345EE1">
              <w:rPr>
                <w:rFonts w:cs="Arial"/>
              </w:rPr>
              <w:t>6</w:t>
            </w:r>
            <w:r w:rsidRPr="00345EE1">
              <w:rPr>
                <w:rFonts w:cs="Arial"/>
              </w:rPr>
              <w:t>) Crimes against the State</w:t>
            </w:r>
            <w:bookmarkEnd w:id="43"/>
            <w:r w:rsidRPr="00345EE1">
              <w:rPr>
                <w:rFonts w:cs="Arial"/>
              </w:rPr>
              <w:tab/>
            </w:r>
          </w:p>
        </w:tc>
      </w:tr>
      <w:tr w:rsidR="00345EE1" w:rsidRPr="00345EE1" w14:paraId="480020E5" w14:textId="77777777" w:rsidTr="00DF6D74">
        <w:trPr>
          <w:trHeight w:val="709"/>
        </w:trPr>
        <w:tc>
          <w:tcPr>
            <w:tcW w:w="1276" w:type="dxa"/>
            <w:tcBorders>
              <w:top w:val="single" w:sz="4" w:space="0" w:color="auto"/>
              <w:left w:val="single" w:sz="4" w:space="0" w:color="auto"/>
              <w:bottom w:val="single" w:sz="4" w:space="0" w:color="auto"/>
              <w:right w:val="single" w:sz="4" w:space="0" w:color="auto"/>
            </w:tcBorders>
          </w:tcPr>
          <w:p w14:paraId="00493DE6" w14:textId="77777777" w:rsidR="00184DC2" w:rsidRPr="00345EE1" w:rsidRDefault="00184DC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Borders>
              <w:top w:val="single" w:sz="4" w:space="0" w:color="auto"/>
              <w:left w:val="single" w:sz="4" w:space="0" w:color="auto"/>
              <w:bottom w:val="single" w:sz="4" w:space="0" w:color="auto"/>
              <w:right w:val="single" w:sz="4" w:space="0" w:color="auto"/>
            </w:tcBorders>
            <w:vAlign w:val="center"/>
          </w:tcPr>
          <w:p w14:paraId="14D845F2" w14:textId="77777777" w:rsidR="00184DC2" w:rsidRPr="00345EE1" w:rsidRDefault="00184DC2" w:rsidP="00DF6D74">
            <w:pPr>
              <w:rPr>
                <w:rFonts w:ascii="Arial" w:hAnsi="Arial" w:cs="Arial"/>
                <w:sz w:val="20"/>
                <w:szCs w:val="20"/>
              </w:rPr>
            </w:pPr>
            <w:r w:rsidRPr="00345EE1">
              <w:rPr>
                <w:rFonts w:ascii="Arial" w:hAnsi="Arial" w:cs="Arial"/>
                <w:sz w:val="20"/>
                <w:szCs w:val="20"/>
              </w:rPr>
              <w:t>Persons accused of, investigated or arrested for, charged with or convicted of offences designed to change the leadership or acts of the ruling institutions of a state (</w:t>
            </w:r>
            <w:proofErr w:type="gramStart"/>
            <w:r w:rsidRPr="00345EE1">
              <w:rPr>
                <w:rFonts w:ascii="Arial" w:hAnsi="Arial" w:cs="Arial"/>
                <w:sz w:val="20"/>
                <w:szCs w:val="20"/>
              </w:rPr>
              <w:t>e.g.</w:t>
            </w:r>
            <w:proofErr w:type="gramEnd"/>
            <w:r w:rsidRPr="00345EE1">
              <w:rPr>
                <w:rFonts w:ascii="Arial" w:hAnsi="Arial" w:cs="Arial"/>
                <w:sz w:val="20"/>
                <w:szCs w:val="20"/>
              </w:rPr>
              <w:t xml:space="preserve"> treason, rebellion, political assassination, coups, political sabotage, espionage, insurgency, subversion and sedition).</w:t>
            </w:r>
          </w:p>
        </w:tc>
      </w:tr>
      <w:tr w:rsidR="00345EE1" w:rsidRPr="00345EE1" w14:paraId="7A8CCF3C" w14:textId="77777777" w:rsidTr="00D654ED">
        <w:trPr>
          <w:trHeight w:val="364"/>
        </w:trPr>
        <w:tc>
          <w:tcPr>
            <w:tcW w:w="1276" w:type="dxa"/>
            <w:tcBorders>
              <w:top w:val="single" w:sz="4" w:space="0" w:color="auto"/>
              <w:left w:val="single" w:sz="4" w:space="0" w:color="auto"/>
              <w:bottom w:val="single" w:sz="4" w:space="0" w:color="auto"/>
              <w:right w:val="single" w:sz="4" w:space="0" w:color="auto"/>
            </w:tcBorders>
          </w:tcPr>
          <w:p w14:paraId="3A290D2B" w14:textId="4F11BB98" w:rsidR="00D654ED" w:rsidRPr="00345EE1" w:rsidRDefault="00D654ED"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Borders>
              <w:top w:val="single" w:sz="4" w:space="0" w:color="auto"/>
              <w:left w:val="single" w:sz="4" w:space="0" w:color="auto"/>
              <w:bottom w:val="single" w:sz="4" w:space="0" w:color="auto"/>
              <w:right w:val="single" w:sz="4" w:space="0" w:color="auto"/>
            </w:tcBorders>
            <w:vAlign w:val="center"/>
          </w:tcPr>
          <w:p w14:paraId="53EB0788" w14:textId="38B9B7EF" w:rsidR="00D654ED" w:rsidRPr="00345EE1" w:rsidRDefault="00166B9A" w:rsidP="00DF6D74">
            <w:pPr>
              <w:rPr>
                <w:rFonts w:ascii="Arial" w:hAnsi="Arial" w:cs="Arial"/>
                <w:sz w:val="20"/>
                <w:szCs w:val="20"/>
              </w:rPr>
            </w:pPr>
            <w:r w:rsidRPr="00345EE1">
              <w:rPr>
                <w:rFonts w:ascii="Arial" w:hAnsi="Arial" w:cs="Arial"/>
                <w:sz w:val="20"/>
                <w:szCs w:val="20"/>
              </w:rPr>
              <w:t>Machine Learning</w:t>
            </w:r>
          </w:p>
        </w:tc>
      </w:tr>
      <w:tr w:rsidR="00345EE1" w:rsidRPr="00345EE1" w14:paraId="679FBE81" w14:textId="77777777" w:rsidTr="00DF6D74">
        <w:trPr>
          <w:trHeight w:val="709"/>
        </w:trPr>
        <w:tc>
          <w:tcPr>
            <w:tcW w:w="1276" w:type="dxa"/>
            <w:tcBorders>
              <w:top w:val="single" w:sz="4" w:space="0" w:color="auto"/>
              <w:left w:val="single" w:sz="4" w:space="0" w:color="auto"/>
              <w:bottom w:val="single" w:sz="4" w:space="0" w:color="auto"/>
              <w:right w:val="single" w:sz="4" w:space="0" w:color="auto"/>
            </w:tcBorders>
          </w:tcPr>
          <w:p w14:paraId="1B86AAE8" w14:textId="1021BED3" w:rsidR="00D654ED" w:rsidRPr="00345EE1" w:rsidRDefault="00D654ED"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vAlign w:val="center"/>
          </w:tcPr>
          <w:p w14:paraId="6D5CB84D" w14:textId="77777777" w:rsidR="00D654ED" w:rsidRPr="00345EE1" w:rsidRDefault="00166B9A" w:rsidP="009E219D">
            <w:pPr>
              <w:pStyle w:val="ListParagraph"/>
              <w:numPr>
                <w:ilvl w:val="0"/>
                <w:numId w:val="23"/>
              </w:numPr>
              <w:rPr>
                <w:rFonts w:ascii="Arial" w:hAnsi="Arial" w:cs="Arial"/>
                <w:sz w:val="20"/>
                <w:szCs w:val="20"/>
              </w:rPr>
            </w:pPr>
            <w:r w:rsidRPr="00345EE1">
              <w:rPr>
                <w:rFonts w:ascii="Arial" w:hAnsi="Arial" w:cs="Arial"/>
                <w:sz w:val="20"/>
                <w:szCs w:val="20"/>
              </w:rPr>
              <w:t>breaching of US Capitol grounds / violent entry</w:t>
            </w:r>
          </w:p>
          <w:p w14:paraId="37CB51E3" w14:textId="77777777" w:rsidR="00166B9A" w:rsidRPr="00345EE1" w:rsidRDefault="00166B9A" w:rsidP="009E219D">
            <w:pPr>
              <w:pStyle w:val="ListParagraph"/>
              <w:numPr>
                <w:ilvl w:val="0"/>
                <w:numId w:val="23"/>
              </w:numPr>
              <w:rPr>
                <w:rFonts w:ascii="Arial" w:hAnsi="Arial" w:cs="Arial"/>
                <w:sz w:val="20"/>
                <w:szCs w:val="20"/>
              </w:rPr>
            </w:pPr>
            <w:r w:rsidRPr="00345EE1">
              <w:rPr>
                <w:rFonts w:ascii="Arial" w:hAnsi="Arial" w:cs="Arial"/>
                <w:sz w:val="20"/>
                <w:szCs w:val="20"/>
              </w:rPr>
              <w:t>treason</w:t>
            </w:r>
          </w:p>
          <w:p w14:paraId="7DD7C619" w14:textId="77777777" w:rsidR="00166B9A" w:rsidRPr="00345EE1" w:rsidRDefault="00166B9A" w:rsidP="009E219D">
            <w:pPr>
              <w:pStyle w:val="ListParagraph"/>
              <w:numPr>
                <w:ilvl w:val="0"/>
                <w:numId w:val="23"/>
              </w:numPr>
              <w:rPr>
                <w:rFonts w:ascii="Arial" w:hAnsi="Arial" w:cs="Arial"/>
                <w:sz w:val="20"/>
                <w:szCs w:val="20"/>
              </w:rPr>
            </w:pPr>
            <w:r w:rsidRPr="00345EE1">
              <w:rPr>
                <w:rFonts w:ascii="Arial" w:hAnsi="Arial" w:cs="Arial"/>
                <w:sz w:val="20"/>
                <w:szCs w:val="20"/>
              </w:rPr>
              <w:t>coups</w:t>
            </w:r>
          </w:p>
          <w:p w14:paraId="1987FC2D" w14:textId="77777777" w:rsidR="00166B9A" w:rsidRPr="00345EE1" w:rsidRDefault="00166B9A" w:rsidP="009E219D">
            <w:pPr>
              <w:pStyle w:val="ListParagraph"/>
              <w:numPr>
                <w:ilvl w:val="0"/>
                <w:numId w:val="23"/>
              </w:numPr>
              <w:rPr>
                <w:rFonts w:ascii="Arial" w:hAnsi="Arial" w:cs="Arial"/>
                <w:sz w:val="20"/>
                <w:szCs w:val="20"/>
              </w:rPr>
            </w:pPr>
            <w:r w:rsidRPr="00345EE1">
              <w:rPr>
                <w:rFonts w:ascii="Arial" w:hAnsi="Arial" w:cs="Arial"/>
                <w:sz w:val="20"/>
                <w:szCs w:val="20"/>
              </w:rPr>
              <w:t>political sabotage</w:t>
            </w:r>
          </w:p>
          <w:p w14:paraId="0D40B88F" w14:textId="77777777" w:rsidR="00166B9A" w:rsidRPr="00345EE1" w:rsidRDefault="00166B9A" w:rsidP="009E219D">
            <w:pPr>
              <w:pStyle w:val="ListParagraph"/>
              <w:numPr>
                <w:ilvl w:val="0"/>
                <w:numId w:val="23"/>
              </w:numPr>
              <w:rPr>
                <w:rFonts w:ascii="Arial" w:hAnsi="Arial" w:cs="Arial"/>
                <w:sz w:val="20"/>
                <w:szCs w:val="20"/>
              </w:rPr>
            </w:pPr>
            <w:r w:rsidRPr="00345EE1">
              <w:rPr>
                <w:rFonts w:ascii="Arial" w:hAnsi="Arial" w:cs="Arial"/>
                <w:sz w:val="20"/>
                <w:szCs w:val="20"/>
              </w:rPr>
              <w:t>insurgency</w:t>
            </w:r>
          </w:p>
          <w:p w14:paraId="11E040B1" w14:textId="77777777" w:rsidR="00166B9A" w:rsidRPr="00345EE1" w:rsidRDefault="00166B9A" w:rsidP="009E219D">
            <w:pPr>
              <w:pStyle w:val="ListParagraph"/>
              <w:numPr>
                <w:ilvl w:val="0"/>
                <w:numId w:val="23"/>
              </w:numPr>
              <w:rPr>
                <w:rFonts w:ascii="Arial" w:hAnsi="Arial" w:cs="Arial"/>
                <w:sz w:val="20"/>
                <w:szCs w:val="20"/>
              </w:rPr>
            </w:pPr>
            <w:r w:rsidRPr="00345EE1">
              <w:rPr>
                <w:rFonts w:ascii="Arial" w:hAnsi="Arial" w:cs="Arial"/>
                <w:sz w:val="20"/>
                <w:szCs w:val="20"/>
              </w:rPr>
              <w:t>espionage</w:t>
            </w:r>
          </w:p>
          <w:p w14:paraId="18574932" w14:textId="7A3E98A0" w:rsidR="00166B9A" w:rsidRPr="00345EE1" w:rsidRDefault="00166B9A" w:rsidP="009E219D">
            <w:pPr>
              <w:pStyle w:val="ListParagraph"/>
              <w:numPr>
                <w:ilvl w:val="0"/>
                <w:numId w:val="23"/>
              </w:numPr>
              <w:rPr>
                <w:rFonts w:ascii="Arial" w:hAnsi="Arial" w:cs="Arial"/>
                <w:sz w:val="20"/>
                <w:szCs w:val="20"/>
              </w:rPr>
            </w:pPr>
            <w:r w:rsidRPr="00345EE1">
              <w:rPr>
                <w:rFonts w:ascii="Arial" w:hAnsi="Arial" w:cs="Arial"/>
                <w:sz w:val="20"/>
                <w:szCs w:val="20"/>
              </w:rPr>
              <w:t xml:space="preserve">political </w:t>
            </w:r>
            <w:r w:rsidR="00F604F6" w:rsidRPr="00345EE1">
              <w:rPr>
                <w:rFonts w:ascii="Arial" w:hAnsi="Arial" w:cs="Arial"/>
                <w:sz w:val="20"/>
                <w:szCs w:val="20"/>
              </w:rPr>
              <w:t>assassination</w:t>
            </w:r>
          </w:p>
        </w:tc>
      </w:tr>
      <w:tr w:rsidR="00345EE1" w:rsidRPr="00345EE1" w14:paraId="2EE0805D" w14:textId="77777777" w:rsidTr="00DF6D74">
        <w:tc>
          <w:tcPr>
            <w:tcW w:w="1276" w:type="dxa"/>
            <w:tcBorders>
              <w:top w:val="single" w:sz="4" w:space="0" w:color="auto"/>
              <w:left w:val="single" w:sz="4" w:space="0" w:color="auto"/>
              <w:bottom w:val="single" w:sz="4" w:space="0" w:color="auto"/>
              <w:right w:val="single" w:sz="4" w:space="0" w:color="auto"/>
            </w:tcBorders>
          </w:tcPr>
          <w:p w14:paraId="47FABA14" w14:textId="77777777" w:rsidR="00184DC2" w:rsidRPr="00345EE1" w:rsidRDefault="00184DC2"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78C168DB" w14:textId="77777777" w:rsidR="00184DC2" w:rsidRPr="00345EE1" w:rsidRDefault="00184DC2" w:rsidP="00DF6D74">
            <w:pPr>
              <w:spacing w:after="0" w:line="240" w:lineRule="auto"/>
              <w:rPr>
                <w:rFonts w:ascii="Arial" w:hAnsi="Arial" w:cs="Arial"/>
                <w:sz w:val="20"/>
                <w:szCs w:val="20"/>
              </w:rPr>
            </w:pPr>
            <w:r w:rsidRPr="00345EE1">
              <w:rPr>
                <w:rFonts w:ascii="Arial" w:hAnsi="Arial" w:cs="Arial"/>
                <w:sz w:val="20"/>
                <w:szCs w:val="20"/>
              </w:rPr>
              <w:t>Such offences directed against Society or the State and consist of acts threatening the general peace, security, law and order of society or acts threatening the security of the State and its basic institutions.</w:t>
            </w:r>
          </w:p>
        </w:tc>
      </w:tr>
    </w:tbl>
    <w:p w14:paraId="2CC7984B" w14:textId="77777777" w:rsidR="00184DC2" w:rsidRPr="00345EE1" w:rsidRDefault="00184DC2" w:rsidP="00184DC2">
      <w:pPr>
        <w:pStyle w:val="paragraph"/>
        <w:spacing w:before="0" w:beforeAutospacing="0" w:after="0" w:afterAutospacing="0" w:line="480" w:lineRule="auto"/>
        <w:textAlignment w:val="baseline"/>
        <w:rPr>
          <w:rStyle w:val="eop"/>
          <w:rFonts w:ascii="Arial" w:hAnsi="Arial" w:cs="Arial"/>
          <w:strike/>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7179788D" w14:textId="77777777" w:rsidTr="3023DF10">
        <w:tc>
          <w:tcPr>
            <w:tcW w:w="9021" w:type="dxa"/>
            <w:gridSpan w:val="2"/>
            <w:shd w:val="clear" w:color="auto" w:fill="D9D9D9" w:themeFill="background1" w:themeFillShade="D9"/>
          </w:tcPr>
          <w:p w14:paraId="002A4A85" w14:textId="3CA8907D" w:rsidR="00184DC2" w:rsidRPr="00345EE1" w:rsidRDefault="00184DC2" w:rsidP="00DF6D74">
            <w:pPr>
              <w:pStyle w:val="Heading3"/>
              <w:rPr>
                <w:rFonts w:cs="Arial"/>
              </w:rPr>
            </w:pPr>
            <w:bookmarkStart w:id="44" w:name="_12)_Data_Privacy"/>
            <w:bookmarkStart w:id="45" w:name="_Toc64371713"/>
            <w:bookmarkStart w:id="46" w:name="_Toc75438702"/>
            <w:bookmarkEnd w:id="44"/>
            <w:r w:rsidRPr="00345EE1">
              <w:rPr>
                <w:rFonts w:cs="Arial"/>
              </w:rPr>
              <w:t>1</w:t>
            </w:r>
            <w:r w:rsidR="00E30666" w:rsidRPr="00345EE1">
              <w:rPr>
                <w:rFonts w:cs="Arial"/>
              </w:rPr>
              <w:t>7</w:t>
            </w:r>
            <w:r w:rsidRPr="00345EE1">
              <w:rPr>
                <w:rFonts w:cs="Arial"/>
              </w:rPr>
              <w:t>) Data Privacy Breach</w:t>
            </w:r>
            <w:bookmarkEnd w:id="45"/>
            <w:bookmarkEnd w:id="46"/>
            <w:r w:rsidRPr="00345EE1">
              <w:rPr>
                <w:rFonts w:cs="Arial"/>
              </w:rPr>
              <w:tab/>
            </w:r>
          </w:p>
        </w:tc>
      </w:tr>
      <w:tr w:rsidR="00345EE1" w:rsidRPr="00345EE1" w14:paraId="34454F52" w14:textId="77777777" w:rsidTr="3023DF10">
        <w:tc>
          <w:tcPr>
            <w:tcW w:w="1276" w:type="dxa"/>
          </w:tcPr>
          <w:p w14:paraId="5C12A7D1" w14:textId="77777777" w:rsidR="00184DC2" w:rsidRPr="00345EE1" w:rsidRDefault="00184DC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2BCE90C" w14:textId="77777777" w:rsidR="00184DC2" w:rsidRPr="00345EE1" w:rsidRDefault="00184DC2"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under investigation for, or subject to data protection enforcement action, including fines for breaches of applicable Data Protection laws, </w:t>
            </w:r>
            <w:proofErr w:type="gramStart"/>
            <w:r w:rsidRPr="00345EE1">
              <w:rPr>
                <w:rFonts w:ascii="Arial" w:hAnsi="Arial" w:cs="Arial"/>
                <w:sz w:val="20"/>
                <w:szCs w:val="20"/>
              </w:rPr>
              <w:t>regulations</w:t>
            </w:r>
            <w:proofErr w:type="gramEnd"/>
            <w:r w:rsidRPr="00345EE1">
              <w:rPr>
                <w:rFonts w:ascii="Arial" w:hAnsi="Arial" w:cs="Arial"/>
                <w:sz w:val="20"/>
                <w:szCs w:val="20"/>
              </w:rPr>
              <w:t xml:space="preserve"> or codes, whether through the judicial system or by the regulator.</w:t>
            </w:r>
          </w:p>
        </w:tc>
      </w:tr>
      <w:tr w:rsidR="00345EE1" w:rsidRPr="00345EE1" w14:paraId="2D2BD2F2" w14:textId="77777777" w:rsidTr="3023DF10">
        <w:tc>
          <w:tcPr>
            <w:tcW w:w="1276" w:type="dxa"/>
          </w:tcPr>
          <w:p w14:paraId="429B9C4F" w14:textId="6E0B8D5A" w:rsidR="00A0303F" w:rsidRPr="00345EE1" w:rsidRDefault="00A0303F"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66C84C81" w14:textId="1FF20335" w:rsidR="00A0303F" w:rsidRPr="00345EE1" w:rsidRDefault="7E8DF790" w:rsidP="00DF6D74">
            <w:pPr>
              <w:spacing w:after="0" w:line="240" w:lineRule="auto"/>
              <w:rPr>
                <w:rFonts w:ascii="Arial" w:hAnsi="Arial" w:cs="Arial"/>
                <w:sz w:val="20"/>
                <w:szCs w:val="20"/>
              </w:rPr>
            </w:pPr>
            <w:r w:rsidRPr="00345EE1">
              <w:rPr>
                <w:rFonts w:ascii="Arial" w:hAnsi="Arial" w:cs="Arial"/>
                <w:sz w:val="20"/>
                <w:szCs w:val="20"/>
              </w:rPr>
              <w:t>Hybrid (Machine Learning and Rule Based)</w:t>
            </w:r>
          </w:p>
        </w:tc>
      </w:tr>
      <w:tr w:rsidR="00345EE1" w:rsidRPr="00345EE1" w14:paraId="340C88C8" w14:textId="77777777" w:rsidTr="3023DF10">
        <w:trPr>
          <w:trHeight w:val="300"/>
        </w:trPr>
        <w:tc>
          <w:tcPr>
            <w:tcW w:w="1276" w:type="dxa"/>
          </w:tcPr>
          <w:p w14:paraId="4CB1E672" w14:textId="1A5489ED" w:rsidR="7E8DF790" w:rsidRPr="00345EE1" w:rsidRDefault="7E8DF790" w:rsidP="3023DF10">
            <w:pPr>
              <w:spacing w:line="240" w:lineRule="auto"/>
              <w:rPr>
                <w:rFonts w:ascii="Arial" w:hAnsi="Arial" w:cs="Arial"/>
                <w:sz w:val="20"/>
                <w:szCs w:val="20"/>
              </w:rPr>
            </w:pPr>
            <w:r w:rsidRPr="00345EE1">
              <w:rPr>
                <w:rFonts w:ascii="Arial" w:hAnsi="Arial" w:cs="Arial"/>
                <w:sz w:val="20"/>
                <w:szCs w:val="20"/>
              </w:rPr>
              <w:t>Rule:</w:t>
            </w:r>
          </w:p>
        </w:tc>
        <w:tc>
          <w:tcPr>
            <w:tcW w:w="7745" w:type="dxa"/>
          </w:tcPr>
          <w:p w14:paraId="67314746" w14:textId="0D5428DF" w:rsidR="7E8DF790" w:rsidRPr="00345EE1" w:rsidRDefault="7E8DF790" w:rsidP="3023DF10">
            <w:pPr>
              <w:spacing w:after="0" w:line="240" w:lineRule="auto"/>
              <w:rPr>
                <w:rFonts w:ascii="Arial" w:hAnsi="Arial" w:cs="Arial"/>
                <w:sz w:val="20"/>
                <w:szCs w:val="20"/>
              </w:rPr>
            </w:pPr>
            <w:r w:rsidRPr="00345EE1">
              <w:rPr>
                <w:rFonts w:ascii="Arial" w:hAnsi="Arial" w:cs="Arial"/>
                <w:sz w:val="20"/>
                <w:szCs w:val="20"/>
              </w:rPr>
              <w:t>All keywords that cover data privacy cases are automatically tagged with this SIC</w:t>
            </w:r>
          </w:p>
        </w:tc>
      </w:tr>
      <w:tr w:rsidR="00345EE1" w:rsidRPr="00345EE1" w14:paraId="62967DA1" w14:textId="77777777" w:rsidTr="3023DF10">
        <w:tc>
          <w:tcPr>
            <w:tcW w:w="1276" w:type="dxa"/>
          </w:tcPr>
          <w:p w14:paraId="6200CE16" w14:textId="77777777" w:rsidR="00184DC2" w:rsidRPr="00345EE1" w:rsidRDefault="00184DC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Pr>
          <w:p w14:paraId="3E7A9C5B" w14:textId="0B48BB8B" w:rsidR="00F604F6" w:rsidRPr="00345EE1" w:rsidRDefault="00184DC2" w:rsidP="009F3B3B">
            <w:pPr>
              <w:pStyle w:val="ListParagraph"/>
              <w:numPr>
                <w:ilvl w:val="0"/>
                <w:numId w:val="55"/>
              </w:numPr>
              <w:spacing w:after="0" w:line="240" w:lineRule="auto"/>
              <w:rPr>
                <w:rFonts w:ascii="Arial" w:hAnsi="Arial" w:cs="Arial"/>
                <w:sz w:val="20"/>
                <w:szCs w:val="20"/>
              </w:rPr>
            </w:pPr>
            <w:r w:rsidRPr="00345EE1">
              <w:rPr>
                <w:rFonts w:ascii="Arial" w:hAnsi="Arial" w:cs="Arial"/>
                <w:sz w:val="20"/>
                <w:szCs w:val="20"/>
              </w:rPr>
              <w:t>Enforcement action for violation of</w:t>
            </w:r>
            <w:r w:rsidR="00F604F6" w:rsidRPr="00345EE1">
              <w:rPr>
                <w:rFonts w:ascii="Arial" w:hAnsi="Arial" w:cs="Arial"/>
                <w:sz w:val="20"/>
                <w:szCs w:val="20"/>
              </w:rPr>
              <w:t xml:space="preserve"> data privacy acts</w:t>
            </w:r>
          </w:p>
          <w:p w14:paraId="53EEFEE7" w14:textId="63DF0E76" w:rsidR="00184DC2" w:rsidRPr="00345EE1" w:rsidRDefault="00184DC2" w:rsidP="009F3B3B">
            <w:pPr>
              <w:pStyle w:val="ListParagraph"/>
              <w:numPr>
                <w:ilvl w:val="0"/>
                <w:numId w:val="55"/>
              </w:numPr>
              <w:spacing w:after="0" w:line="240" w:lineRule="auto"/>
              <w:rPr>
                <w:rFonts w:ascii="Arial" w:hAnsi="Arial" w:cs="Arial"/>
                <w:sz w:val="20"/>
                <w:szCs w:val="20"/>
              </w:rPr>
            </w:pPr>
            <w:r w:rsidRPr="00345EE1">
              <w:rPr>
                <w:rFonts w:ascii="Arial" w:hAnsi="Arial" w:cs="Arial"/>
                <w:sz w:val="20"/>
                <w:szCs w:val="20"/>
              </w:rPr>
              <w:t>data privacy misuse</w:t>
            </w:r>
          </w:p>
          <w:p w14:paraId="53CB5F90" w14:textId="1D5D8A1D" w:rsidR="00184DC2" w:rsidRPr="00345EE1" w:rsidRDefault="00184DC2" w:rsidP="009F3B3B">
            <w:pPr>
              <w:pStyle w:val="ListParagraph"/>
              <w:numPr>
                <w:ilvl w:val="0"/>
                <w:numId w:val="55"/>
              </w:numPr>
              <w:spacing w:after="0" w:line="240" w:lineRule="auto"/>
              <w:rPr>
                <w:rFonts w:ascii="Arial" w:hAnsi="Arial" w:cs="Arial"/>
                <w:sz w:val="20"/>
                <w:szCs w:val="20"/>
              </w:rPr>
            </w:pPr>
            <w:r w:rsidRPr="00345EE1">
              <w:rPr>
                <w:rFonts w:ascii="Arial" w:hAnsi="Arial" w:cs="Arial"/>
                <w:sz w:val="20"/>
                <w:szCs w:val="20"/>
              </w:rPr>
              <w:t>Most of the records will come from enforcement listings, though there may be some cases from media sources</w:t>
            </w:r>
          </w:p>
          <w:p w14:paraId="6642D99C" w14:textId="77777777" w:rsidR="00A0303F" w:rsidRPr="00345EE1" w:rsidRDefault="00A0303F" w:rsidP="00DF6D74">
            <w:pPr>
              <w:spacing w:after="0" w:line="240" w:lineRule="auto"/>
              <w:rPr>
                <w:rFonts w:ascii="Arial" w:hAnsi="Arial" w:cs="Arial"/>
                <w:sz w:val="20"/>
                <w:szCs w:val="20"/>
              </w:rPr>
            </w:pPr>
          </w:p>
          <w:p w14:paraId="74088ECD" w14:textId="77777777" w:rsidR="00A0303F" w:rsidRPr="00345EE1" w:rsidRDefault="00A0303F" w:rsidP="00F604F6">
            <w:pPr>
              <w:pStyle w:val="ListParagraph"/>
              <w:spacing w:after="0" w:line="240" w:lineRule="auto"/>
              <w:rPr>
                <w:rFonts w:ascii="Arial" w:hAnsi="Arial" w:cs="Arial"/>
                <w:sz w:val="20"/>
                <w:szCs w:val="20"/>
              </w:rPr>
            </w:pPr>
            <w:r w:rsidRPr="00345EE1">
              <w:rPr>
                <w:rFonts w:ascii="Arial" w:hAnsi="Arial" w:cs="Arial"/>
                <w:sz w:val="20"/>
                <w:szCs w:val="20"/>
              </w:rPr>
              <w:t>Examples:</w:t>
            </w:r>
          </w:p>
          <w:p w14:paraId="51C4189A" w14:textId="77777777" w:rsidR="00A0303F" w:rsidRPr="00345EE1" w:rsidRDefault="00A0303F" w:rsidP="00DF6D74">
            <w:pPr>
              <w:spacing w:after="0" w:line="240" w:lineRule="auto"/>
              <w:rPr>
                <w:rFonts w:ascii="Arial" w:hAnsi="Arial" w:cs="Arial"/>
                <w:sz w:val="20"/>
                <w:szCs w:val="20"/>
              </w:rPr>
            </w:pPr>
          </w:p>
          <w:p w14:paraId="6AF0A435" w14:textId="53A640FB" w:rsidR="00A0303F" w:rsidRPr="00345EE1" w:rsidRDefault="00A0303F" w:rsidP="009F3B3B">
            <w:pPr>
              <w:pStyle w:val="ListParagraph"/>
              <w:numPr>
                <w:ilvl w:val="0"/>
                <w:numId w:val="55"/>
              </w:numPr>
              <w:spacing w:after="0"/>
              <w:rPr>
                <w:rFonts w:ascii="Arial" w:hAnsi="Arial" w:cs="Arial"/>
                <w:sz w:val="20"/>
                <w:szCs w:val="20"/>
              </w:rPr>
            </w:pPr>
            <w:r w:rsidRPr="00345EE1">
              <w:rPr>
                <w:rFonts w:ascii="Arial" w:hAnsi="Arial" w:cs="Arial"/>
                <w:sz w:val="20"/>
                <w:szCs w:val="20"/>
              </w:rPr>
              <w:t xml:space="preserve">Enforcement fines issued by the French Data Protection Authority (Commission </w:t>
            </w:r>
            <w:proofErr w:type="spellStart"/>
            <w:r w:rsidRPr="00345EE1">
              <w:rPr>
                <w:rFonts w:ascii="Arial" w:hAnsi="Arial" w:cs="Arial"/>
                <w:sz w:val="20"/>
                <w:szCs w:val="20"/>
              </w:rPr>
              <w:t>Nationale</w:t>
            </w:r>
            <w:proofErr w:type="spellEnd"/>
            <w:r w:rsidRPr="00345EE1">
              <w:rPr>
                <w:rFonts w:ascii="Arial" w:hAnsi="Arial" w:cs="Arial"/>
                <w:sz w:val="20"/>
                <w:szCs w:val="20"/>
              </w:rPr>
              <w:t xml:space="preserve"> de </w:t>
            </w:r>
            <w:proofErr w:type="spellStart"/>
            <w:r w:rsidRPr="00345EE1">
              <w:rPr>
                <w:rFonts w:ascii="Arial" w:hAnsi="Arial" w:cs="Arial"/>
                <w:sz w:val="20"/>
                <w:szCs w:val="20"/>
              </w:rPr>
              <w:t>l</w:t>
            </w:r>
            <w:r w:rsidR="00A26068" w:rsidRPr="00345EE1">
              <w:rPr>
                <w:rFonts w:ascii="Arial" w:hAnsi="Arial" w:cs="Arial"/>
                <w:sz w:val="20"/>
                <w:szCs w:val="20"/>
              </w:rPr>
              <w:t>’</w:t>
            </w:r>
            <w:r w:rsidRPr="00345EE1">
              <w:rPr>
                <w:rFonts w:ascii="Arial" w:hAnsi="Arial" w:cs="Arial"/>
                <w:sz w:val="20"/>
                <w:szCs w:val="20"/>
              </w:rPr>
              <w:t>Informatique</w:t>
            </w:r>
            <w:proofErr w:type="spellEnd"/>
            <w:r w:rsidRPr="00345EE1">
              <w:rPr>
                <w:rFonts w:ascii="Arial" w:hAnsi="Arial" w:cs="Arial"/>
                <w:sz w:val="20"/>
                <w:szCs w:val="20"/>
              </w:rPr>
              <w:t xml:space="preserve"> et des </w:t>
            </w:r>
            <w:proofErr w:type="spellStart"/>
            <w:r w:rsidRPr="00345EE1">
              <w:rPr>
                <w:rFonts w:ascii="Arial" w:hAnsi="Arial" w:cs="Arial"/>
                <w:sz w:val="20"/>
                <w:szCs w:val="20"/>
              </w:rPr>
              <w:t>LibertÃ©s</w:t>
            </w:r>
            <w:proofErr w:type="spellEnd"/>
            <w:r w:rsidRPr="00345EE1">
              <w:rPr>
                <w:rFonts w:ascii="Arial" w:hAnsi="Arial" w:cs="Arial"/>
                <w:sz w:val="20"/>
                <w:szCs w:val="20"/>
              </w:rPr>
              <w:t xml:space="preserve"> </w:t>
            </w:r>
            <w:r w:rsidR="00A26068" w:rsidRPr="00345EE1">
              <w:rPr>
                <w:rFonts w:ascii="Arial" w:hAnsi="Arial" w:cs="Arial"/>
                <w:sz w:val="20"/>
                <w:szCs w:val="20"/>
              </w:rPr>
              <w:t>–</w:t>
            </w:r>
            <w:r w:rsidRPr="00345EE1">
              <w:rPr>
                <w:rFonts w:ascii="Arial" w:hAnsi="Arial" w:cs="Arial"/>
                <w:sz w:val="20"/>
                <w:szCs w:val="20"/>
              </w:rPr>
              <w:t xml:space="preserve"> CNIL) against individuals and entities for violation of the Personal Data Protection Code.</w:t>
            </w:r>
          </w:p>
          <w:p w14:paraId="39D0CC24" w14:textId="273C572D" w:rsidR="00A0303F" w:rsidRPr="00345EE1" w:rsidRDefault="00A0303F" w:rsidP="009F3B3B">
            <w:pPr>
              <w:pStyle w:val="ListParagraph"/>
              <w:numPr>
                <w:ilvl w:val="0"/>
                <w:numId w:val="55"/>
              </w:numPr>
              <w:spacing w:after="0" w:line="240" w:lineRule="auto"/>
              <w:rPr>
                <w:rFonts w:ascii="Arial" w:hAnsi="Arial" w:cs="Arial"/>
                <w:sz w:val="20"/>
                <w:szCs w:val="20"/>
              </w:rPr>
            </w:pPr>
            <w:r w:rsidRPr="00345EE1">
              <w:rPr>
                <w:rFonts w:ascii="Arial" w:hAnsi="Arial" w:cs="Arial"/>
                <w:sz w:val="20"/>
                <w:szCs w:val="20"/>
              </w:rPr>
              <w:t>Listed individuals and entities, by the Danish Data Protection Authority (</w:t>
            </w:r>
            <w:proofErr w:type="spellStart"/>
            <w:r w:rsidRPr="00345EE1">
              <w:rPr>
                <w:rFonts w:ascii="Arial" w:hAnsi="Arial" w:cs="Arial"/>
                <w:sz w:val="20"/>
                <w:szCs w:val="20"/>
              </w:rPr>
              <w:t>Datatilsynet</w:t>
            </w:r>
            <w:proofErr w:type="spellEnd"/>
            <w:r w:rsidRPr="00345EE1">
              <w:rPr>
                <w:rFonts w:ascii="Arial" w:hAnsi="Arial" w:cs="Arial"/>
                <w:sz w:val="20"/>
                <w:szCs w:val="20"/>
              </w:rPr>
              <w:t>) for violation of the Danish Personal Data Protection Code</w:t>
            </w:r>
          </w:p>
          <w:p w14:paraId="12B5C6C0" w14:textId="095C6D11" w:rsidR="00A0303F" w:rsidRPr="00345EE1" w:rsidRDefault="00A0303F" w:rsidP="00A0303F">
            <w:pPr>
              <w:spacing w:after="0" w:line="240" w:lineRule="auto"/>
              <w:rPr>
                <w:rFonts w:ascii="Arial" w:hAnsi="Arial" w:cs="Arial"/>
                <w:sz w:val="20"/>
                <w:szCs w:val="20"/>
              </w:rPr>
            </w:pPr>
          </w:p>
        </w:tc>
      </w:tr>
      <w:tr w:rsidR="00345EE1" w:rsidRPr="00345EE1" w14:paraId="458EFE4B" w14:textId="77777777" w:rsidTr="3023DF10">
        <w:tc>
          <w:tcPr>
            <w:tcW w:w="1276" w:type="dxa"/>
            <w:tcBorders>
              <w:top w:val="single" w:sz="4" w:space="0" w:color="auto"/>
              <w:left w:val="single" w:sz="4" w:space="0" w:color="auto"/>
              <w:bottom w:val="single" w:sz="4" w:space="0" w:color="auto"/>
              <w:right w:val="single" w:sz="4" w:space="0" w:color="auto"/>
            </w:tcBorders>
          </w:tcPr>
          <w:p w14:paraId="094442BB" w14:textId="7E8101AD" w:rsidR="00184DC2" w:rsidRPr="00345EE1" w:rsidRDefault="00A0303F" w:rsidP="00DF6D74">
            <w:pPr>
              <w:spacing w:after="0" w:line="240" w:lineRule="auto"/>
              <w:rPr>
                <w:rFonts w:ascii="Arial" w:hAnsi="Arial" w:cs="Arial"/>
                <w:sz w:val="20"/>
                <w:szCs w:val="20"/>
              </w:rPr>
            </w:pPr>
            <w:r w:rsidRPr="00345EE1">
              <w:rPr>
                <w:rFonts w:ascii="Arial" w:hAnsi="Arial" w:cs="Arial"/>
                <w:sz w:val="20"/>
                <w:szCs w:val="20"/>
              </w:rPr>
              <w:t>Note</w:t>
            </w:r>
            <w:r w:rsidR="00184DC2" w:rsidRPr="00345EE1">
              <w:rPr>
                <w:rFonts w:ascii="Arial" w:hAnsi="Arial" w:cs="Arial"/>
                <w:sz w:val="20"/>
                <w:szCs w:val="20"/>
              </w:rPr>
              <w:t xml:space="preserve">: </w:t>
            </w:r>
          </w:p>
        </w:tc>
        <w:tc>
          <w:tcPr>
            <w:tcW w:w="7745" w:type="dxa"/>
            <w:tcBorders>
              <w:top w:val="single" w:sz="4" w:space="0" w:color="auto"/>
              <w:left w:val="single" w:sz="4" w:space="0" w:color="auto"/>
              <w:bottom w:val="single" w:sz="4" w:space="0" w:color="auto"/>
              <w:right w:val="single" w:sz="4" w:space="0" w:color="auto"/>
            </w:tcBorders>
          </w:tcPr>
          <w:p w14:paraId="33650574" w14:textId="3963EC30" w:rsidR="00184DC2" w:rsidRPr="00345EE1" w:rsidRDefault="00F604F6" w:rsidP="009F3B3B">
            <w:pPr>
              <w:pStyle w:val="ListParagraph"/>
              <w:numPr>
                <w:ilvl w:val="0"/>
                <w:numId w:val="56"/>
              </w:numPr>
              <w:spacing w:after="0"/>
              <w:rPr>
                <w:rFonts w:ascii="Arial" w:hAnsi="Arial" w:cs="Arial"/>
                <w:sz w:val="20"/>
                <w:szCs w:val="20"/>
              </w:rPr>
            </w:pPr>
            <w:r w:rsidRPr="00345EE1">
              <w:rPr>
                <w:rFonts w:ascii="Arial" w:hAnsi="Arial" w:cs="Arial"/>
                <w:sz w:val="20"/>
                <w:szCs w:val="20"/>
              </w:rPr>
              <w:t>Most of the records will come from enforcement listings, though there may be some cases from media sources</w:t>
            </w:r>
          </w:p>
        </w:tc>
      </w:tr>
    </w:tbl>
    <w:p w14:paraId="19BE6435" w14:textId="77777777" w:rsidR="00184DC2" w:rsidRPr="00345EE1" w:rsidRDefault="00184DC2" w:rsidP="00184DC2">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6C6C0A0" w14:textId="77777777" w:rsidTr="3023DF10">
        <w:tc>
          <w:tcPr>
            <w:tcW w:w="9021" w:type="dxa"/>
            <w:gridSpan w:val="2"/>
            <w:shd w:val="clear" w:color="auto" w:fill="D9D9D9" w:themeFill="background1" w:themeFillShade="D9"/>
          </w:tcPr>
          <w:p w14:paraId="3F36DCF0" w14:textId="65F36580" w:rsidR="00367F02" w:rsidRPr="00345EE1" w:rsidRDefault="00C51FA7" w:rsidP="00DF6D74">
            <w:pPr>
              <w:pStyle w:val="Heading3"/>
              <w:rPr>
                <w:rFonts w:cs="Arial"/>
              </w:rPr>
            </w:pPr>
            <w:bookmarkStart w:id="47" w:name="_Toc75438703"/>
            <w:r w:rsidRPr="00345EE1">
              <w:rPr>
                <w:rFonts w:cs="Arial"/>
              </w:rPr>
              <w:t>1</w:t>
            </w:r>
            <w:r w:rsidR="41C3B76A" w:rsidRPr="00345EE1">
              <w:rPr>
                <w:rFonts w:cs="Arial"/>
              </w:rPr>
              <w:t xml:space="preserve">8) Disqualified </w:t>
            </w:r>
            <w:r w:rsidR="00C603E6" w:rsidRPr="00345EE1">
              <w:rPr>
                <w:rFonts w:cs="Arial"/>
              </w:rPr>
              <w:t>and</w:t>
            </w:r>
            <w:r w:rsidR="41C3B76A" w:rsidRPr="00345EE1">
              <w:rPr>
                <w:rFonts w:cs="Arial"/>
              </w:rPr>
              <w:t xml:space="preserve"> Debarred</w:t>
            </w:r>
            <w:bookmarkEnd w:id="47"/>
          </w:p>
        </w:tc>
      </w:tr>
      <w:tr w:rsidR="00345EE1" w:rsidRPr="00345EE1" w14:paraId="7A0C0AED" w14:textId="77777777" w:rsidTr="3023DF10">
        <w:tc>
          <w:tcPr>
            <w:tcW w:w="1276" w:type="dxa"/>
          </w:tcPr>
          <w:p w14:paraId="01D88103" w14:textId="77777777" w:rsidR="00367F02" w:rsidRPr="00345EE1" w:rsidRDefault="00367F0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9D9FD1F"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 xml:space="preserve">- Disqualified: Persons prevented by a court or regulator from acting in a capacity as </w:t>
            </w:r>
          </w:p>
          <w:p w14:paraId="6AD06E78"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 xml:space="preserve">(i) a director of a company, </w:t>
            </w:r>
          </w:p>
          <w:p w14:paraId="592AEB20"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 xml:space="preserve">(ii) as a receiver of a company’s property, </w:t>
            </w:r>
          </w:p>
          <w:p w14:paraId="5E8B1C71"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 xml:space="preserve">(iii) an insolvency practitioner, or in any way, directly or indirectly, be concerned or take part in the promotion, formation or management of a company unless he has </w:t>
            </w:r>
            <w:r w:rsidRPr="00345EE1">
              <w:rPr>
                <w:rFonts w:ascii="Arial" w:hAnsi="Arial" w:cs="Arial"/>
                <w:sz w:val="20"/>
                <w:szCs w:val="20"/>
              </w:rPr>
              <w:lastRenderedPageBreak/>
              <w:t xml:space="preserve">the leave of the court or corporate entities temporarily or permanently declared ineligible to continue a specific </w:t>
            </w:r>
            <w:proofErr w:type="gramStart"/>
            <w:r w:rsidRPr="00345EE1">
              <w:rPr>
                <w:rFonts w:ascii="Arial" w:hAnsi="Arial" w:cs="Arial"/>
                <w:sz w:val="20"/>
                <w:szCs w:val="20"/>
              </w:rPr>
              <w:t>action;</w:t>
            </w:r>
            <w:proofErr w:type="gramEnd"/>
            <w:r w:rsidRPr="00345EE1">
              <w:rPr>
                <w:rFonts w:ascii="Arial" w:hAnsi="Arial" w:cs="Arial"/>
                <w:sz w:val="20"/>
                <w:szCs w:val="20"/>
              </w:rPr>
              <w:t xml:space="preserve"> </w:t>
            </w:r>
          </w:p>
          <w:p w14:paraId="19CEF185" w14:textId="77777777" w:rsidR="00367F02" w:rsidRPr="00345EE1" w:rsidRDefault="00367F02" w:rsidP="00DF6D74">
            <w:pPr>
              <w:spacing w:after="0" w:line="240" w:lineRule="auto"/>
              <w:rPr>
                <w:rFonts w:ascii="Arial" w:hAnsi="Arial" w:cs="Arial"/>
                <w:sz w:val="20"/>
                <w:szCs w:val="20"/>
              </w:rPr>
            </w:pPr>
          </w:p>
          <w:p w14:paraId="33144652"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 Debarred: persons subject to a prohibition order issued by a regulator with statutory powers, and thus being prohibited (</w:t>
            </w:r>
            <w:proofErr w:type="gramStart"/>
            <w:r w:rsidRPr="00345EE1">
              <w:rPr>
                <w:rFonts w:ascii="Arial" w:hAnsi="Arial" w:cs="Arial"/>
                <w:sz w:val="20"/>
                <w:szCs w:val="20"/>
              </w:rPr>
              <w:t>i.e.</w:t>
            </w:r>
            <w:proofErr w:type="gramEnd"/>
            <w:r w:rsidRPr="00345EE1">
              <w:rPr>
                <w:rFonts w:ascii="Arial" w:hAnsi="Arial" w:cs="Arial"/>
                <w:sz w:val="20"/>
                <w:szCs w:val="20"/>
              </w:rPr>
              <w:t xml:space="preserve"> barred, banned or excluded) from performing a function specified by the regulator in question.</w:t>
            </w:r>
          </w:p>
          <w:p w14:paraId="2BDA8AD0" w14:textId="77777777" w:rsidR="00367F02" w:rsidRPr="00345EE1" w:rsidRDefault="00367F02" w:rsidP="00DF6D74">
            <w:pPr>
              <w:spacing w:after="0" w:line="240" w:lineRule="auto"/>
              <w:rPr>
                <w:rFonts w:ascii="Arial" w:hAnsi="Arial" w:cs="Arial"/>
                <w:sz w:val="20"/>
                <w:szCs w:val="20"/>
              </w:rPr>
            </w:pPr>
          </w:p>
        </w:tc>
      </w:tr>
      <w:tr w:rsidR="00345EE1" w:rsidRPr="00345EE1" w14:paraId="1FD62B4E" w14:textId="77777777" w:rsidTr="3023DF10">
        <w:tc>
          <w:tcPr>
            <w:tcW w:w="1276" w:type="dxa"/>
            <w:tcBorders>
              <w:top w:val="single" w:sz="4" w:space="0" w:color="auto"/>
              <w:left w:val="single" w:sz="4" w:space="0" w:color="auto"/>
              <w:bottom w:val="single" w:sz="4" w:space="0" w:color="auto"/>
              <w:right w:val="single" w:sz="4" w:space="0" w:color="auto"/>
            </w:tcBorders>
          </w:tcPr>
          <w:p w14:paraId="3B0C1D3C" w14:textId="7C7DA30F" w:rsidR="008F5785" w:rsidRPr="00345EE1" w:rsidRDefault="008F5785" w:rsidP="008F5785">
            <w:pPr>
              <w:spacing w:after="0" w:line="240" w:lineRule="auto"/>
              <w:rPr>
                <w:rFonts w:ascii="Arial" w:hAnsi="Arial" w:cs="Arial"/>
                <w:sz w:val="20"/>
                <w:szCs w:val="20"/>
              </w:rPr>
            </w:pPr>
            <w:r w:rsidRPr="00345EE1">
              <w:rPr>
                <w:rFonts w:ascii="Arial" w:hAnsi="Arial" w:cs="Arial"/>
                <w:sz w:val="20"/>
                <w:szCs w:val="20"/>
              </w:rPr>
              <w:lastRenderedPageBreak/>
              <w:t>Type:</w:t>
            </w:r>
          </w:p>
        </w:tc>
        <w:tc>
          <w:tcPr>
            <w:tcW w:w="7745" w:type="dxa"/>
            <w:tcBorders>
              <w:top w:val="single" w:sz="4" w:space="0" w:color="auto"/>
              <w:left w:val="single" w:sz="4" w:space="0" w:color="auto"/>
              <w:bottom w:val="single" w:sz="4" w:space="0" w:color="auto"/>
              <w:right w:val="single" w:sz="4" w:space="0" w:color="auto"/>
            </w:tcBorders>
          </w:tcPr>
          <w:p w14:paraId="5ACA5971" w14:textId="0AD8484F" w:rsidR="008F5785" w:rsidRPr="00345EE1" w:rsidRDefault="008F5785" w:rsidP="008F5785">
            <w:pPr>
              <w:spacing w:after="0" w:line="240" w:lineRule="auto"/>
              <w:rPr>
                <w:rFonts w:ascii="Arial" w:hAnsi="Arial" w:cs="Arial"/>
                <w:sz w:val="20"/>
                <w:szCs w:val="20"/>
                <w:highlight w:val="yellow"/>
              </w:rPr>
            </w:pPr>
            <w:r w:rsidRPr="00345EE1">
              <w:rPr>
                <w:rFonts w:ascii="Arial" w:hAnsi="Arial" w:cs="Arial"/>
                <w:sz w:val="20"/>
                <w:szCs w:val="20"/>
              </w:rPr>
              <w:t>Hybrid (Machine Learning and Rule Based)</w:t>
            </w:r>
          </w:p>
        </w:tc>
      </w:tr>
      <w:tr w:rsidR="00345EE1" w:rsidRPr="00345EE1" w14:paraId="02ED8239" w14:textId="77777777" w:rsidTr="3023DF10">
        <w:tc>
          <w:tcPr>
            <w:tcW w:w="1276" w:type="dxa"/>
            <w:tcBorders>
              <w:top w:val="single" w:sz="4" w:space="0" w:color="auto"/>
              <w:left w:val="single" w:sz="4" w:space="0" w:color="auto"/>
              <w:bottom w:val="single" w:sz="4" w:space="0" w:color="auto"/>
              <w:right w:val="single" w:sz="4" w:space="0" w:color="auto"/>
            </w:tcBorders>
          </w:tcPr>
          <w:p w14:paraId="1612D650" w14:textId="4224F9F5" w:rsidR="008F5785" w:rsidRPr="00345EE1" w:rsidRDefault="008F5785" w:rsidP="008F5785">
            <w:pPr>
              <w:spacing w:after="0" w:line="240" w:lineRule="auto"/>
              <w:rPr>
                <w:rFonts w:ascii="Arial" w:hAnsi="Arial" w:cs="Arial"/>
                <w:sz w:val="20"/>
                <w:szCs w:val="20"/>
              </w:rPr>
            </w:pPr>
            <w:r w:rsidRPr="00345EE1">
              <w:rPr>
                <w:rFonts w:ascii="Arial" w:hAnsi="Arial" w:cs="Arial"/>
                <w:sz w:val="20"/>
                <w:szCs w:val="20"/>
              </w:rPr>
              <w:t>Rule:</w:t>
            </w:r>
          </w:p>
        </w:tc>
        <w:tc>
          <w:tcPr>
            <w:tcW w:w="7745" w:type="dxa"/>
            <w:tcBorders>
              <w:top w:val="single" w:sz="4" w:space="0" w:color="auto"/>
              <w:left w:val="single" w:sz="4" w:space="0" w:color="auto"/>
              <w:bottom w:val="single" w:sz="4" w:space="0" w:color="auto"/>
              <w:right w:val="single" w:sz="4" w:space="0" w:color="auto"/>
            </w:tcBorders>
          </w:tcPr>
          <w:p w14:paraId="6BB46758" w14:textId="02BAF59E" w:rsidR="008F5785" w:rsidRPr="00345EE1" w:rsidRDefault="008F5785" w:rsidP="008F5785">
            <w:pPr>
              <w:spacing w:after="0" w:line="240" w:lineRule="auto"/>
              <w:rPr>
                <w:rFonts w:ascii="Arial" w:hAnsi="Arial" w:cs="Arial"/>
                <w:sz w:val="20"/>
                <w:szCs w:val="20"/>
              </w:rPr>
            </w:pPr>
            <w:r w:rsidRPr="00345EE1">
              <w:rPr>
                <w:rFonts w:ascii="Arial" w:hAnsi="Arial" w:cs="Arial"/>
                <w:sz w:val="20"/>
                <w:szCs w:val="20"/>
              </w:rPr>
              <w:t>All keywords that cover lists of disqualified and debarred individuals</w:t>
            </w:r>
          </w:p>
        </w:tc>
      </w:tr>
      <w:tr w:rsidR="00345EE1" w:rsidRPr="00345EE1" w14:paraId="4DAB5CF2" w14:textId="77777777" w:rsidTr="3023DF10">
        <w:tc>
          <w:tcPr>
            <w:tcW w:w="1276" w:type="dxa"/>
            <w:tcBorders>
              <w:top w:val="single" w:sz="4" w:space="0" w:color="auto"/>
              <w:left w:val="single" w:sz="4" w:space="0" w:color="auto"/>
              <w:bottom w:val="single" w:sz="4" w:space="0" w:color="auto"/>
              <w:right w:val="single" w:sz="4" w:space="0" w:color="auto"/>
            </w:tcBorders>
          </w:tcPr>
          <w:p w14:paraId="0B0FC534" w14:textId="6DEBB632" w:rsidR="008F5785" w:rsidRPr="00345EE1" w:rsidRDefault="008F5785" w:rsidP="008F5785">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44BD37C9" w14:textId="59622E79" w:rsidR="008F5785" w:rsidRPr="00345EE1" w:rsidRDefault="2EC617BB" w:rsidP="009E219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Barred from holding public office/ inability to hold public office as part of a criminal sentence</w:t>
            </w:r>
          </w:p>
          <w:p w14:paraId="770D20AC" w14:textId="583532F8" w:rsidR="008F5785" w:rsidRPr="00345EE1" w:rsidRDefault="7FBE0A17" w:rsidP="009E219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Disqualified and/or debarred professionals (</w:t>
            </w:r>
            <w:proofErr w:type="gramStart"/>
            <w:r w:rsidRPr="00345EE1">
              <w:rPr>
                <w:rFonts w:ascii="Arial" w:hAnsi="Arial" w:cs="Arial"/>
                <w:sz w:val="20"/>
                <w:szCs w:val="20"/>
              </w:rPr>
              <w:t>e.g.</w:t>
            </w:r>
            <w:proofErr w:type="gramEnd"/>
            <w:r w:rsidRPr="00345EE1">
              <w:rPr>
                <w:rFonts w:ascii="Arial" w:hAnsi="Arial" w:cs="Arial"/>
                <w:sz w:val="20"/>
                <w:szCs w:val="20"/>
              </w:rPr>
              <w:t xml:space="preserve"> lawyers, brokers)</w:t>
            </w:r>
          </w:p>
        </w:tc>
      </w:tr>
      <w:tr w:rsidR="00345EE1" w:rsidRPr="00345EE1" w14:paraId="62C62379" w14:textId="77777777" w:rsidTr="3023DF10">
        <w:tc>
          <w:tcPr>
            <w:tcW w:w="1276" w:type="dxa"/>
            <w:tcBorders>
              <w:top w:val="single" w:sz="4" w:space="0" w:color="auto"/>
              <w:left w:val="single" w:sz="4" w:space="0" w:color="auto"/>
              <w:bottom w:val="single" w:sz="4" w:space="0" w:color="auto"/>
              <w:right w:val="single" w:sz="4" w:space="0" w:color="auto"/>
            </w:tcBorders>
          </w:tcPr>
          <w:p w14:paraId="67556C91" w14:textId="53A379A6" w:rsidR="008F5785" w:rsidRPr="00345EE1" w:rsidRDefault="008F5785" w:rsidP="008F5785">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5332E69E" w14:textId="7CC009B6" w:rsidR="008F5785" w:rsidRPr="00345EE1" w:rsidRDefault="008F5785" w:rsidP="009E219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deprived of political rights (only this wording, without any other context, is not applicable to this SIC)</w:t>
            </w:r>
          </w:p>
        </w:tc>
      </w:tr>
      <w:tr w:rsidR="00345EE1" w:rsidRPr="00345EE1" w14:paraId="6EB229B4" w14:textId="77777777" w:rsidTr="3023DF10">
        <w:tc>
          <w:tcPr>
            <w:tcW w:w="1276" w:type="dxa"/>
            <w:tcBorders>
              <w:top w:val="single" w:sz="4" w:space="0" w:color="auto"/>
              <w:left w:val="single" w:sz="4" w:space="0" w:color="auto"/>
              <w:bottom w:val="single" w:sz="4" w:space="0" w:color="auto"/>
              <w:right w:val="single" w:sz="4" w:space="0" w:color="auto"/>
            </w:tcBorders>
          </w:tcPr>
          <w:p w14:paraId="548DD451" w14:textId="4A94D22B" w:rsidR="008F5785" w:rsidRPr="00345EE1" w:rsidRDefault="008F5785" w:rsidP="008F5785">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6017089C" w14:textId="6075BB0D" w:rsidR="008F5785" w:rsidRPr="00345EE1" w:rsidRDefault="00D77A13" w:rsidP="008F5785">
            <w:pPr>
              <w:spacing w:after="0" w:line="240" w:lineRule="auto"/>
              <w:rPr>
                <w:rFonts w:ascii="Arial" w:hAnsi="Arial" w:cs="Arial"/>
                <w:sz w:val="20"/>
                <w:szCs w:val="20"/>
              </w:rPr>
            </w:pPr>
            <w:r w:rsidRPr="00345EE1">
              <w:rPr>
                <w:rFonts w:ascii="Arial" w:hAnsi="Arial" w:cs="Arial"/>
                <w:sz w:val="20"/>
                <w:szCs w:val="20"/>
              </w:rPr>
              <w:t xml:space="preserve">Not to be added to entity / corporate records, only Individual, Political Ind, etc.  Guideline refers to </w:t>
            </w:r>
            <w:r w:rsidR="00A26068" w:rsidRPr="00345EE1">
              <w:rPr>
                <w:rFonts w:ascii="Arial" w:hAnsi="Arial" w:cs="Arial"/>
                <w:sz w:val="20"/>
                <w:szCs w:val="20"/>
              </w:rPr>
              <w:t>“</w:t>
            </w:r>
            <w:r w:rsidRPr="00345EE1">
              <w:rPr>
                <w:rFonts w:ascii="Arial" w:hAnsi="Arial" w:cs="Arial"/>
                <w:sz w:val="20"/>
                <w:szCs w:val="20"/>
              </w:rPr>
              <w:t>Disqualified: Persons / Debarred: persons</w:t>
            </w:r>
            <w:r w:rsidR="00A26068" w:rsidRPr="00345EE1">
              <w:rPr>
                <w:rFonts w:ascii="Arial" w:hAnsi="Arial" w:cs="Arial"/>
                <w:sz w:val="20"/>
                <w:szCs w:val="20"/>
              </w:rPr>
              <w:t>”</w:t>
            </w:r>
            <w:r w:rsidRPr="00345EE1">
              <w:rPr>
                <w:rFonts w:ascii="Arial" w:hAnsi="Arial" w:cs="Arial"/>
                <w:sz w:val="20"/>
                <w:szCs w:val="20"/>
              </w:rPr>
              <w:t xml:space="preserve">  </w:t>
            </w:r>
          </w:p>
        </w:tc>
      </w:tr>
    </w:tbl>
    <w:p w14:paraId="2F33556D" w14:textId="77777777" w:rsidR="00184DC2" w:rsidRPr="00345EE1" w:rsidRDefault="00184DC2" w:rsidP="00873DA8">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059CA06" w14:textId="77777777" w:rsidTr="00DF6D74">
        <w:tc>
          <w:tcPr>
            <w:tcW w:w="9021" w:type="dxa"/>
            <w:gridSpan w:val="2"/>
            <w:shd w:val="clear" w:color="auto" w:fill="D9D9D9"/>
          </w:tcPr>
          <w:p w14:paraId="62C0FA93" w14:textId="6FC2DF1F" w:rsidR="00873DA8" w:rsidRPr="00345EE1" w:rsidRDefault="00E30666" w:rsidP="00DF6D74">
            <w:pPr>
              <w:pStyle w:val="Heading3"/>
              <w:rPr>
                <w:rFonts w:cs="Arial"/>
              </w:rPr>
            </w:pPr>
            <w:bookmarkStart w:id="48" w:name="_Toc75438704"/>
            <w:r w:rsidRPr="00345EE1">
              <w:rPr>
                <w:rFonts w:cs="Arial"/>
              </w:rPr>
              <w:t>19</w:t>
            </w:r>
            <w:r w:rsidR="00873DA8" w:rsidRPr="00345EE1">
              <w:rPr>
                <w:rFonts w:cs="Arial"/>
              </w:rPr>
              <w:t>) Deported or Exiled</w:t>
            </w:r>
            <w:bookmarkEnd w:id="48"/>
          </w:p>
        </w:tc>
      </w:tr>
      <w:tr w:rsidR="00345EE1" w:rsidRPr="00345EE1" w14:paraId="566D567D" w14:textId="77777777" w:rsidTr="00DF6D74">
        <w:tc>
          <w:tcPr>
            <w:tcW w:w="1276" w:type="dxa"/>
          </w:tcPr>
          <w:p w14:paraId="2FA7FBE2"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A76CD50"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Deported: a person who is subject to a deportation order and has been removed from a country.</w:t>
            </w:r>
          </w:p>
          <w:p w14:paraId="1AAF6974"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 Exiled: being deprived of one’s citizenship status by a government and thus being alienated, </w:t>
            </w:r>
            <w:proofErr w:type="gramStart"/>
            <w:r w:rsidRPr="00345EE1">
              <w:rPr>
                <w:rFonts w:ascii="Arial" w:hAnsi="Arial" w:cs="Arial"/>
                <w:sz w:val="20"/>
                <w:szCs w:val="20"/>
              </w:rPr>
              <w:t>banished</w:t>
            </w:r>
            <w:proofErr w:type="gramEnd"/>
            <w:r w:rsidRPr="00345EE1">
              <w:rPr>
                <w:rFonts w:ascii="Arial" w:hAnsi="Arial" w:cs="Arial"/>
                <w:sz w:val="20"/>
                <w:szCs w:val="20"/>
              </w:rPr>
              <w:t xml:space="preserve"> or expelled from a country.</w:t>
            </w:r>
          </w:p>
        </w:tc>
      </w:tr>
      <w:tr w:rsidR="00345EE1" w:rsidRPr="00345EE1" w14:paraId="368FB0F5" w14:textId="77777777" w:rsidTr="00F26398">
        <w:trPr>
          <w:trHeight w:val="339"/>
        </w:trPr>
        <w:tc>
          <w:tcPr>
            <w:tcW w:w="1276" w:type="dxa"/>
            <w:tcBorders>
              <w:top w:val="single" w:sz="4" w:space="0" w:color="auto"/>
              <w:left w:val="single" w:sz="4" w:space="0" w:color="auto"/>
              <w:bottom w:val="single" w:sz="4" w:space="0" w:color="auto"/>
              <w:right w:val="single" w:sz="4" w:space="0" w:color="auto"/>
            </w:tcBorders>
          </w:tcPr>
          <w:p w14:paraId="3B9BE0F6" w14:textId="5E4A8658" w:rsidR="00873DA8" w:rsidRPr="00345EE1" w:rsidRDefault="0030589F" w:rsidP="00DF6D74">
            <w:pPr>
              <w:spacing w:after="0" w:line="240" w:lineRule="auto"/>
              <w:rPr>
                <w:rFonts w:ascii="Arial" w:hAnsi="Arial" w:cs="Arial"/>
                <w:sz w:val="20"/>
                <w:szCs w:val="20"/>
              </w:rPr>
            </w:pPr>
            <w:r w:rsidRPr="00345EE1">
              <w:rPr>
                <w:rFonts w:ascii="Arial" w:hAnsi="Arial" w:cs="Arial"/>
                <w:sz w:val="20"/>
                <w:szCs w:val="20"/>
              </w:rPr>
              <w:t>Type</w:t>
            </w:r>
            <w:r w:rsidR="00873DA8"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5F395C1D" w14:textId="6559BEA0" w:rsidR="00873DA8" w:rsidRPr="00345EE1" w:rsidRDefault="00F26398"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5BE6A56D" w14:textId="77777777" w:rsidTr="00DF6D74">
        <w:tc>
          <w:tcPr>
            <w:tcW w:w="1276" w:type="dxa"/>
            <w:tcBorders>
              <w:top w:val="single" w:sz="4" w:space="0" w:color="auto"/>
              <w:left w:val="single" w:sz="4" w:space="0" w:color="auto"/>
              <w:bottom w:val="single" w:sz="4" w:space="0" w:color="auto"/>
              <w:right w:val="single" w:sz="4" w:space="0" w:color="auto"/>
            </w:tcBorders>
          </w:tcPr>
          <w:p w14:paraId="5B473258" w14:textId="03E2E2A0" w:rsidR="0030589F" w:rsidRPr="00345EE1" w:rsidRDefault="0030589F"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6D11A7DA" w14:textId="77777777" w:rsidR="0030589F" w:rsidRPr="00345EE1" w:rsidRDefault="00D520AD" w:rsidP="00D520A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Deportation orders</w:t>
            </w:r>
          </w:p>
          <w:p w14:paraId="0DEC4021" w14:textId="77777777" w:rsidR="00D520AD" w:rsidRPr="00345EE1" w:rsidRDefault="00D520AD" w:rsidP="00D520A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Banned from a country</w:t>
            </w:r>
          </w:p>
          <w:p w14:paraId="7F873A4B" w14:textId="77777777" w:rsidR="00D520AD" w:rsidRPr="00345EE1" w:rsidRDefault="00D520AD" w:rsidP="00D520A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Alienated from a country</w:t>
            </w:r>
          </w:p>
          <w:p w14:paraId="556341F8" w14:textId="466B4402" w:rsidR="00D520AD" w:rsidRPr="00345EE1" w:rsidRDefault="00D520AD" w:rsidP="00D520A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Loss of citizenship status</w:t>
            </w:r>
          </w:p>
        </w:tc>
      </w:tr>
      <w:tr w:rsidR="00345EE1" w:rsidRPr="00345EE1" w14:paraId="597824BA" w14:textId="77777777" w:rsidTr="00DF6D74">
        <w:tc>
          <w:tcPr>
            <w:tcW w:w="1276" w:type="dxa"/>
            <w:tcBorders>
              <w:top w:val="single" w:sz="4" w:space="0" w:color="auto"/>
              <w:left w:val="single" w:sz="4" w:space="0" w:color="auto"/>
              <w:bottom w:val="single" w:sz="4" w:space="0" w:color="auto"/>
              <w:right w:val="single" w:sz="4" w:space="0" w:color="auto"/>
            </w:tcBorders>
          </w:tcPr>
          <w:p w14:paraId="6E48E46E" w14:textId="6B0FE907" w:rsidR="0030589F" w:rsidRPr="00345EE1" w:rsidRDefault="0030589F"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7D7054F5" w14:textId="02A4824D" w:rsidR="0030589F" w:rsidRPr="00345EE1" w:rsidRDefault="00D520AD" w:rsidP="009E219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Extradition</w:t>
            </w:r>
          </w:p>
        </w:tc>
      </w:tr>
      <w:tr w:rsidR="00345EE1" w:rsidRPr="00345EE1" w14:paraId="3B82F44A" w14:textId="77777777" w:rsidTr="00DF6D74">
        <w:tc>
          <w:tcPr>
            <w:tcW w:w="1276" w:type="dxa"/>
            <w:tcBorders>
              <w:top w:val="single" w:sz="4" w:space="0" w:color="auto"/>
              <w:left w:val="single" w:sz="4" w:space="0" w:color="auto"/>
              <w:bottom w:val="single" w:sz="4" w:space="0" w:color="auto"/>
              <w:right w:val="single" w:sz="4" w:space="0" w:color="auto"/>
            </w:tcBorders>
          </w:tcPr>
          <w:p w14:paraId="5D4F38D8" w14:textId="1335A10D" w:rsidR="0030589F" w:rsidRPr="00345EE1" w:rsidRDefault="0030589F"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4344A536" w14:textId="0F01E0C5" w:rsidR="0030589F" w:rsidRPr="00345EE1" w:rsidRDefault="00CD34EF" w:rsidP="009E219D">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 xml:space="preserve">There is an important legal difference between deportation and </w:t>
            </w:r>
            <w:r w:rsidR="00D520AD" w:rsidRPr="00345EE1">
              <w:rPr>
                <w:rFonts w:ascii="Arial" w:hAnsi="Arial" w:cs="Arial"/>
                <w:sz w:val="20"/>
                <w:szCs w:val="20"/>
              </w:rPr>
              <w:t>extradition</w:t>
            </w:r>
            <w:r w:rsidRPr="00345EE1">
              <w:rPr>
                <w:rFonts w:ascii="Arial" w:hAnsi="Arial" w:cs="Arial"/>
                <w:sz w:val="20"/>
                <w:szCs w:val="20"/>
              </w:rPr>
              <w:t>. While extradition is because the person from another country committed a crime, deportation is because the person is illegally in the country</w:t>
            </w:r>
          </w:p>
        </w:tc>
      </w:tr>
    </w:tbl>
    <w:p w14:paraId="41847A79" w14:textId="77777777" w:rsidR="00873DA8" w:rsidRPr="00345EE1" w:rsidRDefault="00873DA8" w:rsidP="00873DA8">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55C405C3" w14:textId="77777777" w:rsidTr="00DF6D74">
        <w:tc>
          <w:tcPr>
            <w:tcW w:w="9021" w:type="dxa"/>
            <w:gridSpan w:val="2"/>
            <w:shd w:val="clear" w:color="auto" w:fill="D9D9D9"/>
          </w:tcPr>
          <w:p w14:paraId="125B5B23" w14:textId="2F350DFF" w:rsidR="00873DA8" w:rsidRPr="00345EE1" w:rsidRDefault="00E30666" w:rsidP="00DF6D74">
            <w:pPr>
              <w:pStyle w:val="Heading3"/>
              <w:rPr>
                <w:rFonts w:cs="Arial"/>
              </w:rPr>
            </w:pPr>
            <w:bookmarkStart w:id="49" w:name="_Toc75438705"/>
            <w:r w:rsidRPr="00345EE1">
              <w:rPr>
                <w:rFonts w:cs="Arial"/>
              </w:rPr>
              <w:t>20</w:t>
            </w:r>
            <w:r w:rsidR="00873DA8" w:rsidRPr="00345EE1">
              <w:rPr>
                <w:rFonts w:cs="Arial"/>
              </w:rPr>
              <w:t>) Disciplinary Action</w:t>
            </w:r>
            <w:bookmarkEnd w:id="49"/>
          </w:p>
        </w:tc>
      </w:tr>
      <w:tr w:rsidR="00345EE1" w:rsidRPr="00345EE1" w14:paraId="3481A5ED" w14:textId="77777777" w:rsidTr="00DF6D74">
        <w:tc>
          <w:tcPr>
            <w:tcW w:w="1276" w:type="dxa"/>
          </w:tcPr>
          <w:p w14:paraId="5C1DDE95"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00F0E4AE" w14:textId="77777777" w:rsidR="00873DA8" w:rsidRPr="00345EE1" w:rsidRDefault="00873DA8" w:rsidP="00DF6D74">
            <w:pPr>
              <w:rPr>
                <w:rFonts w:ascii="Arial" w:hAnsi="Arial" w:cs="Arial"/>
                <w:sz w:val="20"/>
                <w:szCs w:val="20"/>
              </w:rPr>
            </w:pPr>
            <w:r w:rsidRPr="00345EE1">
              <w:rPr>
                <w:rFonts w:ascii="Arial" w:hAnsi="Arial" w:cs="Arial"/>
                <w:sz w:val="20"/>
                <w:szCs w:val="20"/>
              </w:rPr>
              <w:t xml:space="preserve">Disciplined by a regulatory enforcement body with statutory powers </w:t>
            </w:r>
            <w:proofErr w:type="gramStart"/>
            <w:r w:rsidRPr="00345EE1">
              <w:rPr>
                <w:rFonts w:ascii="Arial" w:hAnsi="Arial" w:cs="Arial"/>
                <w:sz w:val="20"/>
                <w:szCs w:val="20"/>
              </w:rPr>
              <w:t>as a result of</w:t>
            </w:r>
            <w:proofErr w:type="gramEnd"/>
            <w:r w:rsidRPr="00345EE1">
              <w:rPr>
                <w:rFonts w:ascii="Arial" w:hAnsi="Arial" w:cs="Arial"/>
                <w:sz w:val="20"/>
                <w:szCs w:val="20"/>
              </w:rPr>
              <w:t xml:space="preserve"> violating a code, regulation or law, engaging in improper practices or unlawful business activities or not meeting expected or communicated performance standards in a regulated industry.</w:t>
            </w:r>
          </w:p>
        </w:tc>
      </w:tr>
      <w:tr w:rsidR="00345EE1" w:rsidRPr="00345EE1" w14:paraId="4D0EFBB7" w14:textId="77777777" w:rsidTr="00DF6D74">
        <w:tc>
          <w:tcPr>
            <w:tcW w:w="1276" w:type="dxa"/>
            <w:tcBorders>
              <w:top w:val="single" w:sz="4" w:space="0" w:color="auto"/>
              <w:left w:val="single" w:sz="4" w:space="0" w:color="auto"/>
              <w:bottom w:val="single" w:sz="4" w:space="0" w:color="auto"/>
              <w:right w:val="single" w:sz="4" w:space="0" w:color="auto"/>
            </w:tcBorders>
          </w:tcPr>
          <w:p w14:paraId="6CC75036" w14:textId="23B5C240" w:rsidR="00873DA8" w:rsidRPr="00345EE1" w:rsidRDefault="008A07C1" w:rsidP="00DF6D74">
            <w:pPr>
              <w:spacing w:after="0" w:line="240" w:lineRule="auto"/>
              <w:rPr>
                <w:rFonts w:ascii="Arial" w:hAnsi="Arial" w:cs="Arial"/>
                <w:sz w:val="20"/>
                <w:szCs w:val="20"/>
              </w:rPr>
            </w:pPr>
            <w:r w:rsidRPr="00345EE1">
              <w:rPr>
                <w:rFonts w:ascii="Arial" w:hAnsi="Arial" w:cs="Arial"/>
                <w:sz w:val="20"/>
                <w:szCs w:val="20"/>
              </w:rPr>
              <w:t>Type</w:t>
            </w:r>
            <w:r w:rsidR="00873DA8"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355D082A" w14:textId="606307EB" w:rsidR="00873DA8" w:rsidRPr="00345EE1" w:rsidRDefault="000120B9"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32F1A2E6" w14:textId="77777777" w:rsidTr="00DF6D74">
        <w:tc>
          <w:tcPr>
            <w:tcW w:w="1276" w:type="dxa"/>
            <w:tcBorders>
              <w:top w:val="single" w:sz="4" w:space="0" w:color="auto"/>
              <w:left w:val="single" w:sz="4" w:space="0" w:color="auto"/>
              <w:bottom w:val="single" w:sz="4" w:space="0" w:color="auto"/>
              <w:right w:val="single" w:sz="4" w:space="0" w:color="auto"/>
            </w:tcBorders>
          </w:tcPr>
          <w:p w14:paraId="0D70A250" w14:textId="733B48E2" w:rsidR="008A07C1" w:rsidRPr="00345EE1" w:rsidRDefault="008A07C1"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350F9C72" w14:textId="7D69AAD3" w:rsidR="008A07C1" w:rsidRPr="00345EE1" w:rsidRDefault="00272ADE" w:rsidP="00B26848">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fined or disciplined by a Regulatory Authority/Body</w:t>
            </w:r>
          </w:p>
        </w:tc>
      </w:tr>
    </w:tbl>
    <w:p w14:paraId="43B27538" w14:textId="77777777" w:rsidR="00873DA8" w:rsidRPr="00345EE1" w:rsidRDefault="00873DA8" w:rsidP="00873DA8">
      <w:pPr>
        <w:rPr>
          <w:rFonts w:ascii="Arial" w:hAnsi="Arial" w:cs="Arial"/>
          <w:sz w:val="20"/>
          <w:szCs w:val="2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A5ECCAE" w14:textId="77777777" w:rsidTr="00DF6D74">
        <w:tc>
          <w:tcPr>
            <w:tcW w:w="9021" w:type="dxa"/>
            <w:gridSpan w:val="2"/>
            <w:shd w:val="clear" w:color="auto" w:fill="D9D9D9"/>
          </w:tcPr>
          <w:p w14:paraId="3047B7B1" w14:textId="67BDB61F" w:rsidR="00873DA8" w:rsidRPr="00345EE1" w:rsidRDefault="00E30666" w:rsidP="00DF6D74">
            <w:pPr>
              <w:pStyle w:val="Heading3"/>
              <w:rPr>
                <w:rFonts w:cs="Arial"/>
              </w:rPr>
            </w:pPr>
            <w:bookmarkStart w:id="50" w:name="_Toc75438706"/>
            <w:r w:rsidRPr="00345EE1">
              <w:rPr>
                <w:rFonts w:cs="Arial"/>
              </w:rPr>
              <w:t>21</w:t>
            </w:r>
            <w:r w:rsidR="00873DA8" w:rsidRPr="00345EE1">
              <w:rPr>
                <w:rFonts w:cs="Arial"/>
              </w:rPr>
              <w:t>) Dissolved Company</w:t>
            </w:r>
            <w:bookmarkEnd w:id="50"/>
          </w:p>
        </w:tc>
      </w:tr>
      <w:tr w:rsidR="00345EE1" w:rsidRPr="00345EE1" w14:paraId="375F2C2C" w14:textId="77777777" w:rsidTr="00DF6D74">
        <w:tc>
          <w:tcPr>
            <w:tcW w:w="1276" w:type="dxa"/>
          </w:tcPr>
          <w:p w14:paraId="31DEFEB6"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2DE5B3E"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A company which has been struck off the corporate register and dissolved</w:t>
            </w:r>
            <w:r w:rsidRPr="00345EE1">
              <w:rPr>
                <w:rFonts w:ascii="Arial" w:hAnsi="Arial" w:cs="Arial"/>
                <w:sz w:val="20"/>
                <w:szCs w:val="20"/>
                <w:shd w:val="clear" w:color="auto" w:fill="FFFFFF"/>
              </w:rPr>
              <w:t>.</w:t>
            </w:r>
          </w:p>
        </w:tc>
      </w:tr>
      <w:tr w:rsidR="00345EE1" w:rsidRPr="00345EE1" w14:paraId="0530A9ED" w14:textId="77777777" w:rsidTr="00DF6D74">
        <w:tc>
          <w:tcPr>
            <w:tcW w:w="1276" w:type="dxa"/>
          </w:tcPr>
          <w:p w14:paraId="6DA65326" w14:textId="353FF979" w:rsidR="00540EC9" w:rsidRPr="00345EE1" w:rsidRDefault="00540EC9"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0D0CC0C" w14:textId="770A5D1C" w:rsidR="00540EC9" w:rsidRPr="00345EE1" w:rsidRDefault="00AE302C"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4A5A8488" w14:textId="77777777" w:rsidTr="00DF6D74">
        <w:tc>
          <w:tcPr>
            <w:tcW w:w="1276" w:type="dxa"/>
            <w:tcBorders>
              <w:top w:val="single" w:sz="4" w:space="0" w:color="auto"/>
              <w:left w:val="single" w:sz="4" w:space="0" w:color="auto"/>
              <w:bottom w:val="single" w:sz="4" w:space="0" w:color="auto"/>
              <w:right w:val="single" w:sz="4" w:space="0" w:color="auto"/>
            </w:tcBorders>
          </w:tcPr>
          <w:p w14:paraId="4F4C5CE6" w14:textId="4C07B592" w:rsidR="00540EC9" w:rsidRPr="00345EE1" w:rsidRDefault="00540EC9"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3F94CBC8" w14:textId="674359F9" w:rsidR="00540EC9" w:rsidRPr="00345EE1" w:rsidRDefault="00B26848" w:rsidP="00B26848">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Liquidated</w:t>
            </w:r>
            <w:r w:rsidR="00AE302C" w:rsidRPr="00345EE1">
              <w:rPr>
                <w:rFonts w:ascii="Arial" w:hAnsi="Arial" w:cs="Arial"/>
                <w:sz w:val="20"/>
                <w:szCs w:val="20"/>
              </w:rPr>
              <w:t xml:space="preserve"> companies (not all cases, please see below)</w:t>
            </w:r>
          </w:p>
        </w:tc>
      </w:tr>
      <w:tr w:rsidR="00345EE1" w:rsidRPr="00345EE1" w14:paraId="6C44B4C3" w14:textId="77777777" w:rsidTr="00B26848">
        <w:trPr>
          <w:trHeight w:val="47"/>
        </w:trPr>
        <w:tc>
          <w:tcPr>
            <w:tcW w:w="1276" w:type="dxa"/>
            <w:tcBorders>
              <w:top w:val="single" w:sz="4" w:space="0" w:color="auto"/>
              <w:left w:val="single" w:sz="4" w:space="0" w:color="auto"/>
              <w:bottom w:val="single" w:sz="4" w:space="0" w:color="auto"/>
              <w:right w:val="single" w:sz="4" w:space="0" w:color="auto"/>
            </w:tcBorders>
          </w:tcPr>
          <w:p w14:paraId="30B81801" w14:textId="5A5165D2" w:rsidR="00540EC9" w:rsidRPr="00345EE1" w:rsidRDefault="00540EC9"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217DA58C" w14:textId="0B48E4D3" w:rsidR="00540EC9" w:rsidRPr="00345EE1" w:rsidRDefault="00AE302C" w:rsidP="00B26848">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 xml:space="preserve">Liquidated means the financial winddown of a company but can still remain on corporate registries with registration number without dissolvement, whilst dissolved means ultimately removing entity from corporate registries, </w:t>
            </w:r>
            <w:proofErr w:type="gramStart"/>
            <w:r w:rsidRPr="00345EE1">
              <w:rPr>
                <w:rFonts w:ascii="Arial" w:hAnsi="Arial" w:cs="Arial"/>
                <w:sz w:val="20"/>
                <w:szCs w:val="20"/>
              </w:rPr>
              <w:t>i.e.</w:t>
            </w:r>
            <w:proofErr w:type="gramEnd"/>
            <w:r w:rsidRPr="00345EE1">
              <w:rPr>
                <w:rFonts w:ascii="Arial" w:hAnsi="Arial" w:cs="Arial"/>
                <w:sz w:val="20"/>
                <w:szCs w:val="20"/>
              </w:rPr>
              <w:t xml:space="preserve"> actual registration as company is removed/revoked. Companies dissolved have not been necessarily liquidated, therefore records with liquidated information should not get dissolved unless record also has that as further step</w:t>
            </w:r>
          </w:p>
        </w:tc>
      </w:tr>
    </w:tbl>
    <w:p w14:paraId="21CC8705" w14:textId="77777777" w:rsidR="00367F02" w:rsidRPr="00345EE1" w:rsidRDefault="00367F02" w:rsidP="00367F02">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4A08321" w14:textId="77777777" w:rsidTr="00DF6D74">
        <w:tc>
          <w:tcPr>
            <w:tcW w:w="9021" w:type="dxa"/>
            <w:gridSpan w:val="2"/>
            <w:shd w:val="clear" w:color="auto" w:fill="D9D9D9"/>
          </w:tcPr>
          <w:p w14:paraId="3E649B24" w14:textId="00A63FBB" w:rsidR="00367F02" w:rsidRPr="00345EE1" w:rsidRDefault="00E30666" w:rsidP="00DF6D74">
            <w:pPr>
              <w:pStyle w:val="Heading3"/>
              <w:rPr>
                <w:rFonts w:cs="Arial"/>
              </w:rPr>
            </w:pPr>
            <w:bookmarkStart w:id="51" w:name="_Toc75438707"/>
            <w:r w:rsidRPr="00345EE1">
              <w:rPr>
                <w:rFonts w:cs="Arial"/>
              </w:rPr>
              <w:lastRenderedPageBreak/>
              <w:t>22</w:t>
            </w:r>
            <w:r w:rsidR="00367F02" w:rsidRPr="00345EE1">
              <w:rPr>
                <w:rFonts w:cs="Arial"/>
              </w:rPr>
              <w:t>) Energy Crime</w:t>
            </w:r>
            <w:bookmarkEnd w:id="51"/>
            <w:r w:rsidR="00367F02" w:rsidRPr="00345EE1">
              <w:rPr>
                <w:rFonts w:cs="Arial"/>
              </w:rPr>
              <w:tab/>
            </w:r>
          </w:p>
        </w:tc>
      </w:tr>
      <w:tr w:rsidR="00345EE1" w:rsidRPr="00345EE1" w14:paraId="6DF37BFD" w14:textId="77777777" w:rsidTr="00DF6D74">
        <w:tc>
          <w:tcPr>
            <w:tcW w:w="1276" w:type="dxa"/>
          </w:tcPr>
          <w:p w14:paraId="0CD354AB" w14:textId="77777777" w:rsidR="00367F02" w:rsidRPr="00345EE1" w:rsidRDefault="00367F0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2263E922"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dishonest and unlawful use of, or dishonestly causing to be wasted or diverted, any electricity or fossil fuels.</w:t>
            </w:r>
          </w:p>
        </w:tc>
      </w:tr>
      <w:tr w:rsidR="00345EE1" w:rsidRPr="00345EE1" w14:paraId="332B5288" w14:textId="77777777" w:rsidTr="00DF6D74">
        <w:tc>
          <w:tcPr>
            <w:tcW w:w="1276" w:type="dxa"/>
          </w:tcPr>
          <w:p w14:paraId="5B1F0D78" w14:textId="092096E5" w:rsidR="00352F2C" w:rsidRPr="00345EE1" w:rsidRDefault="00352F2C"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5154897D" w14:textId="2D63E049" w:rsidR="00352F2C" w:rsidRPr="00345EE1" w:rsidRDefault="00277EB0"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063D9DD4" w14:textId="77777777" w:rsidTr="00DF6D74">
        <w:tc>
          <w:tcPr>
            <w:tcW w:w="1276" w:type="dxa"/>
            <w:tcBorders>
              <w:top w:val="single" w:sz="4" w:space="0" w:color="auto"/>
              <w:left w:val="single" w:sz="4" w:space="0" w:color="auto"/>
              <w:bottom w:val="single" w:sz="4" w:space="0" w:color="auto"/>
              <w:right w:val="single" w:sz="4" w:space="0" w:color="auto"/>
            </w:tcBorders>
          </w:tcPr>
          <w:p w14:paraId="30E8936B"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0D8C6499" w14:textId="77777777" w:rsidR="00367F02" w:rsidRPr="00345EE1" w:rsidRDefault="00367F02" w:rsidP="00277EB0">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shd w:val="clear" w:color="auto" w:fill="FFFFFF"/>
              </w:rPr>
              <w:t xml:space="preserve">smuggling, </w:t>
            </w:r>
            <w:proofErr w:type="gramStart"/>
            <w:r w:rsidRPr="00345EE1">
              <w:rPr>
                <w:rFonts w:ascii="Arial" w:hAnsi="Arial" w:cs="Arial"/>
                <w:sz w:val="20"/>
                <w:szCs w:val="20"/>
                <w:shd w:val="clear" w:color="auto" w:fill="FFFFFF"/>
              </w:rPr>
              <w:t>trafficking</w:t>
            </w:r>
            <w:proofErr w:type="gramEnd"/>
            <w:r w:rsidRPr="00345EE1">
              <w:rPr>
                <w:rFonts w:ascii="Arial" w:hAnsi="Arial" w:cs="Arial"/>
                <w:sz w:val="20"/>
                <w:szCs w:val="20"/>
                <w:shd w:val="clear" w:color="auto" w:fill="FFFFFF"/>
              </w:rPr>
              <w:t xml:space="preserve"> or trading fossil fuels</w:t>
            </w:r>
          </w:p>
          <w:p w14:paraId="117FA980" w14:textId="77777777" w:rsidR="00277EB0" w:rsidRPr="00345EE1" w:rsidRDefault="00277EB0" w:rsidP="00277EB0">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stealing electricity or fossil fuels</w:t>
            </w:r>
          </w:p>
          <w:p w14:paraId="656C491C" w14:textId="7F5F9ADA" w:rsidR="00277EB0" w:rsidRPr="00345EE1" w:rsidRDefault="00277EB0" w:rsidP="00277EB0">
            <w:pPr>
              <w:pStyle w:val="ListParagraph"/>
              <w:numPr>
                <w:ilvl w:val="0"/>
                <w:numId w:val="16"/>
              </w:numPr>
              <w:spacing w:after="0" w:line="240" w:lineRule="auto"/>
              <w:rPr>
                <w:rFonts w:ascii="Arial" w:hAnsi="Arial" w:cs="Arial"/>
                <w:sz w:val="20"/>
                <w:szCs w:val="20"/>
              </w:rPr>
            </w:pPr>
            <w:r w:rsidRPr="00345EE1">
              <w:rPr>
                <w:rFonts w:ascii="Arial" w:hAnsi="Arial" w:cs="Arial"/>
                <w:sz w:val="20"/>
                <w:szCs w:val="20"/>
              </w:rPr>
              <w:t>diverting electricity or fossil fuels</w:t>
            </w:r>
          </w:p>
        </w:tc>
      </w:tr>
    </w:tbl>
    <w:p w14:paraId="553DA4F3" w14:textId="77777777" w:rsidR="00367F02" w:rsidRPr="00345EE1" w:rsidRDefault="00367F02" w:rsidP="00367F02">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94EF424" w14:textId="77777777" w:rsidTr="0148374F">
        <w:tc>
          <w:tcPr>
            <w:tcW w:w="9021" w:type="dxa"/>
            <w:gridSpan w:val="2"/>
            <w:shd w:val="clear" w:color="auto" w:fill="D9D9D9" w:themeFill="background1" w:themeFillShade="D9"/>
          </w:tcPr>
          <w:p w14:paraId="38EDE3F5" w14:textId="4685D94E" w:rsidR="00367F02" w:rsidRPr="00345EE1" w:rsidRDefault="00E30666" w:rsidP="00DF6D74">
            <w:pPr>
              <w:pStyle w:val="Heading3"/>
              <w:rPr>
                <w:rFonts w:cs="Arial"/>
              </w:rPr>
            </w:pPr>
            <w:bookmarkStart w:id="52" w:name="_Toc75438708"/>
            <w:r w:rsidRPr="00345EE1">
              <w:rPr>
                <w:rFonts w:cs="Arial"/>
              </w:rPr>
              <w:t>23</w:t>
            </w:r>
            <w:r w:rsidR="00367F02" w:rsidRPr="00345EE1">
              <w:rPr>
                <w:rFonts w:cs="Arial"/>
              </w:rPr>
              <w:t>) Environmental Crime</w:t>
            </w:r>
            <w:bookmarkEnd w:id="52"/>
            <w:r w:rsidR="00367F02" w:rsidRPr="00345EE1">
              <w:rPr>
                <w:rFonts w:cs="Arial"/>
              </w:rPr>
              <w:tab/>
            </w:r>
          </w:p>
        </w:tc>
      </w:tr>
      <w:tr w:rsidR="00345EE1" w:rsidRPr="00345EE1" w14:paraId="467ABD7E" w14:textId="77777777" w:rsidTr="0148374F">
        <w:tc>
          <w:tcPr>
            <w:tcW w:w="1276" w:type="dxa"/>
          </w:tcPr>
          <w:p w14:paraId="04F8BD28" w14:textId="77777777" w:rsidR="00367F02" w:rsidRPr="00345EE1" w:rsidRDefault="00367F0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57D6439" w14:textId="77777777" w:rsidR="00367F02" w:rsidRPr="00345EE1" w:rsidRDefault="00367F02"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intentional or negligent unlawful action of causing harm to the environment, substantial damage to the quality of air, the quality of soil or the quality of water, or to injury or death to humans, animals or plants in contravention of national or international environmental laws and regulations</w:t>
            </w:r>
          </w:p>
        </w:tc>
      </w:tr>
      <w:tr w:rsidR="00345EE1" w:rsidRPr="00345EE1" w14:paraId="58114CF7" w14:textId="77777777" w:rsidTr="0148374F">
        <w:tc>
          <w:tcPr>
            <w:tcW w:w="1276" w:type="dxa"/>
          </w:tcPr>
          <w:p w14:paraId="14680EE9" w14:textId="20EB8EB2" w:rsidR="00352F2C" w:rsidRPr="00345EE1" w:rsidRDefault="00352F2C"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7710BC36" w14:textId="5F0A7AD3" w:rsidR="00352F2C" w:rsidRPr="00345EE1" w:rsidRDefault="00EA5690"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1BD0E3CB" w14:textId="77777777" w:rsidTr="0148374F">
        <w:tc>
          <w:tcPr>
            <w:tcW w:w="1276" w:type="dxa"/>
            <w:tcBorders>
              <w:top w:val="single" w:sz="4" w:space="0" w:color="auto"/>
              <w:left w:val="single" w:sz="4" w:space="0" w:color="auto"/>
              <w:bottom w:val="single" w:sz="4" w:space="0" w:color="auto"/>
              <w:right w:val="single" w:sz="4" w:space="0" w:color="auto"/>
            </w:tcBorders>
          </w:tcPr>
          <w:p w14:paraId="6DC45BFE" w14:textId="77777777" w:rsidR="00367F02" w:rsidRPr="00345EE1" w:rsidRDefault="00367F02" w:rsidP="00DF6D74">
            <w:pPr>
              <w:spacing w:after="0" w:line="240" w:lineRule="auto"/>
              <w:rPr>
                <w:rFonts w:ascii="Arial" w:hAnsi="Arial" w:cs="Arial"/>
                <w:b/>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16AE12CF" w14:textId="0D708FF4" w:rsidR="00EA5690" w:rsidRPr="00345EE1" w:rsidRDefault="00EA5690" w:rsidP="009E219D">
            <w:pPr>
              <w:pStyle w:val="FootnoteText"/>
              <w:numPr>
                <w:ilvl w:val="0"/>
                <w:numId w:val="35"/>
              </w:numPr>
              <w:rPr>
                <w:rFonts w:ascii="Arial" w:hAnsi="Arial" w:cs="Arial"/>
              </w:rPr>
            </w:pPr>
            <w:r w:rsidRPr="00345EE1">
              <w:rPr>
                <w:rFonts w:ascii="Arial" w:hAnsi="Arial" w:cs="Arial"/>
              </w:rPr>
              <w:t>p</w:t>
            </w:r>
            <w:r w:rsidR="00367F02" w:rsidRPr="00345EE1">
              <w:rPr>
                <w:rFonts w:ascii="Arial" w:hAnsi="Arial" w:cs="Arial"/>
              </w:rPr>
              <w:t>ollution</w:t>
            </w:r>
          </w:p>
          <w:p w14:paraId="332513E5" w14:textId="324F4774" w:rsidR="00EA5690" w:rsidRPr="00345EE1" w:rsidRDefault="00EA5690" w:rsidP="009E219D">
            <w:pPr>
              <w:pStyle w:val="FootnoteText"/>
              <w:numPr>
                <w:ilvl w:val="0"/>
                <w:numId w:val="35"/>
              </w:numPr>
              <w:rPr>
                <w:rFonts w:ascii="Arial" w:hAnsi="Arial" w:cs="Arial"/>
              </w:rPr>
            </w:pPr>
            <w:r w:rsidRPr="00345EE1">
              <w:rPr>
                <w:rFonts w:ascii="Arial" w:hAnsi="Arial" w:cs="Arial"/>
              </w:rPr>
              <w:t>d</w:t>
            </w:r>
            <w:r w:rsidR="00367F02" w:rsidRPr="00345EE1">
              <w:rPr>
                <w:rFonts w:ascii="Arial" w:hAnsi="Arial" w:cs="Arial"/>
              </w:rPr>
              <w:t>umping of industrial waste</w:t>
            </w:r>
          </w:p>
          <w:p w14:paraId="3BE753AB" w14:textId="2674EF61" w:rsidR="00EA5690" w:rsidRPr="00345EE1" w:rsidRDefault="00367F02" w:rsidP="009E219D">
            <w:pPr>
              <w:pStyle w:val="FootnoteText"/>
              <w:numPr>
                <w:ilvl w:val="0"/>
                <w:numId w:val="35"/>
              </w:numPr>
              <w:rPr>
                <w:rFonts w:ascii="Arial" w:hAnsi="Arial" w:cs="Arial"/>
              </w:rPr>
            </w:pPr>
            <w:r w:rsidRPr="00345EE1">
              <w:rPr>
                <w:rFonts w:ascii="Arial" w:hAnsi="Arial" w:cs="Arial"/>
              </w:rPr>
              <w:t>dumping or illicit trade in hazardous waste</w:t>
            </w:r>
          </w:p>
          <w:p w14:paraId="574715AE" w14:textId="6F102597" w:rsidR="00EA5690" w:rsidRPr="00345EE1" w:rsidRDefault="00367F02" w:rsidP="009E219D">
            <w:pPr>
              <w:pStyle w:val="FootnoteText"/>
              <w:numPr>
                <w:ilvl w:val="0"/>
                <w:numId w:val="35"/>
              </w:numPr>
              <w:rPr>
                <w:rFonts w:ascii="Arial" w:hAnsi="Arial" w:cs="Arial"/>
              </w:rPr>
            </w:pPr>
            <w:r w:rsidRPr="00345EE1">
              <w:rPr>
                <w:rFonts w:ascii="Arial" w:hAnsi="Arial" w:cs="Arial"/>
              </w:rPr>
              <w:t>smuggling of Ozone depleting substances</w:t>
            </w:r>
          </w:p>
          <w:p w14:paraId="1FC3EC60" w14:textId="597F0B63" w:rsidR="00367F02" w:rsidRPr="00345EE1" w:rsidRDefault="00367F02" w:rsidP="009E219D">
            <w:pPr>
              <w:pStyle w:val="FootnoteText"/>
              <w:numPr>
                <w:ilvl w:val="0"/>
                <w:numId w:val="35"/>
              </w:numPr>
              <w:rPr>
                <w:rFonts w:ascii="Arial" w:hAnsi="Arial" w:cs="Arial"/>
              </w:rPr>
            </w:pPr>
            <w:r w:rsidRPr="00345EE1">
              <w:rPr>
                <w:rFonts w:ascii="Arial" w:hAnsi="Arial" w:cs="Arial"/>
              </w:rPr>
              <w:t>illegal logging</w:t>
            </w:r>
          </w:p>
          <w:p w14:paraId="7344F178" w14:textId="79E4C6C7" w:rsidR="00357E97" w:rsidRPr="00345EE1" w:rsidRDefault="00357E97" w:rsidP="009E219D">
            <w:pPr>
              <w:pStyle w:val="FootnoteText"/>
              <w:numPr>
                <w:ilvl w:val="0"/>
                <w:numId w:val="35"/>
              </w:numPr>
              <w:rPr>
                <w:rFonts w:ascii="Arial" w:hAnsi="Arial" w:cs="Arial"/>
              </w:rPr>
            </w:pPr>
            <w:r w:rsidRPr="00345EE1">
              <w:rPr>
                <w:rFonts w:ascii="Arial" w:hAnsi="Arial" w:cs="Arial"/>
              </w:rPr>
              <w:t xml:space="preserve">illegal, </w:t>
            </w:r>
            <w:proofErr w:type="gramStart"/>
            <w:r w:rsidRPr="00345EE1">
              <w:rPr>
                <w:rFonts w:ascii="Arial" w:hAnsi="Arial" w:cs="Arial"/>
              </w:rPr>
              <w:t>unreported</w:t>
            </w:r>
            <w:proofErr w:type="gramEnd"/>
            <w:r w:rsidRPr="00345EE1">
              <w:rPr>
                <w:rFonts w:ascii="Arial" w:hAnsi="Arial" w:cs="Arial"/>
              </w:rPr>
              <w:t xml:space="preserve"> and unregulated fishing (if of a protected species </w:t>
            </w:r>
            <w:r w:rsidR="00EA5690" w:rsidRPr="00345EE1">
              <w:rPr>
                <w:rFonts w:ascii="Arial" w:hAnsi="Arial" w:cs="Arial"/>
              </w:rPr>
              <w:t xml:space="preserve">also </w:t>
            </w:r>
            <w:r w:rsidRPr="00345EE1">
              <w:rPr>
                <w:rFonts w:ascii="Arial" w:hAnsi="Arial" w:cs="Arial"/>
              </w:rPr>
              <w:t>refer to Wildlife Crime SIC)</w:t>
            </w:r>
          </w:p>
          <w:p w14:paraId="0409F013" w14:textId="77777777" w:rsidR="00122B9D" w:rsidRPr="00345EE1" w:rsidRDefault="00122B9D" w:rsidP="009E219D">
            <w:pPr>
              <w:pStyle w:val="FootnoteText"/>
              <w:numPr>
                <w:ilvl w:val="0"/>
                <w:numId w:val="35"/>
              </w:numPr>
              <w:rPr>
                <w:rFonts w:ascii="Arial" w:hAnsi="Arial" w:cs="Arial"/>
              </w:rPr>
            </w:pPr>
            <w:r w:rsidRPr="00345EE1">
              <w:rPr>
                <w:rFonts w:ascii="Arial" w:hAnsi="Arial" w:cs="Arial"/>
              </w:rPr>
              <w:t>any crimes against the fauna would relate to this SIC (</w:t>
            </w:r>
            <w:proofErr w:type="gramStart"/>
            <w:r w:rsidRPr="00345EE1">
              <w:rPr>
                <w:rFonts w:ascii="Arial" w:hAnsi="Arial" w:cs="Arial"/>
              </w:rPr>
              <w:t>e.g.</w:t>
            </w:r>
            <w:proofErr w:type="gramEnd"/>
            <w:r w:rsidRPr="00345EE1">
              <w:rPr>
                <w:rFonts w:ascii="Arial" w:hAnsi="Arial" w:cs="Arial"/>
              </w:rPr>
              <w:t xml:space="preserve"> trafficking of protected plants)</w:t>
            </w:r>
          </w:p>
          <w:p w14:paraId="210A1B95" w14:textId="6D6619FB" w:rsidR="004F27F8" w:rsidRPr="00345EE1" w:rsidRDefault="004F27F8" w:rsidP="009E219D">
            <w:pPr>
              <w:pStyle w:val="FootnoteText"/>
              <w:numPr>
                <w:ilvl w:val="0"/>
                <w:numId w:val="35"/>
              </w:numPr>
              <w:rPr>
                <w:rFonts w:ascii="Arial" w:hAnsi="Arial" w:cs="Arial"/>
              </w:rPr>
            </w:pPr>
            <w:r w:rsidRPr="00345EE1">
              <w:rPr>
                <w:rFonts w:ascii="Arial" w:hAnsi="Arial" w:cs="Arial"/>
              </w:rPr>
              <w:t>violating acts that prevent harm to the enviro</w:t>
            </w:r>
            <w:r w:rsidR="53676811" w:rsidRPr="00345EE1">
              <w:rPr>
                <w:rFonts w:ascii="Arial" w:hAnsi="Arial" w:cs="Arial"/>
              </w:rPr>
              <w:t>n</w:t>
            </w:r>
            <w:r w:rsidRPr="00345EE1">
              <w:rPr>
                <w:rFonts w:ascii="Arial" w:hAnsi="Arial" w:cs="Arial"/>
              </w:rPr>
              <w:t>ment (</w:t>
            </w:r>
            <w:proofErr w:type="gramStart"/>
            <w:r w:rsidRPr="00345EE1">
              <w:rPr>
                <w:rFonts w:ascii="Arial" w:hAnsi="Arial" w:cs="Arial"/>
              </w:rPr>
              <w:t>e.g.</w:t>
            </w:r>
            <w:proofErr w:type="gramEnd"/>
            <w:r w:rsidRPr="00345EE1">
              <w:rPr>
                <w:rFonts w:ascii="Arial" w:hAnsi="Arial" w:cs="Arial"/>
              </w:rPr>
              <w:t xml:space="preserve"> violating the Act to Prevent Pollution from Ships)</w:t>
            </w:r>
          </w:p>
        </w:tc>
      </w:tr>
      <w:tr w:rsidR="00345EE1" w:rsidRPr="00345EE1" w14:paraId="7322A850" w14:textId="77777777" w:rsidTr="0148374F">
        <w:tc>
          <w:tcPr>
            <w:tcW w:w="1276" w:type="dxa"/>
            <w:tcBorders>
              <w:top w:val="single" w:sz="4" w:space="0" w:color="auto"/>
              <w:left w:val="single" w:sz="4" w:space="0" w:color="auto"/>
              <w:bottom w:val="single" w:sz="4" w:space="0" w:color="auto"/>
              <w:right w:val="single" w:sz="4" w:space="0" w:color="auto"/>
            </w:tcBorders>
          </w:tcPr>
          <w:p w14:paraId="37BFB338" w14:textId="4A3189EE" w:rsidR="00367F02" w:rsidRPr="00345EE1" w:rsidRDefault="00352F2C" w:rsidP="00DF6D74">
            <w:pPr>
              <w:spacing w:after="0" w:line="240" w:lineRule="auto"/>
              <w:rPr>
                <w:rFonts w:ascii="Arial" w:hAnsi="Arial" w:cs="Arial"/>
                <w:sz w:val="20"/>
                <w:szCs w:val="20"/>
              </w:rPr>
            </w:pPr>
            <w:r w:rsidRPr="00345EE1">
              <w:rPr>
                <w:rFonts w:ascii="Arial" w:hAnsi="Arial" w:cs="Arial"/>
                <w:sz w:val="20"/>
                <w:szCs w:val="20"/>
              </w:rPr>
              <w:t>Excludes</w:t>
            </w:r>
            <w:r w:rsidR="00367F02"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504B4854" w14:textId="6D562510" w:rsidR="00367F02" w:rsidRPr="00345EE1" w:rsidRDefault="002454BE" w:rsidP="009E219D">
            <w:pPr>
              <w:pStyle w:val="FootnoteText"/>
              <w:numPr>
                <w:ilvl w:val="0"/>
                <w:numId w:val="36"/>
              </w:numPr>
              <w:rPr>
                <w:rFonts w:ascii="Arial" w:hAnsi="Arial" w:cs="Arial"/>
              </w:rPr>
            </w:pPr>
            <w:r w:rsidRPr="00345EE1">
              <w:rPr>
                <w:rFonts w:ascii="Arial" w:hAnsi="Arial" w:cs="Arial"/>
              </w:rPr>
              <w:t>some jurisdictions prosecute crimes against the fauna under the umbrella of environmental crime, however we must apply our internal rules. Therefore, the noun being affected/trafficked need to be considered – if against animals then refer to wildlife crime</w:t>
            </w:r>
          </w:p>
        </w:tc>
      </w:tr>
      <w:tr w:rsidR="00345EE1" w:rsidRPr="00345EE1" w14:paraId="73C0200B" w14:textId="77777777" w:rsidTr="0148374F">
        <w:tc>
          <w:tcPr>
            <w:tcW w:w="1276" w:type="dxa"/>
            <w:tcBorders>
              <w:top w:val="single" w:sz="4" w:space="0" w:color="auto"/>
              <w:left w:val="single" w:sz="4" w:space="0" w:color="auto"/>
              <w:bottom w:val="single" w:sz="4" w:space="0" w:color="auto"/>
              <w:right w:val="single" w:sz="4" w:space="0" w:color="auto"/>
            </w:tcBorders>
          </w:tcPr>
          <w:p w14:paraId="2EA74D01" w14:textId="0ECDA9B0" w:rsidR="00352F2C" w:rsidRPr="00345EE1" w:rsidRDefault="00352F2C"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1E18483F" w14:textId="41675A87" w:rsidR="00352F2C" w:rsidRPr="00345EE1" w:rsidRDefault="00EA5690" w:rsidP="009E219D">
            <w:pPr>
              <w:pStyle w:val="FootnoteText"/>
              <w:numPr>
                <w:ilvl w:val="0"/>
                <w:numId w:val="36"/>
              </w:numPr>
              <w:rPr>
                <w:rFonts w:ascii="Arial" w:hAnsi="Arial" w:cs="Arial"/>
              </w:rPr>
            </w:pPr>
            <w:r w:rsidRPr="00345EE1">
              <w:rPr>
                <w:rFonts w:ascii="Arial" w:hAnsi="Arial" w:cs="Arial"/>
              </w:rPr>
              <w:t>as a general rule,</w:t>
            </w:r>
            <w:r w:rsidR="00122B9D" w:rsidRPr="00345EE1">
              <w:rPr>
                <w:rFonts w:ascii="Arial" w:hAnsi="Arial" w:cs="Arial"/>
              </w:rPr>
              <w:t xml:space="preserve"> crimes against the fauna would relate to this SIC</w:t>
            </w:r>
          </w:p>
          <w:p w14:paraId="148ADDF9" w14:textId="77777777" w:rsidR="00122B9D" w:rsidRPr="00345EE1" w:rsidRDefault="48850AA9" w:rsidP="009E219D">
            <w:pPr>
              <w:pStyle w:val="FootnoteText"/>
              <w:numPr>
                <w:ilvl w:val="0"/>
                <w:numId w:val="36"/>
              </w:numPr>
              <w:rPr>
                <w:rFonts w:ascii="Arial" w:hAnsi="Arial" w:cs="Arial"/>
              </w:rPr>
            </w:pPr>
            <w:r w:rsidRPr="00345EE1">
              <w:rPr>
                <w:rFonts w:ascii="Arial" w:hAnsi="Arial" w:cs="Arial"/>
              </w:rPr>
              <w:t xml:space="preserve">illegal, </w:t>
            </w:r>
            <w:proofErr w:type="gramStart"/>
            <w:r w:rsidRPr="00345EE1">
              <w:rPr>
                <w:rFonts w:ascii="Arial" w:hAnsi="Arial" w:cs="Arial"/>
              </w:rPr>
              <w:t>unreported</w:t>
            </w:r>
            <w:proofErr w:type="gramEnd"/>
            <w:r w:rsidRPr="00345EE1">
              <w:rPr>
                <w:rFonts w:ascii="Arial" w:hAnsi="Arial" w:cs="Arial"/>
              </w:rPr>
              <w:t xml:space="preserve"> and unregulated fishing is considered an environmental crime due to the fact that </w:t>
            </w:r>
            <w:r w:rsidR="0B0127F1" w:rsidRPr="00345EE1">
              <w:rPr>
                <w:rFonts w:ascii="Arial" w:hAnsi="Arial" w:cs="Arial"/>
              </w:rPr>
              <w:t xml:space="preserve">it </w:t>
            </w:r>
            <w:r w:rsidRPr="00345EE1">
              <w:rPr>
                <w:rFonts w:ascii="Arial" w:hAnsi="Arial" w:cs="Arial"/>
              </w:rPr>
              <w:t>is done in large volumes and have an impact on the ocean ecosystem</w:t>
            </w:r>
          </w:p>
          <w:p w14:paraId="6341F0CF" w14:textId="7EC92C0A" w:rsidR="004C3B56" w:rsidRPr="00345EE1" w:rsidRDefault="004C3B56" w:rsidP="009E219D">
            <w:pPr>
              <w:pStyle w:val="FootnoteText"/>
              <w:numPr>
                <w:ilvl w:val="0"/>
                <w:numId w:val="36"/>
              </w:numPr>
              <w:rPr>
                <w:rFonts w:ascii="Arial" w:hAnsi="Arial" w:cs="Arial"/>
              </w:rPr>
            </w:pPr>
            <w:r w:rsidRPr="00345EE1">
              <w:rPr>
                <w:rFonts w:ascii="Arial" w:hAnsi="Arial" w:cs="Arial"/>
              </w:rPr>
              <w:t>Lacey Act is a conservation law in the United States that prohibits trade in wildlife, fish, and plants that have been illegally taken, possessed, transported, or sold. Since the Lacey Act also refers to wildlife, we must apply appropriate SIC based on flora or fauna specified in Reports. If nothing is specified and only Act is mentioned, we do not apply either tag.</w:t>
            </w:r>
          </w:p>
        </w:tc>
      </w:tr>
    </w:tbl>
    <w:p w14:paraId="631479BE" w14:textId="77777777" w:rsidR="00AF54C5" w:rsidRPr="00345EE1" w:rsidRDefault="00AF54C5" w:rsidP="00AF54C5">
      <w:pPr>
        <w:pStyle w:val="paragraph"/>
        <w:spacing w:before="0" w:beforeAutospacing="0" w:after="0" w:afterAutospacing="0" w:line="480" w:lineRule="auto"/>
        <w:textAlignment w:val="baseline"/>
        <w:rPr>
          <w:rStyle w:val="eop"/>
          <w:rFonts w:ascii="Arial" w:hAnsi="Arial" w:cs="Arial"/>
          <w:strike/>
          <w:sz w:val="20"/>
          <w:szCs w:val="20"/>
          <w:highlight w:val="yellow"/>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F457290" w14:textId="77777777" w:rsidTr="00DF6D74">
        <w:tc>
          <w:tcPr>
            <w:tcW w:w="9021" w:type="dxa"/>
            <w:gridSpan w:val="2"/>
            <w:shd w:val="clear" w:color="auto" w:fill="D9D9D9"/>
          </w:tcPr>
          <w:p w14:paraId="238F65E9" w14:textId="10EF0EE4" w:rsidR="00AF54C5" w:rsidRPr="00345EE1" w:rsidRDefault="00E30666" w:rsidP="00DF6D74">
            <w:pPr>
              <w:pStyle w:val="Heading3"/>
              <w:rPr>
                <w:rFonts w:cs="Arial"/>
              </w:rPr>
            </w:pPr>
            <w:bookmarkStart w:id="53" w:name="_Toc75438709"/>
            <w:r w:rsidRPr="00345EE1">
              <w:rPr>
                <w:rFonts w:cs="Arial"/>
              </w:rPr>
              <w:t>24</w:t>
            </w:r>
            <w:r w:rsidR="00AF54C5" w:rsidRPr="00345EE1">
              <w:rPr>
                <w:rFonts w:cs="Arial"/>
              </w:rPr>
              <w:t>) Exploitation of Children</w:t>
            </w:r>
            <w:bookmarkEnd w:id="53"/>
            <w:r w:rsidR="00AF54C5" w:rsidRPr="00345EE1">
              <w:rPr>
                <w:rFonts w:cs="Arial"/>
              </w:rPr>
              <w:tab/>
            </w:r>
          </w:p>
        </w:tc>
      </w:tr>
      <w:tr w:rsidR="00345EE1" w:rsidRPr="00345EE1" w14:paraId="7252FB54" w14:textId="77777777" w:rsidTr="00DF6D74">
        <w:tc>
          <w:tcPr>
            <w:tcW w:w="1276" w:type="dxa"/>
          </w:tcPr>
          <w:p w14:paraId="3648CCC3" w14:textId="77777777" w:rsidR="00AF54C5" w:rsidRPr="00345EE1" w:rsidRDefault="00AF54C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21E43580"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criminal acts relating to </w:t>
            </w:r>
          </w:p>
          <w:p w14:paraId="4AE52F1D" w14:textId="4E749339" w:rsidR="00AF54C5" w:rsidRPr="00345EE1" w:rsidRDefault="00AF54C5" w:rsidP="009F3B3B">
            <w:pPr>
              <w:pStyle w:val="ListParagraph"/>
              <w:numPr>
                <w:ilvl w:val="0"/>
                <w:numId w:val="57"/>
              </w:numPr>
              <w:spacing w:after="0" w:line="240" w:lineRule="auto"/>
              <w:rPr>
                <w:rFonts w:ascii="Arial" w:hAnsi="Arial" w:cs="Arial"/>
                <w:sz w:val="20"/>
                <w:szCs w:val="20"/>
              </w:rPr>
            </w:pPr>
            <w:r w:rsidRPr="00345EE1">
              <w:rPr>
                <w:rFonts w:ascii="Arial" w:hAnsi="Arial" w:cs="Arial"/>
                <w:sz w:val="20"/>
                <w:szCs w:val="20"/>
              </w:rPr>
              <w:t>use or marketing of children for profit such as using children as child labour; child trafficking and child slavery, (including causing or recruiting a child to participate in pornographic performances or child prostitution</w:t>
            </w:r>
            <w:proofErr w:type="gramStart"/>
            <w:r w:rsidRPr="00345EE1">
              <w:rPr>
                <w:rFonts w:ascii="Arial" w:hAnsi="Arial" w:cs="Arial"/>
                <w:sz w:val="20"/>
                <w:szCs w:val="20"/>
              </w:rPr>
              <w:t>);</w:t>
            </w:r>
            <w:proofErr w:type="gramEnd"/>
            <w:r w:rsidRPr="00345EE1">
              <w:rPr>
                <w:rFonts w:ascii="Arial" w:hAnsi="Arial" w:cs="Arial"/>
                <w:sz w:val="20"/>
                <w:szCs w:val="20"/>
              </w:rPr>
              <w:t xml:space="preserve"> </w:t>
            </w:r>
          </w:p>
          <w:p w14:paraId="554D4D8A" w14:textId="06BFA90B" w:rsidR="00AF54C5" w:rsidRPr="00345EE1" w:rsidRDefault="00AF54C5" w:rsidP="009F3B3B">
            <w:pPr>
              <w:pStyle w:val="ListParagraph"/>
              <w:numPr>
                <w:ilvl w:val="0"/>
                <w:numId w:val="57"/>
              </w:numPr>
              <w:spacing w:after="0" w:line="240" w:lineRule="auto"/>
              <w:rPr>
                <w:rFonts w:ascii="Arial" w:hAnsi="Arial" w:cs="Arial"/>
                <w:sz w:val="20"/>
                <w:szCs w:val="20"/>
              </w:rPr>
            </w:pPr>
            <w:r w:rsidRPr="00345EE1">
              <w:rPr>
                <w:rFonts w:ascii="Arial" w:hAnsi="Arial" w:cs="Arial"/>
                <w:sz w:val="20"/>
                <w:szCs w:val="20"/>
              </w:rPr>
              <w:t xml:space="preserve">engagement in distribution or marketing of children for child labour; trafficking or slavery </w:t>
            </w:r>
          </w:p>
          <w:p w14:paraId="11A49774" w14:textId="1E277ED8" w:rsidR="00AF54C5" w:rsidRPr="00345EE1" w:rsidRDefault="00AF54C5" w:rsidP="009F3B3B">
            <w:pPr>
              <w:pStyle w:val="ListParagraph"/>
              <w:numPr>
                <w:ilvl w:val="0"/>
                <w:numId w:val="57"/>
              </w:numPr>
              <w:spacing w:after="0" w:line="240" w:lineRule="auto"/>
              <w:rPr>
                <w:rFonts w:ascii="Arial" w:hAnsi="Arial" w:cs="Arial"/>
                <w:sz w:val="20"/>
                <w:szCs w:val="20"/>
              </w:rPr>
            </w:pPr>
            <w:r w:rsidRPr="00345EE1">
              <w:rPr>
                <w:rFonts w:ascii="Arial" w:hAnsi="Arial" w:cs="Arial"/>
                <w:sz w:val="20"/>
                <w:szCs w:val="20"/>
              </w:rPr>
              <w:t>engagement in sexual activities with a child by means of prostitution.</w:t>
            </w:r>
          </w:p>
        </w:tc>
      </w:tr>
      <w:tr w:rsidR="00345EE1" w:rsidRPr="00345EE1" w14:paraId="6E13F29C" w14:textId="77777777" w:rsidTr="00DF6D74">
        <w:tc>
          <w:tcPr>
            <w:tcW w:w="1276" w:type="dxa"/>
          </w:tcPr>
          <w:p w14:paraId="586537DB" w14:textId="75AC829E" w:rsidR="001702F2" w:rsidRPr="00345EE1" w:rsidRDefault="001702F2"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3E1CB336" w14:textId="7D5C9F1A" w:rsidR="001702F2" w:rsidRPr="00345EE1" w:rsidRDefault="001702F2"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1D585F6B" w14:textId="77777777" w:rsidTr="00DF6D74">
        <w:tc>
          <w:tcPr>
            <w:tcW w:w="1276" w:type="dxa"/>
          </w:tcPr>
          <w:p w14:paraId="2E5AB13D" w14:textId="6B017A13" w:rsidR="001702F2" w:rsidRPr="00345EE1" w:rsidRDefault="001702F2"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684E4275" w14:textId="0147A868" w:rsidR="001702F2" w:rsidRPr="00345EE1" w:rsidRDefault="001702F2" w:rsidP="00DF6D74">
            <w:pPr>
              <w:spacing w:after="0" w:line="240" w:lineRule="auto"/>
              <w:rPr>
                <w:rFonts w:ascii="Arial" w:hAnsi="Arial" w:cs="Arial"/>
                <w:sz w:val="20"/>
                <w:szCs w:val="20"/>
              </w:rPr>
            </w:pPr>
            <w:r w:rsidRPr="00345EE1">
              <w:rPr>
                <w:rFonts w:ascii="Arial" w:hAnsi="Arial" w:cs="Arial"/>
                <w:sz w:val="20"/>
                <w:szCs w:val="20"/>
              </w:rPr>
              <w:t>Human Rights Violation</w:t>
            </w:r>
          </w:p>
        </w:tc>
      </w:tr>
      <w:tr w:rsidR="00345EE1" w:rsidRPr="00345EE1" w14:paraId="7786C804" w14:textId="77777777" w:rsidTr="00DF6D74">
        <w:tc>
          <w:tcPr>
            <w:tcW w:w="1276" w:type="dxa"/>
            <w:tcBorders>
              <w:top w:val="single" w:sz="4" w:space="0" w:color="auto"/>
              <w:left w:val="single" w:sz="4" w:space="0" w:color="auto"/>
              <w:bottom w:val="single" w:sz="4" w:space="0" w:color="auto"/>
              <w:right w:val="single" w:sz="4" w:space="0" w:color="auto"/>
            </w:tcBorders>
          </w:tcPr>
          <w:p w14:paraId="7480BC93"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23BC60EC" w14:textId="079942F6" w:rsidR="00057221" w:rsidRPr="00345EE1" w:rsidRDefault="008E50D7" w:rsidP="009E219D">
            <w:pPr>
              <w:pStyle w:val="FootnoteText"/>
              <w:numPr>
                <w:ilvl w:val="0"/>
                <w:numId w:val="23"/>
              </w:numPr>
              <w:rPr>
                <w:rFonts w:ascii="Arial" w:hAnsi="Arial" w:cs="Arial"/>
              </w:rPr>
            </w:pPr>
            <w:r w:rsidRPr="00345EE1">
              <w:rPr>
                <w:rFonts w:ascii="Arial" w:hAnsi="Arial" w:cs="Arial"/>
              </w:rPr>
              <w:t>c</w:t>
            </w:r>
            <w:r w:rsidR="00AF54C5" w:rsidRPr="00345EE1">
              <w:rPr>
                <w:rFonts w:ascii="Arial" w:hAnsi="Arial" w:cs="Arial"/>
              </w:rPr>
              <w:t>hild labour</w:t>
            </w:r>
          </w:p>
          <w:p w14:paraId="09CF455F" w14:textId="1CE7E718" w:rsidR="00AF54C5" w:rsidRPr="00345EE1" w:rsidRDefault="00AF54C5" w:rsidP="009E219D">
            <w:pPr>
              <w:pStyle w:val="FootnoteText"/>
              <w:numPr>
                <w:ilvl w:val="0"/>
                <w:numId w:val="23"/>
              </w:numPr>
              <w:rPr>
                <w:rFonts w:ascii="Arial" w:hAnsi="Arial" w:cs="Arial"/>
              </w:rPr>
            </w:pPr>
            <w:r w:rsidRPr="00345EE1">
              <w:rPr>
                <w:rFonts w:ascii="Arial" w:hAnsi="Arial" w:cs="Arial"/>
              </w:rPr>
              <w:t xml:space="preserve">child sex trafficking. </w:t>
            </w:r>
          </w:p>
          <w:p w14:paraId="47D89307" w14:textId="4FE84690" w:rsidR="00AF54C5" w:rsidRPr="00345EE1" w:rsidRDefault="00AF54C5" w:rsidP="009E219D">
            <w:pPr>
              <w:pStyle w:val="FootnoteText"/>
              <w:numPr>
                <w:ilvl w:val="0"/>
                <w:numId w:val="23"/>
              </w:numPr>
              <w:rPr>
                <w:rFonts w:ascii="Arial" w:hAnsi="Arial" w:cs="Arial"/>
              </w:rPr>
            </w:pPr>
            <w:r w:rsidRPr="00345EE1">
              <w:rPr>
                <w:rFonts w:ascii="Arial" w:hAnsi="Arial" w:cs="Arial"/>
              </w:rPr>
              <w:t xml:space="preserve">child pornography </w:t>
            </w:r>
          </w:p>
          <w:p w14:paraId="4B52DB4D" w14:textId="77777777" w:rsidR="00CF1724" w:rsidRPr="00345EE1" w:rsidRDefault="00CF1724" w:rsidP="009E219D">
            <w:pPr>
              <w:pStyle w:val="FootnoteText"/>
              <w:numPr>
                <w:ilvl w:val="0"/>
                <w:numId w:val="23"/>
              </w:numPr>
              <w:rPr>
                <w:rFonts w:ascii="Arial" w:hAnsi="Arial" w:cs="Arial"/>
              </w:rPr>
            </w:pPr>
            <w:r w:rsidRPr="00345EE1">
              <w:rPr>
                <w:rFonts w:ascii="Arial" w:hAnsi="Arial" w:cs="Arial"/>
              </w:rPr>
              <w:t>corruption of children/minors</w:t>
            </w:r>
          </w:p>
          <w:p w14:paraId="2CC75EA6" w14:textId="0D7A4922" w:rsidR="00C26265" w:rsidRPr="00345EE1" w:rsidRDefault="00C26265" w:rsidP="009E219D">
            <w:pPr>
              <w:pStyle w:val="FootnoteText"/>
              <w:numPr>
                <w:ilvl w:val="0"/>
                <w:numId w:val="23"/>
              </w:numPr>
              <w:rPr>
                <w:rFonts w:ascii="Arial" w:hAnsi="Arial" w:cs="Arial"/>
              </w:rPr>
            </w:pPr>
            <w:r w:rsidRPr="00345EE1">
              <w:rPr>
                <w:rFonts w:ascii="Arial" w:hAnsi="Arial" w:cs="Arial"/>
              </w:rPr>
              <w:lastRenderedPageBreak/>
              <w:t>criminal employment of minors</w:t>
            </w:r>
          </w:p>
        </w:tc>
      </w:tr>
      <w:tr w:rsidR="00345EE1" w:rsidRPr="00345EE1" w14:paraId="2C965FF8" w14:textId="77777777" w:rsidTr="00DF6D74">
        <w:tc>
          <w:tcPr>
            <w:tcW w:w="1276" w:type="dxa"/>
            <w:tcBorders>
              <w:top w:val="single" w:sz="4" w:space="0" w:color="auto"/>
              <w:left w:val="single" w:sz="4" w:space="0" w:color="auto"/>
              <w:bottom w:val="single" w:sz="4" w:space="0" w:color="auto"/>
              <w:right w:val="single" w:sz="4" w:space="0" w:color="auto"/>
            </w:tcBorders>
          </w:tcPr>
          <w:p w14:paraId="23A70F68" w14:textId="5E7A1BCC" w:rsidR="00057221" w:rsidRPr="00345EE1" w:rsidRDefault="001702F2" w:rsidP="00DF6D74">
            <w:pPr>
              <w:spacing w:after="0" w:line="240" w:lineRule="auto"/>
              <w:rPr>
                <w:rFonts w:ascii="Arial" w:hAnsi="Arial" w:cs="Arial"/>
                <w:sz w:val="20"/>
                <w:szCs w:val="20"/>
              </w:rPr>
            </w:pPr>
            <w:r w:rsidRPr="00345EE1">
              <w:rPr>
                <w:rFonts w:ascii="Arial" w:hAnsi="Arial" w:cs="Arial"/>
                <w:sz w:val="20"/>
                <w:szCs w:val="20"/>
              </w:rPr>
              <w:lastRenderedPageBreak/>
              <w:t>Excludes:</w:t>
            </w:r>
          </w:p>
        </w:tc>
        <w:tc>
          <w:tcPr>
            <w:tcW w:w="7745" w:type="dxa"/>
            <w:tcBorders>
              <w:top w:val="single" w:sz="4" w:space="0" w:color="auto"/>
              <w:left w:val="single" w:sz="4" w:space="0" w:color="auto"/>
              <w:bottom w:val="single" w:sz="4" w:space="0" w:color="auto"/>
              <w:right w:val="single" w:sz="4" w:space="0" w:color="auto"/>
            </w:tcBorders>
          </w:tcPr>
          <w:p w14:paraId="7F7C2B0B" w14:textId="1722008C" w:rsidR="00057221" w:rsidRPr="00345EE1" w:rsidRDefault="001702F2" w:rsidP="009E219D">
            <w:pPr>
              <w:pStyle w:val="FootnoteText"/>
              <w:numPr>
                <w:ilvl w:val="0"/>
                <w:numId w:val="23"/>
              </w:numPr>
              <w:rPr>
                <w:rFonts w:ascii="Arial" w:hAnsi="Arial" w:cs="Arial"/>
              </w:rPr>
            </w:pPr>
            <w:r w:rsidRPr="00345EE1">
              <w:rPr>
                <w:rFonts w:ascii="Arial" w:hAnsi="Arial" w:cs="Arial"/>
              </w:rPr>
              <w:t xml:space="preserve">exploitation </w:t>
            </w:r>
            <w:r w:rsidR="008E50D7" w:rsidRPr="00345EE1">
              <w:rPr>
                <w:rFonts w:ascii="Arial" w:hAnsi="Arial" w:cs="Arial"/>
              </w:rPr>
              <w:t>towards</w:t>
            </w:r>
            <w:r w:rsidRPr="00345EE1">
              <w:rPr>
                <w:rFonts w:ascii="Arial" w:hAnsi="Arial" w:cs="Arial"/>
              </w:rPr>
              <w:t xml:space="preserve"> “young” men/women: we cannot assume young is underage</w:t>
            </w:r>
          </w:p>
          <w:p w14:paraId="5391F13D" w14:textId="77777777" w:rsidR="005F2CF3" w:rsidRPr="00345EE1" w:rsidRDefault="00AD012D" w:rsidP="009E219D">
            <w:pPr>
              <w:pStyle w:val="FootnoteText"/>
              <w:numPr>
                <w:ilvl w:val="0"/>
                <w:numId w:val="23"/>
              </w:numPr>
              <w:rPr>
                <w:rFonts w:ascii="Arial" w:hAnsi="Arial" w:cs="Arial"/>
              </w:rPr>
            </w:pPr>
            <w:r w:rsidRPr="00345EE1">
              <w:rPr>
                <w:rFonts w:ascii="Arial" w:hAnsi="Arial" w:cs="Arial"/>
              </w:rPr>
              <w:t>r</w:t>
            </w:r>
            <w:r w:rsidR="005F2CF3" w:rsidRPr="00345EE1">
              <w:rPr>
                <w:rFonts w:ascii="Arial" w:hAnsi="Arial" w:cs="Arial"/>
              </w:rPr>
              <w:t>ape/assault of a child – Violent Crimes would apply</w:t>
            </w:r>
          </w:p>
          <w:p w14:paraId="5B06BD3B" w14:textId="682A93E2" w:rsidR="001A2B4F" w:rsidRPr="00345EE1" w:rsidRDefault="001A2B4F" w:rsidP="009E219D">
            <w:pPr>
              <w:pStyle w:val="FootnoteText"/>
              <w:numPr>
                <w:ilvl w:val="0"/>
                <w:numId w:val="23"/>
              </w:numPr>
              <w:rPr>
                <w:rFonts w:ascii="Arial" w:hAnsi="Arial" w:cs="Arial"/>
              </w:rPr>
            </w:pPr>
            <w:r w:rsidRPr="00345EE1">
              <w:rPr>
                <w:rFonts w:ascii="Arial" w:hAnsi="Arial" w:cs="Arial"/>
              </w:rPr>
              <w:t>child endangerment</w:t>
            </w:r>
          </w:p>
        </w:tc>
      </w:tr>
      <w:tr w:rsidR="00345EE1" w:rsidRPr="00345EE1" w14:paraId="5F6EA308" w14:textId="77777777" w:rsidTr="00DF6D74">
        <w:tc>
          <w:tcPr>
            <w:tcW w:w="1276" w:type="dxa"/>
            <w:tcBorders>
              <w:top w:val="single" w:sz="4" w:space="0" w:color="auto"/>
              <w:left w:val="single" w:sz="4" w:space="0" w:color="auto"/>
              <w:bottom w:val="single" w:sz="4" w:space="0" w:color="auto"/>
              <w:right w:val="single" w:sz="4" w:space="0" w:color="auto"/>
            </w:tcBorders>
          </w:tcPr>
          <w:p w14:paraId="08B426C3" w14:textId="5FA8CBAE" w:rsidR="00AF54C5" w:rsidRPr="00345EE1" w:rsidRDefault="001702F2" w:rsidP="00DF6D74">
            <w:pPr>
              <w:spacing w:after="0" w:line="240" w:lineRule="auto"/>
              <w:rPr>
                <w:rFonts w:ascii="Arial" w:hAnsi="Arial" w:cs="Arial"/>
                <w:sz w:val="20"/>
                <w:szCs w:val="20"/>
              </w:rPr>
            </w:pPr>
            <w:r w:rsidRPr="00345EE1">
              <w:rPr>
                <w:rFonts w:ascii="Arial" w:hAnsi="Arial" w:cs="Arial"/>
                <w:sz w:val="20"/>
                <w:szCs w:val="20"/>
              </w:rPr>
              <w:t>Notes</w:t>
            </w:r>
            <w:r w:rsidR="00AF54C5"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55237BEA" w14:textId="77777777" w:rsidR="00AF54C5" w:rsidRPr="00345EE1" w:rsidRDefault="008E50D7" w:rsidP="009E219D">
            <w:pPr>
              <w:pStyle w:val="FootnoteText"/>
              <w:numPr>
                <w:ilvl w:val="0"/>
                <w:numId w:val="41"/>
              </w:numPr>
              <w:rPr>
                <w:rFonts w:ascii="Arial" w:hAnsi="Arial" w:cs="Arial"/>
                <w:iCs/>
              </w:rPr>
            </w:pPr>
            <w:r w:rsidRPr="00345EE1">
              <w:rPr>
                <w:rFonts w:ascii="Arial" w:hAnsi="Arial" w:cs="Arial"/>
                <w:iCs/>
              </w:rPr>
              <w:t>For trafficking of children, ensure the SIC matches the noun being trafficked</w:t>
            </w:r>
            <w:r w:rsidR="009F1D17" w:rsidRPr="00345EE1">
              <w:rPr>
                <w:rFonts w:ascii="Arial" w:hAnsi="Arial" w:cs="Arial"/>
                <w:iCs/>
              </w:rPr>
              <w:t xml:space="preserve"> (minor, child, underage women, boy, girl, juvenile)</w:t>
            </w:r>
          </w:p>
          <w:p w14:paraId="023FAA23" w14:textId="2D5F59A2" w:rsidR="00AD012D" w:rsidRPr="00345EE1" w:rsidRDefault="00AD012D" w:rsidP="009E219D">
            <w:pPr>
              <w:pStyle w:val="FootnoteText"/>
              <w:numPr>
                <w:ilvl w:val="0"/>
                <w:numId w:val="41"/>
              </w:numPr>
              <w:rPr>
                <w:rFonts w:ascii="Arial" w:hAnsi="Arial" w:cs="Arial"/>
                <w:iCs/>
              </w:rPr>
            </w:pPr>
            <w:r w:rsidRPr="00345EE1">
              <w:rPr>
                <w:rFonts w:ascii="Arial" w:hAnsi="Arial" w:cs="Arial"/>
              </w:rPr>
              <w:t xml:space="preserve">Exploitation has an element of benefiting from someone, making use </w:t>
            </w:r>
            <w:proofErr w:type="gramStart"/>
            <w:r w:rsidRPr="00345EE1">
              <w:rPr>
                <w:rFonts w:ascii="Arial" w:hAnsi="Arial" w:cs="Arial"/>
              </w:rPr>
              <w:t>of</w:t>
            </w:r>
            <w:proofErr w:type="gramEnd"/>
            <w:r w:rsidRPr="00345EE1">
              <w:rPr>
                <w:rFonts w:ascii="Arial" w:hAnsi="Arial" w:cs="Arial"/>
              </w:rPr>
              <w:t xml:space="preserve"> or profiting. Profit or benefit, which go beyond a violent crime of passion (</w:t>
            </w:r>
            <w:proofErr w:type="gramStart"/>
            <w:r w:rsidRPr="00345EE1">
              <w:rPr>
                <w:rFonts w:ascii="Arial" w:hAnsi="Arial" w:cs="Arial"/>
              </w:rPr>
              <w:t>e.g.</w:t>
            </w:r>
            <w:proofErr w:type="gramEnd"/>
            <w:r w:rsidRPr="00345EE1">
              <w:rPr>
                <w:rFonts w:ascii="Arial" w:hAnsi="Arial" w:cs="Arial"/>
              </w:rPr>
              <w:t xml:space="preserve"> rape), is an important element to identify exploitation of children. Sometimes the exploitation might not lead </w:t>
            </w:r>
            <w:r w:rsidR="006343E6" w:rsidRPr="00345EE1">
              <w:rPr>
                <w:rFonts w:ascii="Arial" w:hAnsi="Arial" w:cs="Arial"/>
              </w:rPr>
              <w:t>necessarily</w:t>
            </w:r>
            <w:r w:rsidRPr="00345EE1">
              <w:rPr>
                <w:rFonts w:ascii="Arial" w:hAnsi="Arial" w:cs="Arial"/>
              </w:rPr>
              <w:t xml:space="preserve"> towards profit or maybe the profit is not clear but still applies </w:t>
            </w:r>
            <w:proofErr w:type="gramStart"/>
            <w:r w:rsidRPr="00345EE1">
              <w:rPr>
                <w:rFonts w:ascii="Arial" w:hAnsi="Arial" w:cs="Arial"/>
              </w:rPr>
              <w:t>e.g.</w:t>
            </w:r>
            <w:proofErr w:type="gramEnd"/>
            <w:r w:rsidRPr="00345EE1">
              <w:rPr>
                <w:rFonts w:ascii="Arial" w:hAnsi="Arial" w:cs="Arial"/>
              </w:rPr>
              <w:t xml:space="preserve"> producing child pornography, or distributing child pornography. This is the reason as to why cases of rape or sexual assault of a child alone do not fall under exploitation of children.</w:t>
            </w:r>
          </w:p>
        </w:tc>
      </w:tr>
    </w:tbl>
    <w:p w14:paraId="32714B17" w14:textId="77777777" w:rsidR="00AF54C5" w:rsidRPr="00345EE1" w:rsidRDefault="00AF54C5" w:rsidP="00AF54C5">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0AEC26D" w14:textId="77777777" w:rsidTr="00DF6D74">
        <w:tc>
          <w:tcPr>
            <w:tcW w:w="9021" w:type="dxa"/>
            <w:gridSpan w:val="2"/>
            <w:shd w:val="clear" w:color="auto" w:fill="D9D9D9"/>
          </w:tcPr>
          <w:p w14:paraId="3F5A9263" w14:textId="74043540" w:rsidR="00AF54C5" w:rsidRPr="00345EE1" w:rsidRDefault="00E30666" w:rsidP="00DF6D74">
            <w:pPr>
              <w:pStyle w:val="Heading3"/>
              <w:rPr>
                <w:rFonts w:cs="Arial"/>
              </w:rPr>
            </w:pPr>
            <w:bookmarkStart w:id="54" w:name="_Toc75438710"/>
            <w:r w:rsidRPr="00345EE1">
              <w:rPr>
                <w:rFonts w:cs="Arial"/>
              </w:rPr>
              <w:t>25</w:t>
            </w:r>
            <w:r w:rsidR="00AF54C5" w:rsidRPr="00345EE1">
              <w:rPr>
                <w:rFonts w:cs="Arial"/>
              </w:rPr>
              <w:t>) Extortion</w:t>
            </w:r>
            <w:bookmarkEnd w:id="54"/>
            <w:r w:rsidR="00AF54C5" w:rsidRPr="00345EE1">
              <w:rPr>
                <w:rFonts w:cs="Arial"/>
              </w:rPr>
              <w:tab/>
            </w:r>
          </w:p>
        </w:tc>
      </w:tr>
      <w:tr w:rsidR="00345EE1" w:rsidRPr="00345EE1" w14:paraId="72D1D3F0" w14:textId="77777777" w:rsidTr="00DF6D74">
        <w:tc>
          <w:tcPr>
            <w:tcW w:w="1276" w:type="dxa"/>
          </w:tcPr>
          <w:p w14:paraId="1B6576A3" w14:textId="77777777" w:rsidR="00AF54C5" w:rsidRPr="00345EE1" w:rsidRDefault="00AF54C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E85170B"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investigated or arrested for, charged with or convicted of making any unwarranted demand with menaces with a view to gain for </w:t>
            </w:r>
            <w:proofErr w:type="gramStart"/>
            <w:r w:rsidRPr="00345EE1">
              <w:rPr>
                <w:rFonts w:ascii="Arial" w:hAnsi="Arial" w:cs="Arial"/>
                <w:sz w:val="20"/>
                <w:szCs w:val="20"/>
              </w:rPr>
              <w:t>the himself</w:t>
            </w:r>
            <w:proofErr w:type="gramEnd"/>
            <w:r w:rsidRPr="00345EE1">
              <w:rPr>
                <w:rFonts w:ascii="Arial" w:hAnsi="Arial" w:cs="Arial"/>
                <w:sz w:val="20"/>
                <w:szCs w:val="20"/>
              </w:rPr>
              <w:t xml:space="preserve"> or another or with intent to cause loss to another.</w:t>
            </w:r>
          </w:p>
        </w:tc>
      </w:tr>
      <w:tr w:rsidR="00345EE1" w:rsidRPr="00345EE1" w14:paraId="430E16E3" w14:textId="77777777" w:rsidTr="00DF6D74">
        <w:tc>
          <w:tcPr>
            <w:tcW w:w="1276" w:type="dxa"/>
          </w:tcPr>
          <w:p w14:paraId="5957B663" w14:textId="6F6C979A" w:rsidR="00AB48E1" w:rsidRPr="00345EE1" w:rsidRDefault="00AB48E1"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14FCD899" w14:textId="2B57198E" w:rsidR="00AB48E1" w:rsidRPr="00345EE1" w:rsidRDefault="006343E6"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1D365F1E" w14:textId="77777777" w:rsidTr="00DF6D74">
        <w:tc>
          <w:tcPr>
            <w:tcW w:w="1276" w:type="dxa"/>
            <w:tcBorders>
              <w:top w:val="single" w:sz="4" w:space="0" w:color="auto"/>
              <w:left w:val="single" w:sz="4" w:space="0" w:color="auto"/>
              <w:bottom w:val="single" w:sz="4" w:space="0" w:color="auto"/>
              <w:right w:val="single" w:sz="4" w:space="0" w:color="auto"/>
            </w:tcBorders>
          </w:tcPr>
          <w:p w14:paraId="76BCA14F"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59CDC2E1" w14:textId="5EECE1BB" w:rsidR="00BF5C5F" w:rsidRPr="00345EE1" w:rsidRDefault="00AF54C5" w:rsidP="009E219D">
            <w:pPr>
              <w:pStyle w:val="ListParagraph"/>
              <w:numPr>
                <w:ilvl w:val="0"/>
                <w:numId w:val="20"/>
              </w:numPr>
              <w:spacing w:after="0" w:line="240" w:lineRule="auto"/>
              <w:rPr>
                <w:rFonts w:ascii="Arial" w:hAnsi="Arial" w:cs="Arial"/>
                <w:sz w:val="20"/>
                <w:szCs w:val="20"/>
              </w:rPr>
            </w:pPr>
            <w:r w:rsidRPr="00345EE1">
              <w:rPr>
                <w:rFonts w:ascii="Arial" w:hAnsi="Arial" w:cs="Arial"/>
                <w:sz w:val="20"/>
                <w:szCs w:val="20"/>
              </w:rPr>
              <w:t>“Loan Sharking”</w:t>
            </w:r>
            <w:r w:rsidR="00BF5C5F" w:rsidRPr="00345EE1">
              <w:rPr>
                <w:rFonts w:ascii="Arial" w:hAnsi="Arial" w:cs="Arial"/>
                <w:sz w:val="20"/>
                <w:szCs w:val="20"/>
              </w:rPr>
              <w:t xml:space="preserve">: </w:t>
            </w:r>
            <w:r w:rsidRPr="00345EE1">
              <w:rPr>
                <w:rFonts w:ascii="Arial" w:hAnsi="Arial" w:cs="Arial"/>
                <w:sz w:val="20"/>
                <w:szCs w:val="20"/>
              </w:rPr>
              <w:t>illegal / unlicensed money lending with exorbitant interest rates</w:t>
            </w:r>
          </w:p>
          <w:p w14:paraId="3D854F1B" w14:textId="53E3A1D7" w:rsidR="00AF54C5" w:rsidRPr="00345EE1" w:rsidRDefault="00BF5C5F" w:rsidP="009E219D">
            <w:pPr>
              <w:pStyle w:val="ListParagraph"/>
              <w:numPr>
                <w:ilvl w:val="0"/>
                <w:numId w:val="20"/>
              </w:numPr>
              <w:spacing w:after="0" w:line="240" w:lineRule="auto"/>
              <w:rPr>
                <w:rFonts w:ascii="Arial" w:hAnsi="Arial" w:cs="Arial"/>
                <w:sz w:val="20"/>
                <w:szCs w:val="20"/>
              </w:rPr>
            </w:pPr>
            <w:r w:rsidRPr="00345EE1">
              <w:rPr>
                <w:rFonts w:ascii="Arial" w:hAnsi="Arial" w:cs="Arial"/>
                <w:sz w:val="20"/>
                <w:szCs w:val="20"/>
              </w:rPr>
              <w:t>V</w:t>
            </w:r>
            <w:r w:rsidR="00AF54C5" w:rsidRPr="00345EE1">
              <w:rPr>
                <w:rFonts w:ascii="Arial" w:hAnsi="Arial" w:cs="Arial"/>
                <w:sz w:val="20"/>
                <w:szCs w:val="20"/>
              </w:rPr>
              <w:t xml:space="preserve">iolent harassment or </w:t>
            </w:r>
            <w:r w:rsidR="00AF54C5" w:rsidRPr="00345EE1">
              <w:rPr>
                <w:rFonts w:ascii="Arial" w:hAnsi="Arial" w:cs="Arial"/>
                <w:i/>
                <w:sz w:val="20"/>
                <w:szCs w:val="20"/>
              </w:rPr>
              <w:t>extortionate activities</w:t>
            </w:r>
          </w:p>
          <w:p w14:paraId="3E389EF1" w14:textId="57C8274B" w:rsidR="00AF54C5" w:rsidRPr="00345EE1" w:rsidRDefault="00AF54C5" w:rsidP="009E219D">
            <w:pPr>
              <w:pStyle w:val="ListParagraph"/>
              <w:numPr>
                <w:ilvl w:val="0"/>
                <w:numId w:val="20"/>
              </w:numPr>
              <w:spacing w:after="0" w:line="240" w:lineRule="auto"/>
              <w:rPr>
                <w:rFonts w:ascii="Arial" w:hAnsi="Arial" w:cs="Arial"/>
                <w:sz w:val="20"/>
                <w:szCs w:val="20"/>
              </w:rPr>
            </w:pPr>
            <w:r w:rsidRPr="00345EE1">
              <w:rPr>
                <w:rFonts w:ascii="Arial" w:hAnsi="Arial" w:cs="Arial"/>
                <w:sz w:val="20"/>
                <w:szCs w:val="20"/>
              </w:rPr>
              <w:t>Include whenever linked to kidnapping and/or terrorist activities</w:t>
            </w:r>
            <w:r w:rsidR="00BF5C5F" w:rsidRPr="00345EE1">
              <w:rPr>
                <w:rFonts w:ascii="Arial" w:hAnsi="Arial" w:cs="Arial"/>
                <w:sz w:val="20"/>
                <w:szCs w:val="20"/>
              </w:rPr>
              <w:t xml:space="preserve"> with clear monetary gain objectives</w:t>
            </w:r>
          </w:p>
        </w:tc>
      </w:tr>
    </w:tbl>
    <w:p w14:paraId="00EB6F2B" w14:textId="77777777" w:rsidR="00AF54C5" w:rsidRPr="00345EE1" w:rsidRDefault="00AF54C5" w:rsidP="00873DA8">
      <w:pPr>
        <w:pStyle w:val="paragraph"/>
        <w:spacing w:before="0" w:beforeAutospacing="0" w:after="0" w:afterAutospacing="0" w:line="480" w:lineRule="auto"/>
        <w:textAlignment w:val="baseline"/>
        <w:rPr>
          <w:rStyle w:val="eop"/>
          <w:rFonts w:ascii="Arial" w:hAnsi="Arial" w:cs="Arial"/>
          <w:strike/>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1638DA7" w14:textId="77777777" w:rsidTr="00DF6D74">
        <w:tc>
          <w:tcPr>
            <w:tcW w:w="9021" w:type="dxa"/>
            <w:gridSpan w:val="2"/>
            <w:shd w:val="clear" w:color="auto" w:fill="D9D9D9"/>
          </w:tcPr>
          <w:p w14:paraId="6A13B715" w14:textId="5B63A9DB" w:rsidR="00873DA8" w:rsidRPr="00345EE1" w:rsidRDefault="00E30666" w:rsidP="00DF6D74">
            <w:pPr>
              <w:pStyle w:val="Heading3"/>
              <w:rPr>
                <w:rFonts w:cs="Arial"/>
              </w:rPr>
            </w:pPr>
            <w:bookmarkStart w:id="55" w:name="_Toc75438711"/>
            <w:r w:rsidRPr="00345EE1">
              <w:rPr>
                <w:rFonts w:cs="Arial"/>
              </w:rPr>
              <w:t>26</w:t>
            </w:r>
            <w:r w:rsidR="00873DA8" w:rsidRPr="00345EE1">
              <w:rPr>
                <w:rFonts w:cs="Arial"/>
              </w:rPr>
              <w:t>) Financial Services Warning</w:t>
            </w:r>
            <w:bookmarkEnd w:id="55"/>
          </w:p>
        </w:tc>
      </w:tr>
      <w:tr w:rsidR="00345EE1" w:rsidRPr="00345EE1" w14:paraId="420493DA" w14:textId="77777777" w:rsidTr="00DF6D74">
        <w:tc>
          <w:tcPr>
            <w:tcW w:w="1276" w:type="dxa"/>
          </w:tcPr>
          <w:p w14:paraId="333DFE29"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C4C311A"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Entities or individuals who are the subject of an alert, warning or included on a list issued by relevant financial services regulators or authorities concerning entities or individuals under investigation for offering consumers and investors financial services or products without the requisite authorisation from the regulator or authority or official investor alerts or warnings issued by securities commissions or financial regulators responsible for the financial regulation of securities products within a particular country relating to unauthorised firms using names similar to those of authorised firms or unauthorised firms falsely claiming to be associated with authorized firms.</w:t>
            </w:r>
          </w:p>
        </w:tc>
      </w:tr>
      <w:tr w:rsidR="00345EE1" w:rsidRPr="00345EE1" w14:paraId="1730576E" w14:textId="77777777" w:rsidTr="00DF6D74">
        <w:tc>
          <w:tcPr>
            <w:tcW w:w="1276" w:type="dxa"/>
          </w:tcPr>
          <w:p w14:paraId="5842D578" w14:textId="61BA0299" w:rsidR="00636046" w:rsidRPr="00345EE1" w:rsidRDefault="00636046"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1704334A" w14:textId="31E2F639" w:rsidR="00636046" w:rsidRPr="00345EE1" w:rsidRDefault="00C6092E" w:rsidP="00DF6D74">
            <w:pPr>
              <w:spacing w:after="0" w:line="240" w:lineRule="auto"/>
              <w:rPr>
                <w:rFonts w:ascii="Arial" w:hAnsi="Arial" w:cs="Arial"/>
                <w:sz w:val="20"/>
                <w:szCs w:val="20"/>
              </w:rPr>
            </w:pPr>
            <w:r w:rsidRPr="00345EE1">
              <w:rPr>
                <w:rFonts w:ascii="Arial" w:hAnsi="Arial" w:cs="Arial"/>
                <w:sz w:val="20"/>
                <w:szCs w:val="20"/>
              </w:rPr>
              <w:t>Rule-based</w:t>
            </w:r>
          </w:p>
        </w:tc>
      </w:tr>
      <w:tr w:rsidR="00345EE1" w:rsidRPr="00345EE1" w14:paraId="0723A582" w14:textId="77777777" w:rsidTr="00DF6D74">
        <w:tc>
          <w:tcPr>
            <w:tcW w:w="1276" w:type="dxa"/>
            <w:tcBorders>
              <w:top w:val="single" w:sz="4" w:space="0" w:color="auto"/>
              <w:left w:val="single" w:sz="4" w:space="0" w:color="auto"/>
              <w:bottom w:val="single" w:sz="4" w:space="0" w:color="auto"/>
              <w:right w:val="single" w:sz="4" w:space="0" w:color="auto"/>
            </w:tcBorders>
          </w:tcPr>
          <w:p w14:paraId="44A8F121" w14:textId="723772F3" w:rsidR="00873DA8" w:rsidRPr="00345EE1" w:rsidRDefault="00C6092E" w:rsidP="00DF6D74">
            <w:pPr>
              <w:spacing w:after="0" w:line="240" w:lineRule="auto"/>
              <w:rPr>
                <w:rFonts w:ascii="Arial" w:hAnsi="Arial" w:cs="Arial"/>
                <w:sz w:val="20"/>
                <w:szCs w:val="20"/>
              </w:rPr>
            </w:pPr>
            <w:r w:rsidRPr="00345EE1">
              <w:rPr>
                <w:rFonts w:ascii="Arial" w:hAnsi="Arial" w:cs="Arial"/>
                <w:sz w:val="20"/>
                <w:szCs w:val="20"/>
              </w:rPr>
              <w:t>Rule</w:t>
            </w:r>
            <w:r w:rsidR="00873DA8"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vAlign w:val="center"/>
          </w:tcPr>
          <w:p w14:paraId="20375E26" w14:textId="3C4007BF" w:rsidR="00873DA8" w:rsidRPr="00345EE1" w:rsidRDefault="00C6092E" w:rsidP="00DF6D74">
            <w:pPr>
              <w:spacing w:after="0" w:line="240" w:lineRule="auto"/>
              <w:rPr>
                <w:rFonts w:ascii="Arial" w:hAnsi="Arial" w:cs="Arial"/>
                <w:sz w:val="20"/>
                <w:szCs w:val="20"/>
              </w:rPr>
            </w:pPr>
            <w:r w:rsidRPr="00345EE1">
              <w:rPr>
                <w:rFonts w:ascii="Arial" w:hAnsi="Arial" w:cs="Arial"/>
                <w:sz w:val="20"/>
                <w:szCs w:val="20"/>
              </w:rPr>
              <w:t>Applied to all FSW keywords</w:t>
            </w:r>
          </w:p>
        </w:tc>
      </w:tr>
    </w:tbl>
    <w:p w14:paraId="36599DAA" w14:textId="77777777" w:rsidR="00AF54C5" w:rsidRPr="00345EE1" w:rsidRDefault="00AF54C5" w:rsidP="00AF54C5">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DB8ED03" w14:textId="77777777" w:rsidTr="00DF6D74">
        <w:tc>
          <w:tcPr>
            <w:tcW w:w="9021" w:type="dxa"/>
            <w:gridSpan w:val="2"/>
            <w:shd w:val="clear" w:color="auto" w:fill="D9D9D9"/>
          </w:tcPr>
          <w:p w14:paraId="2702490B" w14:textId="314D25DF" w:rsidR="00AF54C5" w:rsidRPr="00345EE1" w:rsidRDefault="00E30666" w:rsidP="00DF6D74">
            <w:pPr>
              <w:pStyle w:val="Heading3"/>
              <w:rPr>
                <w:rFonts w:cs="Arial"/>
              </w:rPr>
            </w:pPr>
            <w:bookmarkStart w:id="56" w:name="_Toc75438712"/>
            <w:r w:rsidRPr="00345EE1">
              <w:rPr>
                <w:rFonts w:cs="Arial"/>
              </w:rPr>
              <w:t>2</w:t>
            </w:r>
            <w:r w:rsidR="00AF54C5" w:rsidRPr="00345EE1">
              <w:rPr>
                <w:rFonts w:cs="Arial"/>
              </w:rPr>
              <w:t>7) Forced and Slave Labour</w:t>
            </w:r>
            <w:bookmarkEnd w:id="56"/>
            <w:r w:rsidR="00AF54C5" w:rsidRPr="00345EE1">
              <w:rPr>
                <w:rFonts w:cs="Arial"/>
              </w:rPr>
              <w:tab/>
            </w:r>
          </w:p>
        </w:tc>
      </w:tr>
      <w:tr w:rsidR="00345EE1" w:rsidRPr="00345EE1" w14:paraId="2F47D412" w14:textId="77777777" w:rsidTr="00DF6D74">
        <w:tc>
          <w:tcPr>
            <w:tcW w:w="1276" w:type="dxa"/>
          </w:tcPr>
          <w:p w14:paraId="5A69408A" w14:textId="77777777" w:rsidR="00AF54C5" w:rsidRPr="00345EE1" w:rsidRDefault="00AF54C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2DDCDAB"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 xml:space="preserve">Persons or Entities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holding another person in slavery or servitude and the circumstances are such that the person knows or ought to know that the other person is held in slavery or servitude, or requiring another person to perform forced or compulsory labour and the circumstances are such that the person knows or ought to know that the other person is being required to perform forced or compulsory labour.</w:t>
            </w:r>
          </w:p>
          <w:p w14:paraId="6227E34C" w14:textId="77777777" w:rsidR="00AF54C5" w:rsidRPr="00345EE1" w:rsidRDefault="00AF54C5" w:rsidP="00DF6D74">
            <w:pPr>
              <w:spacing w:after="0" w:line="240" w:lineRule="auto"/>
              <w:rPr>
                <w:rFonts w:ascii="Arial" w:hAnsi="Arial" w:cs="Arial"/>
                <w:sz w:val="20"/>
                <w:szCs w:val="20"/>
              </w:rPr>
            </w:pPr>
          </w:p>
        </w:tc>
      </w:tr>
      <w:tr w:rsidR="00345EE1" w:rsidRPr="00345EE1" w14:paraId="12ED774D" w14:textId="77777777" w:rsidTr="00A9647B">
        <w:tc>
          <w:tcPr>
            <w:tcW w:w="1276" w:type="dxa"/>
            <w:tcBorders>
              <w:top w:val="single" w:sz="4" w:space="0" w:color="auto"/>
              <w:left w:val="single" w:sz="4" w:space="0" w:color="auto"/>
              <w:bottom w:val="single" w:sz="4" w:space="0" w:color="auto"/>
              <w:right w:val="single" w:sz="4" w:space="0" w:color="auto"/>
            </w:tcBorders>
          </w:tcPr>
          <w:p w14:paraId="17A0C60C" w14:textId="77777777" w:rsidR="00A9647B" w:rsidRPr="00345EE1" w:rsidRDefault="00A9647B" w:rsidP="00F963F8">
            <w:pPr>
              <w:spacing w:after="0" w:line="240" w:lineRule="auto"/>
              <w:rPr>
                <w:rFonts w:ascii="Arial" w:hAnsi="Arial" w:cs="Arial"/>
                <w:sz w:val="20"/>
                <w:szCs w:val="20"/>
              </w:rPr>
            </w:pPr>
            <w:r w:rsidRPr="00345EE1">
              <w:rPr>
                <w:rFonts w:ascii="Arial" w:hAnsi="Arial" w:cs="Arial"/>
                <w:sz w:val="20"/>
                <w:szCs w:val="20"/>
              </w:rPr>
              <w:t>Type:</w:t>
            </w:r>
          </w:p>
        </w:tc>
        <w:tc>
          <w:tcPr>
            <w:tcW w:w="7745" w:type="dxa"/>
            <w:tcBorders>
              <w:top w:val="single" w:sz="4" w:space="0" w:color="auto"/>
              <w:left w:val="single" w:sz="4" w:space="0" w:color="auto"/>
              <w:bottom w:val="single" w:sz="4" w:space="0" w:color="auto"/>
              <w:right w:val="single" w:sz="4" w:space="0" w:color="auto"/>
            </w:tcBorders>
          </w:tcPr>
          <w:p w14:paraId="0DDA8358" w14:textId="63D13A00" w:rsidR="00A9647B" w:rsidRPr="00345EE1" w:rsidRDefault="00C77B79" w:rsidP="00F963F8">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074C4B7E" w14:textId="77777777" w:rsidTr="00A9647B">
        <w:tc>
          <w:tcPr>
            <w:tcW w:w="1276" w:type="dxa"/>
            <w:tcBorders>
              <w:top w:val="single" w:sz="4" w:space="0" w:color="auto"/>
              <w:left w:val="single" w:sz="4" w:space="0" w:color="auto"/>
              <w:bottom w:val="single" w:sz="4" w:space="0" w:color="auto"/>
              <w:right w:val="single" w:sz="4" w:space="0" w:color="auto"/>
            </w:tcBorders>
          </w:tcPr>
          <w:p w14:paraId="258B2CB9" w14:textId="193BBDA7" w:rsidR="00C77B79" w:rsidRPr="00345EE1" w:rsidRDefault="00C77B79" w:rsidP="00F963F8">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Borders>
              <w:top w:val="single" w:sz="4" w:space="0" w:color="auto"/>
              <w:left w:val="single" w:sz="4" w:space="0" w:color="auto"/>
              <w:bottom w:val="single" w:sz="4" w:space="0" w:color="auto"/>
              <w:right w:val="single" w:sz="4" w:space="0" w:color="auto"/>
            </w:tcBorders>
          </w:tcPr>
          <w:p w14:paraId="673F6D2D" w14:textId="2DAF88D7" w:rsidR="00C77B79" w:rsidRPr="00345EE1" w:rsidRDefault="00C77B79" w:rsidP="00F963F8">
            <w:pPr>
              <w:spacing w:after="0" w:line="240" w:lineRule="auto"/>
              <w:rPr>
                <w:rFonts w:ascii="Arial" w:hAnsi="Arial" w:cs="Arial"/>
                <w:sz w:val="20"/>
                <w:szCs w:val="20"/>
              </w:rPr>
            </w:pPr>
            <w:r w:rsidRPr="00345EE1">
              <w:rPr>
                <w:rFonts w:ascii="Arial" w:hAnsi="Arial" w:cs="Arial"/>
                <w:sz w:val="20"/>
                <w:szCs w:val="20"/>
              </w:rPr>
              <w:t>Human Rights Violation</w:t>
            </w:r>
          </w:p>
        </w:tc>
      </w:tr>
      <w:tr w:rsidR="00345EE1" w:rsidRPr="00345EE1" w14:paraId="75EA874F" w14:textId="77777777" w:rsidTr="00A9647B">
        <w:tc>
          <w:tcPr>
            <w:tcW w:w="1276" w:type="dxa"/>
            <w:tcBorders>
              <w:top w:val="single" w:sz="4" w:space="0" w:color="auto"/>
              <w:left w:val="single" w:sz="4" w:space="0" w:color="auto"/>
              <w:bottom w:val="single" w:sz="4" w:space="0" w:color="auto"/>
              <w:right w:val="single" w:sz="4" w:space="0" w:color="auto"/>
            </w:tcBorders>
          </w:tcPr>
          <w:p w14:paraId="3B067E85" w14:textId="77777777" w:rsidR="00A9647B" w:rsidRPr="00345EE1" w:rsidRDefault="00A9647B" w:rsidP="00F963F8">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6BAA0C77" w14:textId="77777777" w:rsidR="00C26265" w:rsidRPr="00345EE1" w:rsidRDefault="00C26265" w:rsidP="00C26265">
            <w:pPr>
              <w:pStyle w:val="ListParagraph"/>
              <w:numPr>
                <w:ilvl w:val="0"/>
                <w:numId w:val="47"/>
              </w:numPr>
              <w:spacing w:after="0" w:line="240" w:lineRule="auto"/>
              <w:rPr>
                <w:rFonts w:ascii="Arial" w:hAnsi="Arial" w:cs="Arial"/>
                <w:sz w:val="20"/>
                <w:szCs w:val="20"/>
              </w:rPr>
            </w:pPr>
            <w:r w:rsidRPr="00345EE1">
              <w:rPr>
                <w:rFonts w:ascii="Arial" w:hAnsi="Arial" w:cs="Arial"/>
                <w:sz w:val="20"/>
                <w:szCs w:val="20"/>
              </w:rPr>
              <w:t>criminal employment of minors/child labour (children cannot consent, therefore we can make the connection with forced labour)</w:t>
            </w:r>
          </w:p>
          <w:p w14:paraId="5FACC436" w14:textId="77777777" w:rsidR="00C6092E" w:rsidRPr="00345EE1" w:rsidRDefault="00C6092E" w:rsidP="00C26265">
            <w:pPr>
              <w:pStyle w:val="ListParagraph"/>
              <w:numPr>
                <w:ilvl w:val="0"/>
                <w:numId w:val="47"/>
              </w:numPr>
              <w:spacing w:after="0" w:line="240" w:lineRule="auto"/>
              <w:rPr>
                <w:rFonts w:ascii="Arial" w:hAnsi="Arial" w:cs="Arial"/>
                <w:sz w:val="20"/>
                <w:szCs w:val="20"/>
              </w:rPr>
            </w:pPr>
            <w:r w:rsidRPr="00345EE1">
              <w:rPr>
                <w:rFonts w:ascii="Arial" w:hAnsi="Arial" w:cs="Arial"/>
                <w:sz w:val="20"/>
                <w:szCs w:val="20"/>
              </w:rPr>
              <w:t>slavery</w:t>
            </w:r>
          </w:p>
          <w:p w14:paraId="05CEED07" w14:textId="77777777" w:rsidR="00C6092E" w:rsidRPr="00345EE1" w:rsidRDefault="00C6092E" w:rsidP="00C26265">
            <w:pPr>
              <w:pStyle w:val="ListParagraph"/>
              <w:numPr>
                <w:ilvl w:val="0"/>
                <w:numId w:val="47"/>
              </w:numPr>
              <w:spacing w:after="0" w:line="240" w:lineRule="auto"/>
              <w:rPr>
                <w:rFonts w:ascii="Arial" w:hAnsi="Arial" w:cs="Arial"/>
                <w:sz w:val="20"/>
                <w:szCs w:val="20"/>
              </w:rPr>
            </w:pPr>
            <w:r w:rsidRPr="00345EE1">
              <w:rPr>
                <w:rFonts w:ascii="Arial" w:hAnsi="Arial" w:cs="Arial"/>
                <w:sz w:val="20"/>
                <w:szCs w:val="20"/>
              </w:rPr>
              <w:t xml:space="preserve">debt bondage </w:t>
            </w:r>
          </w:p>
          <w:p w14:paraId="580E4640" w14:textId="77777777" w:rsidR="00C6092E" w:rsidRPr="00345EE1" w:rsidRDefault="00C6092E" w:rsidP="00C6092E">
            <w:pPr>
              <w:pStyle w:val="ListParagraph"/>
              <w:numPr>
                <w:ilvl w:val="0"/>
                <w:numId w:val="47"/>
              </w:numPr>
              <w:spacing w:after="0" w:line="240" w:lineRule="auto"/>
              <w:rPr>
                <w:rFonts w:ascii="Arial" w:hAnsi="Arial" w:cs="Arial"/>
                <w:sz w:val="20"/>
                <w:szCs w:val="20"/>
              </w:rPr>
            </w:pPr>
            <w:r w:rsidRPr="00345EE1">
              <w:rPr>
                <w:rFonts w:ascii="Arial" w:hAnsi="Arial" w:cs="Arial"/>
                <w:sz w:val="20"/>
                <w:szCs w:val="20"/>
              </w:rPr>
              <w:t>bonded labour</w:t>
            </w:r>
          </w:p>
          <w:p w14:paraId="08147875" w14:textId="77777777" w:rsidR="00C6092E" w:rsidRPr="00345EE1" w:rsidRDefault="00C6092E" w:rsidP="00C6092E">
            <w:pPr>
              <w:pStyle w:val="ListParagraph"/>
              <w:numPr>
                <w:ilvl w:val="0"/>
                <w:numId w:val="47"/>
              </w:numPr>
              <w:spacing w:after="0" w:line="240" w:lineRule="auto"/>
              <w:rPr>
                <w:rFonts w:ascii="Arial" w:hAnsi="Arial" w:cs="Arial"/>
                <w:sz w:val="20"/>
                <w:szCs w:val="20"/>
              </w:rPr>
            </w:pPr>
            <w:r w:rsidRPr="00345EE1">
              <w:rPr>
                <w:rFonts w:ascii="Arial" w:hAnsi="Arial" w:cs="Arial"/>
                <w:sz w:val="20"/>
                <w:szCs w:val="20"/>
              </w:rPr>
              <w:t>forced labour</w:t>
            </w:r>
          </w:p>
          <w:p w14:paraId="03307AFA" w14:textId="7C508B34" w:rsidR="00B22F22" w:rsidRPr="00345EE1" w:rsidRDefault="00B22F22" w:rsidP="00C6092E">
            <w:pPr>
              <w:pStyle w:val="ListParagraph"/>
              <w:numPr>
                <w:ilvl w:val="0"/>
                <w:numId w:val="47"/>
              </w:numPr>
              <w:spacing w:after="0" w:line="240" w:lineRule="auto"/>
              <w:rPr>
                <w:rFonts w:ascii="Arial" w:hAnsi="Arial" w:cs="Arial"/>
                <w:sz w:val="20"/>
                <w:szCs w:val="20"/>
              </w:rPr>
            </w:pPr>
            <w:r w:rsidRPr="00345EE1">
              <w:rPr>
                <w:rFonts w:ascii="Arial" w:hAnsi="Arial" w:cs="Arial"/>
                <w:sz w:val="20"/>
                <w:szCs w:val="20"/>
              </w:rPr>
              <w:lastRenderedPageBreak/>
              <w:t>Modern day slavery</w:t>
            </w:r>
          </w:p>
        </w:tc>
      </w:tr>
      <w:tr w:rsidR="00345EE1" w:rsidRPr="00345EE1" w14:paraId="3FC58F30" w14:textId="77777777" w:rsidTr="00A9647B">
        <w:tc>
          <w:tcPr>
            <w:tcW w:w="1276" w:type="dxa"/>
            <w:tcBorders>
              <w:top w:val="single" w:sz="4" w:space="0" w:color="auto"/>
              <w:left w:val="single" w:sz="4" w:space="0" w:color="auto"/>
              <w:bottom w:val="single" w:sz="4" w:space="0" w:color="auto"/>
              <w:right w:val="single" w:sz="4" w:space="0" w:color="auto"/>
            </w:tcBorders>
          </w:tcPr>
          <w:p w14:paraId="4155CE46" w14:textId="77777777" w:rsidR="00A9647B" w:rsidRPr="00345EE1" w:rsidRDefault="00A9647B" w:rsidP="00F963F8">
            <w:pPr>
              <w:spacing w:after="0" w:line="240" w:lineRule="auto"/>
              <w:rPr>
                <w:rFonts w:ascii="Arial" w:hAnsi="Arial" w:cs="Arial"/>
                <w:sz w:val="20"/>
                <w:szCs w:val="20"/>
              </w:rPr>
            </w:pPr>
            <w:r w:rsidRPr="00345EE1">
              <w:rPr>
                <w:rFonts w:ascii="Arial" w:hAnsi="Arial" w:cs="Arial"/>
                <w:sz w:val="20"/>
                <w:szCs w:val="20"/>
              </w:rPr>
              <w:lastRenderedPageBreak/>
              <w:t>Excludes:</w:t>
            </w:r>
          </w:p>
        </w:tc>
        <w:tc>
          <w:tcPr>
            <w:tcW w:w="7745" w:type="dxa"/>
            <w:tcBorders>
              <w:top w:val="single" w:sz="4" w:space="0" w:color="auto"/>
              <w:left w:val="single" w:sz="4" w:space="0" w:color="auto"/>
              <w:bottom w:val="single" w:sz="4" w:space="0" w:color="auto"/>
              <w:right w:val="single" w:sz="4" w:space="0" w:color="auto"/>
            </w:tcBorders>
          </w:tcPr>
          <w:p w14:paraId="13D7257B" w14:textId="1DD9913D" w:rsidR="00A9647B" w:rsidRPr="00345EE1" w:rsidRDefault="00C6092E" w:rsidP="009F3B3B">
            <w:pPr>
              <w:pStyle w:val="ListParagraph"/>
              <w:numPr>
                <w:ilvl w:val="0"/>
                <w:numId w:val="58"/>
              </w:numPr>
              <w:rPr>
                <w:rFonts w:ascii="Segoe UI" w:eastAsia="Times New Roman" w:hAnsi="Segoe UI" w:cs="Segoe UI"/>
                <w:sz w:val="21"/>
                <w:szCs w:val="21"/>
                <w:lang w:val="en-ZA" w:eastAsia="en-ZA"/>
              </w:rPr>
            </w:pPr>
            <w:r w:rsidRPr="00345EE1">
              <w:rPr>
                <w:rFonts w:ascii="Arial" w:hAnsi="Arial" w:cs="Arial"/>
                <w:sz w:val="20"/>
                <w:szCs w:val="20"/>
              </w:rPr>
              <w:t>Labour violations (please refer to Labour Rights Violation)</w:t>
            </w:r>
          </w:p>
        </w:tc>
      </w:tr>
    </w:tbl>
    <w:p w14:paraId="7D75E2A0" w14:textId="77777777" w:rsidR="00CA606D" w:rsidRPr="00345EE1" w:rsidRDefault="00CA606D" w:rsidP="00AF54C5">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256A39C" w14:textId="77777777" w:rsidTr="3023DF10">
        <w:tc>
          <w:tcPr>
            <w:tcW w:w="9021" w:type="dxa"/>
            <w:gridSpan w:val="2"/>
            <w:shd w:val="clear" w:color="auto" w:fill="D9D9D9" w:themeFill="background1" w:themeFillShade="D9"/>
          </w:tcPr>
          <w:p w14:paraId="36BD9700" w14:textId="1A5C8762" w:rsidR="00AF54C5" w:rsidRPr="00345EE1" w:rsidRDefault="00AF54C5" w:rsidP="00DF6D74">
            <w:pPr>
              <w:pStyle w:val="Heading3"/>
              <w:rPr>
                <w:rFonts w:cs="Arial"/>
              </w:rPr>
            </w:pPr>
            <w:r w:rsidRPr="00345EE1">
              <w:rPr>
                <w:rStyle w:val="eop"/>
                <w:rFonts w:cs="Arial"/>
                <w:strike/>
                <w:highlight w:val="yellow"/>
              </w:rPr>
              <w:br w:type="page"/>
            </w:r>
            <w:bookmarkStart w:id="57" w:name="_Toc75438713"/>
            <w:r w:rsidR="00E30666" w:rsidRPr="00345EE1">
              <w:rPr>
                <w:rFonts w:cs="Arial"/>
              </w:rPr>
              <w:t>2</w:t>
            </w:r>
            <w:r w:rsidRPr="00345EE1">
              <w:rPr>
                <w:rFonts w:cs="Arial"/>
              </w:rPr>
              <w:t>8) Forgery and Uttering</w:t>
            </w:r>
            <w:bookmarkEnd w:id="57"/>
            <w:r w:rsidRPr="00345EE1">
              <w:rPr>
                <w:rFonts w:cs="Arial"/>
              </w:rPr>
              <w:tab/>
            </w:r>
          </w:p>
        </w:tc>
      </w:tr>
      <w:tr w:rsidR="00345EE1" w:rsidRPr="00345EE1" w14:paraId="3E5AE361" w14:textId="77777777" w:rsidTr="3023DF10">
        <w:tc>
          <w:tcPr>
            <w:tcW w:w="1276" w:type="dxa"/>
          </w:tcPr>
          <w:p w14:paraId="70CF56FC" w14:textId="77777777" w:rsidR="00AF54C5" w:rsidRPr="00345EE1" w:rsidRDefault="00AF54C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D48EE0B" w14:textId="687B38FF" w:rsidR="00AF54C5" w:rsidRPr="00345EE1" w:rsidRDefault="00AF54C5" w:rsidP="00DF6D74">
            <w:pPr>
              <w:pStyle w:val="FootnoteText"/>
              <w:rPr>
                <w:rFonts w:ascii="Arial" w:hAnsi="Arial" w:cs="Arial"/>
              </w:rPr>
            </w:pPr>
            <w:r w:rsidRPr="00345EE1">
              <w:rPr>
                <w:rFonts w:ascii="Arial" w:hAnsi="Arial" w:cs="Arial"/>
              </w:rPr>
              <w:t>- Forgery: persons accused of, investigated or arrested for, charged with or convicted for making a false instrument, with the intention that the person or another shall use it to induce somebody to accept it as genuine, and by reason of so accepting it to do or not to do some act to his own or any other person</w:t>
            </w:r>
            <w:r w:rsidR="00A26068" w:rsidRPr="00345EE1">
              <w:rPr>
                <w:rFonts w:ascii="Arial" w:hAnsi="Arial" w:cs="Arial"/>
              </w:rPr>
              <w:t>’</w:t>
            </w:r>
            <w:r w:rsidRPr="00345EE1">
              <w:rPr>
                <w:rFonts w:ascii="Arial" w:hAnsi="Arial" w:cs="Arial"/>
              </w:rPr>
              <w:t xml:space="preserve">s </w:t>
            </w:r>
            <w:proofErr w:type="gramStart"/>
            <w:r w:rsidRPr="00345EE1">
              <w:rPr>
                <w:rFonts w:ascii="Arial" w:hAnsi="Arial" w:cs="Arial"/>
              </w:rPr>
              <w:t>prejudice;</w:t>
            </w:r>
            <w:proofErr w:type="gramEnd"/>
            <w:r w:rsidRPr="00345EE1">
              <w:rPr>
                <w:rFonts w:ascii="Arial" w:hAnsi="Arial" w:cs="Arial"/>
              </w:rPr>
              <w:t xml:space="preserve"> </w:t>
            </w:r>
          </w:p>
          <w:p w14:paraId="51E0F66F" w14:textId="77777777" w:rsidR="00AF54C5" w:rsidRPr="00345EE1" w:rsidRDefault="00AF54C5" w:rsidP="00DF6D74">
            <w:pPr>
              <w:pStyle w:val="FootnoteText"/>
              <w:rPr>
                <w:rFonts w:ascii="Arial" w:hAnsi="Arial" w:cs="Arial"/>
              </w:rPr>
            </w:pPr>
            <w:r w:rsidRPr="00345EE1">
              <w:rPr>
                <w:rFonts w:ascii="Arial" w:hAnsi="Arial" w:cs="Arial"/>
              </w:rPr>
              <w:t xml:space="preserve">- Uttering: knowingly using, </w:t>
            </w:r>
            <w:proofErr w:type="gramStart"/>
            <w:r w:rsidRPr="00345EE1">
              <w:rPr>
                <w:rFonts w:ascii="Arial" w:hAnsi="Arial" w:cs="Arial"/>
              </w:rPr>
              <w:t>tendering</w:t>
            </w:r>
            <w:proofErr w:type="gramEnd"/>
            <w:r w:rsidRPr="00345EE1">
              <w:rPr>
                <w:rFonts w:ascii="Arial" w:hAnsi="Arial" w:cs="Arial"/>
              </w:rPr>
              <w:t xml:space="preserve"> or showing such false instruments to another with intent to cause prejudice.</w:t>
            </w:r>
          </w:p>
        </w:tc>
      </w:tr>
      <w:tr w:rsidR="00345EE1" w:rsidRPr="00345EE1" w14:paraId="72C443F8" w14:textId="77777777" w:rsidTr="3023DF10">
        <w:tc>
          <w:tcPr>
            <w:tcW w:w="1276" w:type="dxa"/>
          </w:tcPr>
          <w:p w14:paraId="0D77C560" w14:textId="3DF18D55" w:rsidR="00CA606D" w:rsidRPr="00345EE1" w:rsidRDefault="00CA606D"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46DBA135" w14:textId="21F0F513" w:rsidR="00CA606D" w:rsidRPr="00345EE1" w:rsidRDefault="00047DD1" w:rsidP="00DF6D74">
            <w:pPr>
              <w:pStyle w:val="FootnoteText"/>
              <w:rPr>
                <w:rFonts w:ascii="Arial" w:hAnsi="Arial" w:cs="Arial"/>
              </w:rPr>
            </w:pPr>
            <w:r w:rsidRPr="00345EE1">
              <w:rPr>
                <w:rFonts w:ascii="Arial" w:hAnsi="Arial" w:cs="Arial"/>
              </w:rPr>
              <w:t>Machine Learning</w:t>
            </w:r>
          </w:p>
        </w:tc>
      </w:tr>
      <w:tr w:rsidR="00345EE1" w:rsidRPr="00345EE1" w14:paraId="66ACD75C" w14:textId="77777777" w:rsidTr="3023DF10">
        <w:tc>
          <w:tcPr>
            <w:tcW w:w="1276" w:type="dxa"/>
            <w:tcBorders>
              <w:top w:val="single" w:sz="4" w:space="0" w:color="auto"/>
              <w:left w:val="single" w:sz="4" w:space="0" w:color="auto"/>
              <w:bottom w:val="single" w:sz="4" w:space="0" w:color="auto"/>
              <w:right w:val="single" w:sz="4" w:space="0" w:color="auto"/>
            </w:tcBorders>
          </w:tcPr>
          <w:p w14:paraId="3FD1DF06"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5CA63EA6" w14:textId="59677940" w:rsidR="004D66E9" w:rsidRPr="00345EE1" w:rsidRDefault="1F4E797F" w:rsidP="00E862BA">
            <w:pPr>
              <w:pStyle w:val="ListParagraph"/>
              <w:numPr>
                <w:ilvl w:val="0"/>
                <w:numId w:val="31"/>
              </w:numPr>
              <w:spacing w:after="0" w:line="240" w:lineRule="auto"/>
              <w:rPr>
                <w:rFonts w:ascii="Arial" w:hAnsi="Arial" w:cs="Arial"/>
                <w:sz w:val="20"/>
                <w:szCs w:val="20"/>
              </w:rPr>
            </w:pPr>
            <w:r w:rsidRPr="00345EE1">
              <w:rPr>
                <w:rFonts w:ascii="Arial" w:hAnsi="Arial" w:cs="Arial"/>
                <w:sz w:val="20"/>
                <w:szCs w:val="20"/>
              </w:rPr>
              <w:t>Falsifying information on official documents</w:t>
            </w:r>
          </w:p>
          <w:p w14:paraId="09500A98" w14:textId="4665D5BA" w:rsidR="51AA640A" w:rsidRPr="00345EE1" w:rsidRDefault="51AA640A" w:rsidP="00E862BA">
            <w:pPr>
              <w:pStyle w:val="ListParagraph"/>
              <w:numPr>
                <w:ilvl w:val="0"/>
                <w:numId w:val="31"/>
              </w:numPr>
              <w:spacing w:after="0" w:line="240" w:lineRule="auto"/>
              <w:rPr>
                <w:rFonts w:ascii="Arial" w:hAnsi="Arial" w:cs="Arial"/>
                <w:sz w:val="20"/>
                <w:szCs w:val="20"/>
              </w:rPr>
            </w:pPr>
            <w:r w:rsidRPr="00345EE1">
              <w:rPr>
                <w:rFonts w:ascii="Arial" w:hAnsi="Arial" w:cs="Arial"/>
                <w:sz w:val="20"/>
                <w:szCs w:val="20"/>
              </w:rPr>
              <w:t>Falsifying documents</w:t>
            </w:r>
          </w:p>
          <w:p w14:paraId="54D6AD93" w14:textId="77777777" w:rsidR="00AF54C5" w:rsidRPr="00345EE1" w:rsidRDefault="54D692AF" w:rsidP="00E862BA">
            <w:pPr>
              <w:pStyle w:val="ListParagraph"/>
              <w:numPr>
                <w:ilvl w:val="0"/>
                <w:numId w:val="31"/>
              </w:numPr>
              <w:spacing w:after="0" w:line="240" w:lineRule="auto"/>
              <w:rPr>
                <w:rFonts w:ascii="Arial" w:hAnsi="Arial" w:cs="Arial"/>
                <w:sz w:val="20"/>
                <w:szCs w:val="20"/>
              </w:rPr>
            </w:pPr>
            <w:r w:rsidRPr="00345EE1">
              <w:rPr>
                <w:rFonts w:ascii="Arial" w:hAnsi="Arial" w:cs="Arial"/>
                <w:sz w:val="20"/>
                <w:szCs w:val="20"/>
              </w:rPr>
              <w:t>M</w:t>
            </w:r>
            <w:r w:rsidR="1F4E797F" w:rsidRPr="00345EE1">
              <w:rPr>
                <w:rFonts w:ascii="Arial" w:hAnsi="Arial" w:cs="Arial"/>
                <w:sz w:val="20"/>
                <w:szCs w:val="20"/>
              </w:rPr>
              <w:t xml:space="preserve">aking false statements </w:t>
            </w:r>
            <w:r w:rsidR="750DC12C" w:rsidRPr="00345EE1">
              <w:rPr>
                <w:rFonts w:ascii="Arial" w:hAnsi="Arial" w:cs="Arial"/>
                <w:sz w:val="20"/>
                <w:szCs w:val="20"/>
              </w:rPr>
              <w:t>within an “instrument” (</w:t>
            </w:r>
            <w:proofErr w:type="gramStart"/>
            <w:r w:rsidR="750DC12C" w:rsidRPr="00345EE1">
              <w:rPr>
                <w:rFonts w:ascii="Arial" w:hAnsi="Arial" w:cs="Arial"/>
                <w:sz w:val="20"/>
                <w:szCs w:val="20"/>
              </w:rPr>
              <w:t>e.g.</w:t>
            </w:r>
            <w:proofErr w:type="gramEnd"/>
            <w:r w:rsidR="750DC12C" w:rsidRPr="00345EE1">
              <w:rPr>
                <w:rFonts w:ascii="Arial" w:hAnsi="Arial" w:cs="Arial"/>
                <w:sz w:val="20"/>
                <w:szCs w:val="20"/>
              </w:rPr>
              <w:t xml:space="preserve"> written document)</w:t>
            </w:r>
          </w:p>
          <w:p w14:paraId="4ACDD032" w14:textId="77777777" w:rsidR="00E862BA" w:rsidRPr="00345EE1" w:rsidRDefault="00E862BA" w:rsidP="00E862BA">
            <w:pPr>
              <w:pStyle w:val="ListParagraph"/>
              <w:numPr>
                <w:ilvl w:val="0"/>
                <w:numId w:val="31"/>
              </w:numPr>
              <w:spacing w:after="0" w:line="240" w:lineRule="auto"/>
              <w:rPr>
                <w:rFonts w:ascii="Arial" w:hAnsi="Arial" w:cs="Arial"/>
                <w:sz w:val="20"/>
                <w:szCs w:val="20"/>
              </w:rPr>
            </w:pPr>
            <w:r w:rsidRPr="00345EE1">
              <w:rPr>
                <w:rFonts w:ascii="Arial" w:hAnsi="Arial" w:cs="Arial"/>
                <w:sz w:val="20"/>
                <w:szCs w:val="20"/>
              </w:rPr>
              <w:t xml:space="preserve">Forged/falsified ID </w:t>
            </w:r>
          </w:p>
          <w:p w14:paraId="7165BA66" w14:textId="54B8E84D" w:rsidR="00E862BA" w:rsidRPr="00345EE1" w:rsidRDefault="00E862BA" w:rsidP="00E862BA">
            <w:pPr>
              <w:pStyle w:val="ListParagraph"/>
              <w:numPr>
                <w:ilvl w:val="0"/>
                <w:numId w:val="31"/>
              </w:numPr>
              <w:spacing w:after="0" w:line="240" w:lineRule="auto"/>
              <w:rPr>
                <w:rFonts w:ascii="Arial" w:hAnsi="Arial" w:cs="Arial"/>
                <w:sz w:val="20"/>
                <w:szCs w:val="20"/>
              </w:rPr>
            </w:pPr>
            <w:r w:rsidRPr="00345EE1">
              <w:rPr>
                <w:rFonts w:ascii="Arial" w:hAnsi="Arial" w:cs="Arial"/>
                <w:sz w:val="20"/>
                <w:szCs w:val="20"/>
              </w:rPr>
              <w:t>Forged/falsified documents</w:t>
            </w:r>
          </w:p>
        </w:tc>
      </w:tr>
      <w:tr w:rsidR="00345EE1" w:rsidRPr="00345EE1" w14:paraId="7ADC7ABB" w14:textId="77777777" w:rsidTr="3023DF10">
        <w:tc>
          <w:tcPr>
            <w:tcW w:w="1276" w:type="dxa"/>
            <w:tcBorders>
              <w:top w:val="single" w:sz="4" w:space="0" w:color="auto"/>
              <w:left w:val="single" w:sz="4" w:space="0" w:color="auto"/>
              <w:bottom w:val="single" w:sz="4" w:space="0" w:color="auto"/>
              <w:right w:val="single" w:sz="4" w:space="0" w:color="auto"/>
            </w:tcBorders>
          </w:tcPr>
          <w:p w14:paraId="51F7702F" w14:textId="4901C395" w:rsidR="750DC12C" w:rsidRPr="00345EE1" w:rsidRDefault="750DC12C" w:rsidP="3023DF10">
            <w:pPr>
              <w:spacing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6D2799EA" w14:textId="6B9179D7" w:rsidR="750DC12C" w:rsidRPr="00345EE1" w:rsidRDefault="750DC12C" w:rsidP="3023DF10">
            <w:pPr>
              <w:pStyle w:val="ListParagraph"/>
              <w:numPr>
                <w:ilvl w:val="0"/>
                <w:numId w:val="31"/>
              </w:numPr>
              <w:spacing w:line="240" w:lineRule="auto"/>
              <w:rPr>
                <w:rFonts w:ascii="Arial" w:hAnsi="Arial" w:cs="Arial"/>
                <w:sz w:val="20"/>
                <w:szCs w:val="20"/>
              </w:rPr>
            </w:pPr>
            <w:r w:rsidRPr="00345EE1">
              <w:rPr>
                <w:rFonts w:ascii="Arial" w:hAnsi="Arial" w:cs="Arial"/>
                <w:sz w:val="20"/>
                <w:szCs w:val="20"/>
              </w:rPr>
              <w:t>Making oral false statements, in such case an instrument is not used (</w:t>
            </w:r>
            <w:proofErr w:type="gramStart"/>
            <w:r w:rsidRPr="00345EE1">
              <w:rPr>
                <w:rFonts w:ascii="Arial" w:hAnsi="Arial" w:cs="Arial"/>
                <w:sz w:val="20"/>
                <w:szCs w:val="20"/>
              </w:rPr>
              <w:t>e.g.</w:t>
            </w:r>
            <w:proofErr w:type="gramEnd"/>
            <w:r w:rsidRPr="00345EE1">
              <w:rPr>
                <w:rFonts w:ascii="Arial" w:hAnsi="Arial" w:cs="Arial"/>
                <w:sz w:val="20"/>
                <w:szCs w:val="20"/>
              </w:rPr>
              <w:t xml:space="preserve"> making false statement in court) - please refer to fraud</w:t>
            </w:r>
          </w:p>
        </w:tc>
      </w:tr>
      <w:tr w:rsidR="00345EE1" w:rsidRPr="00345EE1" w14:paraId="5BF42F4C" w14:textId="77777777" w:rsidTr="3023DF10">
        <w:tc>
          <w:tcPr>
            <w:tcW w:w="1276" w:type="dxa"/>
            <w:tcBorders>
              <w:top w:val="single" w:sz="4" w:space="0" w:color="auto"/>
              <w:left w:val="single" w:sz="4" w:space="0" w:color="auto"/>
              <w:bottom w:val="single" w:sz="4" w:space="0" w:color="auto"/>
              <w:right w:val="single" w:sz="4" w:space="0" w:color="auto"/>
            </w:tcBorders>
          </w:tcPr>
          <w:p w14:paraId="1117E46A" w14:textId="2F81C8AE" w:rsidR="00182A00" w:rsidRPr="00345EE1" w:rsidRDefault="00182A00" w:rsidP="3023DF10">
            <w:pPr>
              <w:spacing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5CA25DC5" w14:textId="3B5586C5" w:rsidR="00182A00" w:rsidRPr="00345EE1" w:rsidRDefault="00182A00" w:rsidP="00182A00">
            <w:pPr>
              <w:pStyle w:val="ListParagraph"/>
              <w:numPr>
                <w:ilvl w:val="0"/>
                <w:numId w:val="31"/>
              </w:numPr>
              <w:spacing w:line="240" w:lineRule="auto"/>
              <w:rPr>
                <w:rFonts w:ascii="Arial" w:hAnsi="Arial" w:cs="Arial"/>
                <w:sz w:val="20"/>
                <w:szCs w:val="20"/>
              </w:rPr>
            </w:pPr>
            <w:r w:rsidRPr="00345EE1">
              <w:rPr>
                <w:rFonts w:ascii="Arial" w:hAnsi="Arial" w:cs="Arial"/>
                <w:sz w:val="20"/>
                <w:szCs w:val="20"/>
              </w:rPr>
              <w:t xml:space="preserve">Please see </w:t>
            </w:r>
            <w:hyperlink r:id="rId17" w:history="1">
              <w:r w:rsidRPr="00345EE1">
                <w:rPr>
                  <w:rStyle w:val="Hyperlink"/>
                  <w:rFonts w:ascii="Arial" w:hAnsi="Arial" w:cs="Arial"/>
                  <w:color w:val="auto"/>
                  <w:sz w:val="20"/>
                  <w:szCs w:val="20"/>
                </w:rPr>
                <w:t>guidance</w:t>
              </w:r>
            </w:hyperlink>
            <w:r w:rsidRPr="00345EE1">
              <w:rPr>
                <w:rFonts w:ascii="Arial" w:hAnsi="Arial" w:cs="Arial"/>
                <w:sz w:val="20"/>
                <w:szCs w:val="20"/>
              </w:rPr>
              <w:t xml:space="preserve"> on what a false instrument entails: “includes any document, postage stamp (or mark denoting payment) , Inland Revenue stamp, disk tape, sound track or other device on which information is stored by any means. It does not include a currency note”</w:t>
            </w:r>
          </w:p>
        </w:tc>
      </w:tr>
    </w:tbl>
    <w:p w14:paraId="198C1B08" w14:textId="77777777" w:rsidR="00AF54C5" w:rsidRPr="00345EE1" w:rsidRDefault="00AF54C5" w:rsidP="00AF54C5">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486D367" w14:textId="77777777" w:rsidTr="3023DF10">
        <w:tc>
          <w:tcPr>
            <w:tcW w:w="9021" w:type="dxa"/>
            <w:gridSpan w:val="2"/>
            <w:shd w:val="clear" w:color="auto" w:fill="D9D9D9" w:themeFill="background1" w:themeFillShade="D9"/>
          </w:tcPr>
          <w:p w14:paraId="2EF5BE00" w14:textId="42BD67A4" w:rsidR="00AF54C5" w:rsidRPr="00345EE1" w:rsidRDefault="00E30666" w:rsidP="00DF6D74">
            <w:pPr>
              <w:pStyle w:val="Heading3"/>
              <w:rPr>
                <w:rFonts w:cs="Arial"/>
              </w:rPr>
            </w:pPr>
            <w:bookmarkStart w:id="58" w:name="_Toc75438714"/>
            <w:r w:rsidRPr="00345EE1">
              <w:rPr>
                <w:rFonts w:cs="Arial"/>
              </w:rPr>
              <w:t>2</w:t>
            </w:r>
            <w:r w:rsidR="00AF54C5" w:rsidRPr="00345EE1">
              <w:rPr>
                <w:rFonts w:cs="Arial"/>
              </w:rPr>
              <w:t>9) Fraud</w:t>
            </w:r>
            <w:bookmarkEnd w:id="58"/>
            <w:r w:rsidR="00AF54C5" w:rsidRPr="00345EE1">
              <w:rPr>
                <w:rFonts w:cs="Arial"/>
              </w:rPr>
              <w:tab/>
            </w:r>
          </w:p>
        </w:tc>
      </w:tr>
      <w:tr w:rsidR="00345EE1" w:rsidRPr="00345EE1" w14:paraId="221BFA9B" w14:textId="77777777" w:rsidTr="3023DF10">
        <w:tc>
          <w:tcPr>
            <w:tcW w:w="1276" w:type="dxa"/>
          </w:tcPr>
          <w:p w14:paraId="6368E23E" w14:textId="77777777" w:rsidR="00AF54C5" w:rsidRPr="00345EE1" w:rsidRDefault="00AF54C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9BC5DD5"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intention to make a gain, or cause someone else to make a loss, through: </w:t>
            </w:r>
          </w:p>
          <w:p w14:paraId="5A689124" w14:textId="074761E0" w:rsidR="00AF54C5" w:rsidRPr="00345EE1" w:rsidRDefault="00AF54C5" w:rsidP="009F3B3B">
            <w:pPr>
              <w:pStyle w:val="ListParagraph"/>
              <w:numPr>
                <w:ilvl w:val="0"/>
                <w:numId w:val="59"/>
              </w:numPr>
              <w:spacing w:after="0" w:line="240" w:lineRule="auto"/>
              <w:rPr>
                <w:rFonts w:ascii="Arial" w:hAnsi="Arial" w:cs="Arial"/>
                <w:sz w:val="20"/>
                <w:szCs w:val="20"/>
              </w:rPr>
            </w:pPr>
            <w:r w:rsidRPr="00345EE1">
              <w:rPr>
                <w:rFonts w:ascii="Arial" w:hAnsi="Arial" w:cs="Arial"/>
                <w:sz w:val="20"/>
                <w:szCs w:val="20"/>
              </w:rPr>
              <w:t xml:space="preserve">dishonestly making a false </w:t>
            </w:r>
            <w:proofErr w:type="gramStart"/>
            <w:r w:rsidRPr="00345EE1">
              <w:rPr>
                <w:rFonts w:ascii="Arial" w:hAnsi="Arial" w:cs="Arial"/>
                <w:sz w:val="20"/>
                <w:szCs w:val="20"/>
              </w:rPr>
              <w:t>representation;</w:t>
            </w:r>
            <w:proofErr w:type="gramEnd"/>
            <w:r w:rsidRPr="00345EE1">
              <w:rPr>
                <w:rFonts w:ascii="Arial" w:hAnsi="Arial" w:cs="Arial"/>
                <w:sz w:val="20"/>
                <w:szCs w:val="20"/>
              </w:rPr>
              <w:t xml:space="preserve"> </w:t>
            </w:r>
          </w:p>
          <w:p w14:paraId="7894E6F8" w14:textId="1A319A67" w:rsidR="00AF54C5" w:rsidRPr="00345EE1" w:rsidRDefault="00AF54C5" w:rsidP="009F3B3B">
            <w:pPr>
              <w:pStyle w:val="ListParagraph"/>
              <w:numPr>
                <w:ilvl w:val="0"/>
                <w:numId w:val="59"/>
              </w:numPr>
              <w:spacing w:after="0" w:line="240" w:lineRule="auto"/>
              <w:rPr>
                <w:rFonts w:ascii="Arial" w:hAnsi="Arial" w:cs="Arial"/>
                <w:sz w:val="20"/>
                <w:szCs w:val="20"/>
              </w:rPr>
            </w:pPr>
            <w:r w:rsidRPr="00345EE1">
              <w:rPr>
                <w:rFonts w:ascii="Arial" w:hAnsi="Arial" w:cs="Arial"/>
                <w:sz w:val="20"/>
                <w:szCs w:val="20"/>
              </w:rPr>
              <w:t xml:space="preserve">dishonestly failing to disclose to another person information which he is under a legal duty to disclose; or </w:t>
            </w:r>
          </w:p>
          <w:p w14:paraId="036DB095" w14:textId="04B80DCB" w:rsidR="00AF54C5" w:rsidRPr="00345EE1" w:rsidRDefault="00AF54C5" w:rsidP="009F3B3B">
            <w:pPr>
              <w:pStyle w:val="ListParagraph"/>
              <w:numPr>
                <w:ilvl w:val="0"/>
                <w:numId w:val="59"/>
              </w:numPr>
              <w:spacing w:after="0" w:line="240" w:lineRule="auto"/>
              <w:rPr>
                <w:rFonts w:ascii="Arial" w:hAnsi="Arial" w:cs="Arial"/>
                <w:sz w:val="20"/>
                <w:szCs w:val="20"/>
              </w:rPr>
            </w:pPr>
            <w:r w:rsidRPr="00345EE1">
              <w:rPr>
                <w:rFonts w:ascii="Arial" w:hAnsi="Arial" w:cs="Arial"/>
                <w:sz w:val="20"/>
                <w:szCs w:val="20"/>
              </w:rPr>
              <w:t>dishonestly abusing a position which that person occupies pursuant to which they are expected to safeguard the financial positions of another.</w:t>
            </w:r>
          </w:p>
        </w:tc>
      </w:tr>
      <w:tr w:rsidR="00345EE1" w:rsidRPr="00345EE1" w14:paraId="17075D04" w14:textId="77777777" w:rsidTr="3023DF10">
        <w:tc>
          <w:tcPr>
            <w:tcW w:w="1276" w:type="dxa"/>
          </w:tcPr>
          <w:p w14:paraId="269D162F" w14:textId="52BDAA7B" w:rsidR="007B75EA" w:rsidRPr="00345EE1" w:rsidRDefault="007B75EA"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7368D02E" w14:textId="6F5A5245" w:rsidR="007B75EA" w:rsidRPr="00345EE1" w:rsidRDefault="00014AE9"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0BCA7801" w14:textId="77777777" w:rsidTr="3023DF10">
        <w:tc>
          <w:tcPr>
            <w:tcW w:w="1276" w:type="dxa"/>
            <w:tcBorders>
              <w:top w:val="single" w:sz="4" w:space="0" w:color="auto"/>
              <w:left w:val="single" w:sz="4" w:space="0" w:color="auto"/>
              <w:bottom w:val="single" w:sz="4" w:space="0" w:color="auto"/>
              <w:right w:val="single" w:sz="4" w:space="0" w:color="auto"/>
            </w:tcBorders>
          </w:tcPr>
          <w:p w14:paraId="2669C1CF" w14:textId="77777777" w:rsidR="00AF54C5" w:rsidRPr="00345EE1" w:rsidRDefault="00AF54C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423CF033" w14:textId="1ED8F28C" w:rsidR="00AF54C5" w:rsidRPr="00345EE1" w:rsidRDefault="00AF54C5" w:rsidP="009E219D">
            <w:pPr>
              <w:pStyle w:val="ListParagraph"/>
              <w:numPr>
                <w:ilvl w:val="0"/>
                <w:numId w:val="30"/>
              </w:numPr>
              <w:spacing w:after="0" w:line="240" w:lineRule="auto"/>
              <w:rPr>
                <w:rFonts w:ascii="Arial" w:hAnsi="Arial" w:cs="Arial"/>
                <w:sz w:val="20"/>
                <w:szCs w:val="20"/>
                <w:lang w:val="en-US"/>
              </w:rPr>
            </w:pPr>
            <w:r w:rsidRPr="00345EE1">
              <w:rPr>
                <w:rFonts w:ascii="Arial" w:hAnsi="Arial" w:cs="Arial"/>
                <w:sz w:val="20"/>
                <w:szCs w:val="20"/>
                <w:lang w:val="en-US"/>
              </w:rPr>
              <w:t>Cheating, a term used in Southeast Asia for fraudulent conduct</w:t>
            </w:r>
          </w:p>
          <w:p w14:paraId="1177E10F" w14:textId="5F475E0D" w:rsidR="00AF54C5" w:rsidRPr="00345EE1" w:rsidRDefault="00AF54C5" w:rsidP="009E219D">
            <w:pPr>
              <w:pStyle w:val="ListParagraph"/>
              <w:numPr>
                <w:ilvl w:val="0"/>
                <w:numId w:val="30"/>
              </w:numPr>
              <w:spacing w:after="0" w:line="240" w:lineRule="auto"/>
              <w:rPr>
                <w:rFonts w:ascii="Arial" w:hAnsi="Arial" w:cs="Arial"/>
                <w:sz w:val="20"/>
                <w:szCs w:val="20"/>
                <w:lang w:val="en-US"/>
              </w:rPr>
            </w:pPr>
            <w:r w:rsidRPr="00345EE1">
              <w:rPr>
                <w:rFonts w:ascii="Arial" w:hAnsi="Arial" w:cs="Arial"/>
                <w:sz w:val="20"/>
                <w:szCs w:val="20"/>
                <w:lang w:val="en-US"/>
              </w:rPr>
              <w:t xml:space="preserve">Healthcare fraud </w:t>
            </w:r>
          </w:p>
          <w:p w14:paraId="2F90B357" w14:textId="6C2E7AC3" w:rsidR="007717FA" w:rsidRPr="00345EE1" w:rsidRDefault="592329FD" w:rsidP="009E219D">
            <w:pPr>
              <w:pStyle w:val="ListParagraph"/>
              <w:numPr>
                <w:ilvl w:val="0"/>
                <w:numId w:val="30"/>
              </w:numPr>
              <w:spacing w:after="0" w:line="240" w:lineRule="auto"/>
              <w:rPr>
                <w:rFonts w:ascii="Arial" w:hAnsi="Arial" w:cs="Arial"/>
                <w:sz w:val="20"/>
                <w:szCs w:val="20"/>
                <w:lang w:val="en-US"/>
              </w:rPr>
            </w:pPr>
            <w:r w:rsidRPr="00345EE1">
              <w:rPr>
                <w:rFonts w:ascii="Arial" w:hAnsi="Arial" w:cs="Arial"/>
                <w:sz w:val="20"/>
                <w:szCs w:val="20"/>
                <w:lang w:val="en-US"/>
              </w:rPr>
              <w:t>F</w:t>
            </w:r>
            <w:r w:rsidR="3F7F0522" w:rsidRPr="00345EE1">
              <w:rPr>
                <w:rFonts w:ascii="Arial" w:hAnsi="Arial" w:cs="Arial"/>
                <w:sz w:val="20"/>
                <w:szCs w:val="20"/>
                <w:lang w:val="en-US"/>
              </w:rPr>
              <w:t>alsifying documents</w:t>
            </w:r>
            <w:r w:rsidR="244E98F4" w:rsidRPr="00345EE1">
              <w:rPr>
                <w:rFonts w:ascii="Arial" w:hAnsi="Arial" w:cs="Arial"/>
                <w:sz w:val="20"/>
                <w:szCs w:val="20"/>
                <w:lang w:val="en-US"/>
              </w:rPr>
              <w:t xml:space="preserve"> that </w:t>
            </w:r>
            <w:r w:rsidR="2DD7D85C" w:rsidRPr="00345EE1">
              <w:rPr>
                <w:rFonts w:ascii="Arial" w:hAnsi="Arial" w:cs="Arial"/>
                <w:sz w:val="20"/>
                <w:szCs w:val="20"/>
                <w:lang w:val="en-US"/>
              </w:rPr>
              <w:t>are</w:t>
            </w:r>
            <w:r w:rsidR="244E98F4" w:rsidRPr="00345EE1">
              <w:rPr>
                <w:rFonts w:ascii="Arial" w:hAnsi="Arial" w:cs="Arial"/>
                <w:sz w:val="20"/>
                <w:szCs w:val="20"/>
                <w:lang w:val="en-US"/>
              </w:rPr>
              <w:t xml:space="preserve"> used to defraud someone</w:t>
            </w:r>
          </w:p>
          <w:p w14:paraId="36D7B1BD" w14:textId="37DCCFA3" w:rsidR="007717FA" w:rsidRPr="00345EE1" w:rsidRDefault="244E98F4" w:rsidP="009E219D">
            <w:pPr>
              <w:pStyle w:val="ListParagraph"/>
              <w:numPr>
                <w:ilvl w:val="0"/>
                <w:numId w:val="30"/>
              </w:numPr>
              <w:spacing w:after="0" w:line="240" w:lineRule="auto"/>
              <w:rPr>
                <w:rFonts w:ascii="Arial" w:hAnsi="Arial" w:cs="Arial"/>
                <w:sz w:val="20"/>
                <w:szCs w:val="20"/>
                <w:lang w:val="en-US"/>
              </w:rPr>
            </w:pPr>
            <w:r w:rsidRPr="00345EE1">
              <w:rPr>
                <w:rFonts w:ascii="Arial" w:hAnsi="Arial" w:cs="Arial"/>
                <w:sz w:val="20"/>
                <w:szCs w:val="20"/>
                <w:lang w:val="en-US"/>
              </w:rPr>
              <w:t xml:space="preserve">Making false statements </w:t>
            </w:r>
          </w:p>
        </w:tc>
      </w:tr>
      <w:tr w:rsidR="00345EE1" w:rsidRPr="00345EE1" w14:paraId="01AA93C8" w14:textId="77777777" w:rsidTr="3023DF10">
        <w:tc>
          <w:tcPr>
            <w:tcW w:w="1276" w:type="dxa"/>
            <w:tcBorders>
              <w:top w:val="single" w:sz="4" w:space="0" w:color="auto"/>
              <w:left w:val="single" w:sz="4" w:space="0" w:color="auto"/>
              <w:bottom w:val="single" w:sz="4" w:space="0" w:color="auto"/>
              <w:right w:val="single" w:sz="4" w:space="0" w:color="auto"/>
            </w:tcBorders>
          </w:tcPr>
          <w:p w14:paraId="225AB116" w14:textId="5078E943" w:rsidR="244E98F4" w:rsidRPr="00345EE1" w:rsidRDefault="244E98F4" w:rsidP="3023DF10">
            <w:pPr>
              <w:spacing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76FEFFCB" w14:textId="0CF93D19" w:rsidR="244E98F4" w:rsidRPr="00345EE1" w:rsidRDefault="244E98F4" w:rsidP="3023DF10">
            <w:pPr>
              <w:pStyle w:val="ListParagraph"/>
              <w:numPr>
                <w:ilvl w:val="0"/>
                <w:numId w:val="30"/>
              </w:numPr>
              <w:spacing w:line="240" w:lineRule="auto"/>
              <w:rPr>
                <w:rFonts w:ascii="Arial" w:hAnsi="Arial" w:cs="Arial"/>
                <w:sz w:val="20"/>
                <w:szCs w:val="20"/>
                <w:lang w:val="en-US"/>
              </w:rPr>
            </w:pPr>
            <w:r w:rsidRPr="00345EE1">
              <w:rPr>
                <w:rFonts w:ascii="Arial" w:hAnsi="Arial" w:cs="Arial"/>
                <w:sz w:val="20"/>
                <w:szCs w:val="20"/>
                <w:lang w:val="en-US"/>
              </w:rPr>
              <w:t>Falsifying documents</w:t>
            </w:r>
            <w:r w:rsidR="668E0663" w:rsidRPr="00345EE1">
              <w:rPr>
                <w:rFonts w:ascii="Arial" w:hAnsi="Arial" w:cs="Arial"/>
                <w:sz w:val="20"/>
                <w:szCs w:val="20"/>
                <w:lang w:val="en-US"/>
              </w:rPr>
              <w:t xml:space="preserve"> only (without context of defrauding anyone as a result of it) - in such case refer to Forgery and Uttering</w:t>
            </w:r>
          </w:p>
        </w:tc>
      </w:tr>
    </w:tbl>
    <w:p w14:paraId="0AF2A40C" w14:textId="77777777" w:rsidR="00AF54C5" w:rsidRPr="00345EE1" w:rsidRDefault="00AF54C5" w:rsidP="00873DA8">
      <w:pPr>
        <w:rPr>
          <w:rFonts w:ascii="Arial" w:hAnsi="Arial" w:cs="Arial"/>
          <w:sz w:val="20"/>
          <w:szCs w:val="20"/>
          <w:highlight w:val="yellow"/>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D5CDB0C" w14:textId="77777777" w:rsidTr="00DF6D74">
        <w:tc>
          <w:tcPr>
            <w:tcW w:w="9021" w:type="dxa"/>
            <w:gridSpan w:val="2"/>
            <w:shd w:val="clear" w:color="auto" w:fill="D9D9D9"/>
          </w:tcPr>
          <w:p w14:paraId="458DD623" w14:textId="527B8C9F" w:rsidR="00873DA8" w:rsidRPr="00345EE1" w:rsidRDefault="00E30666" w:rsidP="00DF6D74">
            <w:pPr>
              <w:pStyle w:val="Heading3"/>
              <w:rPr>
                <w:rFonts w:cs="Arial"/>
              </w:rPr>
            </w:pPr>
            <w:bookmarkStart w:id="59" w:name="_Toc75438715"/>
            <w:r w:rsidRPr="00345EE1">
              <w:rPr>
                <w:rFonts w:cs="Arial"/>
              </w:rPr>
              <w:t>30</w:t>
            </w:r>
            <w:r w:rsidR="00873DA8" w:rsidRPr="00345EE1">
              <w:rPr>
                <w:rFonts w:cs="Arial"/>
              </w:rPr>
              <w:t>) Frozen and Seized Assets</w:t>
            </w:r>
            <w:bookmarkEnd w:id="59"/>
          </w:p>
        </w:tc>
      </w:tr>
      <w:tr w:rsidR="00345EE1" w:rsidRPr="00345EE1" w14:paraId="1671E8B4" w14:textId="77777777" w:rsidTr="00DF6D74">
        <w:tc>
          <w:tcPr>
            <w:tcW w:w="1276" w:type="dxa"/>
          </w:tcPr>
          <w:p w14:paraId="1E4C4F80"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7092A9F4"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 Asset Freeze: being subject to a freezing injunction restraining a party from removing from the jurisdiction assets located there, or restraining a party from dealing with any assets whether located within the jurisdiction or </w:t>
            </w:r>
            <w:proofErr w:type="gramStart"/>
            <w:r w:rsidRPr="00345EE1">
              <w:rPr>
                <w:rFonts w:ascii="Arial" w:hAnsi="Arial" w:cs="Arial"/>
                <w:sz w:val="20"/>
                <w:szCs w:val="20"/>
              </w:rPr>
              <w:t>not;</w:t>
            </w:r>
            <w:proofErr w:type="gramEnd"/>
            <w:r w:rsidRPr="00345EE1">
              <w:rPr>
                <w:rFonts w:ascii="Arial" w:hAnsi="Arial" w:cs="Arial"/>
                <w:sz w:val="20"/>
                <w:szCs w:val="20"/>
              </w:rPr>
              <w:t xml:space="preserve"> </w:t>
            </w:r>
          </w:p>
          <w:p w14:paraId="458EE848"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Seized Assets: the seizure (including confiscation or forfeiture) of assets by an appropriate officer under a relevant seizure power.</w:t>
            </w:r>
          </w:p>
        </w:tc>
      </w:tr>
      <w:tr w:rsidR="00345EE1" w:rsidRPr="00345EE1" w14:paraId="0D048EA6" w14:textId="77777777" w:rsidTr="004B49A6">
        <w:trPr>
          <w:trHeight w:val="145"/>
        </w:trPr>
        <w:tc>
          <w:tcPr>
            <w:tcW w:w="1276" w:type="dxa"/>
            <w:tcBorders>
              <w:top w:val="single" w:sz="4" w:space="0" w:color="auto"/>
              <w:left w:val="single" w:sz="4" w:space="0" w:color="auto"/>
              <w:bottom w:val="single" w:sz="4" w:space="0" w:color="auto"/>
              <w:right w:val="single" w:sz="4" w:space="0" w:color="auto"/>
            </w:tcBorders>
          </w:tcPr>
          <w:p w14:paraId="2AF8ED00" w14:textId="7F60AEBC" w:rsidR="00873DA8" w:rsidRPr="00345EE1" w:rsidRDefault="007B75EA" w:rsidP="00DF6D74">
            <w:pPr>
              <w:spacing w:after="0" w:line="240" w:lineRule="auto"/>
              <w:rPr>
                <w:rFonts w:ascii="Arial" w:hAnsi="Arial" w:cs="Arial"/>
                <w:sz w:val="20"/>
                <w:szCs w:val="20"/>
                <w:highlight w:val="red"/>
              </w:rPr>
            </w:pPr>
            <w:r w:rsidRPr="00345EE1">
              <w:rPr>
                <w:rFonts w:ascii="Arial" w:hAnsi="Arial" w:cs="Arial"/>
                <w:sz w:val="20"/>
                <w:szCs w:val="20"/>
              </w:rPr>
              <w:t>Type</w:t>
            </w:r>
            <w:r w:rsidR="00873DA8"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2CD546A9" w14:textId="76FBBD6A" w:rsidR="00873DA8" w:rsidRPr="00345EE1" w:rsidRDefault="00F26398" w:rsidP="00DF6D74">
            <w:pPr>
              <w:pStyle w:val="ListParagraph"/>
              <w:ind w:left="0"/>
              <w:rPr>
                <w:rFonts w:ascii="Arial" w:hAnsi="Arial" w:cs="Arial"/>
                <w:sz w:val="20"/>
                <w:szCs w:val="20"/>
              </w:rPr>
            </w:pPr>
            <w:r w:rsidRPr="00345EE1">
              <w:rPr>
                <w:rFonts w:ascii="Arial" w:hAnsi="Arial" w:cs="Arial"/>
                <w:sz w:val="20"/>
                <w:szCs w:val="20"/>
              </w:rPr>
              <w:t>Machine Learning</w:t>
            </w:r>
          </w:p>
        </w:tc>
      </w:tr>
      <w:tr w:rsidR="00345EE1" w:rsidRPr="00345EE1" w14:paraId="0933959E" w14:textId="77777777" w:rsidTr="00DF6D74">
        <w:tc>
          <w:tcPr>
            <w:tcW w:w="1276" w:type="dxa"/>
            <w:tcBorders>
              <w:top w:val="single" w:sz="4" w:space="0" w:color="auto"/>
              <w:left w:val="single" w:sz="4" w:space="0" w:color="auto"/>
              <w:bottom w:val="single" w:sz="4" w:space="0" w:color="auto"/>
              <w:right w:val="single" w:sz="4" w:space="0" w:color="auto"/>
            </w:tcBorders>
          </w:tcPr>
          <w:p w14:paraId="46FFBE97" w14:textId="7B3BF741" w:rsidR="007B75EA" w:rsidRPr="00345EE1" w:rsidRDefault="007B75EA"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2FCEF8B8" w14:textId="658D2871" w:rsidR="009E5E48" w:rsidRPr="00345EE1" w:rsidRDefault="009E5E48" w:rsidP="009F3B3B">
            <w:pPr>
              <w:pStyle w:val="ListParagraph"/>
              <w:numPr>
                <w:ilvl w:val="0"/>
                <w:numId w:val="60"/>
              </w:numPr>
              <w:rPr>
                <w:rFonts w:ascii="Arial" w:hAnsi="Arial" w:cs="Arial"/>
                <w:sz w:val="20"/>
                <w:szCs w:val="20"/>
              </w:rPr>
            </w:pPr>
            <w:r w:rsidRPr="00345EE1">
              <w:rPr>
                <w:rFonts w:ascii="Arial" w:hAnsi="Arial" w:cs="Arial"/>
                <w:sz w:val="20"/>
                <w:szCs w:val="20"/>
              </w:rPr>
              <w:t>Assets frozen by court order</w:t>
            </w:r>
          </w:p>
          <w:p w14:paraId="2039B465" w14:textId="73555D7A" w:rsidR="009E5E48" w:rsidRPr="00345EE1" w:rsidRDefault="009E5E48" w:rsidP="009F3B3B">
            <w:pPr>
              <w:pStyle w:val="ListParagraph"/>
              <w:numPr>
                <w:ilvl w:val="0"/>
                <w:numId w:val="60"/>
              </w:numPr>
              <w:rPr>
                <w:rFonts w:ascii="Arial" w:hAnsi="Arial" w:cs="Arial"/>
                <w:sz w:val="20"/>
                <w:szCs w:val="20"/>
              </w:rPr>
            </w:pPr>
            <w:r w:rsidRPr="00345EE1">
              <w:rPr>
                <w:rFonts w:ascii="Arial" w:hAnsi="Arial" w:cs="Arial"/>
              </w:rPr>
              <w:t>A</w:t>
            </w:r>
            <w:r w:rsidRPr="00345EE1">
              <w:rPr>
                <w:rFonts w:ascii="Arial" w:hAnsi="Arial" w:cs="Arial"/>
                <w:sz w:val="20"/>
                <w:szCs w:val="20"/>
              </w:rPr>
              <w:t>ll other types of seizures (</w:t>
            </w:r>
            <w:proofErr w:type="gramStart"/>
            <w:r w:rsidRPr="00345EE1">
              <w:rPr>
                <w:rFonts w:ascii="Arial" w:hAnsi="Arial" w:cs="Arial"/>
                <w:sz w:val="20"/>
                <w:szCs w:val="20"/>
              </w:rPr>
              <w:t>e.g.</w:t>
            </w:r>
            <w:proofErr w:type="gramEnd"/>
            <w:r w:rsidRPr="00345EE1">
              <w:rPr>
                <w:rFonts w:ascii="Arial" w:hAnsi="Arial" w:cs="Arial"/>
                <w:sz w:val="20"/>
                <w:szCs w:val="20"/>
              </w:rPr>
              <w:t xml:space="preserve"> done by police officers upon arrest)</w:t>
            </w:r>
          </w:p>
          <w:p w14:paraId="5C3F7335" w14:textId="2CEFF6C6" w:rsidR="009E5E48" w:rsidRPr="00345EE1" w:rsidRDefault="009E5E48" w:rsidP="009F3B3B">
            <w:pPr>
              <w:pStyle w:val="ListParagraph"/>
              <w:numPr>
                <w:ilvl w:val="0"/>
                <w:numId w:val="60"/>
              </w:numPr>
              <w:rPr>
                <w:rFonts w:ascii="Arial" w:hAnsi="Arial" w:cs="Arial"/>
                <w:sz w:val="20"/>
                <w:szCs w:val="20"/>
              </w:rPr>
            </w:pPr>
            <w:r w:rsidRPr="00345EE1">
              <w:rPr>
                <w:rFonts w:ascii="Arial" w:hAnsi="Arial" w:cs="Arial"/>
                <w:sz w:val="20"/>
                <w:szCs w:val="20"/>
              </w:rPr>
              <w:lastRenderedPageBreak/>
              <w:t>Seizure of criminal proceeds (</w:t>
            </w:r>
            <w:proofErr w:type="gramStart"/>
            <w:r w:rsidRPr="00345EE1">
              <w:rPr>
                <w:rFonts w:ascii="Arial" w:hAnsi="Arial" w:cs="Arial"/>
                <w:sz w:val="20"/>
                <w:szCs w:val="20"/>
              </w:rPr>
              <w:t>e.g.</w:t>
            </w:r>
            <w:proofErr w:type="gramEnd"/>
            <w:r w:rsidRPr="00345EE1">
              <w:rPr>
                <w:rFonts w:ascii="Arial" w:hAnsi="Arial" w:cs="Arial"/>
                <w:sz w:val="20"/>
                <w:szCs w:val="20"/>
              </w:rPr>
              <w:t xml:space="preserve"> drugs, arms)</w:t>
            </w:r>
          </w:p>
        </w:tc>
      </w:tr>
    </w:tbl>
    <w:p w14:paraId="7651C3E9" w14:textId="77777777" w:rsidR="00CC31A2" w:rsidRPr="00345EE1" w:rsidRDefault="00CC31A2" w:rsidP="00CC31A2">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54CE7DCB" w14:textId="77777777" w:rsidTr="00DF6D74">
        <w:tc>
          <w:tcPr>
            <w:tcW w:w="9021" w:type="dxa"/>
            <w:gridSpan w:val="2"/>
            <w:shd w:val="clear" w:color="auto" w:fill="D9D9D9"/>
          </w:tcPr>
          <w:p w14:paraId="39D5A959" w14:textId="2C509102" w:rsidR="00CC31A2" w:rsidRPr="00345EE1" w:rsidRDefault="009A090D" w:rsidP="00DF6D74">
            <w:pPr>
              <w:pStyle w:val="Heading3"/>
              <w:rPr>
                <w:rFonts w:cs="Arial"/>
              </w:rPr>
            </w:pPr>
            <w:bookmarkStart w:id="60" w:name="_Toc75438716"/>
            <w:r w:rsidRPr="00345EE1">
              <w:rPr>
                <w:rFonts w:cs="Arial"/>
              </w:rPr>
              <w:t>31</w:t>
            </w:r>
            <w:r w:rsidR="00CC31A2" w:rsidRPr="00345EE1">
              <w:rPr>
                <w:rFonts w:cs="Arial"/>
              </w:rPr>
              <w:t>) Hate Crimes</w:t>
            </w:r>
            <w:bookmarkEnd w:id="60"/>
            <w:r w:rsidR="00CC31A2" w:rsidRPr="00345EE1">
              <w:rPr>
                <w:rFonts w:cs="Arial"/>
              </w:rPr>
              <w:tab/>
            </w:r>
          </w:p>
        </w:tc>
      </w:tr>
      <w:tr w:rsidR="00345EE1" w:rsidRPr="00345EE1" w14:paraId="6102C632" w14:textId="77777777" w:rsidTr="00DF6D74">
        <w:tc>
          <w:tcPr>
            <w:tcW w:w="1276" w:type="dxa"/>
          </w:tcPr>
          <w:p w14:paraId="10BCB302"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322C1A89" w14:textId="0D0A0E4C"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xml:space="preserve">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criminal offences which are perceived by the victim or any other person, to be motivated by hostility or prejudice, based on a person</w:t>
            </w:r>
            <w:r w:rsidR="00A26068" w:rsidRPr="00345EE1">
              <w:rPr>
                <w:rFonts w:ascii="Arial" w:hAnsi="Arial" w:cs="Arial"/>
                <w:sz w:val="20"/>
                <w:szCs w:val="20"/>
              </w:rPr>
              <w:t>’</w:t>
            </w:r>
            <w:r w:rsidRPr="00345EE1">
              <w:rPr>
                <w:rFonts w:ascii="Arial" w:hAnsi="Arial" w:cs="Arial"/>
                <w:sz w:val="20"/>
                <w:szCs w:val="20"/>
              </w:rPr>
              <w:t>s disability or perceived disability; race or perceived race; or religion or perceived religion; or sexual orientation or perceived sexual orientation or transgender identity or perceived transgender identity.</w:t>
            </w:r>
          </w:p>
        </w:tc>
      </w:tr>
      <w:tr w:rsidR="00345EE1" w:rsidRPr="00345EE1" w14:paraId="6DDBB455" w14:textId="77777777" w:rsidTr="00DF6D74">
        <w:tc>
          <w:tcPr>
            <w:tcW w:w="1276" w:type="dxa"/>
          </w:tcPr>
          <w:p w14:paraId="3422A079" w14:textId="13F5E486" w:rsidR="007B75EA" w:rsidRPr="00345EE1" w:rsidRDefault="007B75EA"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F731AE6" w14:textId="6F2483AB" w:rsidR="007B75EA" w:rsidRPr="00345EE1" w:rsidRDefault="00960131"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35D03E02" w14:textId="77777777" w:rsidTr="00DF6D74">
        <w:tc>
          <w:tcPr>
            <w:tcW w:w="1276" w:type="dxa"/>
            <w:tcBorders>
              <w:top w:val="single" w:sz="4" w:space="0" w:color="auto"/>
              <w:left w:val="single" w:sz="4" w:space="0" w:color="auto"/>
              <w:bottom w:val="single" w:sz="4" w:space="0" w:color="auto"/>
              <w:right w:val="single" w:sz="4" w:space="0" w:color="auto"/>
            </w:tcBorders>
          </w:tcPr>
          <w:p w14:paraId="427A507E"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35FED34F" w14:textId="77777777" w:rsidR="00CC31A2" w:rsidRPr="00345EE1" w:rsidRDefault="00CC31A2" w:rsidP="009F3B3B">
            <w:pPr>
              <w:pStyle w:val="FootnoteText"/>
              <w:numPr>
                <w:ilvl w:val="0"/>
                <w:numId w:val="61"/>
              </w:numPr>
              <w:rPr>
                <w:rFonts w:ascii="Arial" w:eastAsiaTheme="minorHAnsi" w:hAnsi="Arial" w:cs="Arial"/>
                <w:lang w:eastAsia="en-US"/>
              </w:rPr>
            </w:pPr>
            <w:r w:rsidRPr="00345EE1">
              <w:rPr>
                <w:rFonts w:ascii="Arial" w:eastAsiaTheme="minorHAnsi" w:hAnsi="Arial" w:cs="Arial"/>
                <w:lang w:eastAsia="en-US"/>
              </w:rPr>
              <w:t xml:space="preserve">entities and extremist groups </w:t>
            </w:r>
          </w:p>
          <w:p w14:paraId="1BD7D627" w14:textId="77777777" w:rsidR="00C15D4A" w:rsidRPr="00345EE1" w:rsidRDefault="00C15D4A" w:rsidP="009F3B3B">
            <w:pPr>
              <w:pStyle w:val="FootnoteText"/>
              <w:numPr>
                <w:ilvl w:val="0"/>
                <w:numId w:val="61"/>
              </w:numPr>
              <w:rPr>
                <w:rFonts w:ascii="Arial" w:eastAsiaTheme="minorHAnsi" w:hAnsi="Arial" w:cs="Arial"/>
                <w:lang w:eastAsia="en-US"/>
              </w:rPr>
            </w:pPr>
            <w:r w:rsidRPr="00345EE1">
              <w:rPr>
                <w:rFonts w:ascii="Arial" w:eastAsiaTheme="minorHAnsi" w:hAnsi="Arial" w:cs="Arial"/>
                <w:lang w:eastAsia="en-US"/>
              </w:rPr>
              <w:t xml:space="preserve">hate crime activity </w:t>
            </w:r>
          </w:p>
          <w:p w14:paraId="5BC5295A" w14:textId="72457D2F" w:rsidR="00C15D4A" w:rsidRPr="00345EE1" w:rsidRDefault="00C15D4A" w:rsidP="009F3B3B">
            <w:pPr>
              <w:pStyle w:val="FootnoteText"/>
              <w:numPr>
                <w:ilvl w:val="0"/>
                <w:numId w:val="61"/>
              </w:numPr>
              <w:rPr>
                <w:rFonts w:ascii="Arial" w:eastAsiaTheme="minorHAnsi" w:hAnsi="Arial" w:cs="Arial"/>
                <w:lang w:eastAsia="en-US"/>
              </w:rPr>
            </w:pPr>
            <w:r w:rsidRPr="00345EE1">
              <w:rPr>
                <w:rFonts w:ascii="Arial" w:eastAsiaTheme="minorHAnsi" w:hAnsi="Arial" w:cs="Arial"/>
                <w:lang w:eastAsia="en-US"/>
              </w:rPr>
              <w:t xml:space="preserve">attack/violence against a specific group of people </w:t>
            </w:r>
          </w:p>
        </w:tc>
      </w:tr>
      <w:tr w:rsidR="00345EE1" w:rsidRPr="00345EE1" w14:paraId="7C82C3F7" w14:textId="77777777" w:rsidTr="00DF6D74">
        <w:tc>
          <w:tcPr>
            <w:tcW w:w="1276" w:type="dxa"/>
            <w:tcBorders>
              <w:top w:val="single" w:sz="4" w:space="0" w:color="auto"/>
              <w:left w:val="single" w:sz="4" w:space="0" w:color="auto"/>
              <w:bottom w:val="single" w:sz="4" w:space="0" w:color="auto"/>
              <w:right w:val="single" w:sz="4" w:space="0" w:color="auto"/>
            </w:tcBorders>
          </w:tcPr>
          <w:p w14:paraId="10E7A42D" w14:textId="7EC25DA8" w:rsidR="00CC31A2" w:rsidRPr="00345EE1" w:rsidRDefault="007B75EA" w:rsidP="00DF6D74">
            <w:pPr>
              <w:spacing w:after="0" w:line="240" w:lineRule="auto"/>
              <w:rPr>
                <w:rFonts w:ascii="Arial" w:hAnsi="Arial" w:cs="Arial"/>
                <w:sz w:val="20"/>
                <w:szCs w:val="20"/>
              </w:rPr>
            </w:pPr>
            <w:r w:rsidRPr="00345EE1">
              <w:rPr>
                <w:rFonts w:ascii="Arial" w:hAnsi="Arial" w:cs="Arial"/>
                <w:sz w:val="20"/>
                <w:szCs w:val="20"/>
              </w:rPr>
              <w:t>Excludes</w:t>
            </w:r>
            <w:r w:rsidR="00CC31A2"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vAlign w:val="center"/>
          </w:tcPr>
          <w:p w14:paraId="219216D6" w14:textId="251BD205" w:rsidR="00CC31A2" w:rsidRPr="00345EE1" w:rsidRDefault="00C15D4A" w:rsidP="009F3B3B">
            <w:pPr>
              <w:pStyle w:val="FootnoteText"/>
              <w:numPr>
                <w:ilvl w:val="0"/>
                <w:numId w:val="62"/>
              </w:numPr>
              <w:rPr>
                <w:rFonts w:ascii="Arial" w:hAnsi="Arial" w:cs="Arial"/>
                <w:iCs/>
              </w:rPr>
            </w:pPr>
            <w:r w:rsidRPr="00345EE1">
              <w:rPr>
                <w:rFonts w:ascii="Arial" w:eastAsiaTheme="minorHAnsi" w:hAnsi="Arial" w:cs="Arial"/>
                <w:lang w:eastAsia="en-US"/>
              </w:rPr>
              <w:t>Hateful speech by itself is not a crime</w:t>
            </w:r>
          </w:p>
        </w:tc>
      </w:tr>
    </w:tbl>
    <w:p w14:paraId="68E9A11B" w14:textId="77777777" w:rsidR="00CC31A2" w:rsidRPr="00345EE1" w:rsidRDefault="00CC31A2" w:rsidP="00CC31A2">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9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E1D1A42" w14:textId="77777777" w:rsidTr="00DF6D74">
        <w:tc>
          <w:tcPr>
            <w:tcW w:w="9021" w:type="dxa"/>
            <w:gridSpan w:val="2"/>
            <w:shd w:val="clear" w:color="auto" w:fill="D9D9D9"/>
          </w:tcPr>
          <w:p w14:paraId="65D66CE9" w14:textId="30D14285" w:rsidR="00CC31A2" w:rsidRPr="00345EE1" w:rsidRDefault="00CC31A2" w:rsidP="00DF6D74">
            <w:pPr>
              <w:pStyle w:val="Heading3"/>
              <w:rPr>
                <w:rFonts w:cs="Arial"/>
              </w:rPr>
            </w:pPr>
            <w:r w:rsidRPr="00345EE1">
              <w:rPr>
                <w:rStyle w:val="eop"/>
                <w:rFonts w:cs="Arial"/>
                <w:strike/>
                <w:highlight w:val="yellow"/>
              </w:rPr>
              <w:br w:type="page"/>
            </w:r>
            <w:bookmarkStart w:id="61" w:name="_Toc75438717"/>
            <w:r w:rsidR="009A090D" w:rsidRPr="00345EE1">
              <w:rPr>
                <w:rFonts w:cs="Arial"/>
              </w:rPr>
              <w:t>32</w:t>
            </w:r>
            <w:r w:rsidRPr="00345EE1">
              <w:rPr>
                <w:rFonts w:cs="Arial"/>
              </w:rPr>
              <w:t>) Healthcare Fraud</w:t>
            </w:r>
            <w:bookmarkEnd w:id="61"/>
            <w:r w:rsidRPr="00345EE1">
              <w:rPr>
                <w:rFonts w:cs="Arial"/>
              </w:rPr>
              <w:tab/>
            </w:r>
          </w:p>
        </w:tc>
      </w:tr>
      <w:tr w:rsidR="00345EE1" w:rsidRPr="00345EE1" w14:paraId="49E4A397" w14:textId="77777777" w:rsidTr="00DF6D74">
        <w:tc>
          <w:tcPr>
            <w:tcW w:w="1276" w:type="dxa"/>
          </w:tcPr>
          <w:p w14:paraId="6D853A3A"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2B17C4C6"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Persons falling under the definition of ‘Fraud’ and their conviction relates to fraudulent activities relating to the procurement of healthcare or health insurance (e.g. knowingly claiming imbursement for medical services not rendered, medical supplies not provided, falsifying records to show delivery of such items, submitting duplicate claims, billing for non-existing appointments, billing for unnecessary health care services or medical services at a level of complexity higher than the service actually provided or required).</w:t>
            </w:r>
          </w:p>
        </w:tc>
      </w:tr>
      <w:tr w:rsidR="00345EE1" w:rsidRPr="00345EE1" w14:paraId="194435F5" w14:textId="77777777" w:rsidTr="00DF6D74">
        <w:tc>
          <w:tcPr>
            <w:tcW w:w="1276" w:type="dxa"/>
          </w:tcPr>
          <w:p w14:paraId="14F40EBB" w14:textId="61675536" w:rsidR="00283DB9" w:rsidRPr="00345EE1" w:rsidRDefault="00283DB9"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71E5D5B3" w14:textId="5CD48299" w:rsidR="00283DB9" w:rsidRPr="00345EE1" w:rsidRDefault="002E416A"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2B4C3EDC" w14:textId="77777777" w:rsidTr="00DF6D74">
        <w:tc>
          <w:tcPr>
            <w:tcW w:w="1276" w:type="dxa"/>
          </w:tcPr>
          <w:p w14:paraId="0B30FCAD" w14:textId="477FA326" w:rsidR="002E416A" w:rsidRPr="00345EE1" w:rsidRDefault="002E416A"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715A2BB9" w14:textId="658B9DE6" w:rsidR="002E416A" w:rsidRPr="00345EE1" w:rsidRDefault="002E416A" w:rsidP="00DF6D74">
            <w:pPr>
              <w:spacing w:after="0" w:line="240" w:lineRule="auto"/>
              <w:rPr>
                <w:rFonts w:ascii="Arial" w:hAnsi="Arial" w:cs="Arial"/>
                <w:sz w:val="20"/>
                <w:szCs w:val="20"/>
              </w:rPr>
            </w:pPr>
            <w:r w:rsidRPr="00345EE1">
              <w:rPr>
                <w:rFonts w:ascii="Arial" w:hAnsi="Arial" w:cs="Arial"/>
                <w:sz w:val="20"/>
                <w:szCs w:val="20"/>
              </w:rPr>
              <w:t>Fraud</w:t>
            </w:r>
          </w:p>
        </w:tc>
      </w:tr>
      <w:tr w:rsidR="00CC31A2" w:rsidRPr="00345EE1" w14:paraId="01E9086F" w14:textId="77777777" w:rsidTr="00DF6D74">
        <w:tc>
          <w:tcPr>
            <w:tcW w:w="1276" w:type="dxa"/>
            <w:tcBorders>
              <w:top w:val="single" w:sz="4" w:space="0" w:color="auto"/>
              <w:left w:val="single" w:sz="4" w:space="0" w:color="auto"/>
              <w:bottom w:val="single" w:sz="4" w:space="0" w:color="auto"/>
              <w:right w:val="single" w:sz="4" w:space="0" w:color="auto"/>
            </w:tcBorders>
          </w:tcPr>
          <w:p w14:paraId="6364B284"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241D2D8A" w14:textId="682406C8" w:rsidR="00C15D4A" w:rsidRPr="00345EE1" w:rsidRDefault="00283DB9" w:rsidP="009F3B3B">
            <w:pPr>
              <w:pStyle w:val="ListParagraph"/>
              <w:numPr>
                <w:ilvl w:val="0"/>
                <w:numId w:val="62"/>
              </w:numPr>
              <w:spacing w:after="0" w:line="240" w:lineRule="auto"/>
              <w:rPr>
                <w:rFonts w:ascii="Arial" w:hAnsi="Arial" w:cs="Arial"/>
                <w:sz w:val="20"/>
                <w:szCs w:val="20"/>
              </w:rPr>
            </w:pPr>
            <w:r w:rsidRPr="00345EE1">
              <w:rPr>
                <w:rFonts w:ascii="Arial" w:hAnsi="Arial" w:cs="Arial"/>
                <w:sz w:val="20"/>
                <w:szCs w:val="20"/>
              </w:rPr>
              <w:t xml:space="preserve">In the context of Covid-19, there are some issues such as contracts related to the purchase of hospital supplies, overpricing, etc. </w:t>
            </w:r>
          </w:p>
          <w:p w14:paraId="292169EA" w14:textId="39DE66DE" w:rsidR="00CC31A2" w:rsidRPr="00345EE1" w:rsidRDefault="00283DB9" w:rsidP="009F3B3B">
            <w:pPr>
              <w:pStyle w:val="ListParagraph"/>
              <w:numPr>
                <w:ilvl w:val="0"/>
                <w:numId w:val="62"/>
              </w:numPr>
              <w:spacing w:after="0" w:line="240" w:lineRule="auto"/>
              <w:rPr>
                <w:rFonts w:ascii="Arial" w:hAnsi="Arial" w:cs="Arial"/>
                <w:sz w:val="20"/>
                <w:szCs w:val="20"/>
              </w:rPr>
            </w:pPr>
            <w:r w:rsidRPr="00345EE1">
              <w:rPr>
                <w:rFonts w:ascii="Arial" w:hAnsi="Arial" w:cs="Arial"/>
                <w:sz w:val="20"/>
                <w:szCs w:val="20"/>
              </w:rPr>
              <w:t>Cases of doctors granting leave to patients fraudulently, so they can be presented to insurance companies.</w:t>
            </w:r>
          </w:p>
        </w:tc>
      </w:tr>
    </w:tbl>
    <w:p w14:paraId="67261998" w14:textId="77777777" w:rsidR="00CC31A2" w:rsidRPr="00345EE1" w:rsidRDefault="00CC31A2" w:rsidP="00CC31A2">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0744D81B" w14:textId="77777777" w:rsidTr="411AC164">
        <w:tc>
          <w:tcPr>
            <w:tcW w:w="9021" w:type="dxa"/>
            <w:gridSpan w:val="2"/>
            <w:shd w:val="clear" w:color="auto" w:fill="D9D9D9" w:themeFill="background1" w:themeFillShade="D9"/>
          </w:tcPr>
          <w:p w14:paraId="3BB0C365" w14:textId="22395EAE" w:rsidR="00CC31A2" w:rsidRPr="00345EE1" w:rsidRDefault="009A090D" w:rsidP="00DF6D74">
            <w:pPr>
              <w:pStyle w:val="Heading3"/>
              <w:rPr>
                <w:rFonts w:cs="Arial"/>
              </w:rPr>
            </w:pPr>
            <w:bookmarkStart w:id="62" w:name="_Toc75438718"/>
            <w:r w:rsidRPr="00345EE1">
              <w:rPr>
                <w:rFonts w:cs="Arial"/>
              </w:rPr>
              <w:t>33</w:t>
            </w:r>
            <w:r w:rsidR="00CC31A2" w:rsidRPr="00345EE1">
              <w:rPr>
                <w:rFonts w:cs="Arial"/>
              </w:rPr>
              <w:t>) Human Rights Violation</w:t>
            </w:r>
            <w:bookmarkEnd w:id="62"/>
            <w:r w:rsidR="00CC31A2" w:rsidRPr="00345EE1">
              <w:rPr>
                <w:rFonts w:cs="Arial"/>
              </w:rPr>
              <w:tab/>
            </w:r>
          </w:p>
        </w:tc>
      </w:tr>
      <w:tr w:rsidR="00345EE1" w:rsidRPr="00345EE1" w14:paraId="420EB9C6" w14:textId="77777777" w:rsidTr="411AC164">
        <w:tc>
          <w:tcPr>
            <w:tcW w:w="1276" w:type="dxa"/>
          </w:tcPr>
          <w:p w14:paraId="77233230"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C4945FD" w14:textId="77777777" w:rsidR="00CC31A2" w:rsidRPr="00345EE1" w:rsidRDefault="00CC31A2" w:rsidP="00DF6D74">
            <w:pPr>
              <w:rPr>
                <w:rFonts w:ascii="Arial" w:hAnsi="Arial" w:cs="Arial"/>
                <w:sz w:val="20"/>
                <w:szCs w:val="20"/>
              </w:rPr>
            </w:pPr>
            <w:r w:rsidRPr="00345EE1">
              <w:rPr>
                <w:rFonts w:ascii="Arial" w:hAnsi="Arial" w:cs="Arial"/>
                <w:sz w:val="20"/>
                <w:szCs w:val="20"/>
              </w:rPr>
              <w:t xml:space="preserve">Human Rights Violation occurs when basic human rights and freedoms that fundamentally and inherently belong to a person or groups of individuals are violated or accusations of violations by state or non-state actors by denying, </w:t>
            </w:r>
            <w:proofErr w:type="gramStart"/>
            <w:r w:rsidRPr="00345EE1">
              <w:rPr>
                <w:rFonts w:ascii="Arial" w:hAnsi="Arial" w:cs="Arial"/>
                <w:sz w:val="20"/>
                <w:szCs w:val="20"/>
              </w:rPr>
              <w:t>abusing</w:t>
            </w:r>
            <w:proofErr w:type="gramEnd"/>
            <w:r w:rsidRPr="00345EE1">
              <w:rPr>
                <w:rFonts w:ascii="Arial" w:hAnsi="Arial" w:cs="Arial"/>
                <w:sz w:val="20"/>
                <w:szCs w:val="20"/>
              </w:rPr>
              <w:t xml:space="preserve"> or ignoring basic civil, political, cultural, social and economic rights, as well as breaching other international human rights or humanitarian law. </w:t>
            </w:r>
          </w:p>
        </w:tc>
      </w:tr>
      <w:tr w:rsidR="00345EE1" w:rsidRPr="00345EE1" w14:paraId="13D1430F" w14:textId="77777777" w:rsidTr="411AC164">
        <w:tc>
          <w:tcPr>
            <w:tcW w:w="1276" w:type="dxa"/>
          </w:tcPr>
          <w:p w14:paraId="481D3386" w14:textId="36C58FC3" w:rsidR="00283DB9" w:rsidRPr="00345EE1" w:rsidRDefault="00283DB9"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34E7452" w14:textId="5634BD40" w:rsidR="00283DB9" w:rsidRPr="00345EE1" w:rsidRDefault="00184381" w:rsidP="00DF6D74">
            <w:pPr>
              <w:rPr>
                <w:rFonts w:ascii="Arial" w:hAnsi="Arial" w:cs="Arial"/>
                <w:sz w:val="20"/>
                <w:szCs w:val="20"/>
              </w:rPr>
            </w:pPr>
            <w:r w:rsidRPr="00345EE1">
              <w:rPr>
                <w:rFonts w:ascii="Arial" w:hAnsi="Arial" w:cs="Arial"/>
                <w:sz w:val="20"/>
                <w:szCs w:val="20"/>
              </w:rPr>
              <w:t>Machine Learning</w:t>
            </w:r>
          </w:p>
        </w:tc>
      </w:tr>
      <w:tr w:rsidR="00345EE1" w:rsidRPr="00345EE1" w14:paraId="1EB67744" w14:textId="77777777" w:rsidTr="411AC164">
        <w:tc>
          <w:tcPr>
            <w:tcW w:w="1276" w:type="dxa"/>
          </w:tcPr>
          <w:p w14:paraId="49F9C9FB"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Pr>
          <w:p w14:paraId="3412BC04" w14:textId="77777777" w:rsidR="00184381" w:rsidRPr="00345EE1" w:rsidRDefault="00184381" w:rsidP="009E219D">
            <w:pPr>
              <w:pStyle w:val="ListParagraph"/>
              <w:numPr>
                <w:ilvl w:val="0"/>
                <w:numId w:val="40"/>
              </w:numPr>
              <w:rPr>
                <w:rFonts w:ascii="Arial" w:hAnsi="Arial" w:cs="Arial"/>
                <w:sz w:val="20"/>
                <w:szCs w:val="20"/>
              </w:rPr>
            </w:pPr>
            <w:r w:rsidRPr="00345EE1">
              <w:rPr>
                <w:rFonts w:ascii="Arial" w:hAnsi="Arial" w:cs="Arial"/>
                <w:sz w:val="20"/>
                <w:szCs w:val="20"/>
              </w:rPr>
              <w:t>Genocide</w:t>
            </w:r>
          </w:p>
          <w:p w14:paraId="5795D837" w14:textId="77777777" w:rsidR="00184381" w:rsidRPr="00345EE1" w:rsidRDefault="00184381" w:rsidP="009E219D">
            <w:pPr>
              <w:pStyle w:val="ListParagraph"/>
              <w:numPr>
                <w:ilvl w:val="0"/>
                <w:numId w:val="40"/>
              </w:numPr>
              <w:rPr>
                <w:rFonts w:ascii="Arial" w:hAnsi="Arial" w:cs="Arial"/>
                <w:sz w:val="20"/>
                <w:szCs w:val="20"/>
              </w:rPr>
            </w:pPr>
            <w:r w:rsidRPr="00345EE1">
              <w:rPr>
                <w:rFonts w:ascii="Arial" w:hAnsi="Arial" w:cs="Arial"/>
                <w:sz w:val="20"/>
                <w:szCs w:val="20"/>
              </w:rPr>
              <w:t>Crimes against humanity</w:t>
            </w:r>
          </w:p>
          <w:p w14:paraId="63C69577" w14:textId="77777777" w:rsidR="00583089" w:rsidRPr="00345EE1" w:rsidRDefault="00583089" w:rsidP="009E219D">
            <w:pPr>
              <w:pStyle w:val="ListParagraph"/>
              <w:numPr>
                <w:ilvl w:val="0"/>
                <w:numId w:val="40"/>
              </w:numPr>
              <w:rPr>
                <w:rFonts w:ascii="Arial" w:hAnsi="Arial" w:cs="Arial"/>
                <w:sz w:val="20"/>
                <w:szCs w:val="20"/>
              </w:rPr>
            </w:pPr>
            <w:r w:rsidRPr="00345EE1">
              <w:rPr>
                <w:rFonts w:ascii="Arial" w:hAnsi="Arial" w:cs="Arial"/>
                <w:sz w:val="20"/>
                <w:szCs w:val="20"/>
              </w:rPr>
              <w:t>Breaches of human rights and/or humanitarian law</w:t>
            </w:r>
          </w:p>
          <w:p w14:paraId="7493F9B7" w14:textId="21474BB6" w:rsidR="00CC0B7B" w:rsidRPr="00345EE1" w:rsidRDefault="00CC0B7B" w:rsidP="009E219D">
            <w:pPr>
              <w:pStyle w:val="ListParagraph"/>
              <w:numPr>
                <w:ilvl w:val="0"/>
                <w:numId w:val="40"/>
              </w:numPr>
              <w:rPr>
                <w:rFonts w:ascii="Arial" w:hAnsi="Arial" w:cs="Arial"/>
                <w:sz w:val="20"/>
                <w:szCs w:val="20"/>
              </w:rPr>
            </w:pPr>
            <w:r w:rsidRPr="00345EE1">
              <w:rPr>
                <w:rFonts w:ascii="Arial" w:hAnsi="Arial" w:cs="Arial"/>
                <w:sz w:val="20"/>
                <w:szCs w:val="20"/>
              </w:rPr>
              <w:t>illegal sex determination tests and abortions</w:t>
            </w:r>
          </w:p>
          <w:p w14:paraId="0F5F8732" w14:textId="36DFE302" w:rsidR="00CC0B7B" w:rsidRPr="00345EE1" w:rsidRDefault="33AD9E0E" w:rsidP="009E219D">
            <w:pPr>
              <w:pStyle w:val="ListParagraph"/>
              <w:numPr>
                <w:ilvl w:val="0"/>
                <w:numId w:val="40"/>
              </w:numPr>
              <w:rPr>
                <w:rFonts w:ascii="Arial" w:hAnsi="Arial" w:cs="Arial"/>
                <w:sz w:val="20"/>
                <w:szCs w:val="20"/>
              </w:rPr>
            </w:pPr>
            <w:r w:rsidRPr="00345EE1">
              <w:rPr>
                <w:rFonts w:ascii="Arial" w:hAnsi="Arial" w:cs="Arial"/>
                <w:sz w:val="20"/>
                <w:szCs w:val="20"/>
              </w:rPr>
              <w:t>Human Trafficking</w:t>
            </w:r>
          </w:p>
          <w:p w14:paraId="5697D15C" w14:textId="7DB78720" w:rsidR="00CC0B7B" w:rsidRPr="00345EE1" w:rsidRDefault="33AD9E0E" w:rsidP="009E219D">
            <w:pPr>
              <w:pStyle w:val="ListParagraph"/>
              <w:numPr>
                <w:ilvl w:val="0"/>
                <w:numId w:val="40"/>
              </w:numPr>
              <w:rPr>
                <w:rFonts w:ascii="Arial" w:hAnsi="Arial" w:cs="Arial"/>
                <w:sz w:val="20"/>
                <w:szCs w:val="20"/>
              </w:rPr>
            </w:pPr>
            <w:r w:rsidRPr="00345EE1">
              <w:rPr>
                <w:rFonts w:ascii="Arial" w:hAnsi="Arial" w:cs="Arial"/>
                <w:sz w:val="20"/>
                <w:szCs w:val="20"/>
              </w:rPr>
              <w:t>Sexual Exploitation</w:t>
            </w:r>
          </w:p>
          <w:p w14:paraId="16082C45" w14:textId="0E845A23" w:rsidR="00CC0B7B" w:rsidRPr="00345EE1" w:rsidRDefault="33AD9E0E" w:rsidP="009E219D">
            <w:pPr>
              <w:pStyle w:val="ListParagraph"/>
              <w:numPr>
                <w:ilvl w:val="0"/>
                <w:numId w:val="40"/>
              </w:numPr>
              <w:rPr>
                <w:rFonts w:ascii="Arial" w:hAnsi="Arial" w:cs="Arial"/>
                <w:sz w:val="20"/>
                <w:szCs w:val="20"/>
              </w:rPr>
            </w:pPr>
            <w:r w:rsidRPr="00345EE1">
              <w:rPr>
                <w:rFonts w:ascii="Arial" w:hAnsi="Arial" w:cs="Arial"/>
                <w:sz w:val="20"/>
                <w:szCs w:val="20"/>
              </w:rPr>
              <w:t>Exploitation of Children</w:t>
            </w:r>
          </w:p>
          <w:p w14:paraId="4934ECA2" w14:textId="7E66A5E4" w:rsidR="00CC0B7B" w:rsidRPr="00345EE1" w:rsidRDefault="33AD9E0E" w:rsidP="009E219D">
            <w:pPr>
              <w:pStyle w:val="ListParagraph"/>
              <w:numPr>
                <w:ilvl w:val="0"/>
                <w:numId w:val="40"/>
              </w:numPr>
              <w:rPr>
                <w:rFonts w:ascii="Arial" w:hAnsi="Arial" w:cs="Arial"/>
                <w:sz w:val="20"/>
                <w:szCs w:val="20"/>
              </w:rPr>
            </w:pPr>
            <w:r w:rsidRPr="00345EE1">
              <w:rPr>
                <w:rFonts w:ascii="Arial" w:hAnsi="Arial" w:cs="Arial"/>
                <w:sz w:val="20"/>
                <w:szCs w:val="20"/>
              </w:rPr>
              <w:t>Forced and Slave Labour</w:t>
            </w:r>
          </w:p>
          <w:p w14:paraId="43CED27E" w14:textId="28E7921C" w:rsidR="00CC0B7B" w:rsidRPr="00345EE1" w:rsidRDefault="6A3086FE" w:rsidP="009E219D">
            <w:pPr>
              <w:pStyle w:val="ListParagraph"/>
              <w:numPr>
                <w:ilvl w:val="0"/>
                <w:numId w:val="40"/>
              </w:numPr>
              <w:rPr>
                <w:rFonts w:ascii="Arial" w:hAnsi="Arial" w:cs="Arial"/>
                <w:sz w:val="20"/>
                <w:szCs w:val="20"/>
              </w:rPr>
            </w:pPr>
            <w:r w:rsidRPr="00345EE1">
              <w:rPr>
                <w:rFonts w:ascii="Arial" w:hAnsi="Arial" w:cs="Arial"/>
                <w:sz w:val="20"/>
                <w:szCs w:val="20"/>
              </w:rPr>
              <w:t xml:space="preserve">Murder (by State actors or </w:t>
            </w:r>
            <w:r w:rsidR="288EE6B7" w:rsidRPr="00345EE1">
              <w:rPr>
                <w:rFonts w:ascii="Arial" w:hAnsi="Arial" w:cs="Arial"/>
                <w:sz w:val="20"/>
                <w:szCs w:val="20"/>
              </w:rPr>
              <w:t>non-state actors</w:t>
            </w:r>
            <w:r w:rsidRPr="00345EE1">
              <w:rPr>
                <w:rFonts w:ascii="Arial" w:hAnsi="Arial" w:cs="Arial"/>
                <w:sz w:val="20"/>
                <w:szCs w:val="20"/>
              </w:rPr>
              <w:t xml:space="preserve"> ONLY)</w:t>
            </w:r>
          </w:p>
          <w:p w14:paraId="4C9F4C44" w14:textId="77777777" w:rsidR="00CC0B7B" w:rsidRPr="00345EE1" w:rsidRDefault="6A3086FE" w:rsidP="009E219D">
            <w:pPr>
              <w:pStyle w:val="ListParagraph"/>
              <w:numPr>
                <w:ilvl w:val="0"/>
                <w:numId w:val="40"/>
              </w:numPr>
              <w:rPr>
                <w:rFonts w:ascii="Arial" w:hAnsi="Arial" w:cs="Arial"/>
                <w:sz w:val="20"/>
                <w:szCs w:val="20"/>
              </w:rPr>
            </w:pPr>
            <w:r w:rsidRPr="00345EE1">
              <w:rPr>
                <w:rFonts w:ascii="Arial" w:hAnsi="Arial" w:cs="Arial"/>
                <w:sz w:val="20"/>
                <w:szCs w:val="20"/>
              </w:rPr>
              <w:t xml:space="preserve">Kidnapping (by State actors or </w:t>
            </w:r>
            <w:r w:rsidR="142A53F6" w:rsidRPr="00345EE1">
              <w:rPr>
                <w:rFonts w:ascii="Arial" w:hAnsi="Arial" w:cs="Arial"/>
                <w:sz w:val="20"/>
                <w:szCs w:val="20"/>
              </w:rPr>
              <w:t>non-state actors</w:t>
            </w:r>
            <w:r w:rsidRPr="00345EE1">
              <w:rPr>
                <w:rFonts w:ascii="Arial" w:hAnsi="Arial" w:cs="Arial"/>
                <w:sz w:val="20"/>
                <w:szCs w:val="20"/>
              </w:rPr>
              <w:t xml:space="preserve"> ONLY)</w:t>
            </w:r>
          </w:p>
          <w:p w14:paraId="163DAA4B" w14:textId="64F38D6D" w:rsidR="00393391" w:rsidRPr="00345EE1" w:rsidRDefault="00393391" w:rsidP="00393391">
            <w:pPr>
              <w:pStyle w:val="ListParagraph"/>
              <w:numPr>
                <w:ilvl w:val="0"/>
                <w:numId w:val="40"/>
              </w:numPr>
              <w:rPr>
                <w:rFonts w:ascii="Arial" w:hAnsi="Arial" w:cs="Arial"/>
                <w:sz w:val="20"/>
                <w:szCs w:val="20"/>
              </w:rPr>
            </w:pPr>
            <w:r w:rsidRPr="00345EE1">
              <w:rPr>
                <w:rFonts w:ascii="Arial" w:hAnsi="Arial" w:cs="Arial"/>
                <w:sz w:val="20"/>
                <w:szCs w:val="20"/>
              </w:rPr>
              <w:t>Torture (by State actors or non-state actors ONLY)</w:t>
            </w:r>
          </w:p>
          <w:p w14:paraId="7405D482" w14:textId="1DC93FBF" w:rsidR="00393391" w:rsidRPr="00345EE1" w:rsidRDefault="00393391" w:rsidP="00393391">
            <w:pPr>
              <w:ind w:left="360"/>
              <w:rPr>
                <w:rFonts w:ascii="Arial" w:hAnsi="Arial" w:cs="Arial"/>
                <w:sz w:val="20"/>
                <w:szCs w:val="20"/>
              </w:rPr>
            </w:pPr>
          </w:p>
        </w:tc>
      </w:tr>
      <w:tr w:rsidR="00345EE1" w:rsidRPr="00345EE1" w14:paraId="334A7A36" w14:textId="77777777" w:rsidTr="411AC164">
        <w:tc>
          <w:tcPr>
            <w:tcW w:w="1276" w:type="dxa"/>
          </w:tcPr>
          <w:p w14:paraId="4CDB6B0A" w14:textId="59058900" w:rsidR="65530826" w:rsidRPr="00345EE1" w:rsidRDefault="65530826" w:rsidP="411AC164">
            <w:pPr>
              <w:spacing w:line="240" w:lineRule="auto"/>
              <w:rPr>
                <w:rFonts w:ascii="Arial" w:hAnsi="Arial" w:cs="Arial"/>
                <w:sz w:val="20"/>
                <w:szCs w:val="20"/>
              </w:rPr>
            </w:pPr>
            <w:r w:rsidRPr="00345EE1">
              <w:rPr>
                <w:rFonts w:ascii="Arial" w:hAnsi="Arial" w:cs="Arial"/>
                <w:sz w:val="20"/>
                <w:szCs w:val="20"/>
              </w:rPr>
              <w:lastRenderedPageBreak/>
              <w:t>Excludes</w:t>
            </w:r>
          </w:p>
        </w:tc>
        <w:tc>
          <w:tcPr>
            <w:tcW w:w="7745" w:type="dxa"/>
          </w:tcPr>
          <w:p w14:paraId="3D4E8F44" w14:textId="567F52F0" w:rsidR="41FDD371" w:rsidRPr="00345EE1" w:rsidRDefault="41FDD371" w:rsidP="411AC164">
            <w:pPr>
              <w:pStyle w:val="ListParagraph"/>
              <w:numPr>
                <w:ilvl w:val="0"/>
                <w:numId w:val="40"/>
              </w:numPr>
              <w:rPr>
                <w:rFonts w:ascii="Arial" w:hAnsi="Arial" w:cs="Arial"/>
                <w:sz w:val="20"/>
                <w:szCs w:val="20"/>
              </w:rPr>
            </w:pPr>
            <w:r w:rsidRPr="00345EE1">
              <w:rPr>
                <w:rFonts w:ascii="Arial" w:hAnsi="Arial" w:cs="Arial"/>
                <w:sz w:val="20"/>
                <w:szCs w:val="20"/>
              </w:rPr>
              <w:t>Murder and/or Kidnapping</w:t>
            </w:r>
            <w:r w:rsidR="00393391" w:rsidRPr="00345EE1">
              <w:rPr>
                <w:rFonts w:ascii="Arial" w:hAnsi="Arial" w:cs="Arial"/>
                <w:sz w:val="20"/>
                <w:szCs w:val="20"/>
              </w:rPr>
              <w:t xml:space="preserve"> and/or Torture</w:t>
            </w:r>
            <w:r w:rsidRPr="00345EE1">
              <w:rPr>
                <w:rFonts w:ascii="Arial" w:hAnsi="Arial" w:cs="Arial"/>
                <w:sz w:val="20"/>
                <w:szCs w:val="20"/>
              </w:rPr>
              <w:t xml:space="preserve"> by individual actors </w:t>
            </w:r>
          </w:p>
          <w:p w14:paraId="44CA5D50" w14:textId="6ECFB000" w:rsidR="41FDD371" w:rsidRPr="00345EE1" w:rsidRDefault="41FDD371" w:rsidP="411AC164">
            <w:pPr>
              <w:pStyle w:val="ListParagraph"/>
              <w:numPr>
                <w:ilvl w:val="0"/>
                <w:numId w:val="40"/>
              </w:numPr>
              <w:rPr>
                <w:rFonts w:ascii="Arial" w:hAnsi="Arial" w:cs="Arial"/>
                <w:sz w:val="20"/>
                <w:szCs w:val="20"/>
              </w:rPr>
            </w:pPr>
            <w:r w:rsidRPr="00345EE1">
              <w:rPr>
                <w:rFonts w:ascii="Arial" w:hAnsi="Arial" w:cs="Arial"/>
                <w:sz w:val="20"/>
                <w:szCs w:val="20"/>
              </w:rPr>
              <w:t>Normal street crimes (see point 3 under Notes)</w:t>
            </w:r>
          </w:p>
        </w:tc>
      </w:tr>
      <w:tr w:rsidR="00345EE1" w:rsidRPr="00345EE1" w14:paraId="6BD3497F" w14:textId="77777777" w:rsidTr="411AC164">
        <w:tc>
          <w:tcPr>
            <w:tcW w:w="1276" w:type="dxa"/>
          </w:tcPr>
          <w:p w14:paraId="10EEE704" w14:textId="69545961" w:rsidR="00283DB9" w:rsidRPr="00345EE1" w:rsidRDefault="00283DB9"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Pr>
          <w:p w14:paraId="0C6C9268" w14:textId="77777777" w:rsidR="00283DB9" w:rsidRPr="00345EE1" w:rsidRDefault="00184381" w:rsidP="411AC164">
            <w:pPr>
              <w:pStyle w:val="ListParagraph"/>
              <w:numPr>
                <w:ilvl w:val="0"/>
                <w:numId w:val="4"/>
              </w:numPr>
              <w:rPr>
                <w:rFonts w:ascii="Arial" w:hAnsi="Arial" w:cs="Arial"/>
                <w:sz w:val="20"/>
                <w:szCs w:val="20"/>
              </w:rPr>
            </w:pPr>
            <w:r w:rsidRPr="00345EE1">
              <w:rPr>
                <w:rFonts w:ascii="Arial" w:hAnsi="Arial" w:cs="Arial"/>
                <w:sz w:val="20"/>
                <w:szCs w:val="20"/>
              </w:rPr>
              <w:t>HRV is a paired SIC to the following SICs: Human Trafficking, Sexual Exploitation, Exploitation of Children, Forced and Slave Labour</w:t>
            </w:r>
          </w:p>
          <w:p w14:paraId="2F79C6E0" w14:textId="2E98F0E8" w:rsidR="00184381" w:rsidRPr="00345EE1" w:rsidRDefault="00184381" w:rsidP="411AC164">
            <w:pPr>
              <w:pStyle w:val="ListParagraph"/>
              <w:numPr>
                <w:ilvl w:val="0"/>
                <w:numId w:val="4"/>
              </w:numPr>
              <w:rPr>
                <w:rFonts w:ascii="Arial" w:hAnsi="Arial" w:cs="Arial"/>
                <w:sz w:val="20"/>
                <w:szCs w:val="20"/>
              </w:rPr>
            </w:pPr>
            <w:r w:rsidRPr="00345EE1">
              <w:rPr>
                <w:rFonts w:ascii="Arial" w:hAnsi="Arial" w:cs="Arial"/>
                <w:sz w:val="20"/>
                <w:szCs w:val="20"/>
              </w:rPr>
              <w:t xml:space="preserve">However, HRV is </w:t>
            </w:r>
            <w:r w:rsidR="00583089" w:rsidRPr="00345EE1">
              <w:rPr>
                <w:rFonts w:ascii="Arial" w:hAnsi="Arial" w:cs="Arial"/>
                <w:sz w:val="20"/>
                <w:szCs w:val="20"/>
              </w:rPr>
              <w:t xml:space="preserve">an even broader concept on its own as it also includes breaches of civil, political, cultural, </w:t>
            </w:r>
            <w:proofErr w:type="gramStart"/>
            <w:r w:rsidR="00583089" w:rsidRPr="00345EE1">
              <w:rPr>
                <w:rFonts w:ascii="Arial" w:hAnsi="Arial" w:cs="Arial"/>
                <w:sz w:val="20"/>
                <w:szCs w:val="20"/>
              </w:rPr>
              <w:t>social</w:t>
            </w:r>
            <w:proofErr w:type="gramEnd"/>
            <w:r w:rsidR="00583089" w:rsidRPr="00345EE1">
              <w:rPr>
                <w:rFonts w:ascii="Arial" w:hAnsi="Arial" w:cs="Arial"/>
                <w:sz w:val="20"/>
                <w:szCs w:val="20"/>
              </w:rPr>
              <w:t xml:space="preserve"> and economic rights, and breaching of human rights or humanitarian law. Hence, you can have Human Rights Violations without the other 4 SICs mentioned above</w:t>
            </w:r>
          </w:p>
          <w:p w14:paraId="38212D4A" w14:textId="6B2C27CE" w:rsidR="00184381" w:rsidRPr="00345EE1" w:rsidRDefault="2266A7CB" w:rsidP="411AC164">
            <w:pPr>
              <w:pStyle w:val="ListParagraph"/>
              <w:numPr>
                <w:ilvl w:val="0"/>
                <w:numId w:val="4"/>
              </w:numPr>
              <w:rPr>
                <w:rFonts w:ascii="Calibri" w:eastAsia="Calibri" w:hAnsi="Calibri" w:cs="Calibri"/>
              </w:rPr>
            </w:pPr>
            <w:r w:rsidRPr="00345EE1">
              <w:rPr>
                <w:rFonts w:ascii="Arial" w:hAnsi="Arial" w:cs="Arial"/>
                <w:sz w:val="20"/>
                <w:szCs w:val="20"/>
              </w:rPr>
              <w:t xml:space="preserve">The Universal Declaration of Human Rights are focused on abuse of women, children, ethnic minorities, persons with disabilities, refugees, indigenous </w:t>
            </w:r>
            <w:proofErr w:type="gramStart"/>
            <w:r w:rsidRPr="00345EE1">
              <w:rPr>
                <w:rFonts w:ascii="Arial" w:hAnsi="Arial" w:cs="Arial"/>
                <w:sz w:val="20"/>
                <w:szCs w:val="20"/>
              </w:rPr>
              <w:t>peoples</w:t>
            </w:r>
            <w:proofErr w:type="gramEnd"/>
            <w:r w:rsidRPr="00345EE1">
              <w:rPr>
                <w:rFonts w:ascii="Arial" w:hAnsi="Arial" w:cs="Arial"/>
                <w:sz w:val="20"/>
                <w:szCs w:val="20"/>
              </w:rPr>
              <w:t xml:space="preserve"> and people living in poverty. HRV was never intended to be extended to existing common law crimes</w:t>
            </w:r>
            <w:r w:rsidR="0E02150A" w:rsidRPr="00345EE1">
              <w:rPr>
                <w:rFonts w:ascii="Arial" w:hAnsi="Arial" w:cs="Arial"/>
                <w:sz w:val="20"/>
                <w:szCs w:val="20"/>
              </w:rPr>
              <w:t>, such as street crimes (</w:t>
            </w:r>
            <w:proofErr w:type="gramStart"/>
            <w:r w:rsidR="0E02150A" w:rsidRPr="00345EE1">
              <w:rPr>
                <w:rFonts w:ascii="Arial" w:hAnsi="Arial" w:cs="Arial"/>
                <w:sz w:val="20"/>
                <w:szCs w:val="20"/>
              </w:rPr>
              <w:t>e.g.</w:t>
            </w:r>
            <w:proofErr w:type="gramEnd"/>
            <w:r w:rsidR="0E02150A" w:rsidRPr="00345EE1">
              <w:rPr>
                <w:rFonts w:ascii="Arial" w:hAnsi="Arial" w:cs="Arial"/>
                <w:sz w:val="20"/>
                <w:szCs w:val="20"/>
              </w:rPr>
              <w:t xml:space="preserve"> murder)</w:t>
            </w:r>
            <w:r w:rsidRPr="00345EE1">
              <w:rPr>
                <w:rFonts w:ascii="Arial" w:hAnsi="Arial" w:cs="Arial"/>
                <w:sz w:val="20"/>
                <w:szCs w:val="20"/>
              </w:rPr>
              <w:t xml:space="preserve">. </w:t>
            </w:r>
            <w:hyperlink r:id="rId18">
              <w:r w:rsidRPr="00345EE1">
                <w:rPr>
                  <w:rStyle w:val="Hyperlink"/>
                  <w:rFonts w:ascii="Arial" w:hAnsi="Arial" w:cs="Arial"/>
                  <w:color w:val="auto"/>
                  <w:sz w:val="20"/>
                  <w:szCs w:val="20"/>
                </w:rPr>
                <w:t>Here</w:t>
              </w:r>
            </w:hyperlink>
            <w:r w:rsidRPr="00345EE1">
              <w:rPr>
                <w:rFonts w:ascii="Arial" w:hAnsi="Arial" w:cs="Arial"/>
                <w:sz w:val="20"/>
                <w:szCs w:val="20"/>
              </w:rPr>
              <w:t xml:space="preserve"> is </w:t>
            </w:r>
            <w:r w:rsidR="1468AB6E" w:rsidRPr="00345EE1">
              <w:rPr>
                <w:rFonts w:ascii="Arial" w:hAnsi="Arial" w:cs="Arial"/>
                <w:sz w:val="20"/>
                <w:szCs w:val="20"/>
              </w:rPr>
              <w:t>an official source that explains this differentiation further.</w:t>
            </w:r>
          </w:p>
        </w:tc>
      </w:tr>
      <w:tr w:rsidR="00345EE1" w:rsidRPr="00345EE1" w14:paraId="29775684" w14:textId="77777777" w:rsidTr="411AC164">
        <w:tc>
          <w:tcPr>
            <w:tcW w:w="1276" w:type="dxa"/>
          </w:tcPr>
          <w:p w14:paraId="1E1499CF" w14:textId="71F73463" w:rsidR="58052816" w:rsidRPr="00345EE1" w:rsidRDefault="58052816" w:rsidP="411AC164">
            <w:pPr>
              <w:spacing w:line="240" w:lineRule="auto"/>
              <w:rPr>
                <w:rFonts w:ascii="Arial" w:hAnsi="Arial" w:cs="Arial"/>
                <w:sz w:val="20"/>
                <w:szCs w:val="20"/>
              </w:rPr>
            </w:pPr>
            <w:r w:rsidRPr="00345EE1">
              <w:rPr>
                <w:rFonts w:ascii="Arial" w:hAnsi="Arial" w:cs="Arial"/>
                <w:sz w:val="20"/>
                <w:szCs w:val="20"/>
              </w:rPr>
              <w:t>Further Guidance:</w:t>
            </w:r>
          </w:p>
        </w:tc>
        <w:tc>
          <w:tcPr>
            <w:tcW w:w="7745" w:type="dxa"/>
          </w:tcPr>
          <w:p w14:paraId="0F5600AA" w14:textId="793376ED" w:rsidR="58052816" w:rsidRPr="00345EE1" w:rsidRDefault="58052816" w:rsidP="411AC164">
            <w:pPr>
              <w:rPr>
                <w:rFonts w:ascii="Arial" w:hAnsi="Arial" w:cs="Arial"/>
                <w:sz w:val="20"/>
                <w:szCs w:val="20"/>
              </w:rPr>
            </w:pPr>
            <w:r w:rsidRPr="00345EE1">
              <w:rPr>
                <w:rFonts w:ascii="Arial" w:hAnsi="Arial" w:cs="Arial"/>
                <w:sz w:val="20"/>
                <w:szCs w:val="20"/>
              </w:rPr>
              <w:t>Murder and/or Kidnapping</w:t>
            </w:r>
            <w:r w:rsidR="00393391" w:rsidRPr="00345EE1">
              <w:rPr>
                <w:rFonts w:ascii="Arial" w:hAnsi="Arial" w:cs="Arial"/>
                <w:sz w:val="20"/>
                <w:szCs w:val="20"/>
              </w:rPr>
              <w:t xml:space="preserve"> and/or Torture</w:t>
            </w:r>
            <w:r w:rsidRPr="00345EE1">
              <w:rPr>
                <w:rFonts w:ascii="Arial" w:hAnsi="Arial" w:cs="Arial"/>
                <w:sz w:val="20"/>
                <w:szCs w:val="20"/>
              </w:rPr>
              <w:t xml:space="preserve"> cases will only be considered a case of HRV if </w:t>
            </w:r>
            <w:r w:rsidR="7632FC2B" w:rsidRPr="00345EE1">
              <w:rPr>
                <w:rFonts w:ascii="Arial" w:hAnsi="Arial" w:cs="Arial"/>
                <w:sz w:val="20"/>
                <w:szCs w:val="20"/>
              </w:rPr>
              <w:t>committed</w:t>
            </w:r>
            <w:r w:rsidRPr="00345EE1">
              <w:rPr>
                <w:rFonts w:ascii="Arial" w:hAnsi="Arial" w:cs="Arial"/>
                <w:sz w:val="20"/>
                <w:szCs w:val="20"/>
              </w:rPr>
              <w:t xml:space="preserve"> by State </w:t>
            </w:r>
            <w:r w:rsidR="67640673" w:rsidRPr="00345EE1">
              <w:rPr>
                <w:rFonts w:ascii="Arial" w:hAnsi="Arial" w:cs="Arial"/>
                <w:sz w:val="20"/>
                <w:szCs w:val="20"/>
              </w:rPr>
              <w:t>or non-state actors</w:t>
            </w:r>
            <w:r w:rsidRPr="00345EE1">
              <w:rPr>
                <w:rFonts w:ascii="Arial" w:hAnsi="Arial" w:cs="Arial"/>
                <w:sz w:val="20"/>
                <w:szCs w:val="20"/>
              </w:rPr>
              <w:t>.</w:t>
            </w:r>
          </w:p>
          <w:p w14:paraId="6216EB78" w14:textId="239516B3" w:rsidR="7632FC2B" w:rsidRPr="00345EE1" w:rsidRDefault="7632FC2B" w:rsidP="411AC164">
            <w:pPr>
              <w:rPr>
                <w:rFonts w:ascii="Arial" w:hAnsi="Arial" w:cs="Arial"/>
                <w:b/>
                <w:bCs/>
                <w:sz w:val="20"/>
                <w:szCs w:val="20"/>
              </w:rPr>
            </w:pPr>
            <w:r w:rsidRPr="00345EE1">
              <w:rPr>
                <w:rFonts w:ascii="Arial" w:hAnsi="Arial" w:cs="Arial"/>
                <w:b/>
                <w:bCs/>
                <w:sz w:val="20"/>
                <w:szCs w:val="20"/>
              </w:rPr>
              <w:t>State actors:</w:t>
            </w:r>
          </w:p>
          <w:p w14:paraId="30FDBB5B" w14:textId="17F0BB84" w:rsidR="7632FC2B" w:rsidRPr="00345EE1" w:rsidRDefault="7632FC2B" w:rsidP="411AC164">
            <w:pPr>
              <w:pStyle w:val="ListParagraph"/>
              <w:numPr>
                <w:ilvl w:val="0"/>
                <w:numId w:val="3"/>
              </w:numPr>
              <w:rPr>
                <w:rFonts w:ascii="Arial" w:hAnsi="Arial" w:cs="Arial"/>
                <w:sz w:val="20"/>
                <w:szCs w:val="20"/>
              </w:rPr>
            </w:pPr>
            <w:r w:rsidRPr="00345EE1">
              <w:rPr>
                <w:rFonts w:ascii="Arial" w:hAnsi="Arial" w:cs="Arial"/>
                <w:sz w:val="20"/>
                <w:szCs w:val="20"/>
              </w:rPr>
              <w:t>Government officials</w:t>
            </w:r>
          </w:p>
          <w:p w14:paraId="5CC5ECE6" w14:textId="3CBCDCB8" w:rsidR="7632FC2B" w:rsidRPr="00345EE1" w:rsidRDefault="7632FC2B" w:rsidP="411AC164">
            <w:pPr>
              <w:pStyle w:val="ListParagraph"/>
              <w:numPr>
                <w:ilvl w:val="0"/>
                <w:numId w:val="3"/>
              </w:numPr>
              <w:rPr>
                <w:rFonts w:ascii="Arial" w:hAnsi="Arial" w:cs="Arial"/>
                <w:sz w:val="20"/>
                <w:szCs w:val="20"/>
              </w:rPr>
            </w:pPr>
            <w:r w:rsidRPr="00345EE1">
              <w:rPr>
                <w:rFonts w:ascii="Arial" w:hAnsi="Arial" w:cs="Arial"/>
                <w:sz w:val="20"/>
                <w:szCs w:val="20"/>
              </w:rPr>
              <w:t>Public Officials</w:t>
            </w:r>
          </w:p>
          <w:p w14:paraId="2CCCB8ED" w14:textId="1B004871" w:rsidR="7632FC2B" w:rsidRPr="00345EE1" w:rsidRDefault="7632FC2B" w:rsidP="411AC164">
            <w:pPr>
              <w:pStyle w:val="ListParagraph"/>
              <w:numPr>
                <w:ilvl w:val="0"/>
                <w:numId w:val="3"/>
              </w:numPr>
              <w:rPr>
                <w:rFonts w:ascii="Arial" w:hAnsi="Arial" w:cs="Arial"/>
                <w:sz w:val="20"/>
                <w:szCs w:val="20"/>
              </w:rPr>
            </w:pPr>
            <w:r w:rsidRPr="00345EE1">
              <w:rPr>
                <w:rFonts w:ascii="Arial" w:hAnsi="Arial" w:cs="Arial"/>
                <w:sz w:val="20"/>
                <w:szCs w:val="20"/>
              </w:rPr>
              <w:t>Law enforcement</w:t>
            </w:r>
          </w:p>
          <w:p w14:paraId="02D64688" w14:textId="488647E6" w:rsidR="7632FC2B" w:rsidRPr="00345EE1" w:rsidRDefault="7632FC2B" w:rsidP="411AC164">
            <w:pPr>
              <w:pStyle w:val="ListParagraph"/>
              <w:numPr>
                <w:ilvl w:val="0"/>
                <w:numId w:val="3"/>
              </w:numPr>
              <w:rPr>
                <w:rFonts w:ascii="Arial" w:hAnsi="Arial" w:cs="Arial"/>
                <w:sz w:val="20"/>
                <w:szCs w:val="20"/>
              </w:rPr>
            </w:pPr>
            <w:r w:rsidRPr="00345EE1">
              <w:rPr>
                <w:rFonts w:ascii="Arial" w:hAnsi="Arial" w:cs="Arial"/>
                <w:sz w:val="20"/>
                <w:szCs w:val="20"/>
              </w:rPr>
              <w:t xml:space="preserve">Militaries </w:t>
            </w:r>
          </w:p>
          <w:p w14:paraId="622296F9" w14:textId="3F7278F8" w:rsidR="17CA650E" w:rsidRPr="00345EE1" w:rsidRDefault="17CA650E" w:rsidP="411AC164">
            <w:pPr>
              <w:rPr>
                <w:rFonts w:ascii="Arial" w:hAnsi="Arial" w:cs="Arial"/>
                <w:b/>
                <w:bCs/>
                <w:sz w:val="20"/>
                <w:szCs w:val="20"/>
              </w:rPr>
            </w:pPr>
            <w:r w:rsidRPr="00345EE1">
              <w:rPr>
                <w:rFonts w:ascii="Arial" w:hAnsi="Arial" w:cs="Arial"/>
                <w:b/>
                <w:bCs/>
                <w:sz w:val="20"/>
                <w:szCs w:val="20"/>
              </w:rPr>
              <w:t>Non-state actors</w:t>
            </w:r>
            <w:r w:rsidR="7632FC2B" w:rsidRPr="00345EE1">
              <w:rPr>
                <w:rFonts w:ascii="Arial" w:hAnsi="Arial" w:cs="Arial"/>
                <w:b/>
                <w:bCs/>
                <w:sz w:val="20"/>
                <w:szCs w:val="20"/>
              </w:rPr>
              <w:t>:</w:t>
            </w:r>
          </w:p>
          <w:p w14:paraId="4029D02C" w14:textId="6123E048" w:rsidR="7632FC2B" w:rsidRPr="00345EE1" w:rsidRDefault="7632FC2B" w:rsidP="411AC164">
            <w:pPr>
              <w:pStyle w:val="ListParagraph"/>
              <w:numPr>
                <w:ilvl w:val="0"/>
                <w:numId w:val="2"/>
              </w:numPr>
              <w:rPr>
                <w:rFonts w:ascii="Arial" w:hAnsi="Arial" w:cs="Arial"/>
                <w:sz w:val="20"/>
                <w:szCs w:val="20"/>
              </w:rPr>
            </w:pPr>
            <w:r w:rsidRPr="00345EE1">
              <w:rPr>
                <w:rFonts w:ascii="Arial" w:hAnsi="Arial" w:cs="Arial"/>
                <w:sz w:val="20"/>
                <w:szCs w:val="20"/>
              </w:rPr>
              <w:t>Paramilitary forces</w:t>
            </w:r>
          </w:p>
          <w:p w14:paraId="602364CD" w14:textId="60EF7CE9" w:rsidR="7632FC2B" w:rsidRPr="00345EE1" w:rsidRDefault="7632FC2B" w:rsidP="411AC164">
            <w:pPr>
              <w:pStyle w:val="ListParagraph"/>
              <w:numPr>
                <w:ilvl w:val="0"/>
                <w:numId w:val="2"/>
              </w:numPr>
              <w:rPr>
                <w:rFonts w:ascii="Arial" w:hAnsi="Arial" w:cs="Arial"/>
                <w:sz w:val="20"/>
                <w:szCs w:val="20"/>
              </w:rPr>
            </w:pPr>
            <w:r w:rsidRPr="00345EE1">
              <w:rPr>
                <w:rFonts w:ascii="Arial" w:hAnsi="Arial" w:cs="Arial"/>
                <w:sz w:val="20"/>
                <w:szCs w:val="20"/>
              </w:rPr>
              <w:t>Militias (not from gangs, or organised crime groups though)</w:t>
            </w:r>
          </w:p>
          <w:p w14:paraId="5F5CC60C" w14:textId="26552062" w:rsidR="41C0325F" w:rsidRPr="00345EE1" w:rsidRDefault="41C0325F" w:rsidP="411AC164">
            <w:pPr>
              <w:rPr>
                <w:rFonts w:ascii="Arial" w:hAnsi="Arial" w:cs="Arial"/>
                <w:b/>
                <w:bCs/>
                <w:sz w:val="20"/>
                <w:szCs w:val="20"/>
              </w:rPr>
            </w:pPr>
            <w:r w:rsidRPr="00345EE1">
              <w:rPr>
                <w:rFonts w:ascii="Arial" w:hAnsi="Arial" w:cs="Arial"/>
                <w:b/>
                <w:bCs/>
                <w:sz w:val="20"/>
                <w:szCs w:val="20"/>
              </w:rPr>
              <w:t>Rule for tagging when non-state actors are involved:</w:t>
            </w:r>
          </w:p>
          <w:p w14:paraId="5FAF95C6" w14:textId="79E1C1F7" w:rsidR="15236FB3" w:rsidRPr="00345EE1" w:rsidRDefault="15236FB3" w:rsidP="411AC164">
            <w:pPr>
              <w:rPr>
                <w:rFonts w:ascii="Arial" w:hAnsi="Arial" w:cs="Arial"/>
                <w:sz w:val="20"/>
                <w:szCs w:val="20"/>
              </w:rPr>
            </w:pPr>
            <w:r w:rsidRPr="00345EE1">
              <w:rPr>
                <w:rFonts w:ascii="Arial" w:hAnsi="Arial" w:cs="Arial"/>
                <w:sz w:val="20"/>
                <w:szCs w:val="20"/>
              </w:rPr>
              <w:t>T</w:t>
            </w:r>
            <w:r w:rsidR="41C0325F" w:rsidRPr="00345EE1">
              <w:rPr>
                <w:rFonts w:ascii="Arial" w:hAnsi="Arial" w:cs="Arial"/>
                <w:sz w:val="20"/>
                <w:szCs w:val="20"/>
              </w:rPr>
              <w:t>ag HRV</w:t>
            </w:r>
            <w:r w:rsidR="2F8CF9FD" w:rsidRPr="00345EE1">
              <w:rPr>
                <w:rFonts w:ascii="Arial" w:hAnsi="Arial" w:cs="Arial"/>
                <w:sz w:val="20"/>
                <w:szCs w:val="20"/>
              </w:rPr>
              <w:t xml:space="preserve"> for cases of murder and/or kidnapping</w:t>
            </w:r>
            <w:r w:rsidR="18054C10" w:rsidRPr="00345EE1">
              <w:rPr>
                <w:rFonts w:ascii="Arial" w:hAnsi="Arial" w:cs="Arial"/>
                <w:sz w:val="20"/>
                <w:szCs w:val="20"/>
              </w:rPr>
              <w:t xml:space="preserve"> </w:t>
            </w:r>
            <w:r w:rsidR="00446AC1" w:rsidRPr="00345EE1">
              <w:rPr>
                <w:rFonts w:ascii="Arial" w:hAnsi="Arial" w:cs="Arial"/>
                <w:sz w:val="20"/>
                <w:szCs w:val="20"/>
              </w:rPr>
              <w:t xml:space="preserve">and/or torture </w:t>
            </w:r>
            <w:r w:rsidR="2F8CF9FD" w:rsidRPr="00345EE1">
              <w:rPr>
                <w:rFonts w:ascii="Arial" w:hAnsi="Arial" w:cs="Arial"/>
                <w:sz w:val="20"/>
                <w:szCs w:val="20"/>
              </w:rPr>
              <w:t>when committed by non-state actors</w:t>
            </w:r>
            <w:r w:rsidR="41C0325F" w:rsidRPr="00345EE1">
              <w:rPr>
                <w:rFonts w:ascii="Arial" w:hAnsi="Arial" w:cs="Arial"/>
                <w:sz w:val="20"/>
                <w:szCs w:val="20"/>
              </w:rPr>
              <w:t xml:space="preserve"> if at least one of the below SICs are also present</w:t>
            </w:r>
          </w:p>
          <w:p w14:paraId="78C46735" w14:textId="5D53BF21" w:rsidR="7149B3A6" w:rsidRPr="00345EE1" w:rsidRDefault="7149B3A6" w:rsidP="411AC164">
            <w:pPr>
              <w:pStyle w:val="ListParagraph"/>
              <w:numPr>
                <w:ilvl w:val="0"/>
                <w:numId w:val="2"/>
              </w:numPr>
              <w:spacing w:after="0"/>
              <w:rPr>
                <w:rFonts w:ascii="Arial" w:hAnsi="Arial" w:cs="Arial"/>
                <w:sz w:val="20"/>
                <w:szCs w:val="20"/>
              </w:rPr>
            </w:pPr>
            <w:r w:rsidRPr="00345EE1">
              <w:rPr>
                <w:rFonts w:ascii="Arial" w:hAnsi="Arial" w:cs="Arial"/>
                <w:sz w:val="20"/>
                <w:szCs w:val="20"/>
              </w:rPr>
              <w:t>Terror Related SIC</w:t>
            </w:r>
          </w:p>
          <w:p w14:paraId="1DEDDA4B" w14:textId="394D1BD5" w:rsidR="7149B3A6" w:rsidRPr="00345EE1" w:rsidRDefault="7149B3A6" w:rsidP="411AC164">
            <w:pPr>
              <w:pStyle w:val="ListParagraph"/>
              <w:numPr>
                <w:ilvl w:val="0"/>
                <w:numId w:val="2"/>
              </w:numPr>
              <w:spacing w:after="0"/>
              <w:rPr>
                <w:rFonts w:ascii="Arial" w:hAnsi="Arial" w:cs="Arial"/>
                <w:sz w:val="20"/>
                <w:szCs w:val="20"/>
              </w:rPr>
            </w:pPr>
            <w:r w:rsidRPr="00345EE1">
              <w:rPr>
                <w:rFonts w:ascii="Arial" w:hAnsi="Arial" w:cs="Arial"/>
                <w:sz w:val="20"/>
                <w:szCs w:val="20"/>
              </w:rPr>
              <w:t>War Crimes SIC</w:t>
            </w:r>
          </w:p>
          <w:p w14:paraId="2E264301" w14:textId="6C55572F" w:rsidR="7149B3A6" w:rsidRPr="00345EE1" w:rsidRDefault="7149B3A6" w:rsidP="411AC164">
            <w:pPr>
              <w:pStyle w:val="ListParagraph"/>
              <w:numPr>
                <w:ilvl w:val="0"/>
                <w:numId w:val="2"/>
              </w:numPr>
              <w:spacing w:after="0"/>
              <w:rPr>
                <w:rFonts w:ascii="Arial" w:hAnsi="Arial" w:cs="Arial"/>
                <w:sz w:val="20"/>
                <w:szCs w:val="20"/>
              </w:rPr>
            </w:pPr>
            <w:r w:rsidRPr="00345EE1">
              <w:rPr>
                <w:rFonts w:ascii="Arial" w:hAnsi="Arial" w:cs="Arial"/>
                <w:sz w:val="20"/>
                <w:szCs w:val="20"/>
              </w:rPr>
              <w:t>Hate Crimes SIC</w:t>
            </w:r>
          </w:p>
          <w:p w14:paraId="4125BC63" w14:textId="55C60BFD" w:rsidR="411AC164" w:rsidRPr="00345EE1" w:rsidRDefault="411AC164" w:rsidP="411AC164">
            <w:pPr>
              <w:spacing w:after="0"/>
              <w:rPr>
                <w:rFonts w:ascii="Arial" w:hAnsi="Arial" w:cs="Arial"/>
                <w:sz w:val="20"/>
                <w:szCs w:val="20"/>
              </w:rPr>
            </w:pPr>
          </w:p>
        </w:tc>
      </w:tr>
    </w:tbl>
    <w:p w14:paraId="497486C3" w14:textId="77777777" w:rsidR="00CC31A2" w:rsidRPr="00345EE1" w:rsidRDefault="00CC31A2" w:rsidP="00CC31A2">
      <w:pPr>
        <w:pStyle w:val="paragraph"/>
        <w:spacing w:before="0" w:beforeAutospacing="0" w:after="0" w:afterAutospacing="0" w:line="480" w:lineRule="auto"/>
        <w:textAlignment w:val="baseline"/>
        <w:rPr>
          <w:rStyle w:val="eop"/>
          <w:rFonts w:ascii="Arial" w:hAnsi="Arial" w:cs="Arial"/>
          <w:strike/>
          <w:sz w:val="20"/>
          <w:szCs w:val="20"/>
          <w:highlight w:val="yellow"/>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691F8DA" w14:textId="77777777" w:rsidTr="0148374F">
        <w:tc>
          <w:tcPr>
            <w:tcW w:w="9021" w:type="dxa"/>
            <w:gridSpan w:val="2"/>
            <w:shd w:val="clear" w:color="auto" w:fill="D9D9D9" w:themeFill="background1" w:themeFillShade="D9"/>
          </w:tcPr>
          <w:p w14:paraId="1662C7A6" w14:textId="44F46804" w:rsidR="00CC31A2" w:rsidRPr="00345EE1" w:rsidRDefault="009A090D" w:rsidP="00DF6D74">
            <w:pPr>
              <w:pStyle w:val="Heading3"/>
              <w:rPr>
                <w:rFonts w:cs="Arial"/>
              </w:rPr>
            </w:pPr>
            <w:bookmarkStart w:id="63" w:name="_Toc75438719"/>
            <w:r w:rsidRPr="00345EE1">
              <w:rPr>
                <w:rFonts w:cs="Arial"/>
              </w:rPr>
              <w:t>34</w:t>
            </w:r>
            <w:r w:rsidR="00CC31A2" w:rsidRPr="00345EE1">
              <w:rPr>
                <w:rFonts w:cs="Arial"/>
              </w:rPr>
              <w:t>) Human Trafficking</w:t>
            </w:r>
            <w:bookmarkEnd w:id="63"/>
            <w:r w:rsidR="00CC31A2" w:rsidRPr="00345EE1">
              <w:rPr>
                <w:rFonts w:cs="Arial"/>
              </w:rPr>
              <w:tab/>
            </w:r>
          </w:p>
        </w:tc>
      </w:tr>
      <w:tr w:rsidR="00345EE1" w:rsidRPr="00345EE1" w14:paraId="4F00D1C6" w14:textId="77777777" w:rsidTr="0148374F">
        <w:tc>
          <w:tcPr>
            <w:tcW w:w="1276" w:type="dxa"/>
          </w:tcPr>
          <w:p w14:paraId="0904C354"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6C611DC" w14:textId="77777777" w:rsidR="00CC31A2" w:rsidRPr="00345EE1" w:rsidRDefault="00CC31A2" w:rsidP="00DF6D74">
            <w:pPr>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arranging or facilitating the travel of another person with a view for such person being exploited, where:</w:t>
            </w:r>
          </w:p>
          <w:p w14:paraId="47A7DC12" w14:textId="77777777" w:rsidR="00CC31A2" w:rsidRPr="00345EE1" w:rsidRDefault="00CC31A2" w:rsidP="00DF6D74">
            <w:pPr>
              <w:rPr>
                <w:rFonts w:ascii="Arial" w:hAnsi="Arial" w:cs="Arial"/>
                <w:sz w:val="20"/>
                <w:szCs w:val="20"/>
              </w:rPr>
            </w:pPr>
            <w:r w:rsidRPr="00345EE1">
              <w:rPr>
                <w:rFonts w:ascii="Arial" w:hAnsi="Arial" w:cs="Arial"/>
                <w:sz w:val="20"/>
                <w:szCs w:val="20"/>
              </w:rPr>
              <w:t xml:space="preserve">(a) the person arranging or facilitating the trafficked person’s travel intends to exploit such person during or after the travel or the person knows or ought to know that another person is likely to exploit the trafficked person during or after the travel. </w:t>
            </w:r>
          </w:p>
          <w:p w14:paraId="0DB26C65"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xml:space="preserve">(b) “Travel” means </w:t>
            </w:r>
          </w:p>
          <w:p w14:paraId="10F5079B"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xml:space="preserve">(i) arriving in, or entering, any </w:t>
            </w:r>
            <w:proofErr w:type="gramStart"/>
            <w:r w:rsidRPr="00345EE1">
              <w:rPr>
                <w:rFonts w:ascii="Arial" w:hAnsi="Arial" w:cs="Arial"/>
                <w:sz w:val="20"/>
                <w:szCs w:val="20"/>
              </w:rPr>
              <w:t>country;</w:t>
            </w:r>
            <w:proofErr w:type="gramEnd"/>
            <w:r w:rsidRPr="00345EE1">
              <w:rPr>
                <w:rFonts w:ascii="Arial" w:hAnsi="Arial" w:cs="Arial"/>
                <w:sz w:val="20"/>
                <w:szCs w:val="20"/>
              </w:rPr>
              <w:t xml:space="preserve"> </w:t>
            </w:r>
          </w:p>
          <w:p w14:paraId="23317F88"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xml:space="preserve">(ii) departing from any </w:t>
            </w:r>
            <w:proofErr w:type="gramStart"/>
            <w:r w:rsidRPr="00345EE1">
              <w:rPr>
                <w:rFonts w:ascii="Arial" w:hAnsi="Arial" w:cs="Arial"/>
                <w:sz w:val="20"/>
                <w:szCs w:val="20"/>
              </w:rPr>
              <w:t>country;</w:t>
            </w:r>
            <w:proofErr w:type="gramEnd"/>
            <w:r w:rsidRPr="00345EE1">
              <w:rPr>
                <w:rFonts w:ascii="Arial" w:hAnsi="Arial" w:cs="Arial"/>
                <w:sz w:val="20"/>
                <w:szCs w:val="20"/>
              </w:rPr>
              <w:t xml:space="preserve"> </w:t>
            </w:r>
          </w:p>
          <w:p w14:paraId="3CF63D0D"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lastRenderedPageBreak/>
              <w:t>(iii) travelling within any country.</w:t>
            </w:r>
          </w:p>
          <w:p w14:paraId="4D9101D9" w14:textId="77777777" w:rsidR="00CC31A2" w:rsidRPr="00345EE1" w:rsidRDefault="00CC31A2" w:rsidP="00DF6D74">
            <w:pPr>
              <w:spacing w:after="0" w:line="240" w:lineRule="auto"/>
              <w:rPr>
                <w:rFonts w:ascii="Arial" w:hAnsi="Arial" w:cs="Arial"/>
                <w:sz w:val="20"/>
                <w:szCs w:val="20"/>
              </w:rPr>
            </w:pPr>
          </w:p>
        </w:tc>
      </w:tr>
      <w:tr w:rsidR="00345EE1" w:rsidRPr="00345EE1" w14:paraId="3F4960D9" w14:textId="77777777" w:rsidTr="0148374F">
        <w:tc>
          <w:tcPr>
            <w:tcW w:w="1276" w:type="dxa"/>
          </w:tcPr>
          <w:p w14:paraId="3AF9B4F3" w14:textId="4668C94A" w:rsidR="00976EEE" w:rsidRPr="00345EE1" w:rsidRDefault="00976EEE" w:rsidP="00DF6D74">
            <w:pPr>
              <w:spacing w:after="0" w:line="240" w:lineRule="auto"/>
              <w:rPr>
                <w:rFonts w:ascii="Arial" w:hAnsi="Arial" w:cs="Arial"/>
                <w:sz w:val="20"/>
                <w:szCs w:val="20"/>
              </w:rPr>
            </w:pPr>
            <w:r w:rsidRPr="00345EE1">
              <w:rPr>
                <w:rFonts w:ascii="Arial" w:hAnsi="Arial" w:cs="Arial"/>
                <w:sz w:val="20"/>
                <w:szCs w:val="20"/>
              </w:rPr>
              <w:lastRenderedPageBreak/>
              <w:t>Type:</w:t>
            </w:r>
          </w:p>
        </w:tc>
        <w:tc>
          <w:tcPr>
            <w:tcW w:w="7745" w:type="dxa"/>
          </w:tcPr>
          <w:p w14:paraId="189FA353" w14:textId="14AAADC4" w:rsidR="00976EEE" w:rsidRPr="00345EE1" w:rsidRDefault="00976EEE" w:rsidP="00DF6D74">
            <w:pPr>
              <w:rPr>
                <w:rFonts w:ascii="Arial" w:hAnsi="Arial" w:cs="Arial"/>
                <w:sz w:val="20"/>
                <w:szCs w:val="20"/>
              </w:rPr>
            </w:pPr>
            <w:r w:rsidRPr="00345EE1">
              <w:rPr>
                <w:rFonts w:ascii="Arial" w:hAnsi="Arial" w:cs="Arial"/>
                <w:sz w:val="20"/>
                <w:szCs w:val="20"/>
              </w:rPr>
              <w:t>Machine Learning</w:t>
            </w:r>
          </w:p>
        </w:tc>
      </w:tr>
      <w:tr w:rsidR="00345EE1" w:rsidRPr="00345EE1" w14:paraId="71467C7F" w14:textId="77777777" w:rsidTr="0148374F">
        <w:tc>
          <w:tcPr>
            <w:tcW w:w="1276" w:type="dxa"/>
          </w:tcPr>
          <w:p w14:paraId="31491B23" w14:textId="42E9A8A2" w:rsidR="00976EEE" w:rsidRPr="00345EE1" w:rsidRDefault="00976EEE"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5CA2EC0C" w14:textId="2010775A" w:rsidR="00976EEE" w:rsidRPr="00345EE1" w:rsidRDefault="00976EEE" w:rsidP="00DF6D74">
            <w:pPr>
              <w:rPr>
                <w:rFonts w:ascii="Arial" w:hAnsi="Arial" w:cs="Arial"/>
                <w:sz w:val="20"/>
                <w:szCs w:val="20"/>
              </w:rPr>
            </w:pPr>
            <w:r w:rsidRPr="00345EE1">
              <w:rPr>
                <w:rFonts w:ascii="Arial" w:hAnsi="Arial" w:cs="Arial"/>
                <w:sz w:val="20"/>
                <w:szCs w:val="20"/>
              </w:rPr>
              <w:t>Human Rights Violation</w:t>
            </w:r>
          </w:p>
        </w:tc>
      </w:tr>
      <w:tr w:rsidR="00345EE1" w:rsidRPr="00345EE1" w14:paraId="7F83B1C6" w14:textId="77777777" w:rsidTr="0148374F">
        <w:tc>
          <w:tcPr>
            <w:tcW w:w="1276" w:type="dxa"/>
            <w:tcBorders>
              <w:top w:val="single" w:sz="4" w:space="0" w:color="auto"/>
              <w:left w:val="single" w:sz="4" w:space="0" w:color="auto"/>
              <w:bottom w:val="single" w:sz="4" w:space="0" w:color="auto"/>
              <w:right w:val="single" w:sz="4" w:space="0" w:color="auto"/>
            </w:tcBorders>
          </w:tcPr>
          <w:p w14:paraId="6D7C8101"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6BFA308F" w14:textId="77777777" w:rsidR="00976EEE" w:rsidRPr="00345EE1" w:rsidRDefault="00976EEE" w:rsidP="0056424E">
            <w:pPr>
              <w:spacing w:after="0" w:line="240" w:lineRule="auto"/>
              <w:rPr>
                <w:rFonts w:ascii="Arial" w:hAnsi="Arial" w:cs="Arial"/>
                <w:sz w:val="20"/>
                <w:szCs w:val="20"/>
              </w:rPr>
            </w:pPr>
          </w:p>
          <w:p w14:paraId="7442EB5F" w14:textId="37130A44" w:rsidR="00CC31A2" w:rsidRPr="00345EE1" w:rsidRDefault="4F97E816" w:rsidP="009E219D">
            <w:pPr>
              <w:pStyle w:val="ListParagraph"/>
              <w:numPr>
                <w:ilvl w:val="0"/>
                <w:numId w:val="12"/>
              </w:numPr>
              <w:spacing w:after="0" w:line="240" w:lineRule="auto"/>
              <w:rPr>
                <w:rFonts w:ascii="Arial" w:hAnsi="Arial" w:cs="Arial"/>
                <w:sz w:val="20"/>
                <w:szCs w:val="20"/>
              </w:rPr>
            </w:pPr>
            <w:r w:rsidRPr="00345EE1">
              <w:rPr>
                <w:rFonts w:ascii="Arial" w:hAnsi="Arial" w:cs="Arial"/>
                <w:sz w:val="20"/>
                <w:szCs w:val="20"/>
              </w:rPr>
              <w:t>Organ and human parts trafficking</w:t>
            </w:r>
            <w:r w:rsidR="330BA34D" w:rsidRPr="00345EE1">
              <w:rPr>
                <w:rFonts w:ascii="Arial" w:hAnsi="Arial" w:cs="Arial"/>
                <w:sz w:val="20"/>
                <w:szCs w:val="20"/>
              </w:rPr>
              <w:t xml:space="preserve"> (</w:t>
            </w:r>
            <w:r w:rsidRPr="00345EE1">
              <w:rPr>
                <w:rFonts w:ascii="Arial" w:hAnsi="Arial" w:cs="Arial"/>
                <w:sz w:val="20"/>
                <w:szCs w:val="20"/>
              </w:rPr>
              <w:t>these are not</w:t>
            </w:r>
            <w:r w:rsidR="7D6FC8DE" w:rsidRPr="00345EE1">
              <w:rPr>
                <w:rFonts w:ascii="Arial" w:hAnsi="Arial" w:cs="Arial"/>
                <w:sz w:val="20"/>
                <w:szCs w:val="20"/>
              </w:rPr>
              <w:t xml:space="preserve"> a </w:t>
            </w:r>
            <w:r w:rsidR="379AA8BA" w:rsidRPr="00345EE1">
              <w:rPr>
                <w:rFonts w:ascii="Arial" w:hAnsi="Arial" w:cs="Arial"/>
                <w:sz w:val="20"/>
                <w:szCs w:val="20"/>
              </w:rPr>
              <w:t>standalone</w:t>
            </w:r>
            <w:r w:rsidRPr="00345EE1">
              <w:rPr>
                <w:rFonts w:ascii="Arial" w:hAnsi="Arial" w:cs="Arial"/>
                <w:sz w:val="20"/>
                <w:szCs w:val="20"/>
              </w:rPr>
              <w:t xml:space="preserve"> Special Interest Categories</w:t>
            </w:r>
            <w:r w:rsidR="330BA34D" w:rsidRPr="00345EE1">
              <w:rPr>
                <w:rFonts w:ascii="Arial" w:hAnsi="Arial" w:cs="Arial"/>
                <w:sz w:val="20"/>
                <w:szCs w:val="20"/>
              </w:rPr>
              <w:t xml:space="preserve">, </w:t>
            </w:r>
            <w:r w:rsidRPr="00345EE1">
              <w:rPr>
                <w:rFonts w:ascii="Arial" w:hAnsi="Arial" w:cs="Arial"/>
                <w:sz w:val="20"/>
                <w:szCs w:val="20"/>
              </w:rPr>
              <w:t xml:space="preserve">as there are not enough records yet to justify </w:t>
            </w:r>
            <w:r w:rsidR="7D6FC8DE" w:rsidRPr="00345EE1">
              <w:rPr>
                <w:rFonts w:ascii="Arial" w:hAnsi="Arial" w:cs="Arial"/>
                <w:sz w:val="20"/>
                <w:szCs w:val="20"/>
              </w:rPr>
              <w:t>a separate tag</w:t>
            </w:r>
            <w:proofErr w:type="gramStart"/>
            <w:r w:rsidRPr="00345EE1">
              <w:rPr>
                <w:rFonts w:ascii="Arial" w:hAnsi="Arial" w:cs="Arial"/>
                <w:sz w:val="20"/>
                <w:szCs w:val="20"/>
              </w:rPr>
              <w:t>)</w:t>
            </w:r>
            <w:r w:rsidR="7D6FC8DE" w:rsidRPr="00345EE1">
              <w:rPr>
                <w:rFonts w:ascii="Arial" w:hAnsi="Arial" w:cs="Arial"/>
                <w:sz w:val="20"/>
                <w:szCs w:val="20"/>
              </w:rPr>
              <w:t>;</w:t>
            </w:r>
            <w:proofErr w:type="gramEnd"/>
          </w:p>
          <w:p w14:paraId="5DE285D8" w14:textId="5573F114" w:rsidR="00976EEE" w:rsidRPr="00345EE1" w:rsidRDefault="00976EEE" w:rsidP="009E219D">
            <w:pPr>
              <w:pStyle w:val="ListParagraph"/>
              <w:numPr>
                <w:ilvl w:val="0"/>
                <w:numId w:val="12"/>
              </w:numPr>
              <w:spacing w:after="0" w:line="240" w:lineRule="auto"/>
              <w:rPr>
                <w:rFonts w:ascii="Arial" w:hAnsi="Arial" w:cs="Arial"/>
                <w:sz w:val="20"/>
                <w:szCs w:val="20"/>
              </w:rPr>
            </w:pPr>
            <w:r w:rsidRPr="00345EE1">
              <w:rPr>
                <w:rFonts w:ascii="Arial" w:hAnsi="Arial" w:cs="Arial"/>
                <w:sz w:val="20"/>
                <w:szCs w:val="20"/>
              </w:rPr>
              <w:t xml:space="preserve">harvesting body </w:t>
            </w:r>
            <w:proofErr w:type="gramStart"/>
            <w:r w:rsidRPr="00345EE1">
              <w:rPr>
                <w:rFonts w:ascii="Arial" w:hAnsi="Arial" w:cs="Arial"/>
                <w:sz w:val="20"/>
                <w:szCs w:val="20"/>
              </w:rPr>
              <w:t>parts;</w:t>
            </w:r>
            <w:proofErr w:type="gramEnd"/>
          </w:p>
          <w:p w14:paraId="1815E714" w14:textId="1DF4BA35" w:rsidR="008A0B70" w:rsidRPr="00345EE1" w:rsidRDefault="008A0B70" w:rsidP="009E219D">
            <w:pPr>
              <w:pStyle w:val="ListParagraph"/>
              <w:numPr>
                <w:ilvl w:val="0"/>
                <w:numId w:val="12"/>
              </w:numPr>
              <w:spacing w:after="0" w:line="240" w:lineRule="auto"/>
              <w:rPr>
                <w:rFonts w:ascii="Arial" w:hAnsi="Arial" w:cs="Arial"/>
                <w:sz w:val="20"/>
                <w:szCs w:val="20"/>
              </w:rPr>
            </w:pPr>
            <w:r w:rsidRPr="00345EE1">
              <w:rPr>
                <w:rFonts w:ascii="Arial" w:hAnsi="Arial" w:cs="Arial"/>
                <w:sz w:val="20"/>
                <w:szCs w:val="20"/>
              </w:rPr>
              <w:t xml:space="preserve">transportation of a minor/person for the purpose of genital mutilation/sexual </w:t>
            </w:r>
            <w:proofErr w:type="gramStart"/>
            <w:r w:rsidRPr="00345EE1">
              <w:rPr>
                <w:rFonts w:ascii="Arial" w:hAnsi="Arial" w:cs="Arial"/>
                <w:sz w:val="20"/>
                <w:szCs w:val="20"/>
              </w:rPr>
              <w:t>exploitation;</w:t>
            </w:r>
            <w:proofErr w:type="gramEnd"/>
          </w:p>
          <w:p w14:paraId="08786576" w14:textId="50AE1CEC" w:rsidR="008A0B70" w:rsidRPr="00345EE1" w:rsidRDefault="008A0B70" w:rsidP="009E219D">
            <w:pPr>
              <w:pStyle w:val="ListParagraph"/>
              <w:numPr>
                <w:ilvl w:val="0"/>
                <w:numId w:val="12"/>
              </w:numPr>
              <w:spacing w:after="0" w:line="240" w:lineRule="auto"/>
              <w:rPr>
                <w:rFonts w:ascii="Arial" w:hAnsi="Arial" w:cs="Arial"/>
                <w:sz w:val="20"/>
                <w:szCs w:val="20"/>
              </w:rPr>
            </w:pPr>
            <w:r w:rsidRPr="00345EE1">
              <w:rPr>
                <w:rFonts w:ascii="Arial" w:hAnsi="Arial" w:cs="Arial"/>
                <w:sz w:val="20"/>
                <w:szCs w:val="20"/>
              </w:rPr>
              <w:t xml:space="preserve">Trafficking intent on forced </w:t>
            </w:r>
            <w:proofErr w:type="gramStart"/>
            <w:r w:rsidRPr="00345EE1">
              <w:rPr>
                <w:rFonts w:ascii="Arial" w:hAnsi="Arial" w:cs="Arial"/>
                <w:sz w:val="20"/>
                <w:szCs w:val="20"/>
              </w:rPr>
              <w:t>marriage;</w:t>
            </w:r>
            <w:proofErr w:type="gramEnd"/>
          </w:p>
          <w:p w14:paraId="42986AD7" w14:textId="31FEDADB" w:rsidR="00AC1A72" w:rsidRPr="00345EE1" w:rsidRDefault="00AC1A72" w:rsidP="009F3B3B">
            <w:pPr>
              <w:pStyle w:val="ListParagraph"/>
              <w:numPr>
                <w:ilvl w:val="0"/>
                <w:numId w:val="50"/>
              </w:numPr>
              <w:rPr>
                <w:rFonts w:ascii="Arial" w:hAnsi="Arial" w:cs="Arial"/>
                <w:sz w:val="20"/>
                <w:szCs w:val="20"/>
              </w:rPr>
            </w:pPr>
            <w:r w:rsidRPr="00345EE1">
              <w:rPr>
                <w:rFonts w:ascii="Arial" w:hAnsi="Arial" w:cs="Arial"/>
                <w:sz w:val="20"/>
                <w:szCs w:val="20"/>
              </w:rPr>
              <w:t>Mann Act</w:t>
            </w:r>
            <w:r w:rsidR="0007052B" w:rsidRPr="00345EE1">
              <w:rPr>
                <w:rFonts w:ascii="Arial" w:hAnsi="Arial" w:cs="Arial"/>
                <w:sz w:val="20"/>
                <w:szCs w:val="20"/>
              </w:rPr>
              <w:t xml:space="preserve"> (Mann Act in the USA made it a felony to engage in interstate or foreign commerce transport of "any woman or girl for the purpose of prostitution or debauchery, or for any other immoral purpose. </w:t>
            </w:r>
          </w:p>
          <w:p w14:paraId="5C6DE8AA" w14:textId="32BF6999" w:rsidR="00976EEE" w:rsidRPr="00345EE1" w:rsidRDefault="00976EEE" w:rsidP="00976EEE">
            <w:pPr>
              <w:pStyle w:val="ListParagraph"/>
              <w:spacing w:after="0" w:line="240" w:lineRule="auto"/>
              <w:rPr>
                <w:rFonts w:ascii="Arial" w:hAnsi="Arial" w:cs="Arial"/>
                <w:sz w:val="20"/>
                <w:szCs w:val="20"/>
              </w:rPr>
            </w:pPr>
          </w:p>
        </w:tc>
      </w:tr>
      <w:tr w:rsidR="00345EE1" w:rsidRPr="00345EE1" w14:paraId="42A2E16D" w14:textId="77777777" w:rsidTr="0148374F">
        <w:tc>
          <w:tcPr>
            <w:tcW w:w="1276" w:type="dxa"/>
            <w:tcBorders>
              <w:top w:val="single" w:sz="4" w:space="0" w:color="auto"/>
              <w:left w:val="single" w:sz="4" w:space="0" w:color="auto"/>
              <w:bottom w:val="single" w:sz="4" w:space="0" w:color="auto"/>
              <w:right w:val="single" w:sz="4" w:space="0" w:color="auto"/>
            </w:tcBorders>
          </w:tcPr>
          <w:p w14:paraId="1ABAA43A" w14:textId="4FB07868" w:rsidR="00FB3D27" w:rsidRPr="00345EE1" w:rsidRDefault="00FB3D27"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053AFA59" w14:textId="349B6182" w:rsidR="00FB3D27" w:rsidRPr="00345EE1" w:rsidRDefault="00FB3D27" w:rsidP="00FB3D27">
            <w:pPr>
              <w:pStyle w:val="ListParagraph"/>
              <w:numPr>
                <w:ilvl w:val="0"/>
                <w:numId w:val="12"/>
              </w:numPr>
              <w:spacing w:after="0" w:line="240" w:lineRule="auto"/>
              <w:rPr>
                <w:rFonts w:ascii="Arial" w:hAnsi="Arial" w:cs="Arial"/>
                <w:sz w:val="20"/>
                <w:szCs w:val="20"/>
              </w:rPr>
            </w:pPr>
            <w:r w:rsidRPr="00345EE1">
              <w:rPr>
                <w:rFonts w:ascii="Arial" w:hAnsi="Arial" w:cs="Arial"/>
                <w:sz w:val="20"/>
                <w:szCs w:val="20"/>
              </w:rPr>
              <w:t>migrant trafficking, migrant smuggling (refer to Illegal Immigration)</w:t>
            </w:r>
          </w:p>
        </w:tc>
      </w:tr>
      <w:tr w:rsidR="00345EE1" w:rsidRPr="00345EE1" w14:paraId="60AC496C" w14:textId="77777777" w:rsidTr="0148374F">
        <w:tc>
          <w:tcPr>
            <w:tcW w:w="1276" w:type="dxa"/>
            <w:tcBorders>
              <w:top w:val="single" w:sz="4" w:space="0" w:color="auto"/>
              <w:left w:val="single" w:sz="4" w:space="0" w:color="auto"/>
              <w:bottom w:val="single" w:sz="4" w:space="0" w:color="auto"/>
              <w:right w:val="single" w:sz="4" w:space="0" w:color="auto"/>
            </w:tcBorders>
          </w:tcPr>
          <w:p w14:paraId="7A47E7F8"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Notes:</w:t>
            </w:r>
          </w:p>
        </w:tc>
        <w:tc>
          <w:tcPr>
            <w:tcW w:w="7745" w:type="dxa"/>
            <w:tcBorders>
              <w:top w:val="single" w:sz="4" w:space="0" w:color="auto"/>
              <w:left w:val="single" w:sz="4" w:space="0" w:color="auto"/>
              <w:bottom w:val="single" w:sz="4" w:space="0" w:color="auto"/>
              <w:right w:val="single" w:sz="4" w:space="0" w:color="auto"/>
            </w:tcBorders>
          </w:tcPr>
          <w:p w14:paraId="60FBA7A1" w14:textId="77777777" w:rsidR="00CC31A2" w:rsidRPr="00345EE1" w:rsidRDefault="00CC31A2" w:rsidP="009E219D">
            <w:pPr>
              <w:pStyle w:val="ListParagraph"/>
              <w:numPr>
                <w:ilvl w:val="0"/>
                <w:numId w:val="12"/>
              </w:numPr>
              <w:rPr>
                <w:rFonts w:ascii="Arial" w:hAnsi="Arial" w:cs="Arial"/>
                <w:sz w:val="20"/>
                <w:szCs w:val="20"/>
                <w:lang w:val="en-US"/>
              </w:rPr>
            </w:pPr>
            <w:r w:rsidRPr="00345EE1">
              <w:rPr>
                <w:rFonts w:ascii="Arial" w:hAnsi="Arial" w:cs="Arial"/>
                <w:sz w:val="20"/>
                <w:szCs w:val="20"/>
              </w:rPr>
              <w:t xml:space="preserve">Please note </w:t>
            </w:r>
            <w:r w:rsidRPr="00345EE1">
              <w:rPr>
                <w:rFonts w:ascii="Arial" w:hAnsi="Arial" w:cs="Arial"/>
                <w:i/>
                <w:sz w:val="20"/>
                <w:szCs w:val="20"/>
              </w:rPr>
              <w:t xml:space="preserve">Illegal Immigration </w:t>
            </w:r>
            <w:r w:rsidRPr="00345EE1">
              <w:rPr>
                <w:rFonts w:ascii="Arial" w:hAnsi="Arial" w:cs="Arial"/>
                <w:sz w:val="20"/>
                <w:szCs w:val="20"/>
              </w:rPr>
              <w:t xml:space="preserve">is </w:t>
            </w:r>
            <w:r w:rsidRPr="00345EE1">
              <w:rPr>
                <w:rFonts w:ascii="Arial" w:hAnsi="Arial" w:cs="Arial"/>
                <w:sz w:val="20"/>
                <w:szCs w:val="20"/>
                <w:lang w:val="en-US"/>
              </w:rPr>
              <w:t>displayed separately in Special Interest Category field below.</w:t>
            </w:r>
          </w:p>
          <w:p w14:paraId="1AB8EAAD" w14:textId="77777777" w:rsidR="008A0B70" w:rsidRPr="00345EE1" w:rsidRDefault="008A0B70" w:rsidP="009E219D">
            <w:pPr>
              <w:pStyle w:val="ListParagraph"/>
              <w:numPr>
                <w:ilvl w:val="0"/>
                <w:numId w:val="12"/>
              </w:numPr>
              <w:rPr>
                <w:rFonts w:ascii="Arial" w:hAnsi="Arial" w:cs="Arial"/>
                <w:sz w:val="20"/>
                <w:szCs w:val="20"/>
                <w:lang w:val="en-US"/>
              </w:rPr>
            </w:pPr>
            <w:r w:rsidRPr="00345EE1">
              <w:rPr>
                <w:rFonts w:ascii="Arial" w:hAnsi="Arial" w:cs="Arial"/>
                <w:sz w:val="20"/>
                <w:szCs w:val="20"/>
                <w:lang w:val="en-US"/>
              </w:rPr>
              <w:t>Sexual exploitation cases do not automatically have human trafficking. Only in the instance where sex trafficking is involved</w:t>
            </w:r>
          </w:p>
          <w:p w14:paraId="3CCC2419" w14:textId="77777777" w:rsidR="001F08BB" w:rsidRPr="00345EE1" w:rsidRDefault="001F08BB" w:rsidP="009E219D">
            <w:pPr>
              <w:pStyle w:val="ListParagraph"/>
              <w:numPr>
                <w:ilvl w:val="0"/>
                <w:numId w:val="12"/>
              </w:numPr>
              <w:rPr>
                <w:rFonts w:ascii="Arial" w:hAnsi="Arial" w:cs="Arial"/>
                <w:sz w:val="20"/>
                <w:szCs w:val="20"/>
                <w:lang w:val="en-US"/>
              </w:rPr>
            </w:pPr>
            <w:r w:rsidRPr="00345EE1">
              <w:rPr>
                <w:rFonts w:ascii="Arial" w:hAnsi="Arial" w:cs="Arial"/>
                <w:sz w:val="20"/>
                <w:szCs w:val="20"/>
                <w:lang w:val="en-US"/>
              </w:rPr>
              <w:t xml:space="preserve">Ensure the SIC matches the noun being trafficked (people, person(s), individual and all possible variations for human beings) </w:t>
            </w:r>
          </w:p>
          <w:p w14:paraId="339B1CCA" w14:textId="573D9392" w:rsidR="005100E7" w:rsidRPr="00345EE1" w:rsidRDefault="005100E7" w:rsidP="009E219D">
            <w:pPr>
              <w:pStyle w:val="ListParagraph"/>
              <w:numPr>
                <w:ilvl w:val="0"/>
                <w:numId w:val="12"/>
              </w:numPr>
              <w:rPr>
                <w:rFonts w:ascii="Arial" w:hAnsi="Arial" w:cs="Arial"/>
                <w:sz w:val="20"/>
                <w:szCs w:val="20"/>
                <w:lang w:val="en-US"/>
              </w:rPr>
            </w:pPr>
            <w:r w:rsidRPr="00345EE1">
              <w:rPr>
                <w:rFonts w:ascii="Arial" w:hAnsi="Arial" w:cs="Arial"/>
                <w:sz w:val="20"/>
                <w:szCs w:val="20"/>
                <w:lang w:val="en-US"/>
              </w:rPr>
              <w:t>The wording “Modern Day Slavery”</w:t>
            </w:r>
            <w:r w:rsidR="00FD0CAB" w:rsidRPr="00345EE1">
              <w:rPr>
                <w:rFonts w:ascii="Arial" w:hAnsi="Arial" w:cs="Arial"/>
                <w:sz w:val="20"/>
                <w:szCs w:val="20"/>
                <w:lang w:val="en-US"/>
              </w:rPr>
              <w:t xml:space="preserve"> or “Modern Slavery”</w:t>
            </w:r>
            <w:r w:rsidRPr="00345EE1">
              <w:rPr>
                <w:rFonts w:ascii="Arial" w:hAnsi="Arial" w:cs="Arial"/>
                <w:sz w:val="20"/>
                <w:szCs w:val="20"/>
                <w:lang w:val="en-US"/>
              </w:rPr>
              <w:t xml:space="preserve"> is an umbrella term </w:t>
            </w:r>
            <w:r w:rsidR="004031E1" w:rsidRPr="00345EE1">
              <w:rPr>
                <w:rFonts w:ascii="Arial" w:hAnsi="Arial" w:cs="Arial"/>
                <w:sz w:val="20"/>
                <w:szCs w:val="20"/>
                <w:lang w:val="en-US"/>
              </w:rPr>
              <w:t xml:space="preserve">that </w:t>
            </w:r>
            <w:r w:rsidR="00D040B8" w:rsidRPr="00345EE1">
              <w:rPr>
                <w:rFonts w:ascii="Arial" w:hAnsi="Arial" w:cs="Arial"/>
                <w:sz w:val="20"/>
                <w:szCs w:val="20"/>
                <w:lang w:val="en-US"/>
              </w:rPr>
              <w:t xml:space="preserve">broadly </w:t>
            </w:r>
            <w:r w:rsidR="004031E1" w:rsidRPr="00345EE1">
              <w:rPr>
                <w:rFonts w:ascii="Arial" w:hAnsi="Arial" w:cs="Arial"/>
                <w:sz w:val="20"/>
                <w:szCs w:val="20"/>
                <w:lang w:val="en-US"/>
              </w:rPr>
              <w:t>refer</w:t>
            </w:r>
            <w:r w:rsidR="00490C09" w:rsidRPr="00345EE1">
              <w:rPr>
                <w:rFonts w:ascii="Arial" w:hAnsi="Arial" w:cs="Arial"/>
                <w:sz w:val="20"/>
                <w:szCs w:val="20"/>
                <w:lang w:val="en-US"/>
              </w:rPr>
              <w:t>s</w:t>
            </w:r>
            <w:r w:rsidR="004031E1" w:rsidRPr="00345EE1">
              <w:rPr>
                <w:rFonts w:ascii="Arial" w:hAnsi="Arial" w:cs="Arial"/>
                <w:sz w:val="20"/>
                <w:szCs w:val="20"/>
                <w:lang w:val="en-US"/>
              </w:rPr>
              <w:t xml:space="preserve"> to cases</w:t>
            </w:r>
            <w:r w:rsidR="00490C09" w:rsidRPr="00345EE1">
              <w:rPr>
                <w:rFonts w:ascii="Arial" w:hAnsi="Arial" w:cs="Arial"/>
                <w:sz w:val="20"/>
                <w:szCs w:val="20"/>
                <w:lang w:val="en-US"/>
              </w:rPr>
              <w:t xml:space="preserve"> of</w:t>
            </w:r>
            <w:r w:rsidR="004031E1" w:rsidRPr="00345EE1">
              <w:rPr>
                <w:rFonts w:ascii="Arial" w:hAnsi="Arial" w:cs="Arial"/>
                <w:sz w:val="20"/>
                <w:szCs w:val="20"/>
                <w:lang w:val="en-US"/>
              </w:rPr>
              <w:t xml:space="preserve"> </w:t>
            </w:r>
            <w:r w:rsidR="00490C09" w:rsidRPr="00345EE1">
              <w:rPr>
                <w:rFonts w:ascii="Arial" w:hAnsi="Arial" w:cs="Arial"/>
                <w:sz w:val="20"/>
                <w:szCs w:val="20"/>
                <w:lang w:val="en-US"/>
              </w:rPr>
              <w:t xml:space="preserve">trafficking for exploitation purposes and </w:t>
            </w:r>
            <w:r w:rsidR="004031E1" w:rsidRPr="00345EE1">
              <w:rPr>
                <w:rFonts w:ascii="Arial" w:hAnsi="Arial" w:cs="Arial"/>
                <w:sz w:val="20"/>
                <w:szCs w:val="20"/>
                <w:lang w:val="en-US"/>
              </w:rPr>
              <w:t xml:space="preserve">forced labor. You can find more details </w:t>
            </w:r>
            <w:hyperlink r:id="rId19" w:anchor="sex" w:history="1">
              <w:r w:rsidR="004031E1" w:rsidRPr="00345EE1">
                <w:rPr>
                  <w:rStyle w:val="Hyperlink"/>
                  <w:rFonts w:ascii="Arial" w:hAnsi="Arial" w:cs="Arial"/>
                  <w:color w:val="auto"/>
                  <w:sz w:val="20"/>
                  <w:szCs w:val="20"/>
                  <w:lang w:val="en-US"/>
                </w:rPr>
                <w:t>here</w:t>
              </w:r>
            </w:hyperlink>
            <w:r w:rsidR="004031E1" w:rsidRPr="00345EE1">
              <w:rPr>
                <w:rFonts w:ascii="Arial" w:hAnsi="Arial" w:cs="Arial"/>
                <w:sz w:val="20"/>
                <w:szCs w:val="20"/>
                <w:lang w:val="en-US"/>
              </w:rPr>
              <w:t>. If only this word is used in reports, you can ask for more context from research to make sure they add details/clarify in case the crime of human trafficking is not present.</w:t>
            </w:r>
          </w:p>
        </w:tc>
      </w:tr>
    </w:tbl>
    <w:p w14:paraId="4C899E7B" w14:textId="77777777" w:rsidR="00CC31A2" w:rsidRPr="00345EE1" w:rsidRDefault="00CC31A2" w:rsidP="00CC31A2">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122B6D9" w14:textId="77777777" w:rsidTr="00DF6D74">
        <w:tc>
          <w:tcPr>
            <w:tcW w:w="9021" w:type="dxa"/>
            <w:gridSpan w:val="2"/>
            <w:shd w:val="clear" w:color="auto" w:fill="D9D9D9"/>
          </w:tcPr>
          <w:p w14:paraId="5691C440" w14:textId="72C3E2A9" w:rsidR="00CC31A2" w:rsidRPr="00345EE1" w:rsidRDefault="009A090D" w:rsidP="00DF6D74">
            <w:pPr>
              <w:pStyle w:val="Heading3"/>
              <w:rPr>
                <w:rFonts w:cs="Arial"/>
              </w:rPr>
            </w:pPr>
            <w:bookmarkStart w:id="64" w:name="_Toc75438720"/>
            <w:r w:rsidRPr="00345EE1">
              <w:rPr>
                <w:rFonts w:cs="Arial"/>
              </w:rPr>
              <w:t>35</w:t>
            </w:r>
            <w:r w:rsidR="00CC31A2" w:rsidRPr="00345EE1">
              <w:rPr>
                <w:rFonts w:cs="Arial"/>
              </w:rPr>
              <w:t>) Illegal Gambling</w:t>
            </w:r>
            <w:bookmarkEnd w:id="64"/>
            <w:r w:rsidR="00CC31A2" w:rsidRPr="00345EE1">
              <w:rPr>
                <w:rFonts w:cs="Arial"/>
              </w:rPr>
              <w:tab/>
            </w:r>
          </w:p>
        </w:tc>
      </w:tr>
      <w:tr w:rsidR="00345EE1" w:rsidRPr="00345EE1" w14:paraId="106FAD1C" w14:textId="77777777" w:rsidTr="00DF6D74">
        <w:tc>
          <w:tcPr>
            <w:tcW w:w="1276" w:type="dxa"/>
          </w:tcPr>
          <w:p w14:paraId="1BCD7661"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34432F05"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providing facilities for gambling (including betting or wagering) without an operating licence authorising the activity or where a legislative exemption from the requirement for an operating licence does not apply.</w:t>
            </w:r>
          </w:p>
        </w:tc>
      </w:tr>
      <w:tr w:rsidR="00345EE1" w:rsidRPr="00345EE1" w14:paraId="1D594FC0" w14:textId="77777777" w:rsidTr="00DF6D74">
        <w:tc>
          <w:tcPr>
            <w:tcW w:w="1276" w:type="dxa"/>
          </w:tcPr>
          <w:p w14:paraId="1BFC012D" w14:textId="58036C08" w:rsidR="00283DB9" w:rsidRPr="00345EE1" w:rsidRDefault="00283DB9"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DC5EE72" w14:textId="6E0D1D74" w:rsidR="00283DB9" w:rsidRPr="00345EE1" w:rsidRDefault="00B0170E"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2980BC1A" w14:textId="77777777" w:rsidTr="00DF6D74">
        <w:tc>
          <w:tcPr>
            <w:tcW w:w="1276" w:type="dxa"/>
            <w:tcBorders>
              <w:top w:val="single" w:sz="4" w:space="0" w:color="auto"/>
              <w:left w:val="single" w:sz="4" w:space="0" w:color="auto"/>
              <w:bottom w:val="single" w:sz="4" w:space="0" w:color="auto"/>
              <w:right w:val="single" w:sz="4" w:space="0" w:color="auto"/>
            </w:tcBorders>
          </w:tcPr>
          <w:p w14:paraId="2750B9EE"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30AF48CA" w14:textId="77777777" w:rsidR="00CC31A2" w:rsidRPr="00345EE1" w:rsidRDefault="00CC31A2" w:rsidP="009F3B3B">
            <w:pPr>
              <w:pStyle w:val="ListParagraph"/>
              <w:numPr>
                <w:ilvl w:val="0"/>
                <w:numId w:val="63"/>
              </w:numPr>
              <w:spacing w:after="0" w:line="240" w:lineRule="auto"/>
              <w:rPr>
                <w:rFonts w:ascii="Arial" w:hAnsi="Arial" w:cs="Arial"/>
                <w:sz w:val="20"/>
                <w:szCs w:val="20"/>
              </w:rPr>
            </w:pPr>
            <w:r w:rsidRPr="00345EE1">
              <w:rPr>
                <w:rFonts w:ascii="Arial" w:hAnsi="Arial" w:cs="Arial"/>
                <w:sz w:val="20"/>
                <w:szCs w:val="20"/>
              </w:rPr>
              <w:t>Unlawful internet gambling</w:t>
            </w:r>
          </w:p>
          <w:p w14:paraId="2C758E1C" w14:textId="77777777" w:rsidR="00B0170E" w:rsidRPr="00345EE1" w:rsidRDefault="00B0170E" w:rsidP="009F3B3B">
            <w:pPr>
              <w:pStyle w:val="ListParagraph"/>
              <w:numPr>
                <w:ilvl w:val="0"/>
                <w:numId w:val="63"/>
              </w:numPr>
              <w:spacing w:after="0" w:line="240" w:lineRule="auto"/>
              <w:rPr>
                <w:rFonts w:ascii="Arial" w:hAnsi="Arial" w:cs="Arial"/>
                <w:sz w:val="20"/>
                <w:szCs w:val="20"/>
              </w:rPr>
            </w:pPr>
            <w:r w:rsidRPr="00345EE1">
              <w:rPr>
                <w:rFonts w:ascii="Arial" w:hAnsi="Arial" w:cs="Arial"/>
                <w:sz w:val="20"/>
                <w:szCs w:val="20"/>
              </w:rPr>
              <w:t>Illegal betting</w:t>
            </w:r>
          </w:p>
          <w:p w14:paraId="5EF9A01F" w14:textId="372CA1A0" w:rsidR="00B0170E" w:rsidRPr="00345EE1" w:rsidRDefault="00B0170E" w:rsidP="009F3B3B">
            <w:pPr>
              <w:pStyle w:val="ListParagraph"/>
              <w:numPr>
                <w:ilvl w:val="0"/>
                <w:numId w:val="63"/>
              </w:numPr>
              <w:spacing w:after="0" w:line="240" w:lineRule="auto"/>
              <w:rPr>
                <w:rFonts w:ascii="Arial" w:hAnsi="Arial" w:cs="Arial"/>
                <w:sz w:val="20"/>
                <w:szCs w:val="20"/>
              </w:rPr>
            </w:pPr>
            <w:r w:rsidRPr="00345EE1">
              <w:rPr>
                <w:rFonts w:ascii="Arial" w:hAnsi="Arial" w:cs="Arial"/>
                <w:sz w:val="20"/>
                <w:szCs w:val="20"/>
              </w:rPr>
              <w:t>Illegal animal fight with betting</w:t>
            </w:r>
          </w:p>
        </w:tc>
      </w:tr>
    </w:tbl>
    <w:p w14:paraId="49023FAE" w14:textId="633013F7" w:rsidR="00CC31A2" w:rsidRPr="00345EE1" w:rsidRDefault="00CC31A2" w:rsidP="00873DA8">
      <w:pPr>
        <w:rPr>
          <w:rFonts w:ascii="Arial" w:hAnsi="Arial" w:cs="Arial"/>
          <w:sz w:val="20"/>
          <w:szCs w:val="20"/>
          <w:highlight w:val="yellow"/>
          <w:lang w:val="en-US"/>
        </w:rPr>
      </w:pPr>
    </w:p>
    <w:p w14:paraId="467AD3C8" w14:textId="77777777" w:rsidR="00594421" w:rsidRPr="00345EE1" w:rsidRDefault="00594421" w:rsidP="00873DA8">
      <w:pPr>
        <w:rPr>
          <w:rFonts w:ascii="Arial" w:hAnsi="Arial" w:cs="Arial"/>
          <w:sz w:val="20"/>
          <w:szCs w:val="20"/>
          <w:highlight w:val="yellow"/>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8EA81B6" w14:textId="77777777" w:rsidTr="00DF6D74">
        <w:tc>
          <w:tcPr>
            <w:tcW w:w="9021" w:type="dxa"/>
            <w:gridSpan w:val="2"/>
            <w:shd w:val="clear" w:color="auto" w:fill="D9D9D9"/>
          </w:tcPr>
          <w:p w14:paraId="149C3D5B" w14:textId="420F5CCC" w:rsidR="00873DA8" w:rsidRPr="00345EE1" w:rsidRDefault="009A090D" w:rsidP="00DF6D74">
            <w:pPr>
              <w:pStyle w:val="Heading3"/>
              <w:rPr>
                <w:rFonts w:cs="Arial"/>
              </w:rPr>
            </w:pPr>
            <w:bookmarkStart w:id="65" w:name="_Toc75438721"/>
            <w:r w:rsidRPr="00345EE1">
              <w:rPr>
                <w:rFonts w:cs="Arial"/>
              </w:rPr>
              <w:t>36</w:t>
            </w:r>
            <w:r w:rsidR="00873DA8" w:rsidRPr="00345EE1">
              <w:rPr>
                <w:rFonts w:cs="Arial"/>
              </w:rPr>
              <w:t xml:space="preserve">) </w:t>
            </w:r>
            <w:bookmarkStart w:id="66" w:name="_Hlk49954659"/>
            <w:r w:rsidR="00873DA8" w:rsidRPr="00345EE1">
              <w:rPr>
                <w:rFonts w:cs="Arial"/>
              </w:rPr>
              <w:t>Illegal Immigration</w:t>
            </w:r>
            <w:bookmarkEnd w:id="65"/>
            <w:bookmarkEnd w:id="66"/>
          </w:p>
        </w:tc>
      </w:tr>
      <w:tr w:rsidR="00345EE1" w:rsidRPr="00345EE1" w14:paraId="0481CD63" w14:textId="77777777" w:rsidTr="00DF6D74">
        <w:tc>
          <w:tcPr>
            <w:tcW w:w="1276" w:type="dxa"/>
          </w:tcPr>
          <w:p w14:paraId="677EEFB1"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0BBE4B92"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involvement in and/or knowingly entering a country without leave, or, if having only a limited leave to enter or remain in a country, knowingly </w:t>
            </w:r>
          </w:p>
          <w:p w14:paraId="1E65D398" w14:textId="332F9B24" w:rsidR="00873DA8" w:rsidRPr="00345EE1" w:rsidRDefault="00873DA8" w:rsidP="009F3B3B">
            <w:pPr>
              <w:pStyle w:val="ListParagraph"/>
              <w:numPr>
                <w:ilvl w:val="0"/>
                <w:numId w:val="64"/>
              </w:numPr>
              <w:spacing w:after="0" w:line="240" w:lineRule="auto"/>
              <w:rPr>
                <w:rFonts w:ascii="Arial" w:hAnsi="Arial" w:cs="Arial"/>
                <w:sz w:val="20"/>
                <w:szCs w:val="20"/>
              </w:rPr>
            </w:pPr>
            <w:r w:rsidRPr="00345EE1">
              <w:rPr>
                <w:rFonts w:ascii="Arial" w:hAnsi="Arial" w:cs="Arial"/>
                <w:sz w:val="20"/>
                <w:szCs w:val="20"/>
              </w:rPr>
              <w:t xml:space="preserve">remaining in a country beyond the time limited by the leave; or </w:t>
            </w:r>
          </w:p>
          <w:p w14:paraId="4373207F" w14:textId="219F5F03" w:rsidR="00873DA8" w:rsidRPr="00345EE1" w:rsidRDefault="00873DA8" w:rsidP="009F3B3B">
            <w:pPr>
              <w:pStyle w:val="ListParagraph"/>
              <w:numPr>
                <w:ilvl w:val="0"/>
                <w:numId w:val="64"/>
              </w:numPr>
              <w:spacing w:after="0" w:line="240" w:lineRule="auto"/>
              <w:rPr>
                <w:rFonts w:ascii="Arial" w:hAnsi="Arial" w:cs="Arial"/>
                <w:sz w:val="20"/>
                <w:szCs w:val="20"/>
              </w:rPr>
            </w:pPr>
            <w:r w:rsidRPr="00345EE1">
              <w:rPr>
                <w:rFonts w:ascii="Arial" w:hAnsi="Arial" w:cs="Arial"/>
                <w:sz w:val="20"/>
                <w:szCs w:val="20"/>
              </w:rPr>
              <w:t>failing to observe a condition of the leave (</w:t>
            </w:r>
            <w:proofErr w:type="gramStart"/>
            <w:r w:rsidRPr="00345EE1">
              <w:rPr>
                <w:rFonts w:ascii="Arial" w:hAnsi="Arial" w:cs="Arial"/>
                <w:sz w:val="20"/>
                <w:szCs w:val="20"/>
              </w:rPr>
              <w:t>e.g.</w:t>
            </w:r>
            <w:proofErr w:type="gramEnd"/>
            <w:r w:rsidRPr="00345EE1">
              <w:rPr>
                <w:rFonts w:ascii="Arial" w:hAnsi="Arial" w:cs="Arial"/>
                <w:sz w:val="20"/>
                <w:szCs w:val="20"/>
              </w:rPr>
              <w:t xml:space="preserve"> by entering a country in breach of an immigration/ deportation order).</w:t>
            </w:r>
          </w:p>
          <w:p w14:paraId="32B27D68" w14:textId="77777777" w:rsidR="00873DA8" w:rsidRPr="00345EE1" w:rsidRDefault="00873DA8" w:rsidP="00DF6D74">
            <w:pPr>
              <w:spacing w:after="0" w:line="240" w:lineRule="auto"/>
              <w:rPr>
                <w:rFonts w:ascii="Arial" w:hAnsi="Arial" w:cs="Arial"/>
                <w:sz w:val="20"/>
                <w:szCs w:val="20"/>
              </w:rPr>
            </w:pPr>
          </w:p>
        </w:tc>
      </w:tr>
      <w:tr w:rsidR="00345EE1" w:rsidRPr="00345EE1" w14:paraId="5BB2362D" w14:textId="77777777" w:rsidTr="00DF6D74">
        <w:tc>
          <w:tcPr>
            <w:tcW w:w="1276" w:type="dxa"/>
          </w:tcPr>
          <w:p w14:paraId="19FEBB9E" w14:textId="77FC14F7" w:rsidR="00594421" w:rsidRPr="00345EE1" w:rsidRDefault="00594421"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5C704FCC" w14:textId="3A52E74D" w:rsidR="00594421" w:rsidRPr="00345EE1" w:rsidRDefault="001B704C"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7B65C51C" w14:textId="77777777" w:rsidTr="00DF6D74">
        <w:tc>
          <w:tcPr>
            <w:tcW w:w="1276" w:type="dxa"/>
            <w:tcBorders>
              <w:top w:val="single" w:sz="4" w:space="0" w:color="auto"/>
              <w:left w:val="single" w:sz="4" w:space="0" w:color="auto"/>
              <w:bottom w:val="single" w:sz="4" w:space="0" w:color="auto"/>
              <w:right w:val="single" w:sz="4" w:space="0" w:color="auto"/>
            </w:tcBorders>
          </w:tcPr>
          <w:p w14:paraId="02B0F0D6"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0AF232B7" w14:textId="4BBE9ED1" w:rsidR="00873DA8" w:rsidRPr="00345EE1" w:rsidRDefault="001B704C" w:rsidP="003A7834">
            <w:pPr>
              <w:pStyle w:val="ListParagraph"/>
              <w:numPr>
                <w:ilvl w:val="0"/>
                <w:numId w:val="48"/>
              </w:numPr>
              <w:spacing w:after="0" w:line="240" w:lineRule="auto"/>
              <w:rPr>
                <w:rFonts w:ascii="Arial" w:hAnsi="Arial" w:cs="Arial"/>
                <w:sz w:val="20"/>
                <w:szCs w:val="20"/>
              </w:rPr>
            </w:pPr>
            <w:r w:rsidRPr="00345EE1">
              <w:rPr>
                <w:rFonts w:ascii="Arial" w:hAnsi="Arial" w:cs="Arial"/>
                <w:sz w:val="20"/>
                <w:szCs w:val="20"/>
              </w:rPr>
              <w:t>illegal alien</w:t>
            </w:r>
          </w:p>
          <w:p w14:paraId="0AF9347B" w14:textId="6ADFA70B" w:rsidR="001B704C" w:rsidRPr="00345EE1" w:rsidRDefault="001B704C" w:rsidP="003A7834">
            <w:pPr>
              <w:pStyle w:val="ListParagraph"/>
              <w:numPr>
                <w:ilvl w:val="0"/>
                <w:numId w:val="48"/>
              </w:numPr>
              <w:spacing w:after="0" w:line="240" w:lineRule="auto"/>
              <w:rPr>
                <w:rFonts w:ascii="Arial" w:hAnsi="Arial" w:cs="Arial"/>
                <w:sz w:val="20"/>
                <w:szCs w:val="20"/>
              </w:rPr>
            </w:pPr>
            <w:r w:rsidRPr="00345EE1">
              <w:rPr>
                <w:rFonts w:ascii="Arial" w:hAnsi="Arial" w:cs="Arial"/>
                <w:sz w:val="20"/>
                <w:szCs w:val="20"/>
              </w:rPr>
              <w:t>illegal asylum seekers</w:t>
            </w:r>
          </w:p>
          <w:p w14:paraId="050B8454" w14:textId="77777777" w:rsidR="00F851B0" w:rsidRPr="00345EE1" w:rsidRDefault="00F851B0" w:rsidP="003A7834">
            <w:pPr>
              <w:pStyle w:val="ListParagraph"/>
              <w:numPr>
                <w:ilvl w:val="0"/>
                <w:numId w:val="48"/>
              </w:numPr>
              <w:spacing w:after="0" w:line="240" w:lineRule="auto"/>
              <w:rPr>
                <w:rFonts w:ascii="Arial" w:hAnsi="Arial" w:cs="Arial"/>
                <w:sz w:val="20"/>
                <w:szCs w:val="20"/>
              </w:rPr>
            </w:pPr>
            <w:r w:rsidRPr="00345EE1">
              <w:rPr>
                <w:rFonts w:ascii="Arial" w:hAnsi="Arial" w:cs="Arial"/>
                <w:sz w:val="20"/>
                <w:szCs w:val="20"/>
              </w:rPr>
              <w:lastRenderedPageBreak/>
              <w:t>banned from a country due to visa issues</w:t>
            </w:r>
          </w:p>
          <w:p w14:paraId="41E4AD22" w14:textId="24250A31" w:rsidR="006649E1" w:rsidRPr="00345EE1" w:rsidRDefault="006649E1" w:rsidP="003A7834">
            <w:pPr>
              <w:pStyle w:val="ListParagraph"/>
              <w:numPr>
                <w:ilvl w:val="0"/>
                <w:numId w:val="48"/>
              </w:numPr>
              <w:spacing w:after="0" w:line="240" w:lineRule="auto"/>
              <w:rPr>
                <w:rFonts w:ascii="Arial" w:hAnsi="Arial" w:cs="Arial"/>
                <w:sz w:val="20"/>
                <w:szCs w:val="20"/>
              </w:rPr>
            </w:pPr>
            <w:r w:rsidRPr="00345EE1">
              <w:rPr>
                <w:rFonts w:ascii="Arial" w:hAnsi="Arial" w:cs="Arial"/>
                <w:sz w:val="20"/>
                <w:szCs w:val="20"/>
              </w:rPr>
              <w:t>person involved in migrant smuggling/ alien smuggling/ human smuggling (cross</w:t>
            </w:r>
            <w:r w:rsidR="00F46DF4" w:rsidRPr="00345EE1">
              <w:rPr>
                <w:rFonts w:ascii="Arial" w:hAnsi="Arial" w:cs="Arial"/>
                <w:sz w:val="20"/>
                <w:szCs w:val="20"/>
              </w:rPr>
              <w:t>-</w:t>
            </w:r>
            <w:r w:rsidRPr="00345EE1">
              <w:rPr>
                <w:rFonts w:ascii="Arial" w:hAnsi="Arial" w:cs="Arial"/>
                <w:sz w:val="20"/>
                <w:szCs w:val="20"/>
              </w:rPr>
              <w:t>border)</w:t>
            </w:r>
          </w:p>
          <w:p w14:paraId="3C04CEC5" w14:textId="5ED3D9EF" w:rsidR="00F14CE6" w:rsidRPr="00345EE1" w:rsidRDefault="00F14CE6" w:rsidP="003A7834">
            <w:pPr>
              <w:pStyle w:val="ListParagraph"/>
              <w:numPr>
                <w:ilvl w:val="0"/>
                <w:numId w:val="48"/>
              </w:numPr>
              <w:spacing w:after="0" w:line="240" w:lineRule="auto"/>
              <w:rPr>
                <w:rFonts w:ascii="Arial" w:hAnsi="Arial" w:cs="Arial"/>
                <w:sz w:val="20"/>
                <w:szCs w:val="20"/>
              </w:rPr>
            </w:pPr>
            <w:r w:rsidRPr="00345EE1">
              <w:rPr>
                <w:rFonts w:ascii="Arial" w:hAnsi="Arial" w:cs="Arial"/>
                <w:sz w:val="20"/>
                <w:szCs w:val="20"/>
              </w:rPr>
              <w:t>migrant trafficking (see note below)</w:t>
            </w:r>
          </w:p>
          <w:p w14:paraId="173F888A" w14:textId="774BDF86" w:rsidR="004D60D3" w:rsidRPr="00345EE1" w:rsidRDefault="004D60D3" w:rsidP="003A7834">
            <w:pPr>
              <w:pStyle w:val="ListParagraph"/>
              <w:numPr>
                <w:ilvl w:val="0"/>
                <w:numId w:val="48"/>
              </w:numPr>
              <w:spacing w:after="0" w:line="240" w:lineRule="auto"/>
              <w:rPr>
                <w:rFonts w:ascii="Arial" w:hAnsi="Arial" w:cs="Arial"/>
                <w:sz w:val="20"/>
                <w:szCs w:val="20"/>
              </w:rPr>
            </w:pPr>
            <w:r w:rsidRPr="00345EE1">
              <w:rPr>
                <w:rFonts w:ascii="Arial" w:hAnsi="Arial" w:cs="Arial"/>
                <w:sz w:val="20"/>
                <w:szCs w:val="20"/>
              </w:rPr>
              <w:t>individuals who facilitate illegal immigration</w:t>
            </w:r>
          </w:p>
        </w:tc>
      </w:tr>
      <w:tr w:rsidR="00345EE1" w:rsidRPr="00345EE1" w14:paraId="3557FA0D" w14:textId="77777777" w:rsidTr="00DF6D74">
        <w:tc>
          <w:tcPr>
            <w:tcW w:w="1276" w:type="dxa"/>
            <w:tcBorders>
              <w:top w:val="single" w:sz="4" w:space="0" w:color="auto"/>
              <w:left w:val="single" w:sz="4" w:space="0" w:color="auto"/>
              <w:bottom w:val="single" w:sz="4" w:space="0" w:color="auto"/>
              <w:right w:val="single" w:sz="4" w:space="0" w:color="auto"/>
            </w:tcBorders>
          </w:tcPr>
          <w:p w14:paraId="182AAE46" w14:textId="5ED3A6D1" w:rsidR="00F14CE6" w:rsidRPr="00345EE1" w:rsidRDefault="00F14CE6" w:rsidP="00DF6D74">
            <w:pPr>
              <w:spacing w:after="0" w:line="240" w:lineRule="auto"/>
              <w:rPr>
                <w:rFonts w:ascii="Arial" w:hAnsi="Arial" w:cs="Arial"/>
                <w:sz w:val="20"/>
                <w:szCs w:val="20"/>
              </w:rPr>
            </w:pPr>
            <w:r w:rsidRPr="00345EE1">
              <w:rPr>
                <w:rFonts w:ascii="Arial" w:hAnsi="Arial" w:cs="Arial"/>
                <w:sz w:val="20"/>
                <w:szCs w:val="20"/>
              </w:rPr>
              <w:lastRenderedPageBreak/>
              <w:t>Note:</w:t>
            </w:r>
          </w:p>
        </w:tc>
        <w:tc>
          <w:tcPr>
            <w:tcW w:w="7745" w:type="dxa"/>
            <w:tcBorders>
              <w:top w:val="single" w:sz="4" w:space="0" w:color="auto"/>
              <w:left w:val="single" w:sz="4" w:space="0" w:color="auto"/>
              <w:bottom w:val="single" w:sz="4" w:space="0" w:color="auto"/>
              <w:right w:val="single" w:sz="4" w:space="0" w:color="auto"/>
            </w:tcBorders>
          </w:tcPr>
          <w:p w14:paraId="386C7F2F" w14:textId="792D3E5D" w:rsidR="00F14CE6" w:rsidRPr="00345EE1" w:rsidRDefault="00F14CE6" w:rsidP="003A7834">
            <w:pPr>
              <w:pStyle w:val="ListParagraph"/>
              <w:numPr>
                <w:ilvl w:val="0"/>
                <w:numId w:val="48"/>
              </w:numPr>
              <w:spacing w:after="0" w:line="240" w:lineRule="auto"/>
              <w:rPr>
                <w:rFonts w:ascii="Arial" w:hAnsi="Arial" w:cs="Arial"/>
                <w:sz w:val="20"/>
                <w:szCs w:val="20"/>
              </w:rPr>
            </w:pPr>
            <w:r w:rsidRPr="00345EE1">
              <w:rPr>
                <w:rFonts w:ascii="Arial" w:hAnsi="Arial" w:cs="Arial"/>
                <w:sz w:val="20"/>
                <w:szCs w:val="20"/>
              </w:rPr>
              <w:t>The wording “migrant trafficking” (</w:t>
            </w:r>
            <w:proofErr w:type="spellStart"/>
            <w:r w:rsidRPr="00345EE1">
              <w:rPr>
                <w:rFonts w:ascii="Arial" w:hAnsi="Arial" w:cs="Arial"/>
                <w:sz w:val="20"/>
                <w:szCs w:val="20"/>
              </w:rPr>
              <w:t>tráfico</w:t>
            </w:r>
            <w:proofErr w:type="spellEnd"/>
            <w:r w:rsidRPr="00345EE1">
              <w:rPr>
                <w:rFonts w:ascii="Arial" w:hAnsi="Arial" w:cs="Arial"/>
                <w:sz w:val="20"/>
                <w:szCs w:val="20"/>
              </w:rPr>
              <w:t xml:space="preserve"> de </w:t>
            </w:r>
            <w:proofErr w:type="spellStart"/>
            <w:r w:rsidRPr="00345EE1">
              <w:rPr>
                <w:rFonts w:ascii="Arial" w:hAnsi="Arial" w:cs="Arial"/>
                <w:sz w:val="20"/>
                <w:szCs w:val="20"/>
              </w:rPr>
              <w:t>migrantes</w:t>
            </w:r>
            <w:proofErr w:type="spellEnd"/>
            <w:r w:rsidRPr="00345EE1">
              <w:rPr>
                <w:rFonts w:ascii="Arial" w:hAnsi="Arial" w:cs="Arial"/>
                <w:sz w:val="20"/>
                <w:szCs w:val="20"/>
              </w:rPr>
              <w:t>) is a Spanish term for those who profit from aiding illegal immigration in most LATAM countries</w:t>
            </w:r>
          </w:p>
        </w:tc>
      </w:tr>
    </w:tbl>
    <w:p w14:paraId="769EB520" w14:textId="77777777" w:rsidR="00CC31A2" w:rsidRPr="00345EE1" w:rsidRDefault="00CC31A2" w:rsidP="00CC31A2">
      <w:pPr>
        <w:rPr>
          <w:rFonts w:ascii="Arial" w:hAnsi="Arial" w:cs="Arial"/>
          <w:sz w:val="20"/>
          <w:szCs w:val="20"/>
          <w:highlight w:val="yellow"/>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C89E3A0" w14:textId="77777777" w:rsidTr="0148374F">
        <w:tc>
          <w:tcPr>
            <w:tcW w:w="9021" w:type="dxa"/>
            <w:gridSpan w:val="2"/>
            <w:shd w:val="clear" w:color="auto" w:fill="D9D9D9" w:themeFill="background1" w:themeFillShade="D9"/>
          </w:tcPr>
          <w:p w14:paraId="41978303" w14:textId="332C23BA" w:rsidR="00CC31A2" w:rsidRPr="00345EE1" w:rsidRDefault="646CC222" w:rsidP="00DF6D74">
            <w:pPr>
              <w:pStyle w:val="Heading3"/>
              <w:rPr>
                <w:rFonts w:cs="Arial"/>
              </w:rPr>
            </w:pPr>
            <w:bookmarkStart w:id="67" w:name="_Toc75438722"/>
            <w:r w:rsidRPr="00345EE1">
              <w:rPr>
                <w:rFonts w:cs="Arial"/>
              </w:rPr>
              <w:t>37</w:t>
            </w:r>
            <w:r w:rsidR="4F97E816" w:rsidRPr="00345EE1">
              <w:rPr>
                <w:rFonts w:cs="Arial"/>
              </w:rPr>
              <w:t xml:space="preserve">) Illegal Possession </w:t>
            </w:r>
            <w:r w:rsidR="5F6C0442" w:rsidRPr="00345EE1">
              <w:rPr>
                <w:rFonts w:cs="Arial"/>
              </w:rPr>
              <w:t>or</w:t>
            </w:r>
            <w:r w:rsidR="4F97E816" w:rsidRPr="00345EE1">
              <w:rPr>
                <w:rFonts w:cs="Arial"/>
              </w:rPr>
              <w:t xml:space="preserve"> Sale</w:t>
            </w:r>
            <w:bookmarkEnd w:id="67"/>
            <w:r w:rsidR="009A090D" w:rsidRPr="00345EE1">
              <w:tab/>
            </w:r>
          </w:p>
        </w:tc>
      </w:tr>
      <w:tr w:rsidR="00345EE1" w:rsidRPr="00345EE1" w14:paraId="26EF1E2F" w14:textId="77777777" w:rsidTr="0148374F">
        <w:tc>
          <w:tcPr>
            <w:tcW w:w="1276" w:type="dxa"/>
          </w:tcPr>
          <w:p w14:paraId="00EE73A7"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6D79154"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knowingly acquiring, using or having possession of criminal property or, believing certain goods to be stolen or illegally imported/exported, dishonestly receiving, undertaking or assisting in the retention, removal, disposal or realisation of said goods for the benefit of oneself or another.</w:t>
            </w:r>
          </w:p>
        </w:tc>
      </w:tr>
      <w:tr w:rsidR="00345EE1" w:rsidRPr="00345EE1" w14:paraId="7053A424" w14:textId="77777777" w:rsidTr="0148374F">
        <w:tc>
          <w:tcPr>
            <w:tcW w:w="1276" w:type="dxa"/>
          </w:tcPr>
          <w:p w14:paraId="5487728D" w14:textId="7C75B985" w:rsidR="009A3D44" w:rsidRPr="00345EE1" w:rsidRDefault="009A3D44"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6B427A1D" w14:textId="06CDBD77" w:rsidR="009A3D44" w:rsidRPr="00345EE1" w:rsidRDefault="00DB4CA0"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6A25A1E1" w14:textId="77777777" w:rsidTr="0148374F">
        <w:tc>
          <w:tcPr>
            <w:tcW w:w="1276" w:type="dxa"/>
            <w:tcBorders>
              <w:top w:val="single" w:sz="4" w:space="0" w:color="auto"/>
              <w:left w:val="single" w:sz="4" w:space="0" w:color="auto"/>
              <w:bottom w:val="single" w:sz="4" w:space="0" w:color="auto"/>
              <w:right w:val="single" w:sz="4" w:space="0" w:color="auto"/>
            </w:tcBorders>
          </w:tcPr>
          <w:p w14:paraId="3E65A7C6"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2ECEE827" w14:textId="52ACDB5C" w:rsidR="00CC31A2" w:rsidRPr="00345EE1" w:rsidRDefault="00CC31A2" w:rsidP="009E219D">
            <w:pPr>
              <w:pStyle w:val="ListParagraph"/>
              <w:numPr>
                <w:ilvl w:val="0"/>
                <w:numId w:val="26"/>
              </w:numPr>
              <w:spacing w:after="0" w:line="240" w:lineRule="auto"/>
              <w:rPr>
                <w:rFonts w:ascii="Arial" w:hAnsi="Arial" w:cs="Arial"/>
                <w:sz w:val="20"/>
                <w:szCs w:val="20"/>
                <w:lang w:val="en-US"/>
              </w:rPr>
            </w:pPr>
            <w:r w:rsidRPr="00345EE1">
              <w:rPr>
                <w:rFonts w:ascii="Arial" w:hAnsi="Arial" w:cs="Arial"/>
                <w:sz w:val="20"/>
                <w:szCs w:val="20"/>
              </w:rPr>
              <w:t xml:space="preserve">Smuggling </w:t>
            </w:r>
            <w:r w:rsidRPr="00345EE1">
              <w:rPr>
                <w:rFonts w:ascii="Arial" w:hAnsi="Arial" w:cs="Arial"/>
                <w:sz w:val="20"/>
                <w:szCs w:val="20"/>
                <w:lang w:val="en-US"/>
              </w:rPr>
              <w:t>(also displayed as a separate crime below)</w:t>
            </w:r>
          </w:p>
          <w:p w14:paraId="4C68454B" w14:textId="605B4E8B" w:rsidR="00DB4CA0" w:rsidRPr="00345EE1" w:rsidRDefault="00DB4CA0" w:rsidP="009E219D">
            <w:pPr>
              <w:pStyle w:val="ListParagraph"/>
              <w:numPr>
                <w:ilvl w:val="0"/>
                <w:numId w:val="26"/>
              </w:numPr>
              <w:spacing w:after="0" w:line="240" w:lineRule="auto"/>
              <w:rPr>
                <w:rFonts w:ascii="Arial" w:hAnsi="Arial" w:cs="Arial"/>
                <w:sz w:val="20"/>
                <w:szCs w:val="20"/>
                <w:lang w:val="en-US"/>
              </w:rPr>
            </w:pPr>
            <w:r w:rsidRPr="00345EE1">
              <w:rPr>
                <w:rFonts w:ascii="Arial" w:hAnsi="Arial" w:cs="Arial"/>
                <w:sz w:val="20"/>
                <w:szCs w:val="20"/>
                <w:lang w:val="en-US"/>
              </w:rPr>
              <w:t>Stolen goods</w:t>
            </w:r>
          </w:p>
          <w:p w14:paraId="29E12169" w14:textId="112C9844" w:rsidR="00DB4CA0" w:rsidRPr="00345EE1" w:rsidRDefault="00DB4CA0" w:rsidP="009E219D">
            <w:pPr>
              <w:pStyle w:val="ListParagraph"/>
              <w:numPr>
                <w:ilvl w:val="0"/>
                <w:numId w:val="26"/>
              </w:numPr>
              <w:spacing w:after="0" w:line="240" w:lineRule="auto"/>
              <w:rPr>
                <w:rFonts w:ascii="Arial" w:hAnsi="Arial" w:cs="Arial"/>
                <w:sz w:val="20"/>
                <w:szCs w:val="20"/>
                <w:lang w:val="en-US"/>
              </w:rPr>
            </w:pPr>
            <w:r w:rsidRPr="00345EE1">
              <w:rPr>
                <w:rFonts w:ascii="Arial" w:hAnsi="Arial" w:cs="Arial"/>
                <w:sz w:val="20"/>
                <w:szCs w:val="20"/>
                <w:lang w:val="en-US"/>
              </w:rPr>
              <w:t>Cases of trafficking</w:t>
            </w:r>
          </w:p>
          <w:p w14:paraId="76DA2D8F" w14:textId="3373579B" w:rsidR="00A92B8E" w:rsidRPr="00345EE1" w:rsidRDefault="00A92B8E" w:rsidP="009E219D">
            <w:pPr>
              <w:pStyle w:val="ListParagraph"/>
              <w:numPr>
                <w:ilvl w:val="0"/>
                <w:numId w:val="26"/>
              </w:numPr>
              <w:spacing w:after="0" w:line="240" w:lineRule="auto"/>
              <w:rPr>
                <w:rFonts w:ascii="Arial" w:hAnsi="Arial" w:cs="Arial"/>
                <w:sz w:val="20"/>
                <w:szCs w:val="20"/>
                <w:lang w:val="en-US"/>
              </w:rPr>
            </w:pPr>
            <w:r w:rsidRPr="00345EE1">
              <w:rPr>
                <w:rFonts w:ascii="Arial" w:hAnsi="Arial" w:cs="Arial"/>
                <w:sz w:val="20"/>
                <w:szCs w:val="20"/>
                <w:lang w:val="en-US"/>
              </w:rPr>
              <w:t>Illegal distribution of weapons</w:t>
            </w:r>
          </w:p>
          <w:p w14:paraId="6AF4A27A" w14:textId="70A25DEC" w:rsidR="001B00CC" w:rsidRPr="00345EE1" w:rsidRDefault="001B00CC" w:rsidP="009E219D">
            <w:pPr>
              <w:pStyle w:val="ListParagraph"/>
              <w:numPr>
                <w:ilvl w:val="0"/>
                <w:numId w:val="26"/>
              </w:numPr>
              <w:spacing w:after="0" w:line="240" w:lineRule="auto"/>
              <w:rPr>
                <w:rFonts w:ascii="Arial" w:hAnsi="Arial" w:cs="Arial"/>
                <w:sz w:val="20"/>
                <w:szCs w:val="20"/>
                <w:lang w:val="en-US"/>
              </w:rPr>
            </w:pPr>
            <w:r w:rsidRPr="00345EE1">
              <w:rPr>
                <w:rFonts w:ascii="Arial" w:hAnsi="Arial" w:cs="Arial"/>
                <w:sz w:val="20"/>
                <w:szCs w:val="20"/>
                <w:lang w:val="en-US"/>
              </w:rPr>
              <w:t>importing without an export permit</w:t>
            </w:r>
          </w:p>
          <w:p w14:paraId="5CE22155" w14:textId="3E3C6A83" w:rsidR="00DB4CA0" w:rsidRPr="00345EE1" w:rsidRDefault="00DB4CA0" w:rsidP="00DF6D74">
            <w:pPr>
              <w:spacing w:after="0" w:line="240" w:lineRule="auto"/>
              <w:rPr>
                <w:rFonts w:ascii="Arial" w:hAnsi="Arial" w:cs="Arial"/>
                <w:sz w:val="20"/>
                <w:szCs w:val="20"/>
              </w:rPr>
            </w:pPr>
          </w:p>
        </w:tc>
      </w:tr>
      <w:tr w:rsidR="00345EE1" w:rsidRPr="00345EE1" w14:paraId="54F8F65B" w14:textId="77777777" w:rsidTr="0148374F">
        <w:tc>
          <w:tcPr>
            <w:tcW w:w="1276" w:type="dxa"/>
            <w:tcBorders>
              <w:top w:val="single" w:sz="4" w:space="0" w:color="auto"/>
              <w:left w:val="single" w:sz="4" w:space="0" w:color="auto"/>
              <w:bottom w:val="single" w:sz="4" w:space="0" w:color="auto"/>
              <w:right w:val="single" w:sz="4" w:space="0" w:color="auto"/>
            </w:tcBorders>
          </w:tcPr>
          <w:p w14:paraId="50533FB0" w14:textId="1FDDD9EA" w:rsidR="009A3D44" w:rsidRPr="00345EE1" w:rsidRDefault="009A3D44"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24BF2B9D" w14:textId="3A6F45B8" w:rsidR="009A3D44" w:rsidRPr="00345EE1" w:rsidRDefault="262F328E"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 xml:space="preserve">Production and distribution: If </w:t>
            </w:r>
            <w:r w:rsidR="7ADF30FD" w:rsidRPr="00345EE1">
              <w:rPr>
                <w:rFonts w:ascii="Arial" w:hAnsi="Arial" w:cs="Arial"/>
                <w:sz w:val="20"/>
                <w:szCs w:val="20"/>
              </w:rPr>
              <w:t xml:space="preserve">it </w:t>
            </w:r>
            <w:proofErr w:type="gramStart"/>
            <w:r w:rsidRPr="00345EE1">
              <w:rPr>
                <w:rFonts w:ascii="Arial" w:hAnsi="Arial" w:cs="Arial"/>
                <w:sz w:val="20"/>
                <w:szCs w:val="20"/>
              </w:rPr>
              <w:t>is</w:t>
            </w:r>
            <w:proofErr w:type="gramEnd"/>
            <w:r w:rsidRPr="00345EE1">
              <w:rPr>
                <w:rFonts w:ascii="Arial" w:hAnsi="Arial" w:cs="Arial"/>
                <w:sz w:val="20"/>
                <w:szCs w:val="20"/>
              </w:rPr>
              <w:t xml:space="preserve"> clear that they are illegally selling something or possessing the material we can add. I</w:t>
            </w:r>
            <w:r w:rsidR="79CC2099" w:rsidRPr="00345EE1">
              <w:rPr>
                <w:rFonts w:ascii="Arial" w:hAnsi="Arial" w:cs="Arial"/>
                <w:sz w:val="20"/>
                <w:szCs w:val="20"/>
              </w:rPr>
              <w:t>t i</w:t>
            </w:r>
            <w:r w:rsidRPr="00345EE1">
              <w:rPr>
                <w:rFonts w:ascii="Arial" w:hAnsi="Arial" w:cs="Arial"/>
                <w:sz w:val="20"/>
                <w:szCs w:val="20"/>
              </w:rPr>
              <w:t>s not applicable for the cases in which the reports only say that they were manufacturing/producing, because then they were the ones producing the something illegal that someone will sell or possess, which could be themselves</w:t>
            </w:r>
            <w:r w:rsidR="14C77A69" w:rsidRPr="00345EE1">
              <w:rPr>
                <w:rFonts w:ascii="Arial" w:hAnsi="Arial" w:cs="Arial"/>
                <w:sz w:val="20"/>
                <w:szCs w:val="20"/>
              </w:rPr>
              <w:t>,</w:t>
            </w:r>
            <w:r w:rsidRPr="00345EE1">
              <w:rPr>
                <w:rFonts w:ascii="Arial" w:hAnsi="Arial" w:cs="Arial"/>
                <w:sz w:val="20"/>
                <w:szCs w:val="20"/>
              </w:rPr>
              <w:t xml:space="preserve"> but we need to have that indication under reports</w:t>
            </w:r>
          </w:p>
        </w:tc>
      </w:tr>
    </w:tbl>
    <w:p w14:paraId="40C01313" w14:textId="77777777" w:rsidR="00CC31A2" w:rsidRPr="00345EE1" w:rsidRDefault="00CC31A2" w:rsidP="00CC31A2">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4501485" w14:textId="77777777" w:rsidTr="0148374F">
        <w:tc>
          <w:tcPr>
            <w:tcW w:w="9021" w:type="dxa"/>
            <w:gridSpan w:val="2"/>
            <w:shd w:val="clear" w:color="auto" w:fill="D9D9D9" w:themeFill="background1" w:themeFillShade="D9"/>
          </w:tcPr>
          <w:p w14:paraId="23A88DAE" w14:textId="27A2494A" w:rsidR="00CC31A2" w:rsidRPr="00345EE1" w:rsidRDefault="646CC222" w:rsidP="00DF6D74">
            <w:pPr>
              <w:pStyle w:val="Heading3"/>
              <w:rPr>
                <w:rFonts w:cs="Arial"/>
              </w:rPr>
            </w:pPr>
            <w:bookmarkStart w:id="68" w:name="_Toc75438723"/>
            <w:r w:rsidRPr="00345EE1">
              <w:rPr>
                <w:rFonts w:cs="Arial"/>
              </w:rPr>
              <w:t>38</w:t>
            </w:r>
            <w:r w:rsidR="4F97E816" w:rsidRPr="00345EE1">
              <w:rPr>
                <w:rFonts w:cs="Arial"/>
              </w:rPr>
              <w:t xml:space="preserve">) Illegal Restraint </w:t>
            </w:r>
            <w:r w:rsidR="78278743" w:rsidRPr="00345EE1">
              <w:rPr>
                <w:rFonts w:cs="Arial"/>
              </w:rPr>
              <w:t>or</w:t>
            </w:r>
            <w:r w:rsidR="4F97E816" w:rsidRPr="00345EE1">
              <w:rPr>
                <w:rFonts w:cs="Arial"/>
              </w:rPr>
              <w:t xml:space="preserve"> Kidnapping</w:t>
            </w:r>
            <w:bookmarkEnd w:id="68"/>
            <w:r w:rsidR="009A090D" w:rsidRPr="00345EE1">
              <w:tab/>
            </w:r>
          </w:p>
        </w:tc>
      </w:tr>
      <w:tr w:rsidR="00345EE1" w:rsidRPr="00345EE1" w14:paraId="662DBDF7" w14:textId="77777777" w:rsidTr="0148374F">
        <w:tc>
          <w:tcPr>
            <w:tcW w:w="1276" w:type="dxa"/>
          </w:tcPr>
          <w:p w14:paraId="5F2FF0A8"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D303BAA"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xml:space="preserve">- Illegal restraint: the alleged or actual unlawful restraint of movement or unjust imprisonment of another person without lawful </w:t>
            </w:r>
            <w:proofErr w:type="gramStart"/>
            <w:r w:rsidRPr="00345EE1">
              <w:rPr>
                <w:rFonts w:ascii="Arial" w:hAnsi="Arial" w:cs="Arial"/>
                <w:sz w:val="20"/>
                <w:szCs w:val="20"/>
              </w:rPr>
              <w:t>authority;</w:t>
            </w:r>
            <w:proofErr w:type="gramEnd"/>
            <w:r w:rsidRPr="00345EE1">
              <w:rPr>
                <w:rFonts w:ascii="Arial" w:hAnsi="Arial" w:cs="Arial"/>
                <w:sz w:val="20"/>
                <w:szCs w:val="20"/>
              </w:rPr>
              <w:t xml:space="preserve"> </w:t>
            </w:r>
          </w:p>
          <w:p w14:paraId="4E6DD268"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 Kidnapping: the alleged or actual taking or carrying away of one person by another by force or fraud without the consent of the person so taken and without lawful (</w:t>
            </w:r>
            <w:proofErr w:type="gramStart"/>
            <w:r w:rsidRPr="00345EE1">
              <w:rPr>
                <w:rFonts w:ascii="Arial" w:hAnsi="Arial" w:cs="Arial"/>
                <w:sz w:val="20"/>
                <w:szCs w:val="20"/>
              </w:rPr>
              <w:t>e.g.</w:t>
            </w:r>
            <w:proofErr w:type="gramEnd"/>
            <w:r w:rsidRPr="00345EE1">
              <w:rPr>
                <w:rFonts w:ascii="Arial" w:hAnsi="Arial" w:cs="Arial"/>
                <w:sz w:val="20"/>
                <w:szCs w:val="20"/>
              </w:rPr>
              <w:t xml:space="preserve"> to hold for ransom or reward or use as a hostage).</w:t>
            </w:r>
          </w:p>
        </w:tc>
      </w:tr>
      <w:tr w:rsidR="00345EE1" w:rsidRPr="00345EE1" w14:paraId="3D60CFEF" w14:textId="77777777" w:rsidTr="0148374F">
        <w:tc>
          <w:tcPr>
            <w:tcW w:w="1276" w:type="dxa"/>
          </w:tcPr>
          <w:p w14:paraId="0CC00D29" w14:textId="61A3B7F5" w:rsidR="009A3D44" w:rsidRPr="00345EE1" w:rsidRDefault="009A3D44"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3EC597E4" w14:textId="7DD3B59A" w:rsidR="009A3D44" w:rsidRPr="00345EE1" w:rsidRDefault="00E23FCD"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3F6D3F77" w14:textId="77777777" w:rsidTr="0148374F">
        <w:tc>
          <w:tcPr>
            <w:tcW w:w="1276" w:type="dxa"/>
            <w:tcBorders>
              <w:top w:val="single" w:sz="4" w:space="0" w:color="auto"/>
              <w:left w:val="single" w:sz="4" w:space="0" w:color="auto"/>
              <w:bottom w:val="single" w:sz="4" w:space="0" w:color="auto"/>
              <w:right w:val="single" w:sz="4" w:space="0" w:color="auto"/>
            </w:tcBorders>
          </w:tcPr>
          <w:p w14:paraId="03DD92F0"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67540696" w14:textId="6F5D982E" w:rsidR="00CC31A2" w:rsidRPr="00345EE1" w:rsidRDefault="00CC31A2"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ransom demanded</w:t>
            </w:r>
          </w:p>
          <w:p w14:paraId="5B5568B1" w14:textId="579427B7" w:rsidR="00D21C16" w:rsidRPr="00345EE1" w:rsidRDefault="00D21C16"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illegal detention</w:t>
            </w:r>
          </w:p>
          <w:p w14:paraId="57957093" w14:textId="69C48267" w:rsidR="00D21C16" w:rsidRPr="00345EE1" w:rsidRDefault="00D21C16"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kidnapping</w:t>
            </w:r>
          </w:p>
          <w:p w14:paraId="6D2E16ED" w14:textId="32CB8AFA" w:rsidR="00D21C16" w:rsidRPr="00345EE1" w:rsidRDefault="00D21C16"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illegal deprivation of liberty</w:t>
            </w:r>
          </w:p>
          <w:p w14:paraId="6FBF832D" w14:textId="459F5F54" w:rsidR="00D21C16" w:rsidRPr="00345EE1" w:rsidRDefault="00D21C16"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 xml:space="preserve">abduct, abduction </w:t>
            </w:r>
          </w:p>
          <w:p w14:paraId="70D11CD5" w14:textId="0E18F070" w:rsidR="00D21C16" w:rsidRPr="00345EE1" w:rsidRDefault="00D21C16"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restriction of freedom</w:t>
            </w:r>
          </w:p>
          <w:p w14:paraId="665AAB5F" w14:textId="7229DC9E" w:rsidR="00D21C16" w:rsidRPr="00345EE1" w:rsidRDefault="00E23FCD" w:rsidP="009F3B3B">
            <w:pPr>
              <w:pStyle w:val="ListParagraph"/>
              <w:numPr>
                <w:ilvl w:val="0"/>
                <w:numId w:val="65"/>
              </w:numPr>
              <w:spacing w:after="0" w:line="240" w:lineRule="auto"/>
              <w:rPr>
                <w:rFonts w:ascii="Arial" w:hAnsi="Arial" w:cs="Arial"/>
                <w:sz w:val="20"/>
                <w:szCs w:val="20"/>
              </w:rPr>
            </w:pPr>
            <w:r w:rsidRPr="00345EE1">
              <w:rPr>
                <w:rFonts w:ascii="Arial" w:hAnsi="Arial" w:cs="Arial"/>
                <w:sz w:val="20"/>
                <w:szCs w:val="20"/>
              </w:rPr>
              <w:t>f</w:t>
            </w:r>
            <w:r w:rsidR="00D21C16" w:rsidRPr="00345EE1">
              <w:rPr>
                <w:rFonts w:ascii="Arial" w:hAnsi="Arial" w:cs="Arial"/>
                <w:sz w:val="20"/>
                <w:szCs w:val="20"/>
              </w:rPr>
              <w:t>orcible confinement</w:t>
            </w:r>
          </w:p>
        </w:tc>
      </w:tr>
      <w:tr w:rsidR="00345EE1" w:rsidRPr="00345EE1" w14:paraId="6894312F" w14:textId="77777777" w:rsidTr="0148374F">
        <w:tc>
          <w:tcPr>
            <w:tcW w:w="1276" w:type="dxa"/>
            <w:tcBorders>
              <w:top w:val="single" w:sz="4" w:space="0" w:color="auto"/>
              <w:left w:val="single" w:sz="4" w:space="0" w:color="auto"/>
              <w:bottom w:val="single" w:sz="4" w:space="0" w:color="auto"/>
              <w:right w:val="single" w:sz="4" w:space="0" w:color="auto"/>
            </w:tcBorders>
          </w:tcPr>
          <w:p w14:paraId="662F296C" w14:textId="6A17CA38" w:rsidR="009A3D44" w:rsidRPr="00345EE1" w:rsidRDefault="009A3D44"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3A54F6FE" w14:textId="000621C6" w:rsidR="009A3D44" w:rsidRPr="00345EE1" w:rsidRDefault="00D21C16" w:rsidP="009F3B3B">
            <w:pPr>
              <w:pStyle w:val="ListParagraph"/>
              <w:numPr>
                <w:ilvl w:val="0"/>
                <w:numId w:val="66"/>
              </w:numPr>
              <w:spacing w:after="0" w:line="240" w:lineRule="auto"/>
              <w:rPr>
                <w:rFonts w:ascii="Arial" w:hAnsi="Arial" w:cs="Arial"/>
                <w:sz w:val="20"/>
                <w:szCs w:val="20"/>
              </w:rPr>
            </w:pPr>
            <w:r w:rsidRPr="00345EE1">
              <w:rPr>
                <w:rFonts w:ascii="Arial" w:hAnsi="Arial" w:cs="Arial"/>
                <w:sz w:val="20"/>
                <w:szCs w:val="20"/>
              </w:rPr>
              <w:t>this SIC can overlap quite significantly with the Human Trafficking SIC, however not all cases of human trafficking involve illegal restraint and kidnapping and not all cases of kidnapping are for the purposes of trafficking. Each case needs to be analysed individually</w:t>
            </w:r>
          </w:p>
        </w:tc>
      </w:tr>
    </w:tbl>
    <w:p w14:paraId="41550B49" w14:textId="17CA8686" w:rsidR="00CC31A2" w:rsidRPr="00345EE1" w:rsidRDefault="00CC31A2" w:rsidP="00873DA8">
      <w:pPr>
        <w:rPr>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78652A4" w14:textId="77777777" w:rsidTr="00DF6D74">
        <w:tc>
          <w:tcPr>
            <w:tcW w:w="9021" w:type="dxa"/>
            <w:gridSpan w:val="2"/>
            <w:shd w:val="clear" w:color="auto" w:fill="D9D9D9"/>
          </w:tcPr>
          <w:p w14:paraId="6B04F05F" w14:textId="5C7127BD" w:rsidR="00CC31A2" w:rsidRPr="00345EE1" w:rsidRDefault="009A090D" w:rsidP="00DF6D74">
            <w:pPr>
              <w:pStyle w:val="Heading3"/>
              <w:rPr>
                <w:rFonts w:cs="Arial"/>
              </w:rPr>
            </w:pPr>
            <w:bookmarkStart w:id="69" w:name="_Toc75438724"/>
            <w:r w:rsidRPr="00345EE1">
              <w:rPr>
                <w:rFonts w:cs="Arial"/>
              </w:rPr>
              <w:t>39</w:t>
            </w:r>
            <w:r w:rsidR="00CC31A2" w:rsidRPr="00345EE1">
              <w:rPr>
                <w:rFonts w:cs="Arial"/>
              </w:rPr>
              <w:t>) Insider Trading</w:t>
            </w:r>
            <w:bookmarkEnd w:id="69"/>
            <w:r w:rsidR="00CC31A2" w:rsidRPr="00345EE1">
              <w:rPr>
                <w:rFonts w:cs="Arial"/>
              </w:rPr>
              <w:tab/>
            </w:r>
          </w:p>
        </w:tc>
      </w:tr>
      <w:tr w:rsidR="00345EE1" w:rsidRPr="00345EE1" w14:paraId="121AB681" w14:textId="77777777" w:rsidTr="00DF6D74">
        <w:tc>
          <w:tcPr>
            <w:tcW w:w="1276" w:type="dxa"/>
          </w:tcPr>
          <w:p w14:paraId="371D273C" w14:textId="77777777" w:rsidR="00CC31A2" w:rsidRPr="00345EE1" w:rsidRDefault="00CC31A2"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7476F179" w14:textId="77777777" w:rsidR="00CC31A2" w:rsidRPr="00345EE1" w:rsidRDefault="00CC31A2" w:rsidP="00DF6D74">
            <w:pPr>
              <w:spacing w:after="0" w:line="240" w:lineRule="auto"/>
              <w:rPr>
                <w:rFonts w:ascii="Arial" w:hAnsi="Arial" w:cs="Arial"/>
                <w:sz w:val="20"/>
                <w:szCs w:val="20"/>
              </w:rPr>
            </w:pPr>
            <w:r w:rsidRPr="00345EE1">
              <w:rPr>
                <w:rFonts w:ascii="Arial" w:hAnsi="Arial" w:cs="Arial"/>
                <w:sz w:val="20"/>
                <w:szCs w:val="20"/>
              </w:rPr>
              <w:t>The alleged or actual using of inside information, which is information not generally available to the market, to deal in the securities of a listed company or encouraging another to do the same or disclosing inside information other than in the proper performance of duties.</w:t>
            </w:r>
          </w:p>
        </w:tc>
      </w:tr>
      <w:tr w:rsidR="00345EE1" w:rsidRPr="00345EE1" w14:paraId="28E9822A" w14:textId="77777777" w:rsidTr="00DF6D74">
        <w:tc>
          <w:tcPr>
            <w:tcW w:w="1276" w:type="dxa"/>
          </w:tcPr>
          <w:p w14:paraId="53709744" w14:textId="00CC95C5" w:rsidR="009A3D44" w:rsidRPr="00345EE1" w:rsidRDefault="009A3D44"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167DF2D" w14:textId="33F4D1F2" w:rsidR="009A3D44" w:rsidRPr="00345EE1" w:rsidRDefault="00E23FCD"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25943740" w14:textId="77777777" w:rsidTr="00DF6D74">
        <w:tc>
          <w:tcPr>
            <w:tcW w:w="1276" w:type="dxa"/>
          </w:tcPr>
          <w:p w14:paraId="00D9ECE7" w14:textId="1437EB09" w:rsidR="00054D26" w:rsidRPr="00345EE1" w:rsidRDefault="00054D26"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43621A35" w14:textId="7625CD7A" w:rsidR="00054D26" w:rsidRPr="00345EE1" w:rsidRDefault="00054D26" w:rsidP="00DF6D74">
            <w:pPr>
              <w:spacing w:after="0" w:line="240" w:lineRule="auto"/>
              <w:rPr>
                <w:rFonts w:ascii="Arial" w:hAnsi="Arial" w:cs="Arial"/>
                <w:sz w:val="20"/>
                <w:szCs w:val="20"/>
              </w:rPr>
            </w:pPr>
            <w:r w:rsidRPr="00345EE1">
              <w:rPr>
                <w:rFonts w:ascii="Arial" w:hAnsi="Arial" w:cs="Arial"/>
                <w:sz w:val="20"/>
                <w:szCs w:val="20"/>
              </w:rPr>
              <w:t>Securities Violation</w:t>
            </w:r>
          </w:p>
        </w:tc>
      </w:tr>
      <w:tr w:rsidR="00345EE1" w:rsidRPr="00345EE1" w14:paraId="05D2CD2B" w14:textId="77777777" w:rsidTr="00DF6D74">
        <w:tc>
          <w:tcPr>
            <w:tcW w:w="1276" w:type="dxa"/>
            <w:tcBorders>
              <w:top w:val="single" w:sz="4" w:space="0" w:color="auto"/>
              <w:left w:val="single" w:sz="4" w:space="0" w:color="auto"/>
              <w:bottom w:val="single" w:sz="4" w:space="0" w:color="auto"/>
              <w:right w:val="single" w:sz="4" w:space="0" w:color="auto"/>
            </w:tcBorders>
          </w:tcPr>
          <w:p w14:paraId="25D83CF8" w14:textId="3193747E" w:rsidR="00CC31A2" w:rsidRPr="00345EE1" w:rsidRDefault="00E60ED4" w:rsidP="00DF6D74">
            <w:pPr>
              <w:spacing w:after="0" w:line="240" w:lineRule="auto"/>
              <w:rPr>
                <w:rFonts w:ascii="Arial" w:hAnsi="Arial" w:cs="Arial"/>
                <w:sz w:val="20"/>
                <w:szCs w:val="20"/>
              </w:rPr>
            </w:pPr>
            <w:r w:rsidRPr="00345EE1">
              <w:rPr>
                <w:rFonts w:ascii="Arial" w:hAnsi="Arial" w:cs="Arial"/>
                <w:sz w:val="20"/>
                <w:szCs w:val="20"/>
              </w:rPr>
              <w:lastRenderedPageBreak/>
              <w:t>Note</w:t>
            </w:r>
            <w:r w:rsidR="00CC31A2"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73A7C238" w14:textId="09054895" w:rsidR="00CC31A2" w:rsidRPr="00345EE1" w:rsidRDefault="00E60ED4" w:rsidP="009F3B3B">
            <w:pPr>
              <w:pStyle w:val="ListParagraph"/>
              <w:numPr>
                <w:ilvl w:val="0"/>
                <w:numId w:val="66"/>
              </w:numPr>
              <w:spacing w:after="0" w:line="240" w:lineRule="auto"/>
              <w:rPr>
                <w:rFonts w:ascii="Arial" w:hAnsi="Arial" w:cs="Arial"/>
                <w:sz w:val="20"/>
                <w:szCs w:val="20"/>
              </w:rPr>
            </w:pPr>
            <w:r w:rsidRPr="00345EE1">
              <w:rPr>
                <w:rFonts w:ascii="Arial" w:hAnsi="Arial" w:cs="Arial"/>
                <w:sz w:val="20"/>
                <w:szCs w:val="20"/>
              </w:rPr>
              <w:t xml:space="preserve">Insider Trading is a type of securities </w:t>
            </w:r>
            <w:r w:rsidR="00802292" w:rsidRPr="00345EE1">
              <w:rPr>
                <w:rFonts w:ascii="Arial" w:hAnsi="Arial" w:cs="Arial"/>
                <w:sz w:val="20"/>
                <w:szCs w:val="20"/>
              </w:rPr>
              <w:t>violation;</w:t>
            </w:r>
            <w:r w:rsidRPr="00345EE1">
              <w:rPr>
                <w:rFonts w:ascii="Arial" w:hAnsi="Arial" w:cs="Arial"/>
                <w:sz w:val="20"/>
                <w:szCs w:val="20"/>
              </w:rPr>
              <w:t xml:space="preserve"> </w:t>
            </w:r>
            <w:proofErr w:type="gramStart"/>
            <w:r w:rsidRPr="00345EE1">
              <w:rPr>
                <w:rFonts w:ascii="Arial" w:hAnsi="Arial" w:cs="Arial"/>
                <w:sz w:val="20"/>
                <w:szCs w:val="20"/>
              </w:rPr>
              <w:t>therefore</w:t>
            </w:r>
            <w:proofErr w:type="gramEnd"/>
            <w:r w:rsidRPr="00345EE1">
              <w:rPr>
                <w:rFonts w:ascii="Arial" w:hAnsi="Arial" w:cs="Arial"/>
                <w:sz w:val="20"/>
                <w:szCs w:val="20"/>
              </w:rPr>
              <w:t xml:space="preserve"> </w:t>
            </w:r>
            <w:r w:rsidR="00446AC1" w:rsidRPr="00345EE1">
              <w:rPr>
                <w:rFonts w:ascii="Arial" w:hAnsi="Arial" w:cs="Arial"/>
                <w:sz w:val="20"/>
                <w:szCs w:val="20"/>
              </w:rPr>
              <w:t xml:space="preserve">Securities Violation SIC </w:t>
            </w:r>
            <w:r w:rsidRPr="00345EE1">
              <w:rPr>
                <w:rFonts w:ascii="Arial" w:hAnsi="Arial" w:cs="Arial"/>
                <w:sz w:val="20"/>
                <w:szCs w:val="20"/>
              </w:rPr>
              <w:t>will always accompany</w:t>
            </w:r>
            <w:r w:rsidR="00446AC1" w:rsidRPr="00345EE1">
              <w:rPr>
                <w:rFonts w:ascii="Arial" w:hAnsi="Arial" w:cs="Arial"/>
                <w:sz w:val="20"/>
                <w:szCs w:val="20"/>
              </w:rPr>
              <w:t xml:space="preserve"> the Insider Trading SIC</w:t>
            </w:r>
            <w:r w:rsidRPr="00345EE1">
              <w:rPr>
                <w:rFonts w:ascii="Arial" w:hAnsi="Arial" w:cs="Arial"/>
                <w:sz w:val="20"/>
                <w:szCs w:val="20"/>
              </w:rPr>
              <w:t xml:space="preserve">, but not the other way around necessarily. </w:t>
            </w:r>
          </w:p>
        </w:tc>
      </w:tr>
    </w:tbl>
    <w:p w14:paraId="3094CD0E" w14:textId="77777777" w:rsidR="00CC31A2" w:rsidRPr="00345EE1" w:rsidRDefault="00CC31A2" w:rsidP="00873DA8">
      <w:pPr>
        <w:rPr>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7A62FF38" w14:textId="77777777" w:rsidTr="00DF6D74">
        <w:tc>
          <w:tcPr>
            <w:tcW w:w="9021" w:type="dxa"/>
            <w:gridSpan w:val="2"/>
            <w:shd w:val="clear" w:color="auto" w:fill="D9D9D9"/>
          </w:tcPr>
          <w:p w14:paraId="7D7B3311" w14:textId="697FF4F8" w:rsidR="00873DA8" w:rsidRPr="00345EE1" w:rsidRDefault="009A090D" w:rsidP="00DF6D74">
            <w:pPr>
              <w:pStyle w:val="Heading3"/>
              <w:rPr>
                <w:rFonts w:cs="Arial"/>
              </w:rPr>
            </w:pPr>
            <w:bookmarkStart w:id="70" w:name="_Hlk39057489"/>
            <w:bookmarkStart w:id="71" w:name="_Toc75438725"/>
            <w:r w:rsidRPr="00345EE1">
              <w:rPr>
                <w:rFonts w:cs="Arial"/>
              </w:rPr>
              <w:t>40</w:t>
            </w:r>
            <w:r w:rsidR="00873DA8" w:rsidRPr="00345EE1">
              <w:rPr>
                <w:rFonts w:cs="Arial"/>
              </w:rPr>
              <w:t>) Insolvency, Liquidation and Bankruptcy</w:t>
            </w:r>
            <w:bookmarkEnd w:id="70"/>
            <w:bookmarkEnd w:id="71"/>
          </w:p>
        </w:tc>
      </w:tr>
      <w:tr w:rsidR="00345EE1" w:rsidRPr="00345EE1" w14:paraId="3757D2EA" w14:textId="77777777" w:rsidTr="00DF6D74">
        <w:tc>
          <w:tcPr>
            <w:tcW w:w="1276" w:type="dxa"/>
            <w:tcBorders>
              <w:top w:val="single" w:sz="4" w:space="0" w:color="auto"/>
              <w:left w:val="single" w:sz="4" w:space="0" w:color="auto"/>
              <w:bottom w:val="single" w:sz="4" w:space="0" w:color="auto"/>
              <w:right w:val="single" w:sz="4" w:space="0" w:color="auto"/>
            </w:tcBorders>
          </w:tcPr>
          <w:p w14:paraId="42E604D9"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Definition:</w:t>
            </w:r>
          </w:p>
        </w:tc>
        <w:tc>
          <w:tcPr>
            <w:tcW w:w="7745" w:type="dxa"/>
            <w:tcBorders>
              <w:top w:val="single" w:sz="4" w:space="0" w:color="auto"/>
              <w:left w:val="single" w:sz="4" w:space="0" w:color="auto"/>
              <w:bottom w:val="single" w:sz="4" w:space="0" w:color="auto"/>
              <w:right w:val="single" w:sz="4" w:space="0" w:color="auto"/>
            </w:tcBorders>
          </w:tcPr>
          <w:p w14:paraId="0D54DC44"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Instances of Insolvency, Liquidation and Bankruptcy published by regulatory or law enforcement agencies regarding entities or persons who either </w:t>
            </w:r>
          </w:p>
          <w:p w14:paraId="0B92D19B" w14:textId="7C3AADD9" w:rsidR="00873DA8" w:rsidRPr="00345EE1" w:rsidRDefault="00873DA8" w:rsidP="009F3B3B">
            <w:pPr>
              <w:pStyle w:val="ListParagraph"/>
              <w:numPr>
                <w:ilvl w:val="0"/>
                <w:numId w:val="67"/>
              </w:numPr>
              <w:spacing w:after="0" w:line="240" w:lineRule="auto"/>
              <w:rPr>
                <w:rFonts w:ascii="Arial" w:hAnsi="Arial" w:cs="Arial"/>
                <w:sz w:val="20"/>
                <w:szCs w:val="20"/>
              </w:rPr>
            </w:pPr>
            <w:r w:rsidRPr="00345EE1">
              <w:rPr>
                <w:rFonts w:ascii="Arial" w:hAnsi="Arial" w:cs="Arial"/>
                <w:sz w:val="20"/>
                <w:szCs w:val="20"/>
              </w:rPr>
              <w:t>fail to comply with the requirements relating to an insolvency, bankruptcy or liquidation procedure (</w:t>
            </w:r>
            <w:proofErr w:type="gramStart"/>
            <w:r w:rsidRPr="00345EE1">
              <w:rPr>
                <w:rFonts w:ascii="Arial" w:hAnsi="Arial" w:cs="Arial"/>
                <w:sz w:val="20"/>
                <w:szCs w:val="20"/>
              </w:rPr>
              <w:t>e.g.</w:t>
            </w:r>
            <w:proofErr w:type="gramEnd"/>
            <w:r w:rsidRPr="00345EE1">
              <w:rPr>
                <w:rFonts w:ascii="Arial" w:hAnsi="Arial" w:cs="Arial"/>
                <w:sz w:val="20"/>
                <w:szCs w:val="20"/>
              </w:rPr>
              <w:t xml:space="preserve"> fraudulently hiding or disposing of assets); or </w:t>
            </w:r>
          </w:p>
          <w:p w14:paraId="1A7FE3EE" w14:textId="18C703C6" w:rsidR="00873DA8" w:rsidRPr="00345EE1" w:rsidRDefault="00873DA8" w:rsidP="009F3B3B">
            <w:pPr>
              <w:pStyle w:val="ListParagraph"/>
              <w:numPr>
                <w:ilvl w:val="0"/>
                <w:numId w:val="67"/>
              </w:numPr>
              <w:spacing w:after="0" w:line="240" w:lineRule="auto"/>
              <w:rPr>
                <w:rFonts w:ascii="Arial" w:hAnsi="Arial" w:cs="Arial"/>
                <w:sz w:val="20"/>
                <w:szCs w:val="20"/>
              </w:rPr>
            </w:pPr>
            <w:r w:rsidRPr="00345EE1">
              <w:rPr>
                <w:rFonts w:ascii="Arial" w:hAnsi="Arial" w:cs="Arial"/>
                <w:sz w:val="20"/>
                <w:szCs w:val="20"/>
              </w:rPr>
              <w:t xml:space="preserve">are subject to a bankruptcy, </w:t>
            </w:r>
            <w:proofErr w:type="gramStart"/>
            <w:r w:rsidRPr="00345EE1">
              <w:rPr>
                <w:rFonts w:ascii="Arial" w:hAnsi="Arial" w:cs="Arial"/>
                <w:sz w:val="20"/>
                <w:szCs w:val="20"/>
              </w:rPr>
              <w:t>liquidation</w:t>
            </w:r>
            <w:proofErr w:type="gramEnd"/>
            <w:r w:rsidRPr="00345EE1">
              <w:rPr>
                <w:rFonts w:ascii="Arial" w:hAnsi="Arial" w:cs="Arial"/>
                <w:sz w:val="20"/>
                <w:szCs w:val="20"/>
              </w:rPr>
              <w:t xml:space="preserve"> or insolvency order as a result of another World-Check crime. </w:t>
            </w:r>
          </w:p>
        </w:tc>
      </w:tr>
      <w:tr w:rsidR="00345EE1" w:rsidRPr="00345EE1" w14:paraId="6CA42CAB" w14:textId="77777777" w:rsidTr="00DF6D74">
        <w:tc>
          <w:tcPr>
            <w:tcW w:w="1276" w:type="dxa"/>
            <w:tcBorders>
              <w:top w:val="single" w:sz="4" w:space="0" w:color="auto"/>
              <w:left w:val="single" w:sz="4" w:space="0" w:color="auto"/>
              <w:bottom w:val="single" w:sz="4" w:space="0" w:color="auto"/>
              <w:right w:val="single" w:sz="4" w:space="0" w:color="auto"/>
            </w:tcBorders>
          </w:tcPr>
          <w:p w14:paraId="0AF17B9A" w14:textId="3CDAC009" w:rsidR="009A3D44" w:rsidRPr="00345EE1" w:rsidRDefault="009A3D44"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Borders>
              <w:top w:val="single" w:sz="4" w:space="0" w:color="auto"/>
              <w:left w:val="single" w:sz="4" w:space="0" w:color="auto"/>
              <w:bottom w:val="single" w:sz="4" w:space="0" w:color="auto"/>
              <w:right w:val="single" w:sz="4" w:space="0" w:color="auto"/>
            </w:tcBorders>
          </w:tcPr>
          <w:p w14:paraId="6D1F80FC" w14:textId="4C85CCB2" w:rsidR="009A3D44" w:rsidRPr="00345EE1" w:rsidRDefault="00E23FCD"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55E98F83" w14:textId="77777777" w:rsidTr="00DF6D74">
        <w:tc>
          <w:tcPr>
            <w:tcW w:w="1276" w:type="dxa"/>
            <w:tcBorders>
              <w:top w:val="single" w:sz="4" w:space="0" w:color="auto"/>
              <w:left w:val="single" w:sz="4" w:space="0" w:color="auto"/>
              <w:bottom w:val="single" w:sz="4" w:space="0" w:color="auto"/>
              <w:right w:val="single" w:sz="4" w:space="0" w:color="auto"/>
            </w:tcBorders>
          </w:tcPr>
          <w:p w14:paraId="3F43305A" w14:textId="3CEDBE29" w:rsidR="00873DA8" w:rsidRPr="00345EE1" w:rsidRDefault="009A3D44"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72036ECF" w14:textId="76BBC0EE" w:rsidR="00873DA8" w:rsidRPr="00345EE1" w:rsidRDefault="00873DA8" w:rsidP="009F3B3B">
            <w:pPr>
              <w:pStyle w:val="ListParagraph"/>
              <w:numPr>
                <w:ilvl w:val="0"/>
                <w:numId w:val="66"/>
              </w:numPr>
              <w:spacing w:after="0" w:line="240" w:lineRule="auto"/>
              <w:rPr>
                <w:rFonts w:ascii="Arial" w:hAnsi="Arial" w:cs="Arial"/>
                <w:sz w:val="20"/>
                <w:szCs w:val="20"/>
              </w:rPr>
            </w:pPr>
            <w:r w:rsidRPr="00345EE1">
              <w:rPr>
                <w:rFonts w:ascii="Arial" w:hAnsi="Arial" w:cs="Arial"/>
                <w:sz w:val="20"/>
                <w:szCs w:val="20"/>
              </w:rPr>
              <w:t>Insolvency: the condition of not having enough money to pay debts, buy goods, etc. (especially of a company)</w:t>
            </w:r>
          </w:p>
          <w:p w14:paraId="08BEFFAD" w14:textId="75C3E1D6" w:rsidR="00873DA8" w:rsidRPr="00345EE1" w:rsidRDefault="00873DA8" w:rsidP="009F3B3B">
            <w:pPr>
              <w:pStyle w:val="ListParagraph"/>
              <w:numPr>
                <w:ilvl w:val="0"/>
                <w:numId w:val="66"/>
              </w:numPr>
              <w:spacing w:after="0" w:line="240" w:lineRule="auto"/>
              <w:rPr>
                <w:rFonts w:ascii="Arial" w:hAnsi="Arial" w:cs="Arial"/>
                <w:sz w:val="20"/>
                <w:szCs w:val="20"/>
              </w:rPr>
            </w:pPr>
            <w:r w:rsidRPr="00345EE1">
              <w:rPr>
                <w:rFonts w:ascii="Arial" w:hAnsi="Arial" w:cs="Arial"/>
                <w:sz w:val="20"/>
                <w:szCs w:val="20"/>
              </w:rPr>
              <w:t>Liquidation: the process of closing a business, so that its assets can be sold to pay its debts</w:t>
            </w:r>
          </w:p>
          <w:p w14:paraId="226348B8" w14:textId="244B3F30" w:rsidR="00873DA8" w:rsidRPr="00345EE1" w:rsidRDefault="00873DA8" w:rsidP="009F3B3B">
            <w:pPr>
              <w:pStyle w:val="ListParagraph"/>
              <w:numPr>
                <w:ilvl w:val="0"/>
                <w:numId w:val="66"/>
              </w:numPr>
              <w:spacing w:after="0" w:line="240" w:lineRule="auto"/>
              <w:rPr>
                <w:rFonts w:ascii="Arial" w:hAnsi="Arial" w:cs="Arial"/>
                <w:sz w:val="20"/>
                <w:szCs w:val="20"/>
              </w:rPr>
            </w:pPr>
            <w:r w:rsidRPr="00345EE1">
              <w:rPr>
                <w:rFonts w:ascii="Arial" w:hAnsi="Arial" w:cs="Arial"/>
                <w:sz w:val="20"/>
                <w:szCs w:val="20"/>
              </w:rPr>
              <w:t>Bankruptcy: unable to pay what you owe, and having had control of your financial matters given, by a law court, to a person who sells your property to pay your debts</w:t>
            </w:r>
          </w:p>
        </w:tc>
      </w:tr>
    </w:tbl>
    <w:p w14:paraId="37172EB8" w14:textId="77777777" w:rsidR="00B650CA" w:rsidRPr="00345EE1" w:rsidRDefault="00B650CA" w:rsidP="00B650CA">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6CE3EDB" w14:textId="77777777" w:rsidTr="00DF6D74">
        <w:tc>
          <w:tcPr>
            <w:tcW w:w="9021" w:type="dxa"/>
            <w:gridSpan w:val="2"/>
            <w:shd w:val="clear" w:color="auto" w:fill="D9D9D9"/>
          </w:tcPr>
          <w:p w14:paraId="0F6813DA" w14:textId="497D56E2" w:rsidR="00B650CA" w:rsidRPr="00345EE1" w:rsidRDefault="009A090D" w:rsidP="00DF6D74">
            <w:pPr>
              <w:pStyle w:val="Heading3"/>
              <w:rPr>
                <w:rFonts w:cs="Arial"/>
              </w:rPr>
            </w:pPr>
            <w:bookmarkStart w:id="72" w:name="_Toc75438726"/>
            <w:r w:rsidRPr="00345EE1">
              <w:rPr>
                <w:rFonts w:cs="Arial"/>
              </w:rPr>
              <w:t>41</w:t>
            </w:r>
            <w:r w:rsidR="00B650CA" w:rsidRPr="00345EE1">
              <w:rPr>
                <w:rFonts w:cs="Arial"/>
              </w:rPr>
              <w:t>) IP Rights Infringement</w:t>
            </w:r>
            <w:bookmarkEnd w:id="72"/>
            <w:r w:rsidR="00B650CA" w:rsidRPr="00345EE1">
              <w:rPr>
                <w:rFonts w:cs="Arial"/>
              </w:rPr>
              <w:tab/>
            </w:r>
          </w:p>
        </w:tc>
      </w:tr>
      <w:tr w:rsidR="00345EE1" w:rsidRPr="00345EE1" w14:paraId="0F467583" w14:textId="77777777" w:rsidTr="00DF6D74">
        <w:tc>
          <w:tcPr>
            <w:tcW w:w="1276" w:type="dxa"/>
          </w:tcPr>
          <w:p w14:paraId="514E14ED" w14:textId="77777777" w:rsidR="00B650CA" w:rsidRPr="00345EE1" w:rsidRDefault="00B650CA"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3B8598DF" w14:textId="77777777" w:rsidR="00B650CA" w:rsidRPr="00345EE1" w:rsidRDefault="00B650CA" w:rsidP="00DF6D74">
            <w:pPr>
              <w:spacing w:after="0" w:line="240" w:lineRule="auto"/>
              <w:rPr>
                <w:rFonts w:ascii="Arial" w:hAnsi="Arial" w:cs="Arial"/>
                <w:sz w:val="20"/>
                <w:szCs w:val="20"/>
              </w:rPr>
            </w:pPr>
            <w:r w:rsidRPr="00345EE1">
              <w:rPr>
                <w:rFonts w:ascii="Arial" w:hAnsi="Arial" w:cs="Arial"/>
                <w:sz w:val="20"/>
                <w:szCs w:val="20"/>
              </w:rPr>
              <w:t xml:space="preserve">Alleged or actual breaches or violations of intellectual property rights (whether registered or unregistered) including trademarks, </w:t>
            </w:r>
            <w:proofErr w:type="gramStart"/>
            <w:r w:rsidRPr="00345EE1">
              <w:rPr>
                <w:rFonts w:ascii="Arial" w:hAnsi="Arial" w:cs="Arial"/>
                <w:sz w:val="20"/>
                <w:szCs w:val="20"/>
              </w:rPr>
              <w:t>patents</w:t>
            </w:r>
            <w:proofErr w:type="gramEnd"/>
            <w:r w:rsidRPr="00345EE1">
              <w:rPr>
                <w:rFonts w:ascii="Arial" w:hAnsi="Arial" w:cs="Arial"/>
                <w:sz w:val="20"/>
                <w:szCs w:val="20"/>
              </w:rPr>
              <w:t xml:space="preserve"> or copyright by using, copying, or otherwise exploiting a protected work, product or creation without having the proper authorisation, permission or allowance from its owner/s.</w:t>
            </w:r>
          </w:p>
        </w:tc>
      </w:tr>
      <w:tr w:rsidR="00345EE1" w:rsidRPr="00345EE1" w14:paraId="73653CA5" w14:textId="77777777" w:rsidTr="00DF6D74">
        <w:tc>
          <w:tcPr>
            <w:tcW w:w="1276" w:type="dxa"/>
          </w:tcPr>
          <w:p w14:paraId="17DD0221" w14:textId="5C4898BC" w:rsidR="009A3D44" w:rsidRPr="00345EE1" w:rsidRDefault="009A3D44"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14A75B46" w14:textId="2EC8B5D3" w:rsidR="009A3D44" w:rsidRPr="00345EE1" w:rsidRDefault="00E23FCD"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561697" w:rsidRPr="00345EE1" w14:paraId="10F1CAF7" w14:textId="77777777" w:rsidTr="00DF6D74">
        <w:tc>
          <w:tcPr>
            <w:tcW w:w="1276" w:type="dxa"/>
          </w:tcPr>
          <w:p w14:paraId="3810EE06" w14:textId="321E7C6B" w:rsidR="00561697" w:rsidRPr="00561697" w:rsidRDefault="00561697" w:rsidP="00561697">
            <w:pPr>
              <w:spacing w:after="0" w:line="240" w:lineRule="auto"/>
              <w:rPr>
                <w:rFonts w:ascii="Arial" w:hAnsi="Arial" w:cs="Arial"/>
                <w:color w:val="FF0000"/>
                <w:sz w:val="20"/>
                <w:szCs w:val="20"/>
              </w:rPr>
            </w:pPr>
            <w:r w:rsidRPr="00561697">
              <w:rPr>
                <w:rFonts w:ascii="Arial" w:hAnsi="Arial" w:cs="Arial"/>
                <w:color w:val="FF0000"/>
                <w:sz w:val="20"/>
                <w:szCs w:val="20"/>
              </w:rPr>
              <w:t>Excludes:</w:t>
            </w:r>
          </w:p>
        </w:tc>
        <w:tc>
          <w:tcPr>
            <w:tcW w:w="7745" w:type="dxa"/>
          </w:tcPr>
          <w:p w14:paraId="7C8838A3" w14:textId="5697DD2E" w:rsidR="00561697" w:rsidRPr="00561697" w:rsidRDefault="00561697" w:rsidP="00561697">
            <w:pPr>
              <w:spacing w:after="0" w:line="240" w:lineRule="auto"/>
              <w:rPr>
                <w:rFonts w:ascii="Arial" w:hAnsi="Arial" w:cs="Arial"/>
                <w:color w:val="FF0000"/>
                <w:sz w:val="20"/>
                <w:szCs w:val="20"/>
              </w:rPr>
            </w:pPr>
            <w:r w:rsidRPr="00561697">
              <w:rPr>
                <w:rFonts w:ascii="Arial" w:hAnsi="Arial" w:cs="Arial"/>
                <w:color w:val="FF0000"/>
                <w:sz w:val="20"/>
                <w:szCs w:val="20"/>
              </w:rPr>
              <w:t>Violation of the Trade Secrets Act (too broad)</w:t>
            </w:r>
          </w:p>
        </w:tc>
      </w:tr>
    </w:tbl>
    <w:p w14:paraId="1D16D58B" w14:textId="77777777" w:rsidR="00B650CA" w:rsidRPr="00345EE1" w:rsidRDefault="00B650CA" w:rsidP="00B650CA">
      <w:pPr>
        <w:rPr>
          <w:rFonts w:ascii="Arial" w:hAnsi="Arial" w:cs="Arial"/>
          <w:sz w:val="20"/>
          <w:szCs w:val="20"/>
          <w:highlight w:val="yellow"/>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108F47FD" w14:textId="77777777" w:rsidTr="00DF6D74">
        <w:tc>
          <w:tcPr>
            <w:tcW w:w="9021" w:type="dxa"/>
            <w:gridSpan w:val="2"/>
            <w:shd w:val="clear" w:color="auto" w:fill="D9D9D9"/>
          </w:tcPr>
          <w:p w14:paraId="100AFCC2" w14:textId="20B2ECD0" w:rsidR="00B650CA" w:rsidRPr="00345EE1" w:rsidRDefault="009A090D" w:rsidP="00DF6D74">
            <w:pPr>
              <w:pStyle w:val="Heading3"/>
              <w:rPr>
                <w:rFonts w:cs="Arial"/>
              </w:rPr>
            </w:pPr>
            <w:bookmarkStart w:id="73" w:name="_Toc75438727"/>
            <w:r w:rsidRPr="00345EE1">
              <w:rPr>
                <w:rFonts w:cs="Arial"/>
              </w:rPr>
              <w:t>42</w:t>
            </w:r>
            <w:r w:rsidR="00B650CA" w:rsidRPr="00345EE1">
              <w:rPr>
                <w:rFonts w:cs="Arial"/>
              </w:rPr>
              <w:t>) Labour Rights Violation</w:t>
            </w:r>
            <w:bookmarkEnd w:id="73"/>
          </w:p>
        </w:tc>
      </w:tr>
      <w:tr w:rsidR="00345EE1" w:rsidRPr="00345EE1" w14:paraId="6676CA65" w14:textId="77777777" w:rsidTr="00DF6D74">
        <w:tc>
          <w:tcPr>
            <w:tcW w:w="1276" w:type="dxa"/>
          </w:tcPr>
          <w:p w14:paraId="63C98083" w14:textId="77777777" w:rsidR="00B650CA" w:rsidRPr="00345EE1" w:rsidRDefault="00B650CA"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45405FE" w14:textId="77777777" w:rsidR="00B650CA" w:rsidRPr="00345EE1" w:rsidRDefault="00B650CA" w:rsidP="00DF6D74">
            <w:pPr>
              <w:spacing w:after="0" w:line="240" w:lineRule="auto"/>
              <w:rPr>
                <w:rFonts w:ascii="Arial" w:hAnsi="Arial" w:cs="Arial"/>
                <w:sz w:val="20"/>
                <w:szCs w:val="20"/>
                <w:lang w:eastAsia="en-ZA"/>
              </w:rPr>
            </w:pPr>
            <w:r w:rsidRPr="00345EE1">
              <w:rPr>
                <w:rFonts w:ascii="Arial" w:hAnsi="Arial" w:cs="Arial"/>
                <w:sz w:val="20"/>
                <w:szCs w:val="20"/>
              </w:rPr>
              <w:t>T</w:t>
            </w:r>
            <w:r w:rsidRPr="00345EE1">
              <w:rPr>
                <w:rFonts w:ascii="Arial" w:hAnsi="Arial" w:cs="Arial"/>
                <w:sz w:val="20"/>
                <w:szCs w:val="20"/>
                <w:lang w:eastAsia="en-ZA"/>
              </w:rPr>
              <w:t>he alleged or actual c</w:t>
            </w:r>
            <w:r w:rsidRPr="00345EE1">
              <w:rPr>
                <w:rFonts w:ascii="Arial" w:hAnsi="Arial" w:cs="Arial"/>
                <w:sz w:val="20"/>
                <w:szCs w:val="20"/>
              </w:rPr>
              <w:t>ontravention of labour laws that implement measures to protect the rights of employees, such as minimum health and safety requirements, minimum wage requirements, working time requirements and the right for employees to form or become a member of any labour union</w:t>
            </w:r>
            <w:r w:rsidRPr="00345EE1">
              <w:rPr>
                <w:rFonts w:ascii="Arial" w:hAnsi="Arial" w:cs="Arial"/>
                <w:sz w:val="20"/>
                <w:szCs w:val="20"/>
                <w:lang w:eastAsia="en-ZA"/>
              </w:rPr>
              <w:t>.</w:t>
            </w:r>
          </w:p>
        </w:tc>
      </w:tr>
      <w:tr w:rsidR="00345EE1" w:rsidRPr="00345EE1" w14:paraId="70642873" w14:textId="77777777" w:rsidTr="00DF6D74">
        <w:tc>
          <w:tcPr>
            <w:tcW w:w="1276" w:type="dxa"/>
          </w:tcPr>
          <w:p w14:paraId="6362F135" w14:textId="706FB7FC" w:rsidR="00FD6112" w:rsidRPr="00345EE1" w:rsidRDefault="00FD6112"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65CC79A9" w14:textId="52F1F553" w:rsidR="00FD6112" w:rsidRPr="00345EE1" w:rsidRDefault="00DB64E1"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7EDA3B97" w14:textId="77777777" w:rsidTr="00DF6D74">
        <w:tc>
          <w:tcPr>
            <w:tcW w:w="1276" w:type="dxa"/>
            <w:tcBorders>
              <w:top w:val="single" w:sz="4" w:space="0" w:color="auto"/>
              <w:left w:val="single" w:sz="4" w:space="0" w:color="auto"/>
              <w:bottom w:val="single" w:sz="4" w:space="0" w:color="auto"/>
              <w:right w:val="single" w:sz="4" w:space="0" w:color="auto"/>
            </w:tcBorders>
          </w:tcPr>
          <w:p w14:paraId="763F7ED2" w14:textId="77777777" w:rsidR="00B650CA" w:rsidRPr="00345EE1" w:rsidRDefault="00B650CA"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6B446F65" w14:textId="77777777" w:rsidR="00DB64E1" w:rsidRPr="00345EE1" w:rsidRDefault="00B650CA" w:rsidP="009F3B3B">
            <w:pPr>
              <w:pStyle w:val="ListParagraph"/>
              <w:numPr>
                <w:ilvl w:val="0"/>
                <w:numId w:val="68"/>
              </w:numPr>
              <w:spacing w:after="0" w:line="240" w:lineRule="auto"/>
              <w:rPr>
                <w:rFonts w:ascii="Arial" w:hAnsi="Arial" w:cs="Arial"/>
                <w:sz w:val="20"/>
                <w:szCs w:val="20"/>
              </w:rPr>
            </w:pPr>
            <w:r w:rsidRPr="00345EE1">
              <w:rPr>
                <w:rFonts w:ascii="Arial" w:hAnsi="Arial" w:cs="Arial"/>
                <w:sz w:val="20"/>
                <w:szCs w:val="20"/>
              </w:rPr>
              <w:t xml:space="preserve">regulatory or law enforcement action </w:t>
            </w:r>
            <w:r w:rsidR="00DB64E1" w:rsidRPr="00345EE1">
              <w:rPr>
                <w:rFonts w:ascii="Arial" w:hAnsi="Arial" w:cs="Arial"/>
                <w:sz w:val="20"/>
                <w:szCs w:val="20"/>
              </w:rPr>
              <w:t xml:space="preserve">for labour violation </w:t>
            </w:r>
          </w:p>
          <w:p w14:paraId="7CF14156" w14:textId="194458A7" w:rsidR="00B650CA" w:rsidRPr="00345EE1" w:rsidRDefault="00B650CA" w:rsidP="009F3B3B">
            <w:pPr>
              <w:pStyle w:val="ListParagraph"/>
              <w:numPr>
                <w:ilvl w:val="0"/>
                <w:numId w:val="68"/>
              </w:numPr>
              <w:spacing w:after="0" w:line="240" w:lineRule="auto"/>
              <w:rPr>
                <w:rFonts w:ascii="Arial" w:hAnsi="Arial" w:cs="Arial"/>
                <w:sz w:val="20"/>
                <w:szCs w:val="20"/>
              </w:rPr>
            </w:pPr>
            <w:r w:rsidRPr="00345EE1">
              <w:rPr>
                <w:rFonts w:ascii="Arial" w:hAnsi="Arial" w:cs="Arial"/>
                <w:sz w:val="20"/>
                <w:szCs w:val="20"/>
              </w:rPr>
              <w:t xml:space="preserve">class action </w:t>
            </w:r>
            <w:r w:rsidR="00DB64E1" w:rsidRPr="00345EE1">
              <w:rPr>
                <w:rFonts w:ascii="Arial" w:hAnsi="Arial" w:cs="Arial"/>
                <w:sz w:val="20"/>
                <w:szCs w:val="20"/>
              </w:rPr>
              <w:t>for labour violation</w:t>
            </w:r>
          </w:p>
          <w:p w14:paraId="4E64749B" w14:textId="176A6242" w:rsidR="00B650CA" w:rsidRPr="00345EE1" w:rsidRDefault="00B650CA" w:rsidP="00DF6D74">
            <w:pPr>
              <w:spacing w:after="0" w:line="240" w:lineRule="auto"/>
              <w:rPr>
                <w:rFonts w:ascii="Arial" w:hAnsi="Arial" w:cs="Arial"/>
                <w:sz w:val="20"/>
                <w:szCs w:val="20"/>
                <w:highlight w:val="yellow"/>
              </w:rPr>
            </w:pPr>
          </w:p>
        </w:tc>
      </w:tr>
      <w:tr w:rsidR="00345EE1" w:rsidRPr="00345EE1" w14:paraId="0B235AF6" w14:textId="77777777" w:rsidTr="00DF6D74">
        <w:tc>
          <w:tcPr>
            <w:tcW w:w="1276" w:type="dxa"/>
            <w:tcBorders>
              <w:top w:val="single" w:sz="4" w:space="0" w:color="auto"/>
              <w:left w:val="single" w:sz="4" w:space="0" w:color="auto"/>
              <w:bottom w:val="single" w:sz="4" w:space="0" w:color="auto"/>
              <w:right w:val="single" w:sz="4" w:space="0" w:color="auto"/>
            </w:tcBorders>
          </w:tcPr>
          <w:p w14:paraId="25F90D68" w14:textId="74375EC2" w:rsidR="00FD6112" w:rsidRPr="00345EE1" w:rsidRDefault="00FD6112"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5E840E3E" w14:textId="67484E26" w:rsidR="00FD6112" w:rsidRPr="00345EE1" w:rsidRDefault="00DB64E1" w:rsidP="009F3B3B">
            <w:pPr>
              <w:pStyle w:val="ListParagraph"/>
              <w:numPr>
                <w:ilvl w:val="0"/>
                <w:numId w:val="69"/>
              </w:numPr>
              <w:spacing w:after="0" w:line="240" w:lineRule="auto"/>
              <w:rPr>
                <w:rFonts w:ascii="Arial" w:hAnsi="Arial" w:cs="Arial"/>
                <w:sz w:val="20"/>
                <w:szCs w:val="20"/>
              </w:rPr>
            </w:pPr>
            <w:r w:rsidRPr="00345EE1">
              <w:rPr>
                <w:rFonts w:ascii="Arial" w:hAnsi="Arial" w:cs="Arial"/>
                <w:sz w:val="20"/>
                <w:szCs w:val="20"/>
              </w:rPr>
              <w:t>individual civil action: cases referred to the Labour Court because for example employer didn’t grant employee his/her rights to annual leave or was dismissed unfairly.</w:t>
            </w:r>
          </w:p>
        </w:tc>
      </w:tr>
    </w:tbl>
    <w:p w14:paraId="1455B541" w14:textId="77777777" w:rsidR="00B650CA" w:rsidRPr="00345EE1" w:rsidRDefault="00B650CA" w:rsidP="00873DA8">
      <w:pPr>
        <w:rPr>
          <w:rFonts w:ascii="Arial" w:hAnsi="Arial" w:cs="Arial"/>
          <w:sz w:val="20"/>
          <w:szCs w:val="20"/>
          <w:highlight w:val="yellow"/>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5C913D07" w14:textId="77777777" w:rsidTr="00DF6D74">
        <w:tc>
          <w:tcPr>
            <w:tcW w:w="9021" w:type="dxa"/>
            <w:gridSpan w:val="2"/>
            <w:shd w:val="clear" w:color="auto" w:fill="D9D9D9" w:themeFill="background1" w:themeFillShade="D9"/>
          </w:tcPr>
          <w:p w14:paraId="5D95F2D2" w14:textId="28662305" w:rsidR="00873DA8" w:rsidRPr="00345EE1" w:rsidRDefault="009A090D" w:rsidP="00DF6D74">
            <w:pPr>
              <w:pStyle w:val="Heading3"/>
              <w:rPr>
                <w:rFonts w:cs="Arial"/>
              </w:rPr>
            </w:pPr>
            <w:bookmarkStart w:id="74" w:name="_Toc75438728"/>
            <w:r w:rsidRPr="00345EE1">
              <w:rPr>
                <w:rFonts w:cs="Arial"/>
              </w:rPr>
              <w:t>43</w:t>
            </w:r>
            <w:r w:rsidR="00873DA8" w:rsidRPr="00345EE1">
              <w:rPr>
                <w:rFonts w:cs="Arial"/>
              </w:rPr>
              <w:t>) Law Enforcement</w:t>
            </w:r>
            <w:bookmarkEnd w:id="74"/>
            <w:r w:rsidR="00873DA8" w:rsidRPr="00345EE1">
              <w:rPr>
                <w:rFonts w:cs="Arial"/>
              </w:rPr>
              <w:t xml:space="preserve"> </w:t>
            </w:r>
          </w:p>
        </w:tc>
      </w:tr>
      <w:tr w:rsidR="00345EE1" w:rsidRPr="00345EE1" w14:paraId="5EC3F2AD" w14:textId="77777777" w:rsidTr="00DF6D74">
        <w:trPr>
          <w:trHeight w:val="810"/>
        </w:trPr>
        <w:tc>
          <w:tcPr>
            <w:tcW w:w="1276" w:type="dxa"/>
          </w:tcPr>
          <w:p w14:paraId="4ADF0E1C"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A2D1678" w14:textId="77777777" w:rsidR="00873DA8" w:rsidRPr="00345EE1" w:rsidRDefault="00873DA8" w:rsidP="00DF6D74">
            <w:pPr>
              <w:rPr>
                <w:rFonts w:ascii="Arial" w:hAnsi="Arial" w:cs="Arial"/>
                <w:sz w:val="20"/>
                <w:szCs w:val="20"/>
              </w:rPr>
            </w:pPr>
            <w:r w:rsidRPr="00345EE1">
              <w:rPr>
                <w:rFonts w:ascii="Arial" w:hAnsi="Arial" w:cs="Arial"/>
                <w:sz w:val="20"/>
                <w:szCs w:val="20"/>
              </w:rPr>
              <w:t xml:space="preserve">Entities or persons listed on an official law enforcement public domain site as either investigated, charged, prosecuted, </w:t>
            </w:r>
            <w:proofErr w:type="gramStart"/>
            <w:r w:rsidRPr="00345EE1">
              <w:rPr>
                <w:rFonts w:ascii="Arial" w:hAnsi="Arial" w:cs="Arial"/>
                <w:sz w:val="20"/>
                <w:szCs w:val="20"/>
              </w:rPr>
              <w:t>convicted</w:t>
            </w:r>
            <w:proofErr w:type="gramEnd"/>
            <w:r w:rsidRPr="00345EE1">
              <w:rPr>
                <w:rFonts w:ascii="Arial" w:hAnsi="Arial" w:cs="Arial"/>
                <w:sz w:val="20"/>
                <w:szCs w:val="20"/>
              </w:rPr>
              <w:t xml:space="preserve"> or sentenced for a predicate offence or individuals wanted or arrested by an official law enforcement body such as the police, prosecuting authorities, criminal courts.</w:t>
            </w:r>
          </w:p>
        </w:tc>
      </w:tr>
      <w:tr w:rsidR="00345EE1" w:rsidRPr="00345EE1" w14:paraId="7234F645" w14:textId="77777777" w:rsidTr="009A0F9A">
        <w:trPr>
          <w:trHeight w:val="247"/>
        </w:trPr>
        <w:tc>
          <w:tcPr>
            <w:tcW w:w="1276" w:type="dxa"/>
          </w:tcPr>
          <w:p w14:paraId="4E7BAB1B" w14:textId="19948317" w:rsidR="009A0F9A" w:rsidRPr="00345EE1" w:rsidRDefault="009A0F9A"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795FFB34" w14:textId="653CC201" w:rsidR="009A0F9A" w:rsidRPr="00345EE1" w:rsidRDefault="00810B54" w:rsidP="00DF6D74">
            <w:pPr>
              <w:rPr>
                <w:rFonts w:ascii="Arial" w:hAnsi="Arial" w:cs="Arial"/>
                <w:sz w:val="20"/>
                <w:szCs w:val="20"/>
              </w:rPr>
            </w:pPr>
            <w:r w:rsidRPr="00345EE1">
              <w:rPr>
                <w:rFonts w:ascii="Arial" w:hAnsi="Arial" w:cs="Arial"/>
                <w:sz w:val="20"/>
                <w:szCs w:val="20"/>
              </w:rPr>
              <w:t>Rule-Based</w:t>
            </w:r>
          </w:p>
        </w:tc>
      </w:tr>
      <w:tr w:rsidR="00345EE1" w:rsidRPr="00345EE1" w14:paraId="267AE7FB" w14:textId="77777777" w:rsidTr="009A0F9A">
        <w:trPr>
          <w:trHeight w:val="480"/>
        </w:trPr>
        <w:tc>
          <w:tcPr>
            <w:tcW w:w="1276" w:type="dxa"/>
          </w:tcPr>
          <w:p w14:paraId="37B188F7" w14:textId="6D89F568" w:rsidR="009A0F9A" w:rsidRPr="00345EE1" w:rsidRDefault="00810B54" w:rsidP="00DF6D74">
            <w:pPr>
              <w:spacing w:after="0" w:line="240" w:lineRule="auto"/>
              <w:rPr>
                <w:rFonts w:ascii="Arial" w:hAnsi="Arial" w:cs="Arial"/>
                <w:sz w:val="20"/>
                <w:szCs w:val="20"/>
              </w:rPr>
            </w:pPr>
            <w:r w:rsidRPr="00345EE1">
              <w:rPr>
                <w:rFonts w:ascii="Arial" w:hAnsi="Arial" w:cs="Arial"/>
                <w:sz w:val="20"/>
                <w:szCs w:val="20"/>
              </w:rPr>
              <w:t>Rules</w:t>
            </w:r>
            <w:r w:rsidR="009A0F9A" w:rsidRPr="00345EE1">
              <w:rPr>
                <w:rFonts w:ascii="Arial" w:hAnsi="Arial" w:cs="Arial"/>
                <w:sz w:val="20"/>
                <w:szCs w:val="20"/>
              </w:rPr>
              <w:t>:</w:t>
            </w:r>
          </w:p>
        </w:tc>
        <w:tc>
          <w:tcPr>
            <w:tcW w:w="7745" w:type="dxa"/>
          </w:tcPr>
          <w:p w14:paraId="30E04319" w14:textId="66D84692" w:rsidR="009A0F9A" w:rsidRPr="00345EE1" w:rsidRDefault="00810B54" w:rsidP="00DF6D74">
            <w:pPr>
              <w:rPr>
                <w:rFonts w:ascii="Arial" w:hAnsi="Arial" w:cs="Arial"/>
                <w:sz w:val="20"/>
                <w:szCs w:val="20"/>
              </w:rPr>
            </w:pPr>
            <w:r w:rsidRPr="00345EE1">
              <w:rPr>
                <w:rFonts w:ascii="Arial" w:hAnsi="Arial" w:cs="Arial"/>
                <w:sz w:val="20"/>
                <w:szCs w:val="20"/>
              </w:rPr>
              <w:t>All Law Enforcement keywords are automatically tagged with this SIC</w:t>
            </w:r>
          </w:p>
        </w:tc>
      </w:tr>
    </w:tbl>
    <w:p w14:paraId="1E41C512" w14:textId="77777777" w:rsidR="00873DA8" w:rsidRPr="00345EE1" w:rsidRDefault="00873DA8" w:rsidP="00873DA8">
      <w:pPr>
        <w:rPr>
          <w:rFonts w:ascii="Arial" w:hAnsi="Arial" w:cs="Arial"/>
          <w:sz w:val="20"/>
          <w:szCs w:val="20"/>
          <w:highlight w:val="yellow"/>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04FAB953" w14:textId="77777777" w:rsidTr="00DF6D74">
        <w:tc>
          <w:tcPr>
            <w:tcW w:w="9021" w:type="dxa"/>
            <w:gridSpan w:val="2"/>
            <w:shd w:val="clear" w:color="auto" w:fill="D9D9D9"/>
          </w:tcPr>
          <w:p w14:paraId="5C31FE6E" w14:textId="45EFC4D1" w:rsidR="00873DA8" w:rsidRPr="00345EE1" w:rsidRDefault="009A090D" w:rsidP="00DF6D74">
            <w:pPr>
              <w:pStyle w:val="Heading3"/>
              <w:rPr>
                <w:rFonts w:cs="Arial"/>
              </w:rPr>
            </w:pPr>
            <w:bookmarkStart w:id="75" w:name="_Toc75438729"/>
            <w:r w:rsidRPr="00345EE1">
              <w:rPr>
                <w:rFonts w:cs="Arial"/>
              </w:rPr>
              <w:lastRenderedPageBreak/>
              <w:t>44</w:t>
            </w:r>
            <w:r w:rsidR="00873DA8" w:rsidRPr="00345EE1">
              <w:rPr>
                <w:rFonts w:cs="Arial"/>
              </w:rPr>
              <w:t>) License Revocation</w:t>
            </w:r>
            <w:bookmarkEnd w:id="75"/>
          </w:p>
        </w:tc>
      </w:tr>
      <w:tr w:rsidR="00345EE1" w:rsidRPr="00345EE1" w14:paraId="5234DE7E" w14:textId="77777777" w:rsidTr="00DF6D74">
        <w:tc>
          <w:tcPr>
            <w:tcW w:w="1276" w:type="dxa"/>
          </w:tcPr>
          <w:p w14:paraId="21A46631"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3AF132C1" w14:textId="77777777" w:rsidR="00873DA8" w:rsidRPr="00345EE1" w:rsidRDefault="00873DA8" w:rsidP="00DF6D74">
            <w:pPr>
              <w:rPr>
                <w:rFonts w:ascii="Arial" w:hAnsi="Arial" w:cs="Arial"/>
                <w:sz w:val="20"/>
                <w:szCs w:val="20"/>
              </w:rPr>
            </w:pPr>
            <w:r w:rsidRPr="00345EE1">
              <w:rPr>
                <w:rFonts w:ascii="Arial" w:hAnsi="Arial" w:cs="Arial"/>
                <w:sz w:val="20"/>
                <w:szCs w:val="20"/>
              </w:rPr>
              <w:t>the withdrawal, cancellation, revocation of a professional, trade or business license by a regulatory or professional body for breach of relevant laws or regulations.</w:t>
            </w:r>
          </w:p>
        </w:tc>
      </w:tr>
      <w:tr w:rsidR="00345EE1" w:rsidRPr="00345EE1" w14:paraId="138D9036" w14:textId="77777777" w:rsidTr="00DF6D74">
        <w:tc>
          <w:tcPr>
            <w:tcW w:w="1276" w:type="dxa"/>
          </w:tcPr>
          <w:p w14:paraId="10C1E27E" w14:textId="3B77D9B4" w:rsidR="009A0F9A" w:rsidRPr="00345EE1" w:rsidRDefault="009A0F9A"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791AC892" w14:textId="6B10DB10" w:rsidR="009A0F9A" w:rsidRPr="00345EE1" w:rsidRDefault="00110338" w:rsidP="00DF6D74">
            <w:pPr>
              <w:rPr>
                <w:rFonts w:ascii="Arial" w:hAnsi="Arial" w:cs="Arial"/>
                <w:sz w:val="20"/>
                <w:szCs w:val="20"/>
              </w:rPr>
            </w:pPr>
            <w:r w:rsidRPr="00345EE1">
              <w:rPr>
                <w:rFonts w:ascii="Arial" w:hAnsi="Arial" w:cs="Arial"/>
                <w:sz w:val="20"/>
                <w:szCs w:val="20"/>
              </w:rPr>
              <w:t>Machine Learning</w:t>
            </w:r>
          </w:p>
        </w:tc>
      </w:tr>
    </w:tbl>
    <w:p w14:paraId="0462A6D7" w14:textId="77777777" w:rsidR="00B650CA" w:rsidRPr="00345EE1" w:rsidRDefault="00B650CA" w:rsidP="00B650CA">
      <w:pPr>
        <w:pStyle w:val="paragraph"/>
        <w:spacing w:before="0" w:beforeAutospacing="0" w:after="0" w:afterAutospacing="0" w:line="480" w:lineRule="auto"/>
        <w:textAlignment w:val="baseline"/>
        <w:rPr>
          <w:rStyle w:val="eop"/>
          <w:rFonts w:ascii="Arial" w:hAnsi="Arial" w:cs="Arial"/>
          <w:strike/>
          <w:sz w:val="20"/>
          <w:szCs w:val="20"/>
          <w:highlight w:val="yellow"/>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6950C93" w14:textId="77777777" w:rsidTr="00DF6D74">
        <w:tc>
          <w:tcPr>
            <w:tcW w:w="9021" w:type="dxa"/>
            <w:gridSpan w:val="2"/>
            <w:shd w:val="clear" w:color="auto" w:fill="D9D9D9"/>
          </w:tcPr>
          <w:p w14:paraId="57A741D2" w14:textId="17BF48FE" w:rsidR="00B650CA" w:rsidRPr="00345EE1" w:rsidRDefault="009A090D" w:rsidP="00DF6D74">
            <w:pPr>
              <w:pStyle w:val="Heading3"/>
              <w:rPr>
                <w:rFonts w:cs="Arial"/>
              </w:rPr>
            </w:pPr>
            <w:bookmarkStart w:id="76" w:name="_Toc75438730"/>
            <w:r w:rsidRPr="00345EE1">
              <w:rPr>
                <w:rFonts w:cs="Arial"/>
              </w:rPr>
              <w:t>45</w:t>
            </w:r>
            <w:r w:rsidR="00B650CA" w:rsidRPr="00345EE1">
              <w:rPr>
                <w:rFonts w:cs="Arial"/>
              </w:rPr>
              <w:t>) Money Laundering</w:t>
            </w:r>
            <w:bookmarkEnd w:id="76"/>
            <w:r w:rsidR="00B650CA" w:rsidRPr="00345EE1">
              <w:rPr>
                <w:rFonts w:cs="Arial"/>
              </w:rPr>
              <w:tab/>
            </w:r>
          </w:p>
        </w:tc>
      </w:tr>
      <w:tr w:rsidR="00345EE1" w:rsidRPr="00345EE1" w14:paraId="4641CEEF" w14:textId="77777777" w:rsidTr="00DF6D74">
        <w:trPr>
          <w:trHeight w:val="3429"/>
        </w:trPr>
        <w:tc>
          <w:tcPr>
            <w:tcW w:w="1276" w:type="dxa"/>
            <w:tcBorders>
              <w:top w:val="single" w:sz="4" w:space="0" w:color="auto"/>
              <w:left w:val="single" w:sz="4" w:space="0" w:color="auto"/>
              <w:bottom w:val="single" w:sz="4" w:space="0" w:color="auto"/>
              <w:right w:val="single" w:sz="4" w:space="0" w:color="auto"/>
            </w:tcBorders>
          </w:tcPr>
          <w:p w14:paraId="5F1043D5" w14:textId="77777777" w:rsidR="00B650CA" w:rsidRPr="00345EE1" w:rsidRDefault="00B650CA" w:rsidP="00DF6D74">
            <w:pPr>
              <w:spacing w:after="0" w:line="240" w:lineRule="auto"/>
              <w:rPr>
                <w:rFonts w:ascii="Arial" w:hAnsi="Arial" w:cs="Arial"/>
                <w:bCs/>
                <w:sz w:val="20"/>
                <w:szCs w:val="20"/>
              </w:rPr>
            </w:pPr>
            <w:r w:rsidRPr="00345EE1">
              <w:rPr>
                <w:rFonts w:ascii="Arial" w:hAnsi="Arial" w:cs="Arial"/>
                <w:bCs/>
                <w:sz w:val="20"/>
                <w:szCs w:val="20"/>
              </w:rPr>
              <w:t>Definition:</w:t>
            </w:r>
          </w:p>
        </w:tc>
        <w:tc>
          <w:tcPr>
            <w:tcW w:w="7745" w:type="dxa"/>
            <w:tcBorders>
              <w:top w:val="single" w:sz="4" w:space="0" w:color="auto"/>
              <w:left w:val="single" w:sz="4" w:space="0" w:color="auto"/>
              <w:bottom w:val="single" w:sz="4" w:space="0" w:color="auto"/>
              <w:right w:val="single" w:sz="4" w:space="0" w:color="auto"/>
            </w:tcBorders>
          </w:tcPr>
          <w:p w14:paraId="0E0739D1" w14:textId="35422A31" w:rsidR="00B650CA" w:rsidRPr="00345EE1" w:rsidRDefault="00B650CA" w:rsidP="00DF6D74">
            <w:pPr>
              <w:spacing w:after="0" w:line="240" w:lineRule="auto"/>
              <w:rPr>
                <w:rFonts w:ascii="Arial" w:hAnsi="Arial" w:cs="Arial"/>
                <w:sz w:val="20"/>
                <w:szCs w:val="20"/>
              </w:rPr>
            </w:pPr>
            <w:r w:rsidRPr="00345EE1">
              <w:rPr>
                <w:rFonts w:ascii="Arial" w:hAnsi="Arial" w:cs="Arial"/>
                <w:sz w:val="20"/>
                <w:szCs w:val="20"/>
              </w:rPr>
              <w:t>Entities or persons accused of, investigated or arrested for, charged with or convicted of the conversion or transfer of property, knowing that such property is derived from criminal activity or from an act of participation in such activity, for the purpose of concealing or disguising the illicit origin of the property or of assisting any person who is involved in the commission of such an activity to evade the legal consequences of that person</w:t>
            </w:r>
            <w:r w:rsidR="00A26068" w:rsidRPr="00345EE1">
              <w:rPr>
                <w:rFonts w:ascii="Arial" w:hAnsi="Arial" w:cs="Arial"/>
                <w:sz w:val="20"/>
                <w:szCs w:val="20"/>
              </w:rPr>
              <w:t>’</w:t>
            </w:r>
            <w:r w:rsidRPr="00345EE1">
              <w:rPr>
                <w:rFonts w:ascii="Arial" w:hAnsi="Arial" w:cs="Arial"/>
                <w:sz w:val="20"/>
                <w:szCs w:val="20"/>
              </w:rPr>
              <w:t>s action, the concealment or disguise of the true nature, source, location, disposition, movement, rights with respect to, or ownership of, property, knowing that such property is derived from criminal activity or from an act of participation in such an activity, the acquisition, possession or use of property, knowing, at the time of receipt, that such property was derived from criminal activity or from an act of participation in such an activity, participation in, association to commit, attempts to commit and aiding, abetting, facilitating and counselling the commission of any of the aforesaid actions.</w:t>
            </w:r>
          </w:p>
        </w:tc>
      </w:tr>
      <w:tr w:rsidR="00345EE1" w:rsidRPr="00345EE1" w14:paraId="563582B9" w14:textId="77777777" w:rsidTr="00B4677F">
        <w:trPr>
          <w:trHeight w:val="351"/>
        </w:trPr>
        <w:tc>
          <w:tcPr>
            <w:tcW w:w="1276" w:type="dxa"/>
            <w:tcBorders>
              <w:top w:val="single" w:sz="4" w:space="0" w:color="auto"/>
              <w:left w:val="single" w:sz="4" w:space="0" w:color="auto"/>
              <w:bottom w:val="single" w:sz="4" w:space="0" w:color="auto"/>
              <w:right w:val="single" w:sz="4" w:space="0" w:color="auto"/>
            </w:tcBorders>
          </w:tcPr>
          <w:p w14:paraId="602B61E2" w14:textId="134134FE" w:rsidR="00B4677F" w:rsidRPr="00345EE1" w:rsidRDefault="00B4677F" w:rsidP="00DF6D74">
            <w:pPr>
              <w:spacing w:after="0" w:line="240" w:lineRule="auto"/>
              <w:rPr>
                <w:rFonts w:ascii="Arial" w:hAnsi="Arial" w:cs="Arial"/>
                <w:bCs/>
                <w:sz w:val="20"/>
                <w:szCs w:val="20"/>
              </w:rPr>
            </w:pPr>
            <w:r w:rsidRPr="00345EE1">
              <w:rPr>
                <w:rFonts w:ascii="Arial" w:hAnsi="Arial" w:cs="Arial"/>
                <w:bCs/>
                <w:sz w:val="20"/>
                <w:szCs w:val="20"/>
              </w:rPr>
              <w:t>Type:</w:t>
            </w:r>
          </w:p>
        </w:tc>
        <w:tc>
          <w:tcPr>
            <w:tcW w:w="7745" w:type="dxa"/>
            <w:tcBorders>
              <w:top w:val="single" w:sz="4" w:space="0" w:color="auto"/>
              <w:left w:val="single" w:sz="4" w:space="0" w:color="auto"/>
              <w:bottom w:val="single" w:sz="4" w:space="0" w:color="auto"/>
              <w:right w:val="single" w:sz="4" w:space="0" w:color="auto"/>
            </w:tcBorders>
          </w:tcPr>
          <w:p w14:paraId="7B571109" w14:textId="491DFD7B" w:rsidR="00B4677F" w:rsidRPr="00345EE1" w:rsidRDefault="002C6722"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0DA92F2C" w14:textId="77777777" w:rsidTr="00DF6D74">
        <w:tc>
          <w:tcPr>
            <w:tcW w:w="1276" w:type="dxa"/>
            <w:tcBorders>
              <w:top w:val="single" w:sz="4" w:space="0" w:color="auto"/>
              <w:left w:val="single" w:sz="4" w:space="0" w:color="auto"/>
              <w:bottom w:val="single" w:sz="4" w:space="0" w:color="auto"/>
              <w:right w:val="single" w:sz="4" w:space="0" w:color="auto"/>
            </w:tcBorders>
          </w:tcPr>
          <w:p w14:paraId="65AC6FA7" w14:textId="77777777" w:rsidR="00B650CA" w:rsidRPr="00345EE1" w:rsidRDefault="00B650CA"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234448CA" w14:textId="52B63F49" w:rsidR="00B650CA" w:rsidRPr="00345EE1" w:rsidRDefault="00B650CA" w:rsidP="009E219D">
            <w:pPr>
              <w:pStyle w:val="ListParagraph"/>
              <w:numPr>
                <w:ilvl w:val="0"/>
                <w:numId w:val="33"/>
              </w:numPr>
              <w:spacing w:after="0" w:line="240" w:lineRule="auto"/>
              <w:rPr>
                <w:rFonts w:ascii="Arial" w:hAnsi="Arial" w:cs="Arial"/>
                <w:sz w:val="20"/>
                <w:szCs w:val="20"/>
              </w:rPr>
            </w:pPr>
            <w:r w:rsidRPr="00345EE1">
              <w:rPr>
                <w:rFonts w:ascii="Arial" w:hAnsi="Arial" w:cs="Arial"/>
                <w:sz w:val="20"/>
                <w:szCs w:val="20"/>
              </w:rPr>
              <w:t xml:space="preserve">Including self-laundering, in which the offender of the predicate offence tries to </w:t>
            </w:r>
            <w:proofErr w:type="gramStart"/>
            <w:r w:rsidRPr="00345EE1">
              <w:rPr>
                <w:rFonts w:ascii="Arial" w:hAnsi="Arial" w:cs="Arial"/>
                <w:sz w:val="20"/>
                <w:szCs w:val="20"/>
              </w:rPr>
              <w:t>hide/hides</w:t>
            </w:r>
            <w:proofErr w:type="gramEnd"/>
            <w:r w:rsidRPr="00345EE1">
              <w:rPr>
                <w:rFonts w:ascii="Arial" w:hAnsi="Arial" w:cs="Arial"/>
                <w:sz w:val="20"/>
                <w:szCs w:val="20"/>
              </w:rPr>
              <w:t xml:space="preserve"> himself/herself the illicit origins of </w:t>
            </w:r>
            <w:r w:rsidR="00D5647E" w:rsidRPr="00345EE1">
              <w:rPr>
                <w:rFonts w:ascii="Arial" w:hAnsi="Arial" w:cs="Arial"/>
                <w:sz w:val="20"/>
                <w:szCs w:val="20"/>
              </w:rPr>
              <w:t>illicit</w:t>
            </w:r>
            <w:r w:rsidR="006D5814" w:rsidRPr="00345EE1">
              <w:rPr>
                <w:rFonts w:ascii="Arial" w:hAnsi="Arial" w:cs="Arial"/>
                <w:sz w:val="20"/>
                <w:szCs w:val="20"/>
              </w:rPr>
              <w:t xml:space="preserve"> proceeds</w:t>
            </w:r>
          </w:p>
        </w:tc>
      </w:tr>
    </w:tbl>
    <w:p w14:paraId="6F2155C8" w14:textId="77777777" w:rsidR="00B650CA" w:rsidRPr="00345EE1" w:rsidRDefault="00B650CA" w:rsidP="00B650CA">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2D15B4F" w14:textId="77777777" w:rsidTr="00DF6D74">
        <w:tc>
          <w:tcPr>
            <w:tcW w:w="9021" w:type="dxa"/>
            <w:gridSpan w:val="2"/>
            <w:shd w:val="clear" w:color="auto" w:fill="D9D9D9"/>
          </w:tcPr>
          <w:p w14:paraId="6CE4DBCE" w14:textId="38900D81" w:rsidR="00B650CA" w:rsidRPr="00345EE1" w:rsidRDefault="009A090D" w:rsidP="00DF6D74">
            <w:pPr>
              <w:pStyle w:val="Heading3"/>
              <w:rPr>
                <w:rFonts w:cs="Arial"/>
                <w:highlight w:val="yellow"/>
              </w:rPr>
            </w:pPr>
            <w:bookmarkStart w:id="77" w:name="_Toc75438731"/>
            <w:r w:rsidRPr="00345EE1">
              <w:rPr>
                <w:rFonts w:cs="Arial"/>
              </w:rPr>
              <w:t>46</w:t>
            </w:r>
            <w:r w:rsidR="00B650CA" w:rsidRPr="00345EE1">
              <w:rPr>
                <w:rFonts w:cs="Arial"/>
              </w:rPr>
              <w:t>) Narcotics Trafficking</w:t>
            </w:r>
            <w:bookmarkEnd w:id="77"/>
            <w:r w:rsidR="00B650CA" w:rsidRPr="00345EE1">
              <w:rPr>
                <w:rFonts w:cs="Arial"/>
              </w:rPr>
              <w:t xml:space="preserve"> </w:t>
            </w:r>
          </w:p>
        </w:tc>
      </w:tr>
      <w:tr w:rsidR="00345EE1" w:rsidRPr="00345EE1" w14:paraId="023A4900" w14:textId="77777777" w:rsidTr="00DF6D74">
        <w:tc>
          <w:tcPr>
            <w:tcW w:w="1276" w:type="dxa"/>
          </w:tcPr>
          <w:p w14:paraId="54A8A7B6" w14:textId="77777777" w:rsidR="00B650CA" w:rsidRPr="00345EE1" w:rsidRDefault="00B650CA"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536CBEE" w14:textId="77777777" w:rsidR="00B650CA" w:rsidRPr="00345EE1" w:rsidRDefault="00B650CA" w:rsidP="00DF6D74">
            <w:pPr>
              <w:spacing w:after="0" w:line="240" w:lineRule="auto"/>
              <w:rPr>
                <w:rFonts w:ascii="Arial" w:hAnsi="Arial" w:cs="Arial"/>
                <w:sz w:val="20"/>
                <w:szCs w:val="20"/>
              </w:rPr>
            </w:pPr>
            <w:r w:rsidRPr="00345EE1">
              <w:rPr>
                <w:rFonts w:ascii="Arial" w:hAnsi="Arial" w:cs="Arial"/>
                <w:sz w:val="20"/>
                <w:szCs w:val="20"/>
              </w:rPr>
              <w:t>Entities or persons accused of, investigated or arrested for, charged with or convicted of doing or being concerned in producing, supplying, distributing, transporting, storing, importing, exporting, cultivating or manufacturing drugs (</w:t>
            </w:r>
            <w:proofErr w:type="gramStart"/>
            <w:r w:rsidRPr="00345EE1">
              <w:rPr>
                <w:rFonts w:ascii="Arial" w:hAnsi="Arial" w:cs="Arial"/>
                <w:sz w:val="20"/>
                <w:szCs w:val="20"/>
              </w:rPr>
              <w:t>i.e.</w:t>
            </w:r>
            <w:proofErr w:type="gramEnd"/>
            <w:r w:rsidRPr="00345EE1">
              <w:rPr>
                <w:rFonts w:ascii="Arial" w:hAnsi="Arial" w:cs="Arial"/>
                <w:sz w:val="20"/>
                <w:szCs w:val="20"/>
              </w:rPr>
              <w:t xml:space="preserve"> narcotics or psychotropic substances) and using any ship or vehicle to illicitly traffic in controlled drugs. </w:t>
            </w:r>
          </w:p>
        </w:tc>
      </w:tr>
      <w:tr w:rsidR="00345EE1" w:rsidRPr="00345EE1" w14:paraId="5679CFDE" w14:textId="77777777" w:rsidTr="00DF6D74">
        <w:tc>
          <w:tcPr>
            <w:tcW w:w="1276" w:type="dxa"/>
          </w:tcPr>
          <w:p w14:paraId="0EA9E963" w14:textId="4307298B" w:rsidR="00551085" w:rsidRPr="00345EE1" w:rsidRDefault="00551085"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76B326A" w14:textId="0D59796D" w:rsidR="00551085" w:rsidRPr="00345EE1" w:rsidRDefault="002E416A"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23AE627A" w14:textId="77777777" w:rsidTr="00DF6D74">
        <w:tc>
          <w:tcPr>
            <w:tcW w:w="1276" w:type="dxa"/>
          </w:tcPr>
          <w:p w14:paraId="523D6292" w14:textId="682D739A" w:rsidR="00DB7ED6" w:rsidRPr="00345EE1" w:rsidRDefault="00A578B4"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17FB6DC2" w14:textId="7274713A" w:rsidR="00DB7ED6" w:rsidRPr="00345EE1" w:rsidRDefault="00A578B4" w:rsidP="00DF6D74">
            <w:pPr>
              <w:spacing w:after="0" w:line="240" w:lineRule="auto"/>
              <w:rPr>
                <w:rFonts w:ascii="Arial" w:hAnsi="Arial" w:cs="Arial"/>
                <w:sz w:val="20"/>
                <w:szCs w:val="20"/>
              </w:rPr>
            </w:pPr>
            <w:r w:rsidRPr="00345EE1">
              <w:rPr>
                <w:rFonts w:ascii="Arial" w:hAnsi="Arial" w:cs="Arial"/>
                <w:sz w:val="20"/>
                <w:szCs w:val="20"/>
              </w:rPr>
              <w:t>Illegal Possession and Sale</w:t>
            </w:r>
          </w:p>
        </w:tc>
      </w:tr>
      <w:tr w:rsidR="00345EE1" w:rsidRPr="00345EE1" w14:paraId="264BA3E7" w14:textId="77777777" w:rsidTr="00DF6D74">
        <w:tc>
          <w:tcPr>
            <w:tcW w:w="1276" w:type="dxa"/>
            <w:tcBorders>
              <w:top w:val="single" w:sz="4" w:space="0" w:color="auto"/>
              <w:left w:val="single" w:sz="4" w:space="0" w:color="auto"/>
              <w:bottom w:val="single" w:sz="4" w:space="0" w:color="auto"/>
              <w:right w:val="single" w:sz="4" w:space="0" w:color="auto"/>
            </w:tcBorders>
          </w:tcPr>
          <w:p w14:paraId="110F28D2" w14:textId="77777777" w:rsidR="00B650CA" w:rsidRPr="00345EE1" w:rsidRDefault="00B650CA"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0D9DAD07" w14:textId="26FAE610" w:rsidR="00B650CA" w:rsidRPr="00345EE1" w:rsidRDefault="00B650CA" w:rsidP="009E219D">
            <w:pPr>
              <w:pStyle w:val="ListParagraph"/>
              <w:numPr>
                <w:ilvl w:val="0"/>
                <w:numId w:val="33"/>
              </w:numPr>
              <w:spacing w:after="0" w:line="240" w:lineRule="auto"/>
              <w:rPr>
                <w:rFonts w:ascii="Arial" w:hAnsi="Arial" w:cs="Arial"/>
                <w:sz w:val="20"/>
                <w:szCs w:val="20"/>
              </w:rPr>
            </w:pPr>
            <w:r w:rsidRPr="00345EE1">
              <w:rPr>
                <w:rFonts w:ascii="Arial" w:hAnsi="Arial" w:cs="Arial"/>
                <w:sz w:val="20"/>
                <w:szCs w:val="20"/>
              </w:rPr>
              <w:t>Production and distribution</w:t>
            </w:r>
          </w:p>
          <w:p w14:paraId="7EE0147D" w14:textId="77777777" w:rsidR="00B650CA" w:rsidRPr="00345EE1" w:rsidRDefault="00C86BBD" w:rsidP="009E219D">
            <w:pPr>
              <w:pStyle w:val="ListParagraph"/>
              <w:numPr>
                <w:ilvl w:val="0"/>
                <w:numId w:val="33"/>
              </w:numPr>
              <w:spacing w:after="0" w:line="240" w:lineRule="auto"/>
              <w:rPr>
                <w:rFonts w:ascii="Arial" w:hAnsi="Arial" w:cs="Arial"/>
                <w:sz w:val="20"/>
                <w:szCs w:val="20"/>
              </w:rPr>
            </w:pPr>
            <w:r w:rsidRPr="00345EE1">
              <w:rPr>
                <w:rFonts w:ascii="Arial" w:hAnsi="Arial" w:cs="Arial"/>
                <w:sz w:val="20"/>
                <w:szCs w:val="20"/>
              </w:rPr>
              <w:t>Movement of drugs (trafficking)</w:t>
            </w:r>
          </w:p>
          <w:p w14:paraId="75039A84" w14:textId="4E80CF7F" w:rsidR="00C86BBD" w:rsidRPr="00345EE1" w:rsidRDefault="00C86BBD" w:rsidP="009E219D">
            <w:pPr>
              <w:pStyle w:val="ListParagraph"/>
              <w:numPr>
                <w:ilvl w:val="0"/>
                <w:numId w:val="33"/>
              </w:numPr>
              <w:spacing w:after="0" w:line="240" w:lineRule="auto"/>
              <w:rPr>
                <w:rFonts w:ascii="Arial" w:hAnsi="Arial" w:cs="Arial"/>
                <w:sz w:val="20"/>
                <w:szCs w:val="20"/>
              </w:rPr>
            </w:pPr>
            <w:r w:rsidRPr="00345EE1">
              <w:rPr>
                <w:rFonts w:ascii="Arial" w:hAnsi="Arial" w:cs="Arial"/>
                <w:sz w:val="20"/>
                <w:szCs w:val="20"/>
              </w:rPr>
              <w:t xml:space="preserve">Selling </w:t>
            </w:r>
          </w:p>
        </w:tc>
      </w:tr>
      <w:tr w:rsidR="00345EE1" w:rsidRPr="00345EE1" w14:paraId="1712E5F2" w14:textId="77777777" w:rsidTr="00DF6D74">
        <w:tc>
          <w:tcPr>
            <w:tcW w:w="1276" w:type="dxa"/>
            <w:tcBorders>
              <w:top w:val="single" w:sz="4" w:space="0" w:color="auto"/>
              <w:left w:val="single" w:sz="4" w:space="0" w:color="auto"/>
              <w:bottom w:val="single" w:sz="4" w:space="0" w:color="auto"/>
              <w:right w:val="single" w:sz="4" w:space="0" w:color="auto"/>
            </w:tcBorders>
          </w:tcPr>
          <w:p w14:paraId="3EDBA8C3" w14:textId="3DD93E4A" w:rsidR="00B650CA" w:rsidRPr="00345EE1" w:rsidRDefault="00551085" w:rsidP="00DF6D74">
            <w:pPr>
              <w:spacing w:after="0" w:line="240" w:lineRule="auto"/>
              <w:rPr>
                <w:rFonts w:ascii="Arial" w:hAnsi="Arial" w:cs="Arial"/>
                <w:sz w:val="20"/>
                <w:szCs w:val="20"/>
              </w:rPr>
            </w:pPr>
            <w:r w:rsidRPr="00345EE1">
              <w:rPr>
                <w:rFonts w:ascii="Arial" w:hAnsi="Arial" w:cs="Arial"/>
                <w:sz w:val="20"/>
                <w:szCs w:val="20"/>
              </w:rPr>
              <w:t>Excludes</w:t>
            </w:r>
            <w:r w:rsidR="00B650CA"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vAlign w:val="center"/>
          </w:tcPr>
          <w:p w14:paraId="1D511BC4" w14:textId="77777777" w:rsidR="00B650CA" w:rsidRPr="00345EE1" w:rsidRDefault="002E416A" w:rsidP="009E219D">
            <w:pPr>
              <w:pStyle w:val="ListParagraph"/>
              <w:numPr>
                <w:ilvl w:val="0"/>
                <w:numId w:val="42"/>
              </w:numPr>
              <w:spacing w:after="0" w:line="240" w:lineRule="auto"/>
              <w:rPr>
                <w:rFonts w:ascii="Arial" w:hAnsi="Arial" w:cs="Arial"/>
                <w:iCs/>
                <w:sz w:val="20"/>
                <w:szCs w:val="20"/>
              </w:rPr>
            </w:pPr>
            <w:r w:rsidRPr="00345EE1">
              <w:rPr>
                <w:rFonts w:ascii="Arial" w:hAnsi="Arial" w:cs="Arial"/>
                <w:sz w:val="20"/>
                <w:szCs w:val="20"/>
              </w:rPr>
              <w:t>Cases of drug possession for personal use</w:t>
            </w:r>
          </w:p>
          <w:p w14:paraId="0BE6247F" w14:textId="6C37D5B6" w:rsidR="00C86BBD" w:rsidRPr="00345EE1" w:rsidRDefault="00C86BBD" w:rsidP="009E219D">
            <w:pPr>
              <w:pStyle w:val="ListParagraph"/>
              <w:numPr>
                <w:ilvl w:val="0"/>
                <w:numId w:val="42"/>
              </w:numPr>
              <w:spacing w:after="0" w:line="240" w:lineRule="auto"/>
              <w:rPr>
                <w:rFonts w:ascii="Arial" w:hAnsi="Arial" w:cs="Arial"/>
                <w:iCs/>
                <w:sz w:val="20"/>
                <w:szCs w:val="20"/>
              </w:rPr>
            </w:pPr>
            <w:r w:rsidRPr="00345EE1">
              <w:rPr>
                <w:rFonts w:ascii="Arial" w:hAnsi="Arial" w:cs="Arial"/>
                <w:iCs/>
                <w:sz w:val="20"/>
                <w:szCs w:val="20"/>
              </w:rPr>
              <w:t>Providing venues for narcotics users</w:t>
            </w:r>
          </w:p>
        </w:tc>
      </w:tr>
      <w:tr w:rsidR="00345EE1" w:rsidRPr="00345EE1" w14:paraId="465B357B" w14:textId="77777777" w:rsidTr="00DF6D74">
        <w:tc>
          <w:tcPr>
            <w:tcW w:w="1276" w:type="dxa"/>
            <w:tcBorders>
              <w:top w:val="single" w:sz="4" w:space="0" w:color="auto"/>
              <w:left w:val="single" w:sz="4" w:space="0" w:color="auto"/>
              <w:bottom w:val="single" w:sz="4" w:space="0" w:color="auto"/>
              <w:right w:val="single" w:sz="4" w:space="0" w:color="auto"/>
            </w:tcBorders>
          </w:tcPr>
          <w:p w14:paraId="7D6FBF3F" w14:textId="6C07C7A3" w:rsidR="00551085" w:rsidRPr="00345EE1" w:rsidRDefault="00551085"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vAlign w:val="center"/>
          </w:tcPr>
          <w:p w14:paraId="4308DEE1" w14:textId="398A2546" w:rsidR="00551085" w:rsidRPr="00345EE1" w:rsidRDefault="0017431C" w:rsidP="00DF6D74">
            <w:pPr>
              <w:spacing w:after="0" w:line="240" w:lineRule="auto"/>
              <w:rPr>
                <w:rFonts w:ascii="Arial" w:hAnsi="Arial" w:cs="Arial"/>
                <w:iCs/>
                <w:sz w:val="20"/>
                <w:szCs w:val="20"/>
              </w:rPr>
            </w:pPr>
            <w:r w:rsidRPr="00345EE1">
              <w:rPr>
                <w:rFonts w:ascii="Arial" w:hAnsi="Arial" w:cs="Arial"/>
                <w:iCs/>
                <w:sz w:val="20"/>
                <w:szCs w:val="20"/>
              </w:rPr>
              <w:t xml:space="preserve">Ensure the SIC matches the noun being trafficked (cocaine, </w:t>
            </w:r>
            <w:proofErr w:type="gramStart"/>
            <w:r w:rsidRPr="00345EE1">
              <w:rPr>
                <w:rFonts w:ascii="Arial" w:hAnsi="Arial" w:cs="Arial"/>
                <w:iCs/>
                <w:sz w:val="20"/>
                <w:szCs w:val="20"/>
              </w:rPr>
              <w:t>cannabis</w:t>
            </w:r>
            <w:proofErr w:type="gramEnd"/>
            <w:r w:rsidRPr="00345EE1">
              <w:rPr>
                <w:rFonts w:ascii="Arial" w:hAnsi="Arial" w:cs="Arial"/>
                <w:iCs/>
                <w:sz w:val="20"/>
                <w:szCs w:val="20"/>
              </w:rPr>
              <w:t xml:space="preserve"> and all possible variations for street drugs)</w:t>
            </w:r>
          </w:p>
        </w:tc>
      </w:tr>
    </w:tbl>
    <w:p w14:paraId="484F1697" w14:textId="77777777" w:rsidR="00B650CA" w:rsidRPr="00345EE1" w:rsidRDefault="00B650CA" w:rsidP="00873DA8">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3332E56" w14:textId="77777777" w:rsidTr="00DF6D74">
        <w:tc>
          <w:tcPr>
            <w:tcW w:w="9021" w:type="dxa"/>
            <w:gridSpan w:val="2"/>
            <w:shd w:val="clear" w:color="auto" w:fill="D9D9D9"/>
          </w:tcPr>
          <w:p w14:paraId="0170E5F9" w14:textId="7C367F3D" w:rsidR="00873DA8" w:rsidRPr="00345EE1" w:rsidRDefault="009A090D" w:rsidP="00DF6D74">
            <w:pPr>
              <w:pStyle w:val="Heading3"/>
              <w:rPr>
                <w:rFonts w:cs="Arial"/>
              </w:rPr>
            </w:pPr>
            <w:bookmarkStart w:id="78" w:name="_Toc75438732"/>
            <w:r w:rsidRPr="00345EE1">
              <w:rPr>
                <w:rFonts w:cs="Arial"/>
              </w:rPr>
              <w:t>47</w:t>
            </w:r>
            <w:r w:rsidR="00873DA8" w:rsidRPr="00345EE1">
              <w:rPr>
                <w:rFonts w:cs="Arial"/>
              </w:rPr>
              <w:t>) Obstruction of Justice</w:t>
            </w:r>
            <w:bookmarkEnd w:id="78"/>
            <w:r w:rsidR="00873DA8" w:rsidRPr="00345EE1">
              <w:rPr>
                <w:rFonts w:cs="Arial"/>
              </w:rPr>
              <w:tab/>
            </w:r>
          </w:p>
        </w:tc>
      </w:tr>
      <w:tr w:rsidR="00345EE1" w:rsidRPr="00345EE1" w14:paraId="7C0136A2" w14:textId="77777777" w:rsidTr="00DF6D74">
        <w:tc>
          <w:tcPr>
            <w:tcW w:w="1276" w:type="dxa"/>
          </w:tcPr>
          <w:p w14:paraId="3D8591E1"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83A349D"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Entities or persons accused of, investigated or arrested for, charged with or convicted of embarking upon a course of conduct which has a tendency to and is intended to pervert the course of public justice (</w:t>
            </w:r>
            <w:proofErr w:type="gramStart"/>
            <w:r w:rsidRPr="00345EE1">
              <w:rPr>
                <w:rFonts w:ascii="Arial" w:hAnsi="Arial" w:cs="Arial"/>
                <w:sz w:val="20"/>
                <w:szCs w:val="20"/>
              </w:rPr>
              <w:t>e.g.</w:t>
            </w:r>
            <w:proofErr w:type="gramEnd"/>
            <w:r w:rsidRPr="00345EE1">
              <w:rPr>
                <w:rFonts w:ascii="Arial" w:hAnsi="Arial" w:cs="Arial"/>
                <w:sz w:val="20"/>
                <w:szCs w:val="20"/>
              </w:rPr>
              <w:t xml:space="preserve"> perjury, witness or jury tampering, contempt of court, obstruction of investigations, tampering with or destroying evidence, hindering the discovery, arrest, conviction or punishment of anyone who has committed a crime).</w:t>
            </w:r>
          </w:p>
        </w:tc>
      </w:tr>
      <w:tr w:rsidR="00345EE1" w:rsidRPr="00345EE1" w14:paraId="11FF0D74" w14:textId="77777777" w:rsidTr="00DF6D74">
        <w:tc>
          <w:tcPr>
            <w:tcW w:w="1276" w:type="dxa"/>
            <w:tcBorders>
              <w:top w:val="single" w:sz="4" w:space="0" w:color="auto"/>
              <w:left w:val="single" w:sz="4" w:space="0" w:color="auto"/>
              <w:bottom w:val="single" w:sz="4" w:space="0" w:color="auto"/>
              <w:right w:val="single" w:sz="4" w:space="0" w:color="auto"/>
            </w:tcBorders>
          </w:tcPr>
          <w:p w14:paraId="5599EF9E" w14:textId="1C4DF370" w:rsidR="00873DA8" w:rsidRPr="00345EE1" w:rsidRDefault="00551085" w:rsidP="00DF6D74">
            <w:pPr>
              <w:spacing w:after="0" w:line="240" w:lineRule="auto"/>
              <w:rPr>
                <w:rFonts w:ascii="Arial" w:hAnsi="Arial" w:cs="Arial"/>
                <w:sz w:val="20"/>
                <w:szCs w:val="20"/>
              </w:rPr>
            </w:pPr>
            <w:r w:rsidRPr="00345EE1">
              <w:rPr>
                <w:rFonts w:ascii="Arial" w:hAnsi="Arial" w:cs="Arial"/>
                <w:sz w:val="20"/>
                <w:szCs w:val="20"/>
              </w:rPr>
              <w:t>Type</w:t>
            </w:r>
            <w:r w:rsidR="00873DA8"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0D8A6987" w14:textId="1988BF28" w:rsidR="00873DA8" w:rsidRPr="00345EE1" w:rsidRDefault="00C86BBD"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00215989" w14:textId="77777777" w:rsidTr="00DF6D74">
        <w:tc>
          <w:tcPr>
            <w:tcW w:w="1276" w:type="dxa"/>
            <w:tcBorders>
              <w:top w:val="single" w:sz="4" w:space="0" w:color="auto"/>
              <w:left w:val="single" w:sz="4" w:space="0" w:color="auto"/>
              <w:bottom w:val="single" w:sz="4" w:space="0" w:color="auto"/>
              <w:right w:val="single" w:sz="4" w:space="0" w:color="auto"/>
            </w:tcBorders>
          </w:tcPr>
          <w:p w14:paraId="223F97D0" w14:textId="34A6ADBC" w:rsidR="00551085" w:rsidRPr="00345EE1" w:rsidRDefault="00551085" w:rsidP="00DF6D74">
            <w:pPr>
              <w:spacing w:after="0" w:line="240" w:lineRule="auto"/>
              <w:rPr>
                <w:rFonts w:ascii="Arial" w:hAnsi="Arial" w:cs="Arial"/>
                <w:sz w:val="20"/>
                <w:szCs w:val="20"/>
              </w:rPr>
            </w:pPr>
            <w:r w:rsidRPr="00345EE1">
              <w:rPr>
                <w:rFonts w:ascii="Arial" w:hAnsi="Arial" w:cs="Arial"/>
                <w:sz w:val="20"/>
                <w:szCs w:val="20"/>
              </w:rPr>
              <w:t>Include</w:t>
            </w:r>
            <w:r w:rsidR="00D5647E" w:rsidRPr="00345EE1">
              <w:rPr>
                <w:rFonts w:ascii="Arial" w:hAnsi="Arial" w:cs="Arial"/>
                <w:sz w:val="20"/>
                <w:szCs w:val="20"/>
              </w:rPr>
              <w:t>s</w:t>
            </w:r>
            <w:r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7FEDAFD6" w14:textId="05625DE3" w:rsidR="00551085" w:rsidRPr="00345EE1" w:rsidRDefault="00D5647E" w:rsidP="009F3B3B">
            <w:pPr>
              <w:pStyle w:val="ListParagraph"/>
              <w:numPr>
                <w:ilvl w:val="0"/>
                <w:numId w:val="70"/>
              </w:numPr>
              <w:spacing w:after="0" w:line="240" w:lineRule="auto"/>
              <w:rPr>
                <w:rFonts w:ascii="Arial" w:hAnsi="Arial" w:cs="Arial"/>
                <w:sz w:val="20"/>
                <w:szCs w:val="20"/>
              </w:rPr>
            </w:pPr>
            <w:r w:rsidRPr="00345EE1">
              <w:rPr>
                <w:rFonts w:ascii="Arial" w:hAnsi="Arial" w:cs="Arial"/>
                <w:sz w:val="20"/>
                <w:szCs w:val="20"/>
              </w:rPr>
              <w:t>Obstruction of justice/investigation</w:t>
            </w:r>
          </w:p>
          <w:p w14:paraId="6C702549" w14:textId="068059EF" w:rsidR="00D5647E" w:rsidRPr="00345EE1" w:rsidRDefault="00D5647E" w:rsidP="009F3B3B">
            <w:pPr>
              <w:pStyle w:val="ListParagraph"/>
              <w:numPr>
                <w:ilvl w:val="0"/>
                <w:numId w:val="70"/>
              </w:numPr>
              <w:spacing w:after="0" w:line="240" w:lineRule="auto"/>
              <w:rPr>
                <w:rFonts w:ascii="Arial" w:hAnsi="Arial" w:cs="Arial"/>
                <w:sz w:val="20"/>
                <w:szCs w:val="20"/>
              </w:rPr>
            </w:pPr>
            <w:r w:rsidRPr="00345EE1">
              <w:rPr>
                <w:rFonts w:ascii="Arial" w:hAnsi="Arial" w:cs="Arial"/>
                <w:sz w:val="20"/>
                <w:szCs w:val="20"/>
              </w:rPr>
              <w:t>Perjury</w:t>
            </w:r>
          </w:p>
          <w:p w14:paraId="1B7B8A47" w14:textId="77777777" w:rsidR="00D5647E" w:rsidRPr="00345EE1" w:rsidRDefault="00D5647E" w:rsidP="009F3B3B">
            <w:pPr>
              <w:pStyle w:val="ListParagraph"/>
              <w:numPr>
                <w:ilvl w:val="0"/>
                <w:numId w:val="70"/>
              </w:numPr>
              <w:spacing w:after="0" w:line="240" w:lineRule="auto"/>
              <w:rPr>
                <w:rFonts w:ascii="Arial" w:hAnsi="Arial" w:cs="Arial"/>
                <w:sz w:val="20"/>
                <w:szCs w:val="20"/>
              </w:rPr>
            </w:pPr>
            <w:r w:rsidRPr="00345EE1">
              <w:rPr>
                <w:rFonts w:ascii="Arial" w:hAnsi="Arial" w:cs="Arial"/>
                <w:sz w:val="20"/>
                <w:szCs w:val="20"/>
              </w:rPr>
              <w:t>Contempt of court</w:t>
            </w:r>
          </w:p>
          <w:p w14:paraId="0698DAA7" w14:textId="0DA5FF67" w:rsidR="00D5647E" w:rsidRPr="00345EE1" w:rsidRDefault="00D5647E" w:rsidP="009F3B3B">
            <w:pPr>
              <w:pStyle w:val="ListParagraph"/>
              <w:numPr>
                <w:ilvl w:val="0"/>
                <w:numId w:val="70"/>
              </w:numPr>
              <w:spacing w:after="0" w:line="240" w:lineRule="auto"/>
              <w:rPr>
                <w:rFonts w:ascii="Arial" w:hAnsi="Arial" w:cs="Arial"/>
                <w:sz w:val="20"/>
                <w:szCs w:val="20"/>
              </w:rPr>
            </w:pPr>
            <w:r w:rsidRPr="00345EE1">
              <w:rPr>
                <w:rFonts w:ascii="Arial" w:hAnsi="Arial" w:cs="Arial"/>
                <w:sz w:val="20"/>
                <w:szCs w:val="20"/>
              </w:rPr>
              <w:t>Tampering</w:t>
            </w:r>
          </w:p>
          <w:p w14:paraId="3443D9D3" w14:textId="081557CC" w:rsidR="00D5647E" w:rsidRDefault="00D5647E" w:rsidP="009F3B3B">
            <w:pPr>
              <w:pStyle w:val="ListParagraph"/>
              <w:numPr>
                <w:ilvl w:val="0"/>
                <w:numId w:val="70"/>
              </w:numPr>
              <w:spacing w:after="0" w:line="240" w:lineRule="auto"/>
              <w:rPr>
                <w:rFonts w:ascii="Arial" w:hAnsi="Arial" w:cs="Arial"/>
                <w:sz w:val="20"/>
                <w:szCs w:val="20"/>
              </w:rPr>
            </w:pPr>
            <w:r w:rsidRPr="00345EE1">
              <w:rPr>
                <w:rFonts w:ascii="Arial" w:hAnsi="Arial" w:cs="Arial"/>
                <w:sz w:val="20"/>
                <w:szCs w:val="20"/>
              </w:rPr>
              <w:lastRenderedPageBreak/>
              <w:t>Destroying evidence</w:t>
            </w:r>
          </w:p>
          <w:p w14:paraId="35D5E4B5" w14:textId="7118DF7D" w:rsidR="002C473A" w:rsidRPr="00561697" w:rsidRDefault="002C473A" w:rsidP="009F3B3B">
            <w:pPr>
              <w:pStyle w:val="ListParagraph"/>
              <w:numPr>
                <w:ilvl w:val="0"/>
                <w:numId w:val="70"/>
              </w:numPr>
              <w:spacing w:after="0" w:line="240" w:lineRule="auto"/>
              <w:rPr>
                <w:rFonts w:ascii="Arial" w:hAnsi="Arial" w:cs="Arial"/>
                <w:sz w:val="20"/>
                <w:szCs w:val="20"/>
              </w:rPr>
            </w:pPr>
            <w:r w:rsidRPr="00561697">
              <w:rPr>
                <w:rFonts w:ascii="Arial" w:hAnsi="Arial" w:cs="Arial"/>
                <w:sz w:val="20"/>
                <w:szCs w:val="20"/>
              </w:rPr>
              <w:t>Misprision of a felony</w:t>
            </w:r>
          </w:p>
          <w:p w14:paraId="7CAFD23D" w14:textId="2AB89780" w:rsidR="00D5647E" w:rsidRPr="00345EE1" w:rsidRDefault="00D5647E" w:rsidP="00DF6D74">
            <w:pPr>
              <w:spacing w:after="0" w:line="240" w:lineRule="auto"/>
              <w:rPr>
                <w:rFonts w:ascii="Arial" w:hAnsi="Arial" w:cs="Arial"/>
                <w:sz w:val="20"/>
                <w:szCs w:val="20"/>
              </w:rPr>
            </w:pPr>
          </w:p>
        </w:tc>
      </w:tr>
    </w:tbl>
    <w:p w14:paraId="00B3D178" w14:textId="7922921A" w:rsidR="00873DA8" w:rsidRPr="00345EE1" w:rsidRDefault="00873DA8" w:rsidP="00873DA8">
      <w:pPr>
        <w:rPr>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962E80B" w14:textId="77777777" w:rsidTr="411AC164">
        <w:tc>
          <w:tcPr>
            <w:tcW w:w="9021" w:type="dxa"/>
            <w:gridSpan w:val="2"/>
            <w:shd w:val="clear" w:color="auto" w:fill="D9D9D9" w:themeFill="background1" w:themeFillShade="D9"/>
          </w:tcPr>
          <w:p w14:paraId="5FA7F4B0" w14:textId="524BF64A" w:rsidR="003D30CD" w:rsidRPr="00345EE1" w:rsidRDefault="009A090D" w:rsidP="00DF6D74">
            <w:pPr>
              <w:pStyle w:val="Heading3"/>
              <w:rPr>
                <w:rFonts w:cs="Arial"/>
              </w:rPr>
            </w:pPr>
            <w:bookmarkStart w:id="79" w:name="_Toc75438733"/>
            <w:r w:rsidRPr="00345EE1">
              <w:rPr>
                <w:rFonts w:cs="Arial"/>
              </w:rPr>
              <w:t>48</w:t>
            </w:r>
            <w:r w:rsidR="003D30CD" w:rsidRPr="00345EE1">
              <w:rPr>
                <w:rFonts w:cs="Arial"/>
              </w:rPr>
              <w:t>) Organised Crime</w:t>
            </w:r>
            <w:bookmarkEnd w:id="79"/>
            <w:r w:rsidR="003D30CD" w:rsidRPr="00345EE1">
              <w:rPr>
                <w:rFonts w:cs="Arial"/>
              </w:rPr>
              <w:tab/>
            </w:r>
          </w:p>
        </w:tc>
      </w:tr>
      <w:tr w:rsidR="00345EE1" w:rsidRPr="00345EE1" w14:paraId="653AF46A" w14:textId="77777777" w:rsidTr="411AC164">
        <w:tc>
          <w:tcPr>
            <w:tcW w:w="1276" w:type="dxa"/>
          </w:tcPr>
          <w:p w14:paraId="726CBB3F" w14:textId="77777777" w:rsidR="003D30CD" w:rsidRPr="00345EE1" w:rsidRDefault="003D30CD"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0584424" w14:textId="77777777" w:rsidR="003D30CD" w:rsidRPr="00345EE1" w:rsidRDefault="003D30CD" w:rsidP="00DF6D74">
            <w:pPr>
              <w:spacing w:after="0" w:line="240" w:lineRule="auto"/>
              <w:rPr>
                <w:rFonts w:ascii="Arial" w:hAnsi="Arial" w:cs="Arial"/>
                <w:sz w:val="20"/>
                <w:szCs w:val="20"/>
              </w:rPr>
            </w:pPr>
            <w:r w:rsidRPr="00345EE1">
              <w:rPr>
                <w:rFonts w:ascii="Arial" w:hAnsi="Arial" w:cs="Arial"/>
                <w:sz w:val="20"/>
                <w:szCs w:val="20"/>
              </w:rPr>
              <w:t>A group that has or allegedly has as its purpose, or as one of its purposes, the carrying on of criminal activities, and consists of three or more persons who act, or agree to act, together to further that purpose and participating in criminal activities that are arranged by an organised crime group.</w:t>
            </w:r>
          </w:p>
        </w:tc>
      </w:tr>
      <w:tr w:rsidR="00345EE1" w:rsidRPr="00345EE1" w14:paraId="2FDDBE32" w14:textId="77777777" w:rsidTr="411AC164">
        <w:tc>
          <w:tcPr>
            <w:tcW w:w="1276" w:type="dxa"/>
          </w:tcPr>
          <w:p w14:paraId="7B161E15" w14:textId="55F99779" w:rsidR="000B285E" w:rsidRPr="00345EE1" w:rsidRDefault="000B285E"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1A8D0AA3" w14:textId="51A0B17D" w:rsidR="000B285E" w:rsidRPr="00345EE1" w:rsidRDefault="007002C8"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5CA200EF" w14:textId="77777777" w:rsidTr="411AC164">
        <w:tc>
          <w:tcPr>
            <w:tcW w:w="1276" w:type="dxa"/>
            <w:tcBorders>
              <w:top w:val="single" w:sz="4" w:space="0" w:color="auto"/>
              <w:left w:val="single" w:sz="4" w:space="0" w:color="auto"/>
              <w:bottom w:val="single" w:sz="4" w:space="0" w:color="auto"/>
              <w:right w:val="single" w:sz="4" w:space="0" w:color="auto"/>
            </w:tcBorders>
          </w:tcPr>
          <w:p w14:paraId="21BF7075" w14:textId="77777777" w:rsidR="003D30CD" w:rsidRPr="00345EE1" w:rsidRDefault="003D30CD"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484A0C33" w14:textId="4C10BFAF" w:rsidR="003D30CD" w:rsidRPr="00345EE1" w:rsidRDefault="003D30CD" w:rsidP="009E219D">
            <w:pPr>
              <w:pStyle w:val="FootnoteText"/>
              <w:numPr>
                <w:ilvl w:val="0"/>
                <w:numId w:val="27"/>
              </w:numPr>
              <w:rPr>
                <w:rFonts w:ascii="Arial" w:hAnsi="Arial" w:cs="Arial"/>
              </w:rPr>
            </w:pPr>
            <w:r w:rsidRPr="00345EE1">
              <w:rPr>
                <w:rFonts w:ascii="Arial" w:hAnsi="Arial" w:cs="Arial"/>
              </w:rPr>
              <w:t xml:space="preserve">Racketeering </w:t>
            </w:r>
          </w:p>
          <w:p w14:paraId="65CD897F" w14:textId="0AE0CB4A" w:rsidR="002F4108" w:rsidRPr="00345EE1" w:rsidRDefault="64ECA607" w:rsidP="009E219D">
            <w:pPr>
              <w:pStyle w:val="FootnoteText"/>
              <w:numPr>
                <w:ilvl w:val="0"/>
                <w:numId w:val="27"/>
              </w:numPr>
              <w:rPr>
                <w:rFonts w:ascii="Arial" w:hAnsi="Arial" w:cs="Arial"/>
              </w:rPr>
            </w:pPr>
            <w:r w:rsidRPr="00345EE1">
              <w:rPr>
                <w:rFonts w:ascii="Arial" w:hAnsi="Arial" w:cs="Arial"/>
              </w:rPr>
              <w:t>Militia</w:t>
            </w:r>
            <w:r w:rsidR="6CE5C2F0" w:rsidRPr="00345EE1">
              <w:rPr>
                <w:rFonts w:ascii="Arial" w:hAnsi="Arial" w:cs="Arial"/>
              </w:rPr>
              <w:t xml:space="preserve"> </w:t>
            </w:r>
            <w:r w:rsidR="7DAD6ABC" w:rsidRPr="00345EE1">
              <w:rPr>
                <w:rFonts w:ascii="Arial" w:hAnsi="Arial" w:cs="Arial"/>
              </w:rPr>
              <w:t xml:space="preserve">if related to a gang/criminal group </w:t>
            </w:r>
            <w:r w:rsidR="6CE5C2F0" w:rsidRPr="00345EE1">
              <w:rPr>
                <w:rFonts w:ascii="Arial" w:hAnsi="Arial" w:cs="Arial"/>
              </w:rPr>
              <w:t>(in Bio or Reports)</w:t>
            </w:r>
          </w:p>
          <w:p w14:paraId="6E3E96D5" w14:textId="5B74DBC0" w:rsidR="000A2FE0" w:rsidRPr="00345EE1" w:rsidRDefault="000A2FE0" w:rsidP="009E219D">
            <w:pPr>
              <w:pStyle w:val="FootnoteText"/>
              <w:numPr>
                <w:ilvl w:val="0"/>
                <w:numId w:val="27"/>
              </w:numPr>
              <w:rPr>
                <w:rFonts w:ascii="Arial" w:hAnsi="Arial" w:cs="Arial"/>
              </w:rPr>
            </w:pPr>
            <w:r w:rsidRPr="00345EE1">
              <w:rPr>
                <w:rFonts w:ascii="Arial" w:hAnsi="Arial" w:cs="Arial"/>
              </w:rPr>
              <w:t>Bio with organised group or criminal group membership</w:t>
            </w:r>
          </w:p>
          <w:p w14:paraId="29600CE6" w14:textId="58D5A500" w:rsidR="000E3F7F" w:rsidRPr="00345EE1" w:rsidRDefault="000E3F7F" w:rsidP="009E219D">
            <w:pPr>
              <w:pStyle w:val="FootnoteText"/>
              <w:numPr>
                <w:ilvl w:val="0"/>
                <w:numId w:val="27"/>
              </w:numPr>
              <w:rPr>
                <w:rFonts w:ascii="Arial" w:hAnsi="Arial" w:cs="Arial"/>
              </w:rPr>
            </w:pPr>
            <w:r w:rsidRPr="00345EE1">
              <w:rPr>
                <w:rFonts w:ascii="Arial" w:hAnsi="Arial" w:cs="Arial"/>
              </w:rPr>
              <w:t>Criminal Association</w:t>
            </w:r>
          </w:p>
          <w:p w14:paraId="1727DEEC" w14:textId="2F742CF5" w:rsidR="00801B59" w:rsidRPr="00345EE1" w:rsidRDefault="00801B59" w:rsidP="009E219D">
            <w:pPr>
              <w:pStyle w:val="FootnoteText"/>
              <w:numPr>
                <w:ilvl w:val="0"/>
                <w:numId w:val="27"/>
              </w:numPr>
              <w:rPr>
                <w:rFonts w:ascii="Arial" w:hAnsi="Arial" w:cs="Arial"/>
              </w:rPr>
            </w:pPr>
            <w:r w:rsidRPr="00345EE1">
              <w:rPr>
                <w:rFonts w:ascii="Arial" w:hAnsi="Arial" w:cs="Arial"/>
              </w:rPr>
              <w:t>Banditry</w:t>
            </w:r>
          </w:p>
          <w:p w14:paraId="16ED6E80" w14:textId="0F354018" w:rsidR="00C20BD9" w:rsidRPr="00345EE1" w:rsidRDefault="00C20BD9" w:rsidP="009E219D">
            <w:pPr>
              <w:pStyle w:val="FootnoteText"/>
              <w:numPr>
                <w:ilvl w:val="0"/>
                <w:numId w:val="27"/>
              </w:numPr>
              <w:rPr>
                <w:rFonts w:ascii="Arial" w:hAnsi="Arial" w:cs="Arial"/>
              </w:rPr>
            </w:pPr>
            <w:r w:rsidRPr="00345EE1">
              <w:rPr>
                <w:rFonts w:ascii="Arial" w:hAnsi="Arial" w:cs="Arial"/>
              </w:rPr>
              <w:t>Formation of a criminal group</w:t>
            </w:r>
          </w:p>
          <w:p w14:paraId="5BC2D63E" w14:textId="77777777" w:rsidR="003D30CD" w:rsidRPr="00345EE1" w:rsidRDefault="003D30CD" w:rsidP="00DF6D74">
            <w:pPr>
              <w:spacing w:after="0" w:line="240" w:lineRule="auto"/>
              <w:rPr>
                <w:rFonts w:ascii="Arial" w:hAnsi="Arial" w:cs="Arial"/>
                <w:sz w:val="20"/>
                <w:szCs w:val="20"/>
              </w:rPr>
            </w:pPr>
          </w:p>
        </w:tc>
      </w:tr>
      <w:tr w:rsidR="00345EE1" w:rsidRPr="00345EE1" w14:paraId="4E762225" w14:textId="77777777" w:rsidTr="411AC164">
        <w:tc>
          <w:tcPr>
            <w:tcW w:w="1276" w:type="dxa"/>
            <w:tcBorders>
              <w:top w:val="single" w:sz="4" w:space="0" w:color="auto"/>
              <w:left w:val="single" w:sz="4" w:space="0" w:color="auto"/>
              <w:bottom w:val="single" w:sz="4" w:space="0" w:color="auto"/>
              <w:right w:val="single" w:sz="4" w:space="0" w:color="auto"/>
            </w:tcBorders>
          </w:tcPr>
          <w:p w14:paraId="4E0AA6B1" w14:textId="23B59D40" w:rsidR="003D30CD" w:rsidRPr="00345EE1" w:rsidRDefault="000B285E" w:rsidP="00DF6D74">
            <w:pPr>
              <w:spacing w:after="0" w:line="240" w:lineRule="auto"/>
              <w:rPr>
                <w:rFonts w:ascii="Arial" w:hAnsi="Arial" w:cs="Arial"/>
                <w:sz w:val="20"/>
                <w:szCs w:val="20"/>
              </w:rPr>
            </w:pPr>
            <w:r w:rsidRPr="00345EE1">
              <w:rPr>
                <w:rFonts w:ascii="Arial" w:hAnsi="Arial" w:cs="Arial"/>
                <w:sz w:val="20"/>
                <w:szCs w:val="20"/>
              </w:rPr>
              <w:t>Excludes</w:t>
            </w:r>
            <w:r w:rsidR="003D30CD"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4EE824F9" w14:textId="6250AD65" w:rsidR="003D30CD" w:rsidRPr="00345EE1" w:rsidRDefault="14BB7984" w:rsidP="0148374F">
            <w:pPr>
              <w:pStyle w:val="ListParagraph"/>
              <w:numPr>
                <w:ilvl w:val="0"/>
                <w:numId w:val="28"/>
              </w:numPr>
              <w:spacing w:after="0" w:line="240" w:lineRule="auto"/>
              <w:rPr>
                <w:rFonts w:ascii="Arial" w:hAnsi="Arial" w:cs="Arial"/>
                <w:sz w:val="20"/>
                <w:szCs w:val="20"/>
              </w:rPr>
            </w:pPr>
            <w:r w:rsidRPr="00345EE1">
              <w:rPr>
                <w:rFonts w:ascii="Arial" w:hAnsi="Arial" w:cs="Arial"/>
                <w:sz w:val="20"/>
                <w:szCs w:val="20"/>
              </w:rPr>
              <w:t>Terrorist groups (these will fall under Te</w:t>
            </w:r>
            <w:r w:rsidR="77039B7D" w:rsidRPr="00345EE1">
              <w:rPr>
                <w:rFonts w:ascii="Arial" w:hAnsi="Arial" w:cs="Arial"/>
                <w:sz w:val="20"/>
                <w:szCs w:val="20"/>
              </w:rPr>
              <w:t>rror Related only)</w:t>
            </w:r>
            <w:r w:rsidR="0DC494D7" w:rsidRPr="00345EE1">
              <w:rPr>
                <w:rFonts w:ascii="Arial" w:hAnsi="Arial" w:cs="Arial"/>
                <w:sz w:val="20"/>
                <w:szCs w:val="20"/>
              </w:rPr>
              <w:t xml:space="preserve">. Terrorist Groups and </w:t>
            </w:r>
            <w:r w:rsidR="324ADE2E" w:rsidRPr="00345EE1">
              <w:rPr>
                <w:rFonts w:ascii="Arial" w:hAnsi="Arial" w:cs="Arial"/>
                <w:sz w:val="20"/>
                <w:szCs w:val="20"/>
              </w:rPr>
              <w:t>Organised</w:t>
            </w:r>
            <w:r w:rsidR="0DC494D7" w:rsidRPr="00345EE1">
              <w:rPr>
                <w:rFonts w:ascii="Arial" w:hAnsi="Arial" w:cs="Arial"/>
                <w:sz w:val="20"/>
                <w:szCs w:val="20"/>
              </w:rPr>
              <w:t xml:space="preserve"> Crime Groups operate differently</w:t>
            </w:r>
          </w:p>
          <w:p w14:paraId="09A9B44A" w14:textId="1204B8F7" w:rsidR="003D30CD" w:rsidRPr="00345EE1" w:rsidRDefault="540281C8" w:rsidP="411AC164">
            <w:pPr>
              <w:pStyle w:val="ListParagraph"/>
              <w:numPr>
                <w:ilvl w:val="0"/>
                <w:numId w:val="28"/>
              </w:numPr>
              <w:spacing w:after="0" w:line="240" w:lineRule="auto"/>
              <w:rPr>
                <w:rFonts w:ascii="Arial" w:hAnsi="Arial" w:cs="Arial"/>
                <w:sz w:val="20"/>
                <w:szCs w:val="20"/>
              </w:rPr>
            </w:pPr>
            <w:r w:rsidRPr="00345EE1">
              <w:rPr>
                <w:rFonts w:ascii="Arial" w:hAnsi="Arial" w:cs="Arial"/>
                <w:sz w:val="20"/>
                <w:szCs w:val="20"/>
              </w:rPr>
              <w:t>Militia if related to a Terrorism group (in that case refer to Terror Related SIC)</w:t>
            </w:r>
          </w:p>
        </w:tc>
      </w:tr>
    </w:tbl>
    <w:p w14:paraId="52E0CE0A" w14:textId="77777777" w:rsidR="003D30CD" w:rsidRPr="00345EE1" w:rsidRDefault="003D30CD" w:rsidP="00873DA8">
      <w:pPr>
        <w:rPr>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EE224C6" w14:textId="77777777" w:rsidTr="00DF6D74">
        <w:trPr>
          <w:trHeight w:val="132"/>
        </w:trPr>
        <w:tc>
          <w:tcPr>
            <w:tcW w:w="9021" w:type="dxa"/>
            <w:gridSpan w:val="2"/>
            <w:shd w:val="clear" w:color="auto" w:fill="D9D9D9"/>
          </w:tcPr>
          <w:p w14:paraId="0D779029" w14:textId="77777777" w:rsidR="00873DA8" w:rsidRPr="00345EE1" w:rsidRDefault="00873DA8" w:rsidP="00DF6D74">
            <w:pPr>
              <w:pStyle w:val="Heading3"/>
              <w:rPr>
                <w:rFonts w:cs="Arial"/>
              </w:rPr>
            </w:pPr>
            <w:bookmarkStart w:id="80" w:name="_Toc42770315"/>
            <w:bookmarkStart w:id="81" w:name="_Toc75438734"/>
            <w:r w:rsidRPr="00345EE1">
              <w:rPr>
                <w:rFonts w:cs="Arial"/>
              </w:rPr>
              <w:t>XX) Other</w:t>
            </w:r>
            <w:bookmarkEnd w:id="80"/>
            <w:bookmarkEnd w:id="81"/>
            <w:r w:rsidRPr="00345EE1">
              <w:rPr>
                <w:rFonts w:cs="Arial"/>
              </w:rPr>
              <w:tab/>
            </w:r>
          </w:p>
        </w:tc>
      </w:tr>
      <w:tr w:rsidR="00345EE1" w:rsidRPr="00345EE1" w14:paraId="7B574200" w14:textId="77777777" w:rsidTr="00DF6D74">
        <w:tc>
          <w:tcPr>
            <w:tcW w:w="1276" w:type="dxa"/>
          </w:tcPr>
          <w:p w14:paraId="04A9A7E6"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7B9AC3D2" w14:textId="1AD7D04A" w:rsidR="00873DA8" w:rsidRPr="00345EE1" w:rsidRDefault="00873DA8" w:rsidP="00DF6D74">
            <w:pPr>
              <w:spacing w:after="0" w:line="360" w:lineRule="auto"/>
              <w:rPr>
                <w:rFonts w:ascii="Arial" w:hAnsi="Arial" w:cs="Arial"/>
              </w:rPr>
            </w:pPr>
            <w:r w:rsidRPr="00345EE1">
              <w:rPr>
                <w:rFonts w:ascii="Arial" w:hAnsi="Arial" w:cs="Arial"/>
                <w:sz w:val="20"/>
                <w:szCs w:val="20"/>
              </w:rPr>
              <w:t>Individuals and entities not included in any other special interest category</w:t>
            </w:r>
          </w:p>
        </w:tc>
      </w:tr>
      <w:tr w:rsidR="00345EE1" w:rsidRPr="00345EE1" w14:paraId="7E771E52" w14:textId="77777777" w:rsidTr="00DF6D74">
        <w:tc>
          <w:tcPr>
            <w:tcW w:w="1276" w:type="dxa"/>
            <w:tcBorders>
              <w:top w:val="single" w:sz="4" w:space="0" w:color="auto"/>
              <w:left w:val="single" w:sz="4" w:space="0" w:color="auto"/>
              <w:bottom w:val="single" w:sz="4" w:space="0" w:color="auto"/>
              <w:right w:val="single" w:sz="4" w:space="0" w:color="auto"/>
            </w:tcBorders>
          </w:tcPr>
          <w:p w14:paraId="5D8BFDCC"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5E94686E" w14:textId="7298F959"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Will be added when </w:t>
            </w:r>
            <w:r w:rsidR="00E07602" w:rsidRPr="00345EE1">
              <w:rPr>
                <w:rFonts w:ascii="Arial" w:hAnsi="Arial" w:cs="Arial"/>
                <w:sz w:val="20"/>
                <w:szCs w:val="20"/>
              </w:rPr>
              <w:t xml:space="preserve">no </w:t>
            </w:r>
            <w:r w:rsidRPr="00345EE1">
              <w:rPr>
                <w:rFonts w:ascii="Arial" w:hAnsi="Arial" w:cs="Arial"/>
                <w:sz w:val="20"/>
                <w:szCs w:val="20"/>
              </w:rPr>
              <w:t>other Special Interest concepts apply</w:t>
            </w:r>
          </w:p>
        </w:tc>
      </w:tr>
    </w:tbl>
    <w:p w14:paraId="37F33C57" w14:textId="613CB174" w:rsidR="00873DA8" w:rsidRPr="00345EE1" w:rsidRDefault="00873DA8" w:rsidP="00873DA8">
      <w:pPr>
        <w:rPr>
          <w:rFonts w:ascii="Arial" w:hAnsi="Arial" w:cs="Arial"/>
          <w:sz w:val="20"/>
          <w:szCs w:val="20"/>
          <w:highlight w:val="yellow"/>
        </w:rPr>
      </w:pPr>
    </w:p>
    <w:p w14:paraId="70708EE5" w14:textId="77777777" w:rsidR="00F833B5" w:rsidRPr="00345EE1" w:rsidRDefault="00F833B5" w:rsidP="00873DA8">
      <w:pPr>
        <w:rPr>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016FC716" w14:textId="77777777" w:rsidTr="00DF6D74">
        <w:tc>
          <w:tcPr>
            <w:tcW w:w="9021" w:type="dxa"/>
            <w:gridSpan w:val="2"/>
            <w:shd w:val="clear" w:color="auto" w:fill="D9D9D9"/>
          </w:tcPr>
          <w:p w14:paraId="26D9827D" w14:textId="6CDC89F3" w:rsidR="00C55799" w:rsidRPr="00345EE1" w:rsidRDefault="009A090D" w:rsidP="00DF6D74">
            <w:pPr>
              <w:pStyle w:val="Heading3"/>
              <w:rPr>
                <w:rFonts w:cs="Arial"/>
              </w:rPr>
            </w:pPr>
            <w:bookmarkStart w:id="82" w:name="_Toc75438735"/>
            <w:r w:rsidRPr="00345EE1">
              <w:rPr>
                <w:rFonts w:cs="Arial"/>
              </w:rPr>
              <w:t>49</w:t>
            </w:r>
            <w:r w:rsidR="00C55799" w:rsidRPr="00345EE1">
              <w:rPr>
                <w:rFonts w:cs="Arial"/>
              </w:rPr>
              <w:t>) Pharmaceutical Trafficking</w:t>
            </w:r>
            <w:bookmarkEnd w:id="82"/>
            <w:r w:rsidR="00C55799" w:rsidRPr="00345EE1">
              <w:rPr>
                <w:rFonts w:cs="Arial"/>
              </w:rPr>
              <w:tab/>
            </w:r>
          </w:p>
        </w:tc>
      </w:tr>
      <w:tr w:rsidR="00345EE1" w:rsidRPr="00345EE1" w14:paraId="21882D37" w14:textId="77777777" w:rsidTr="00DF6D74">
        <w:tc>
          <w:tcPr>
            <w:tcW w:w="1276" w:type="dxa"/>
          </w:tcPr>
          <w:p w14:paraId="38354A05"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F65700A"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manufacture, trade, transport, distribution or smuggling of counterfeit, stolen or illicit medicines, medical products or its packaging and associated documentation, as well as medical devices in contravention of related laws and regulations.</w:t>
            </w:r>
          </w:p>
        </w:tc>
      </w:tr>
      <w:tr w:rsidR="00345EE1" w:rsidRPr="00345EE1" w14:paraId="3D96CA53" w14:textId="77777777" w:rsidTr="00DF6D74">
        <w:tc>
          <w:tcPr>
            <w:tcW w:w="1276" w:type="dxa"/>
          </w:tcPr>
          <w:p w14:paraId="39E9785B" w14:textId="21540FF5" w:rsidR="000B285E" w:rsidRPr="00345EE1" w:rsidRDefault="000B285E"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4CBB040A" w14:textId="62E7E37B" w:rsidR="000B285E" w:rsidRPr="00345EE1" w:rsidRDefault="00CF0794"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29F150FE" w14:textId="77777777" w:rsidTr="00DF6D74">
        <w:tc>
          <w:tcPr>
            <w:tcW w:w="1276" w:type="dxa"/>
          </w:tcPr>
          <w:p w14:paraId="323834B7" w14:textId="148B983F" w:rsidR="00CF0794" w:rsidRPr="00345EE1" w:rsidRDefault="00CF0794"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314B1F02" w14:textId="4A5C6B0C" w:rsidR="00CF0794" w:rsidRPr="00345EE1" w:rsidRDefault="00CF0794" w:rsidP="00DF6D74">
            <w:pPr>
              <w:spacing w:after="0" w:line="240" w:lineRule="auto"/>
              <w:rPr>
                <w:rFonts w:ascii="Arial" w:hAnsi="Arial" w:cs="Arial"/>
                <w:sz w:val="20"/>
                <w:szCs w:val="20"/>
              </w:rPr>
            </w:pPr>
            <w:r w:rsidRPr="00345EE1">
              <w:rPr>
                <w:rFonts w:ascii="Arial" w:hAnsi="Arial" w:cs="Arial"/>
                <w:sz w:val="20"/>
                <w:szCs w:val="20"/>
              </w:rPr>
              <w:t>Illegal Possession and Sale</w:t>
            </w:r>
          </w:p>
        </w:tc>
      </w:tr>
      <w:tr w:rsidR="00345EE1" w:rsidRPr="00345EE1" w14:paraId="652863AF" w14:textId="77777777" w:rsidTr="00DF6D74">
        <w:tc>
          <w:tcPr>
            <w:tcW w:w="1276" w:type="dxa"/>
            <w:tcBorders>
              <w:top w:val="single" w:sz="4" w:space="0" w:color="auto"/>
              <w:left w:val="single" w:sz="4" w:space="0" w:color="auto"/>
              <w:bottom w:val="single" w:sz="4" w:space="0" w:color="auto"/>
              <w:right w:val="single" w:sz="4" w:space="0" w:color="auto"/>
            </w:tcBorders>
          </w:tcPr>
          <w:p w14:paraId="003B5AF2"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1735650E" w14:textId="592A4EA4" w:rsidR="00C55799" w:rsidRPr="00345EE1" w:rsidRDefault="00C55799" w:rsidP="009E219D">
            <w:pPr>
              <w:pStyle w:val="ListParagraph"/>
              <w:numPr>
                <w:ilvl w:val="0"/>
                <w:numId w:val="28"/>
              </w:numPr>
              <w:spacing w:after="0" w:line="240" w:lineRule="auto"/>
              <w:rPr>
                <w:rFonts w:ascii="Arial" w:hAnsi="Arial" w:cs="Arial"/>
                <w:sz w:val="20"/>
                <w:szCs w:val="20"/>
              </w:rPr>
            </w:pPr>
            <w:r w:rsidRPr="00345EE1">
              <w:rPr>
                <w:rFonts w:ascii="Arial" w:hAnsi="Arial" w:cs="Arial"/>
                <w:sz w:val="20"/>
                <w:szCs w:val="20"/>
              </w:rPr>
              <w:t>Illegal distribution</w:t>
            </w:r>
            <w:r w:rsidR="00CF0794" w:rsidRPr="00345EE1">
              <w:rPr>
                <w:rFonts w:ascii="Arial" w:hAnsi="Arial" w:cs="Arial"/>
                <w:sz w:val="20"/>
                <w:szCs w:val="20"/>
              </w:rPr>
              <w:t xml:space="preserve">/ </w:t>
            </w:r>
            <w:r w:rsidRPr="00345EE1">
              <w:rPr>
                <w:rFonts w:ascii="Arial" w:hAnsi="Arial" w:cs="Arial"/>
                <w:sz w:val="20"/>
                <w:szCs w:val="20"/>
              </w:rPr>
              <w:t>Illegal production</w:t>
            </w:r>
            <w:r w:rsidR="00CF0794" w:rsidRPr="00345EE1">
              <w:rPr>
                <w:rFonts w:ascii="Arial" w:hAnsi="Arial" w:cs="Arial"/>
                <w:sz w:val="20"/>
                <w:szCs w:val="20"/>
              </w:rPr>
              <w:t xml:space="preserve"> of b</w:t>
            </w:r>
            <w:r w:rsidRPr="00345EE1">
              <w:rPr>
                <w:rFonts w:ascii="Arial" w:hAnsi="Arial" w:cs="Arial"/>
                <w:sz w:val="20"/>
                <w:szCs w:val="20"/>
              </w:rPr>
              <w:t>anned</w:t>
            </w:r>
            <w:r w:rsidR="00CF0794" w:rsidRPr="00345EE1">
              <w:rPr>
                <w:rFonts w:ascii="Arial" w:hAnsi="Arial" w:cs="Arial"/>
                <w:sz w:val="20"/>
                <w:szCs w:val="20"/>
              </w:rPr>
              <w:t>/f</w:t>
            </w:r>
            <w:r w:rsidRPr="00345EE1">
              <w:rPr>
                <w:rFonts w:ascii="Arial" w:hAnsi="Arial" w:cs="Arial"/>
                <w:sz w:val="20"/>
                <w:szCs w:val="20"/>
              </w:rPr>
              <w:t>ake</w:t>
            </w:r>
            <w:r w:rsidR="00CF0794" w:rsidRPr="00345EE1">
              <w:rPr>
                <w:rFonts w:ascii="Arial" w:hAnsi="Arial" w:cs="Arial"/>
                <w:sz w:val="20"/>
                <w:szCs w:val="20"/>
              </w:rPr>
              <w:t>/</w:t>
            </w:r>
            <w:r w:rsidRPr="00345EE1">
              <w:rPr>
                <w:rFonts w:ascii="Arial" w:hAnsi="Arial" w:cs="Arial"/>
                <w:sz w:val="20"/>
                <w:szCs w:val="20"/>
              </w:rPr>
              <w:t xml:space="preserve"> medicines</w:t>
            </w:r>
          </w:p>
          <w:p w14:paraId="001C9FBA" w14:textId="77F6FBE4" w:rsidR="00CF0794" w:rsidRPr="00345EE1" w:rsidRDefault="00CF0794" w:rsidP="009E219D">
            <w:pPr>
              <w:pStyle w:val="ListParagraph"/>
              <w:numPr>
                <w:ilvl w:val="0"/>
                <w:numId w:val="28"/>
              </w:numPr>
              <w:spacing w:after="0" w:line="240" w:lineRule="auto"/>
              <w:rPr>
                <w:rFonts w:ascii="Arial" w:hAnsi="Arial" w:cs="Arial"/>
                <w:sz w:val="20"/>
                <w:szCs w:val="20"/>
              </w:rPr>
            </w:pPr>
            <w:r w:rsidRPr="00345EE1">
              <w:rPr>
                <w:rFonts w:ascii="Arial" w:hAnsi="Arial" w:cs="Arial"/>
                <w:sz w:val="20"/>
                <w:szCs w:val="20"/>
              </w:rPr>
              <w:t>Trafficking of medication and/or substances regulated by the pharmaceutical industry</w:t>
            </w:r>
          </w:p>
        </w:tc>
      </w:tr>
      <w:tr w:rsidR="00345EE1" w:rsidRPr="00345EE1" w14:paraId="54F2D235" w14:textId="77777777" w:rsidTr="00DF6D74">
        <w:tc>
          <w:tcPr>
            <w:tcW w:w="1276" w:type="dxa"/>
            <w:tcBorders>
              <w:top w:val="single" w:sz="4" w:space="0" w:color="auto"/>
              <w:left w:val="single" w:sz="4" w:space="0" w:color="auto"/>
              <w:bottom w:val="single" w:sz="4" w:space="0" w:color="auto"/>
              <w:right w:val="single" w:sz="4" w:space="0" w:color="auto"/>
            </w:tcBorders>
          </w:tcPr>
          <w:p w14:paraId="7E136202" w14:textId="22215ABD" w:rsidR="000B285E" w:rsidRPr="00345EE1" w:rsidRDefault="000B285E"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48A3F4CA" w14:textId="3DFF6AB7" w:rsidR="000B285E" w:rsidRPr="00345EE1" w:rsidRDefault="00CF0794" w:rsidP="009E219D">
            <w:pPr>
              <w:pStyle w:val="ListParagraph"/>
              <w:numPr>
                <w:ilvl w:val="0"/>
                <w:numId w:val="43"/>
              </w:numPr>
              <w:spacing w:after="0" w:line="240" w:lineRule="auto"/>
              <w:rPr>
                <w:rFonts w:ascii="Arial" w:hAnsi="Arial" w:cs="Arial"/>
                <w:sz w:val="20"/>
                <w:szCs w:val="20"/>
              </w:rPr>
            </w:pPr>
            <w:r w:rsidRPr="00345EE1">
              <w:rPr>
                <w:rFonts w:ascii="Arial" w:hAnsi="Arial" w:cs="Arial"/>
                <w:sz w:val="20"/>
                <w:szCs w:val="20"/>
              </w:rPr>
              <w:t>Trafficking of substances that are not regulated by the pharmaceutical industry (</w:t>
            </w:r>
            <w:proofErr w:type="gramStart"/>
            <w:r w:rsidRPr="00345EE1">
              <w:rPr>
                <w:rFonts w:ascii="Arial" w:hAnsi="Arial" w:cs="Arial"/>
                <w:sz w:val="20"/>
                <w:szCs w:val="20"/>
              </w:rPr>
              <w:t>e.g.</w:t>
            </w:r>
            <w:proofErr w:type="gramEnd"/>
            <w:r w:rsidRPr="00345EE1">
              <w:rPr>
                <w:rFonts w:ascii="Arial" w:hAnsi="Arial" w:cs="Arial"/>
                <w:sz w:val="20"/>
                <w:szCs w:val="20"/>
              </w:rPr>
              <w:t xml:space="preserve"> cocaine, street drugs)</w:t>
            </w:r>
          </w:p>
        </w:tc>
      </w:tr>
      <w:tr w:rsidR="00345EE1" w:rsidRPr="00345EE1" w14:paraId="0F35E76C" w14:textId="77777777" w:rsidTr="00DF6D74">
        <w:tc>
          <w:tcPr>
            <w:tcW w:w="1276" w:type="dxa"/>
            <w:tcBorders>
              <w:top w:val="single" w:sz="4" w:space="0" w:color="auto"/>
              <w:left w:val="single" w:sz="4" w:space="0" w:color="auto"/>
              <w:bottom w:val="single" w:sz="4" w:space="0" w:color="auto"/>
              <w:right w:val="single" w:sz="4" w:space="0" w:color="auto"/>
            </w:tcBorders>
          </w:tcPr>
          <w:p w14:paraId="7C45E4C5" w14:textId="32F68217" w:rsidR="000B285E" w:rsidRPr="00345EE1" w:rsidRDefault="000B285E"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20664A1C" w14:textId="6A47761F" w:rsidR="000B285E" w:rsidRPr="00345EE1" w:rsidRDefault="00E81674" w:rsidP="00F833B5">
            <w:pPr>
              <w:pStyle w:val="ListParagraph"/>
              <w:numPr>
                <w:ilvl w:val="0"/>
                <w:numId w:val="43"/>
              </w:numPr>
              <w:spacing w:after="0" w:line="240" w:lineRule="auto"/>
              <w:rPr>
                <w:rFonts w:ascii="Arial" w:hAnsi="Arial" w:cs="Arial"/>
                <w:sz w:val="20"/>
                <w:szCs w:val="20"/>
              </w:rPr>
            </w:pPr>
            <w:r w:rsidRPr="00345EE1">
              <w:rPr>
                <w:rFonts w:ascii="Arial" w:hAnsi="Arial" w:cs="Arial"/>
                <w:sz w:val="20"/>
                <w:szCs w:val="20"/>
              </w:rPr>
              <w:t>Ensure the SIC matches the noun being trafficked (all word variations for medication, substances etc)</w:t>
            </w:r>
          </w:p>
        </w:tc>
      </w:tr>
    </w:tbl>
    <w:p w14:paraId="3F929AB8" w14:textId="77777777" w:rsidR="00C55799" w:rsidRPr="00345EE1" w:rsidRDefault="00C55799" w:rsidP="00873DA8">
      <w:pPr>
        <w:rPr>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0D3BDF98" w14:textId="77777777" w:rsidTr="00DF6D74">
        <w:tc>
          <w:tcPr>
            <w:tcW w:w="9021" w:type="dxa"/>
            <w:gridSpan w:val="2"/>
            <w:shd w:val="clear" w:color="auto" w:fill="D9D9D9"/>
          </w:tcPr>
          <w:p w14:paraId="095E99B8" w14:textId="78348DE2" w:rsidR="00873DA8" w:rsidRPr="00345EE1" w:rsidRDefault="009A090D" w:rsidP="00DF6D74">
            <w:pPr>
              <w:pStyle w:val="Heading3"/>
              <w:rPr>
                <w:rFonts w:cs="Arial"/>
              </w:rPr>
            </w:pPr>
            <w:bookmarkStart w:id="83" w:name="_Toc75438736"/>
            <w:r w:rsidRPr="00345EE1">
              <w:rPr>
                <w:rFonts w:cs="Arial"/>
              </w:rPr>
              <w:t>50</w:t>
            </w:r>
            <w:r w:rsidR="00873DA8" w:rsidRPr="00345EE1">
              <w:rPr>
                <w:rFonts w:cs="Arial"/>
              </w:rPr>
              <w:t>) Regulatory Enforcement</w:t>
            </w:r>
            <w:bookmarkEnd w:id="83"/>
          </w:p>
        </w:tc>
      </w:tr>
      <w:tr w:rsidR="00345EE1" w:rsidRPr="00345EE1" w14:paraId="34446FC3" w14:textId="77777777" w:rsidTr="00DF6D74">
        <w:tc>
          <w:tcPr>
            <w:tcW w:w="1276" w:type="dxa"/>
          </w:tcPr>
          <w:p w14:paraId="4CFD8317" w14:textId="77777777" w:rsidR="00873DA8" w:rsidRPr="00345EE1" w:rsidRDefault="00873DA8"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349ADE07" w14:textId="77777777" w:rsidR="00873DA8" w:rsidRPr="00345EE1" w:rsidRDefault="00873DA8" w:rsidP="00DF6D74">
            <w:pPr>
              <w:spacing w:after="0" w:line="240" w:lineRule="auto"/>
              <w:rPr>
                <w:rFonts w:ascii="Arial" w:hAnsi="Arial" w:cs="Arial"/>
                <w:sz w:val="20"/>
                <w:szCs w:val="20"/>
              </w:rPr>
            </w:pPr>
            <w:r w:rsidRPr="00345EE1">
              <w:rPr>
                <w:rFonts w:ascii="Arial" w:hAnsi="Arial" w:cs="Arial"/>
                <w:sz w:val="20"/>
                <w:szCs w:val="20"/>
              </w:rPr>
              <w:t xml:space="preserve">Individuals or entities listed on a regulatory enforcement public domain site against whom official regulatory administrative or civil action has been taken by a government or independent regulatory agency responsible for the supervision and oversight of specific administrative rules, </w:t>
            </w:r>
            <w:proofErr w:type="gramStart"/>
            <w:r w:rsidRPr="00345EE1">
              <w:rPr>
                <w:rFonts w:ascii="Arial" w:hAnsi="Arial" w:cs="Arial"/>
                <w:sz w:val="20"/>
                <w:szCs w:val="20"/>
              </w:rPr>
              <w:t>codes</w:t>
            </w:r>
            <w:proofErr w:type="gramEnd"/>
            <w:r w:rsidRPr="00345EE1">
              <w:rPr>
                <w:rFonts w:ascii="Arial" w:hAnsi="Arial" w:cs="Arial"/>
                <w:sz w:val="20"/>
                <w:szCs w:val="20"/>
              </w:rPr>
              <w:t xml:space="preserve"> or regulations for breaches of or non-compliance with said rules, codes or regulations.</w:t>
            </w:r>
          </w:p>
        </w:tc>
      </w:tr>
      <w:tr w:rsidR="00345EE1" w:rsidRPr="00345EE1" w14:paraId="019BB982" w14:textId="77777777" w:rsidTr="00DF6D74">
        <w:tc>
          <w:tcPr>
            <w:tcW w:w="1276" w:type="dxa"/>
          </w:tcPr>
          <w:p w14:paraId="40E98A7E" w14:textId="04D6696F" w:rsidR="000B285E" w:rsidRPr="00345EE1" w:rsidRDefault="000B285E"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5A72CFD3" w14:textId="52B73C74" w:rsidR="000B285E" w:rsidRPr="00345EE1" w:rsidRDefault="00810B54" w:rsidP="00DF6D74">
            <w:pPr>
              <w:spacing w:after="0" w:line="240" w:lineRule="auto"/>
              <w:rPr>
                <w:rFonts w:ascii="Arial" w:hAnsi="Arial" w:cs="Arial"/>
                <w:sz w:val="20"/>
                <w:szCs w:val="20"/>
              </w:rPr>
            </w:pPr>
            <w:r w:rsidRPr="00345EE1">
              <w:rPr>
                <w:rFonts w:ascii="Arial" w:hAnsi="Arial" w:cs="Arial"/>
                <w:sz w:val="20"/>
                <w:szCs w:val="20"/>
              </w:rPr>
              <w:t>Rule-Based</w:t>
            </w:r>
          </w:p>
        </w:tc>
      </w:tr>
      <w:tr w:rsidR="00345EE1" w:rsidRPr="00345EE1" w14:paraId="2CF598E7" w14:textId="77777777" w:rsidTr="00DF6D74">
        <w:tc>
          <w:tcPr>
            <w:tcW w:w="1276" w:type="dxa"/>
          </w:tcPr>
          <w:p w14:paraId="3B6BC78C" w14:textId="5B099179" w:rsidR="00810B54" w:rsidRPr="00345EE1" w:rsidRDefault="00810B54" w:rsidP="00810B54">
            <w:pPr>
              <w:spacing w:after="0" w:line="240" w:lineRule="auto"/>
              <w:rPr>
                <w:rFonts w:ascii="Arial" w:hAnsi="Arial" w:cs="Arial"/>
                <w:sz w:val="20"/>
                <w:szCs w:val="20"/>
              </w:rPr>
            </w:pPr>
            <w:r w:rsidRPr="00345EE1">
              <w:rPr>
                <w:rFonts w:ascii="Arial" w:hAnsi="Arial" w:cs="Arial"/>
                <w:sz w:val="20"/>
                <w:szCs w:val="20"/>
              </w:rPr>
              <w:t>Rule:</w:t>
            </w:r>
          </w:p>
        </w:tc>
        <w:tc>
          <w:tcPr>
            <w:tcW w:w="7745" w:type="dxa"/>
          </w:tcPr>
          <w:p w14:paraId="30D315BC" w14:textId="707C2A4C" w:rsidR="00810B54" w:rsidRPr="00345EE1" w:rsidRDefault="00810B54" w:rsidP="00810B54">
            <w:pPr>
              <w:spacing w:after="0" w:line="240" w:lineRule="auto"/>
              <w:rPr>
                <w:rFonts w:ascii="Arial" w:hAnsi="Arial" w:cs="Arial"/>
                <w:sz w:val="20"/>
                <w:szCs w:val="20"/>
              </w:rPr>
            </w:pPr>
            <w:r w:rsidRPr="00345EE1">
              <w:rPr>
                <w:rFonts w:ascii="Arial" w:hAnsi="Arial" w:cs="Arial"/>
                <w:sz w:val="20"/>
                <w:szCs w:val="20"/>
              </w:rPr>
              <w:t>All Regulatory Enforcement keywords are automatically tagged with this SIC</w:t>
            </w:r>
          </w:p>
        </w:tc>
      </w:tr>
    </w:tbl>
    <w:p w14:paraId="1BA49227" w14:textId="77777777" w:rsidR="008776F0" w:rsidRPr="00345EE1" w:rsidRDefault="008776F0" w:rsidP="00C55799">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0EB7F09E" w14:textId="77777777" w:rsidTr="00DF6D74">
        <w:tc>
          <w:tcPr>
            <w:tcW w:w="9021" w:type="dxa"/>
            <w:gridSpan w:val="2"/>
            <w:shd w:val="clear" w:color="auto" w:fill="D9D9D9"/>
          </w:tcPr>
          <w:p w14:paraId="3A6D508C" w14:textId="635F71F2" w:rsidR="00C55799" w:rsidRPr="00345EE1" w:rsidRDefault="009A090D" w:rsidP="00DF6D74">
            <w:pPr>
              <w:pStyle w:val="Heading3"/>
              <w:rPr>
                <w:rFonts w:cs="Arial"/>
              </w:rPr>
            </w:pPr>
            <w:bookmarkStart w:id="84" w:name="_Toc75438737"/>
            <w:bookmarkStart w:id="85" w:name="_Hlk81904001"/>
            <w:r w:rsidRPr="00345EE1">
              <w:rPr>
                <w:rFonts w:cs="Arial"/>
              </w:rPr>
              <w:lastRenderedPageBreak/>
              <w:t>51</w:t>
            </w:r>
            <w:r w:rsidR="00C55799" w:rsidRPr="00345EE1">
              <w:rPr>
                <w:rFonts w:cs="Arial"/>
              </w:rPr>
              <w:t>) Securities Violation</w:t>
            </w:r>
            <w:bookmarkEnd w:id="84"/>
            <w:r w:rsidR="00C55799" w:rsidRPr="00345EE1">
              <w:rPr>
                <w:rFonts w:cs="Arial"/>
              </w:rPr>
              <w:tab/>
            </w:r>
          </w:p>
        </w:tc>
      </w:tr>
      <w:tr w:rsidR="00345EE1" w:rsidRPr="00345EE1" w14:paraId="3A5F5B56" w14:textId="77777777" w:rsidTr="00DF6D74">
        <w:tc>
          <w:tcPr>
            <w:tcW w:w="1276" w:type="dxa"/>
          </w:tcPr>
          <w:p w14:paraId="41968423"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6580908"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Engaging in or attempting to engage in activities that give or are likely to give rise to misleading signals about or manipulation of the supply, demand or price of financial instruments or securities.</w:t>
            </w:r>
          </w:p>
        </w:tc>
      </w:tr>
      <w:tr w:rsidR="00345EE1" w:rsidRPr="00345EE1" w14:paraId="60DA9E5D" w14:textId="77777777" w:rsidTr="00DF6D74">
        <w:tc>
          <w:tcPr>
            <w:tcW w:w="1276" w:type="dxa"/>
          </w:tcPr>
          <w:p w14:paraId="7AD9CE2F" w14:textId="1D50132F" w:rsidR="008776F0" w:rsidRPr="00345EE1" w:rsidRDefault="008776F0"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10C7ECF8" w14:textId="7CFA60DE" w:rsidR="008776F0" w:rsidRPr="00345EE1" w:rsidRDefault="008F5785" w:rsidP="00DF6D74">
            <w:pPr>
              <w:spacing w:after="0" w:line="240" w:lineRule="auto"/>
              <w:rPr>
                <w:rFonts w:ascii="Arial" w:hAnsi="Arial" w:cs="Arial"/>
                <w:sz w:val="20"/>
                <w:szCs w:val="20"/>
              </w:rPr>
            </w:pPr>
            <w:r w:rsidRPr="00345EE1">
              <w:rPr>
                <w:rFonts w:ascii="Arial" w:hAnsi="Arial" w:cs="Arial"/>
                <w:sz w:val="20"/>
                <w:szCs w:val="20"/>
              </w:rPr>
              <w:t>Hybrid (Machine Learning and Rule Based)</w:t>
            </w:r>
          </w:p>
        </w:tc>
      </w:tr>
      <w:tr w:rsidR="00345EE1" w:rsidRPr="00345EE1" w14:paraId="2E822556" w14:textId="77777777" w:rsidTr="00DF6D74">
        <w:tc>
          <w:tcPr>
            <w:tcW w:w="1276" w:type="dxa"/>
          </w:tcPr>
          <w:p w14:paraId="4E157ECF" w14:textId="0C5648B2" w:rsidR="008F5785" w:rsidRPr="00345EE1" w:rsidRDefault="008F5785" w:rsidP="00DF6D74">
            <w:pPr>
              <w:spacing w:after="0" w:line="240" w:lineRule="auto"/>
              <w:rPr>
                <w:rFonts w:ascii="Arial" w:hAnsi="Arial" w:cs="Arial"/>
                <w:sz w:val="20"/>
                <w:szCs w:val="20"/>
              </w:rPr>
            </w:pPr>
            <w:r w:rsidRPr="00345EE1">
              <w:rPr>
                <w:rFonts w:ascii="Arial" w:hAnsi="Arial" w:cs="Arial"/>
                <w:sz w:val="20"/>
                <w:szCs w:val="20"/>
              </w:rPr>
              <w:t>Rule:</w:t>
            </w:r>
          </w:p>
        </w:tc>
        <w:tc>
          <w:tcPr>
            <w:tcW w:w="7745" w:type="dxa"/>
          </w:tcPr>
          <w:p w14:paraId="29AEB5D3" w14:textId="1D54BFBB" w:rsidR="008F5785" w:rsidRPr="00345EE1" w:rsidRDefault="008F5785" w:rsidP="00DF6D74">
            <w:pPr>
              <w:spacing w:after="0" w:line="240" w:lineRule="auto"/>
              <w:rPr>
                <w:rFonts w:ascii="Arial" w:hAnsi="Arial" w:cs="Arial"/>
                <w:sz w:val="20"/>
                <w:szCs w:val="20"/>
              </w:rPr>
            </w:pPr>
            <w:r w:rsidRPr="00345EE1">
              <w:rPr>
                <w:rFonts w:ascii="Arial" w:hAnsi="Arial" w:cs="Arial"/>
                <w:sz w:val="20"/>
                <w:szCs w:val="20"/>
              </w:rPr>
              <w:t>All keywords that cover securities violation enforcement</w:t>
            </w:r>
          </w:p>
        </w:tc>
      </w:tr>
      <w:tr w:rsidR="00345EE1" w:rsidRPr="00345EE1" w14:paraId="6C7C265B" w14:textId="77777777" w:rsidTr="00DF6D74">
        <w:tc>
          <w:tcPr>
            <w:tcW w:w="1276" w:type="dxa"/>
            <w:tcBorders>
              <w:top w:val="single" w:sz="4" w:space="0" w:color="auto"/>
              <w:left w:val="single" w:sz="4" w:space="0" w:color="auto"/>
              <w:bottom w:val="single" w:sz="4" w:space="0" w:color="auto"/>
              <w:right w:val="single" w:sz="4" w:space="0" w:color="auto"/>
            </w:tcBorders>
          </w:tcPr>
          <w:p w14:paraId="773FCD80"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344827F7" w14:textId="77777777" w:rsidR="00D755A4" w:rsidRPr="00345EE1" w:rsidRDefault="00C55799" w:rsidP="00D755A4">
            <w:pPr>
              <w:pStyle w:val="ListParagraph"/>
              <w:numPr>
                <w:ilvl w:val="0"/>
                <w:numId w:val="43"/>
              </w:numPr>
              <w:spacing w:after="0" w:line="240" w:lineRule="auto"/>
              <w:rPr>
                <w:rFonts w:ascii="Arial" w:hAnsi="Arial" w:cs="Arial"/>
                <w:sz w:val="20"/>
                <w:szCs w:val="20"/>
              </w:rPr>
            </w:pPr>
            <w:r w:rsidRPr="00345EE1">
              <w:rPr>
                <w:rFonts w:ascii="Arial" w:hAnsi="Arial" w:cs="Arial"/>
                <w:sz w:val="20"/>
                <w:szCs w:val="20"/>
              </w:rPr>
              <w:t>Securities fraud</w:t>
            </w:r>
          </w:p>
          <w:p w14:paraId="109C491C" w14:textId="3B399B55" w:rsidR="00D755A4" w:rsidRPr="00345EE1" w:rsidRDefault="00F947AD" w:rsidP="00D755A4">
            <w:pPr>
              <w:pStyle w:val="ListParagraph"/>
              <w:numPr>
                <w:ilvl w:val="0"/>
                <w:numId w:val="43"/>
              </w:numPr>
              <w:spacing w:after="0" w:line="240" w:lineRule="auto"/>
              <w:rPr>
                <w:rFonts w:ascii="Arial" w:hAnsi="Arial" w:cs="Arial"/>
                <w:sz w:val="20"/>
                <w:szCs w:val="20"/>
              </w:rPr>
            </w:pPr>
            <w:r w:rsidRPr="00345EE1">
              <w:rPr>
                <w:rFonts w:ascii="Arial" w:hAnsi="Arial" w:cs="Arial"/>
                <w:sz w:val="20"/>
                <w:szCs w:val="20"/>
              </w:rPr>
              <w:t>D</w:t>
            </w:r>
            <w:r w:rsidR="00C55799" w:rsidRPr="00345EE1">
              <w:rPr>
                <w:rFonts w:ascii="Arial" w:hAnsi="Arial" w:cs="Arial"/>
                <w:sz w:val="20"/>
                <w:szCs w:val="20"/>
              </w:rPr>
              <w:t xml:space="preserve">efrauding, </w:t>
            </w:r>
            <w:proofErr w:type="gramStart"/>
            <w:r w:rsidR="00C55799" w:rsidRPr="00345EE1">
              <w:rPr>
                <w:rFonts w:ascii="Arial" w:hAnsi="Arial" w:cs="Arial"/>
                <w:sz w:val="20"/>
                <w:szCs w:val="20"/>
              </w:rPr>
              <w:t>deceiving</w:t>
            </w:r>
            <w:proofErr w:type="gramEnd"/>
            <w:r w:rsidR="00C55799" w:rsidRPr="00345EE1">
              <w:rPr>
                <w:rFonts w:ascii="Arial" w:hAnsi="Arial" w:cs="Arial"/>
                <w:sz w:val="20"/>
                <w:szCs w:val="20"/>
              </w:rPr>
              <w:t xml:space="preserve"> or inducing markets or investors in securities to make a purchase or sale decision </w:t>
            </w:r>
          </w:p>
          <w:p w14:paraId="65BBB0D7" w14:textId="56AD71D7" w:rsidR="00C55799" w:rsidRPr="00345EE1" w:rsidRDefault="00C55799" w:rsidP="00D755A4">
            <w:pPr>
              <w:pStyle w:val="ListParagraph"/>
              <w:numPr>
                <w:ilvl w:val="0"/>
                <w:numId w:val="43"/>
              </w:numPr>
              <w:spacing w:after="0" w:line="240" w:lineRule="auto"/>
              <w:rPr>
                <w:rFonts w:ascii="Arial" w:hAnsi="Arial" w:cs="Arial"/>
                <w:sz w:val="20"/>
                <w:szCs w:val="20"/>
              </w:rPr>
            </w:pPr>
            <w:r w:rsidRPr="00345EE1">
              <w:rPr>
                <w:rFonts w:ascii="Arial" w:hAnsi="Arial" w:cs="Arial"/>
                <w:sz w:val="20"/>
                <w:szCs w:val="20"/>
              </w:rPr>
              <w:t>misrepresentations or false information in violation of securities laws</w:t>
            </w:r>
          </w:p>
        </w:tc>
      </w:tr>
      <w:bookmarkEnd w:id="85"/>
    </w:tbl>
    <w:p w14:paraId="101242DA" w14:textId="77777777" w:rsidR="00C55799" w:rsidRPr="00345EE1" w:rsidRDefault="00C55799" w:rsidP="00C55799">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0F2C7E92" w14:textId="77777777" w:rsidTr="0148374F">
        <w:tc>
          <w:tcPr>
            <w:tcW w:w="9021" w:type="dxa"/>
            <w:gridSpan w:val="2"/>
            <w:shd w:val="clear" w:color="auto" w:fill="D9D9D9" w:themeFill="background1" w:themeFillShade="D9"/>
          </w:tcPr>
          <w:p w14:paraId="279B62DD" w14:textId="17FB15EA" w:rsidR="00C55799" w:rsidRPr="00345EE1" w:rsidRDefault="009A090D" w:rsidP="00DF6D74">
            <w:pPr>
              <w:pStyle w:val="Heading3"/>
              <w:rPr>
                <w:rFonts w:cs="Arial"/>
              </w:rPr>
            </w:pPr>
            <w:bookmarkStart w:id="86" w:name="_Toc75438738"/>
            <w:r w:rsidRPr="00345EE1">
              <w:rPr>
                <w:rFonts w:cs="Arial"/>
              </w:rPr>
              <w:t>52</w:t>
            </w:r>
            <w:r w:rsidR="00C55799" w:rsidRPr="00345EE1">
              <w:rPr>
                <w:rFonts w:cs="Arial"/>
              </w:rPr>
              <w:t>) Sexual Exploitation</w:t>
            </w:r>
            <w:bookmarkEnd w:id="86"/>
            <w:r w:rsidR="00C55799" w:rsidRPr="00345EE1">
              <w:rPr>
                <w:rFonts w:cs="Arial"/>
              </w:rPr>
              <w:tab/>
            </w:r>
          </w:p>
        </w:tc>
      </w:tr>
      <w:tr w:rsidR="00345EE1" w:rsidRPr="00345EE1" w14:paraId="07C7514F" w14:textId="77777777" w:rsidTr="0148374F">
        <w:trPr>
          <w:trHeight w:val="1011"/>
        </w:trPr>
        <w:tc>
          <w:tcPr>
            <w:tcW w:w="1276" w:type="dxa"/>
          </w:tcPr>
          <w:p w14:paraId="3900690D"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FCAF289" w14:textId="77777777" w:rsidR="00C55799" w:rsidRPr="00345EE1" w:rsidRDefault="00C55799" w:rsidP="00DF6D74">
            <w:pPr>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profiting from or otherwise exploiting a child or adult by forcing or coercing them to participate in, or recruiting them for the purposes of activities such as pornographic performances, creating pornographic images, distributing such images or illegal sexual activity.</w:t>
            </w:r>
          </w:p>
        </w:tc>
      </w:tr>
      <w:tr w:rsidR="00345EE1" w:rsidRPr="00345EE1" w14:paraId="6A10A400" w14:textId="77777777" w:rsidTr="0148374F">
        <w:trPr>
          <w:trHeight w:val="247"/>
        </w:trPr>
        <w:tc>
          <w:tcPr>
            <w:tcW w:w="1276" w:type="dxa"/>
          </w:tcPr>
          <w:p w14:paraId="395A60FE" w14:textId="103438A9" w:rsidR="00483D92" w:rsidRPr="00345EE1" w:rsidRDefault="00483D92"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5B47BC53" w14:textId="228AC1EC" w:rsidR="00483D92" w:rsidRPr="00345EE1" w:rsidRDefault="00483D92" w:rsidP="00DF6D74">
            <w:pPr>
              <w:rPr>
                <w:rFonts w:ascii="Arial" w:hAnsi="Arial" w:cs="Arial"/>
                <w:sz w:val="20"/>
                <w:szCs w:val="20"/>
              </w:rPr>
            </w:pPr>
            <w:r w:rsidRPr="00345EE1">
              <w:rPr>
                <w:rFonts w:ascii="Arial" w:hAnsi="Arial" w:cs="Arial"/>
                <w:sz w:val="20"/>
                <w:szCs w:val="20"/>
              </w:rPr>
              <w:t>Machine Learning</w:t>
            </w:r>
          </w:p>
        </w:tc>
      </w:tr>
      <w:tr w:rsidR="00345EE1" w:rsidRPr="00345EE1" w14:paraId="5F6EB5C7" w14:textId="77777777" w:rsidTr="0148374F">
        <w:trPr>
          <w:trHeight w:val="247"/>
        </w:trPr>
        <w:tc>
          <w:tcPr>
            <w:tcW w:w="1276" w:type="dxa"/>
          </w:tcPr>
          <w:p w14:paraId="5206AE96" w14:textId="6A102F38" w:rsidR="006C1339" w:rsidRPr="00345EE1" w:rsidRDefault="006C1339"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656499D7" w14:textId="706C82A7" w:rsidR="006C1339" w:rsidRPr="00345EE1" w:rsidRDefault="006C1339" w:rsidP="00DF6D74">
            <w:pPr>
              <w:rPr>
                <w:rFonts w:ascii="Arial" w:hAnsi="Arial" w:cs="Arial"/>
                <w:sz w:val="20"/>
                <w:szCs w:val="20"/>
              </w:rPr>
            </w:pPr>
            <w:r w:rsidRPr="00345EE1">
              <w:rPr>
                <w:rFonts w:ascii="Arial" w:hAnsi="Arial" w:cs="Arial"/>
                <w:sz w:val="20"/>
                <w:szCs w:val="20"/>
              </w:rPr>
              <w:t>Human Rights Violation</w:t>
            </w:r>
          </w:p>
        </w:tc>
      </w:tr>
      <w:tr w:rsidR="00345EE1" w:rsidRPr="00345EE1" w14:paraId="4C5F650F" w14:textId="77777777" w:rsidTr="0148374F">
        <w:tc>
          <w:tcPr>
            <w:tcW w:w="1276" w:type="dxa"/>
            <w:tcBorders>
              <w:top w:val="single" w:sz="4" w:space="0" w:color="auto"/>
              <w:left w:val="single" w:sz="4" w:space="0" w:color="auto"/>
              <w:bottom w:val="single" w:sz="4" w:space="0" w:color="auto"/>
              <w:right w:val="single" w:sz="4" w:space="0" w:color="auto"/>
            </w:tcBorders>
          </w:tcPr>
          <w:p w14:paraId="0486E785"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30343733" w14:textId="77777777" w:rsidR="00C55799" w:rsidRPr="00345EE1" w:rsidRDefault="008776F0" w:rsidP="00AC4BA8">
            <w:pPr>
              <w:pStyle w:val="FootnoteText"/>
              <w:numPr>
                <w:ilvl w:val="0"/>
                <w:numId w:val="15"/>
              </w:numPr>
              <w:rPr>
                <w:rFonts w:ascii="Arial" w:hAnsi="Arial" w:cs="Arial"/>
              </w:rPr>
            </w:pPr>
            <w:r w:rsidRPr="00345EE1">
              <w:rPr>
                <w:rFonts w:ascii="Arial" w:hAnsi="Arial" w:cs="Arial"/>
              </w:rPr>
              <w:t>Sex trafficking</w:t>
            </w:r>
          </w:p>
          <w:p w14:paraId="1F982518" w14:textId="2F4BB4A2" w:rsidR="00FB243D" w:rsidRPr="00345EE1" w:rsidRDefault="00FB243D" w:rsidP="00AC4BA8">
            <w:pPr>
              <w:pStyle w:val="ListParagraph"/>
              <w:numPr>
                <w:ilvl w:val="0"/>
                <w:numId w:val="15"/>
              </w:numPr>
              <w:spacing w:after="0" w:line="240" w:lineRule="auto"/>
              <w:rPr>
                <w:rFonts w:ascii="Arial" w:hAnsi="Arial" w:cs="Arial"/>
                <w:sz w:val="20"/>
                <w:szCs w:val="20"/>
              </w:rPr>
            </w:pPr>
            <w:r w:rsidRPr="00345EE1">
              <w:rPr>
                <w:rFonts w:ascii="Arial" w:hAnsi="Arial" w:cs="Arial"/>
                <w:sz w:val="20"/>
                <w:szCs w:val="20"/>
              </w:rPr>
              <w:t>Child Pornography</w:t>
            </w:r>
          </w:p>
          <w:p w14:paraId="466C860C" w14:textId="4D1172F2" w:rsidR="00AC1A72" w:rsidRPr="00345EE1" w:rsidRDefault="00AC4BA8" w:rsidP="00AC1A72">
            <w:pPr>
              <w:pStyle w:val="ListParagraph"/>
              <w:numPr>
                <w:ilvl w:val="0"/>
                <w:numId w:val="15"/>
              </w:numPr>
              <w:rPr>
                <w:rFonts w:ascii="Arial" w:hAnsi="Arial" w:cs="Arial"/>
                <w:sz w:val="20"/>
                <w:szCs w:val="20"/>
              </w:rPr>
            </w:pPr>
            <w:r w:rsidRPr="00345EE1">
              <w:rPr>
                <w:rFonts w:ascii="Arial" w:hAnsi="Arial" w:cs="Arial"/>
                <w:sz w:val="20"/>
                <w:szCs w:val="20"/>
              </w:rPr>
              <w:t xml:space="preserve">Mann Act (Mann Act in the USA made it a felony to engage in interstate or foreign commerce transport of "any woman or girl for the purpose of prostitution or debauchery, or for any other immoral purpose. </w:t>
            </w:r>
          </w:p>
        </w:tc>
      </w:tr>
      <w:tr w:rsidR="00345EE1" w:rsidRPr="00345EE1" w14:paraId="7DED3638" w14:textId="77777777" w:rsidTr="0148374F">
        <w:tc>
          <w:tcPr>
            <w:tcW w:w="1276" w:type="dxa"/>
            <w:tcBorders>
              <w:top w:val="single" w:sz="4" w:space="0" w:color="auto"/>
              <w:left w:val="single" w:sz="4" w:space="0" w:color="auto"/>
              <w:bottom w:val="single" w:sz="4" w:space="0" w:color="auto"/>
              <w:right w:val="single" w:sz="4" w:space="0" w:color="auto"/>
            </w:tcBorders>
          </w:tcPr>
          <w:p w14:paraId="02B4BD1B" w14:textId="722AEB7F" w:rsidR="00C55799" w:rsidRPr="00345EE1" w:rsidRDefault="00483D92"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6AC76150" w14:textId="0C1B874B" w:rsidR="00976EEE" w:rsidRPr="00345EE1" w:rsidRDefault="40B3EC78" w:rsidP="009E219D">
            <w:pPr>
              <w:pStyle w:val="FootnoteText"/>
              <w:numPr>
                <w:ilvl w:val="0"/>
                <w:numId w:val="12"/>
              </w:numPr>
              <w:rPr>
                <w:rFonts w:ascii="Arial" w:hAnsi="Arial" w:cs="Arial"/>
              </w:rPr>
            </w:pPr>
            <w:r w:rsidRPr="00345EE1">
              <w:rPr>
                <w:rFonts w:ascii="Arial" w:hAnsi="Arial" w:cs="Arial"/>
              </w:rPr>
              <w:t xml:space="preserve">Sexual </w:t>
            </w:r>
            <w:r w:rsidR="6C07DF26" w:rsidRPr="00345EE1">
              <w:rPr>
                <w:rFonts w:ascii="Arial" w:hAnsi="Arial" w:cs="Arial"/>
              </w:rPr>
              <w:t>Assault</w:t>
            </w:r>
            <w:r w:rsidR="7D6FC8DE" w:rsidRPr="00345EE1">
              <w:rPr>
                <w:rFonts w:ascii="Arial" w:hAnsi="Arial" w:cs="Arial"/>
              </w:rPr>
              <w:t>;</w:t>
            </w:r>
            <w:r w:rsidR="242B03B8" w:rsidRPr="00345EE1">
              <w:rPr>
                <w:rFonts w:ascii="Arial" w:hAnsi="Arial" w:cs="Arial"/>
              </w:rPr>
              <w:t xml:space="preserve"> </w:t>
            </w:r>
            <w:r w:rsidR="7D6FC8DE" w:rsidRPr="00345EE1">
              <w:rPr>
                <w:rFonts w:ascii="Arial" w:hAnsi="Arial" w:cs="Arial"/>
              </w:rPr>
              <w:t>Registered sexual offender</w:t>
            </w:r>
            <w:r w:rsidR="216E5309" w:rsidRPr="00345EE1">
              <w:rPr>
                <w:rFonts w:ascii="Arial" w:hAnsi="Arial" w:cs="Arial"/>
              </w:rPr>
              <w:t>;</w:t>
            </w:r>
            <w:r w:rsidR="242B03B8" w:rsidRPr="00345EE1">
              <w:rPr>
                <w:rFonts w:ascii="Arial" w:hAnsi="Arial" w:cs="Arial"/>
              </w:rPr>
              <w:t xml:space="preserve"> </w:t>
            </w:r>
            <w:r w:rsidR="7D6FC8DE" w:rsidRPr="00345EE1">
              <w:rPr>
                <w:rFonts w:ascii="Arial" w:hAnsi="Arial" w:cs="Arial"/>
              </w:rPr>
              <w:t>Rape</w:t>
            </w:r>
            <w:r w:rsidR="66425424" w:rsidRPr="00345EE1">
              <w:rPr>
                <w:rFonts w:ascii="Arial" w:hAnsi="Arial" w:cs="Arial"/>
              </w:rPr>
              <w:t>,</w:t>
            </w:r>
            <w:r w:rsidR="65A03D6B" w:rsidRPr="00345EE1">
              <w:rPr>
                <w:rFonts w:ascii="Arial" w:hAnsi="Arial" w:cs="Arial"/>
              </w:rPr>
              <w:t xml:space="preserve"> sex crimes, sexual abuse, sex offences</w:t>
            </w:r>
          </w:p>
        </w:tc>
      </w:tr>
      <w:tr w:rsidR="00345EE1" w:rsidRPr="00345EE1" w14:paraId="1C0C5196" w14:textId="77777777" w:rsidTr="0148374F">
        <w:tc>
          <w:tcPr>
            <w:tcW w:w="1276" w:type="dxa"/>
            <w:tcBorders>
              <w:top w:val="single" w:sz="4" w:space="0" w:color="auto"/>
              <w:left w:val="single" w:sz="4" w:space="0" w:color="auto"/>
              <w:bottom w:val="single" w:sz="4" w:space="0" w:color="auto"/>
              <w:right w:val="single" w:sz="4" w:space="0" w:color="auto"/>
            </w:tcBorders>
          </w:tcPr>
          <w:p w14:paraId="572FCFB5" w14:textId="3CAE25E2" w:rsidR="00483D92" w:rsidRPr="00345EE1" w:rsidRDefault="00483D92" w:rsidP="00DF6D74">
            <w:pPr>
              <w:spacing w:after="0" w:line="240" w:lineRule="auto"/>
              <w:rPr>
                <w:rFonts w:ascii="Arial" w:hAnsi="Arial" w:cs="Arial"/>
                <w:sz w:val="20"/>
                <w:szCs w:val="20"/>
              </w:rPr>
            </w:pPr>
            <w:r w:rsidRPr="00345EE1">
              <w:rPr>
                <w:rFonts w:ascii="Arial" w:hAnsi="Arial" w:cs="Arial"/>
                <w:sz w:val="20"/>
                <w:szCs w:val="20"/>
              </w:rPr>
              <w:t>Notes:</w:t>
            </w:r>
          </w:p>
        </w:tc>
        <w:tc>
          <w:tcPr>
            <w:tcW w:w="7745" w:type="dxa"/>
            <w:tcBorders>
              <w:top w:val="single" w:sz="4" w:space="0" w:color="auto"/>
              <w:left w:val="single" w:sz="4" w:space="0" w:color="auto"/>
              <w:bottom w:val="single" w:sz="4" w:space="0" w:color="auto"/>
              <w:right w:val="single" w:sz="4" w:space="0" w:color="auto"/>
            </w:tcBorders>
          </w:tcPr>
          <w:p w14:paraId="5BBCBA65" w14:textId="77777777" w:rsidR="00483D92" w:rsidRPr="00345EE1" w:rsidRDefault="00483D92" w:rsidP="009E219D">
            <w:pPr>
              <w:pStyle w:val="FootnoteText"/>
              <w:numPr>
                <w:ilvl w:val="0"/>
                <w:numId w:val="13"/>
              </w:numPr>
              <w:rPr>
                <w:rFonts w:ascii="Arial" w:hAnsi="Arial" w:cs="Arial"/>
              </w:rPr>
            </w:pPr>
            <w:r w:rsidRPr="00345EE1">
              <w:rPr>
                <w:rFonts w:ascii="Arial" w:hAnsi="Arial" w:cs="Arial"/>
              </w:rPr>
              <w:t>Sexual exploitation does not automatically have human trafficking</w:t>
            </w:r>
            <w:r w:rsidR="00FB243D" w:rsidRPr="00345EE1">
              <w:rPr>
                <w:rFonts w:ascii="Arial" w:hAnsi="Arial" w:cs="Arial"/>
              </w:rPr>
              <w:t>, o</w:t>
            </w:r>
            <w:r w:rsidRPr="00345EE1">
              <w:rPr>
                <w:rFonts w:ascii="Arial" w:hAnsi="Arial" w:cs="Arial"/>
              </w:rPr>
              <w:t xml:space="preserve">nly in the instance where trafficking is </w:t>
            </w:r>
            <w:r w:rsidR="008776F0" w:rsidRPr="00345EE1">
              <w:rPr>
                <w:rFonts w:ascii="Arial" w:hAnsi="Arial" w:cs="Arial"/>
              </w:rPr>
              <w:t xml:space="preserve">also </w:t>
            </w:r>
            <w:r w:rsidRPr="00345EE1">
              <w:rPr>
                <w:rFonts w:ascii="Arial" w:hAnsi="Arial" w:cs="Arial"/>
              </w:rPr>
              <w:t>involved</w:t>
            </w:r>
          </w:p>
          <w:p w14:paraId="6040410C" w14:textId="4C3E92B0" w:rsidR="00FB1519" w:rsidRPr="00345EE1" w:rsidRDefault="00FB1519" w:rsidP="009E219D">
            <w:pPr>
              <w:pStyle w:val="FootnoteText"/>
              <w:numPr>
                <w:ilvl w:val="0"/>
                <w:numId w:val="13"/>
              </w:numPr>
              <w:rPr>
                <w:rFonts w:ascii="Arial" w:hAnsi="Arial" w:cs="Arial"/>
              </w:rPr>
            </w:pPr>
            <w:r w:rsidRPr="00345EE1">
              <w:rPr>
                <w:rFonts w:ascii="Arial" w:hAnsi="Arial" w:cs="Arial"/>
              </w:rPr>
              <w:t xml:space="preserve">Exploitation has an element of benefiting from someone, making use </w:t>
            </w:r>
            <w:proofErr w:type="gramStart"/>
            <w:r w:rsidRPr="00345EE1">
              <w:rPr>
                <w:rFonts w:ascii="Arial" w:hAnsi="Arial" w:cs="Arial"/>
              </w:rPr>
              <w:t>of</w:t>
            </w:r>
            <w:proofErr w:type="gramEnd"/>
            <w:r w:rsidRPr="00345EE1">
              <w:rPr>
                <w:rFonts w:ascii="Arial" w:hAnsi="Arial" w:cs="Arial"/>
              </w:rPr>
              <w:t xml:space="preserve"> or profiting. Profit or benefit, which go beyond a violent crime of passion (</w:t>
            </w:r>
            <w:proofErr w:type="gramStart"/>
            <w:r w:rsidRPr="00345EE1">
              <w:rPr>
                <w:rFonts w:ascii="Arial" w:hAnsi="Arial" w:cs="Arial"/>
              </w:rPr>
              <w:t>e.g.</w:t>
            </w:r>
            <w:proofErr w:type="gramEnd"/>
            <w:r w:rsidRPr="00345EE1">
              <w:rPr>
                <w:rFonts w:ascii="Arial" w:hAnsi="Arial" w:cs="Arial"/>
              </w:rPr>
              <w:t xml:space="preserve"> rape), is an important element to identify sexual exploitation. Sometimes the exploitation might not lead </w:t>
            </w:r>
            <w:r w:rsidR="007F2A7A" w:rsidRPr="00345EE1">
              <w:rPr>
                <w:rFonts w:ascii="Arial" w:hAnsi="Arial" w:cs="Arial"/>
              </w:rPr>
              <w:t>necessarily</w:t>
            </w:r>
            <w:r w:rsidRPr="00345EE1">
              <w:rPr>
                <w:rFonts w:ascii="Arial" w:hAnsi="Arial" w:cs="Arial"/>
              </w:rPr>
              <w:t xml:space="preserve"> towards profit or maybe the profit is not clear but still applies </w:t>
            </w:r>
            <w:proofErr w:type="gramStart"/>
            <w:r w:rsidRPr="00345EE1">
              <w:rPr>
                <w:rFonts w:ascii="Arial" w:hAnsi="Arial" w:cs="Arial"/>
              </w:rPr>
              <w:t>e.g.</w:t>
            </w:r>
            <w:proofErr w:type="gramEnd"/>
            <w:r w:rsidRPr="00345EE1">
              <w:rPr>
                <w:rFonts w:ascii="Arial" w:hAnsi="Arial" w:cs="Arial"/>
              </w:rPr>
              <w:t xml:space="preserve"> producing child pornography, or distributing child pornography. This is the reason as to why cases of rape or sexual assault alone do not fall under sexual exploitation. </w:t>
            </w:r>
          </w:p>
        </w:tc>
      </w:tr>
    </w:tbl>
    <w:p w14:paraId="1045F25D" w14:textId="77777777" w:rsidR="00C55799" w:rsidRPr="00345EE1" w:rsidRDefault="00C55799" w:rsidP="00C55799">
      <w:pPr>
        <w:pStyle w:val="paragraph"/>
        <w:spacing w:before="0" w:beforeAutospacing="0" w:after="0" w:afterAutospacing="0" w:line="480" w:lineRule="auto"/>
        <w:textAlignment w:val="baseline"/>
        <w:rPr>
          <w:rStyle w:val="eop"/>
          <w:rFonts w:ascii="Arial" w:hAnsi="Arial" w:cs="Arial"/>
          <w:strike/>
          <w:sz w:val="20"/>
          <w:szCs w:val="20"/>
          <w:highlight w:val="yellow"/>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3BB7048" w14:textId="77777777" w:rsidTr="00DF6D74">
        <w:tc>
          <w:tcPr>
            <w:tcW w:w="9021" w:type="dxa"/>
            <w:gridSpan w:val="2"/>
            <w:shd w:val="clear" w:color="auto" w:fill="D9D9D9"/>
          </w:tcPr>
          <w:p w14:paraId="666FA28A" w14:textId="4436F03D" w:rsidR="00C55799" w:rsidRPr="00345EE1" w:rsidRDefault="009A090D" w:rsidP="00DF6D74">
            <w:pPr>
              <w:pStyle w:val="Heading3"/>
              <w:rPr>
                <w:rFonts w:cs="Arial"/>
              </w:rPr>
            </w:pPr>
            <w:bookmarkStart w:id="87" w:name="_Toc75438739"/>
            <w:r w:rsidRPr="00345EE1">
              <w:rPr>
                <w:rFonts w:cs="Arial"/>
              </w:rPr>
              <w:t>53</w:t>
            </w:r>
            <w:r w:rsidR="00C55799" w:rsidRPr="00345EE1">
              <w:rPr>
                <w:rFonts w:cs="Arial"/>
              </w:rPr>
              <w:t>) Smuggling</w:t>
            </w:r>
            <w:bookmarkEnd w:id="87"/>
            <w:r w:rsidR="00C55799" w:rsidRPr="00345EE1">
              <w:rPr>
                <w:rFonts w:cs="Arial"/>
              </w:rPr>
              <w:tab/>
            </w:r>
          </w:p>
        </w:tc>
      </w:tr>
      <w:tr w:rsidR="00345EE1" w:rsidRPr="00345EE1" w14:paraId="0F8B8432" w14:textId="77777777" w:rsidTr="00DF6D74">
        <w:trPr>
          <w:trHeight w:val="1011"/>
        </w:trPr>
        <w:tc>
          <w:tcPr>
            <w:tcW w:w="1276" w:type="dxa"/>
          </w:tcPr>
          <w:p w14:paraId="28CF666E"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37994F7F" w14:textId="77777777" w:rsidR="00C55799" w:rsidRPr="00345EE1" w:rsidRDefault="00C55799" w:rsidP="00DF6D74">
            <w:pPr>
              <w:rPr>
                <w:rFonts w:ascii="Arial" w:hAnsi="Arial" w:cs="Arial"/>
                <w:sz w:val="20"/>
                <w:szCs w:val="20"/>
              </w:rPr>
            </w:pPr>
            <w:r w:rsidRPr="00345EE1">
              <w:rPr>
                <w:rFonts w:ascii="Arial" w:hAnsi="Arial" w:cs="Arial"/>
                <w:sz w:val="20"/>
                <w:szCs w:val="20"/>
              </w:rPr>
              <w:t xml:space="preserve">The alleged or actual cross border illegal and secret transportations of objects, </w:t>
            </w:r>
            <w:proofErr w:type="gramStart"/>
            <w:r w:rsidRPr="00345EE1">
              <w:rPr>
                <w:rFonts w:ascii="Arial" w:hAnsi="Arial" w:cs="Arial"/>
                <w:sz w:val="20"/>
                <w:szCs w:val="20"/>
              </w:rPr>
              <w:t>substances</w:t>
            </w:r>
            <w:proofErr w:type="gramEnd"/>
            <w:r w:rsidRPr="00345EE1">
              <w:rPr>
                <w:rFonts w:ascii="Arial" w:hAnsi="Arial" w:cs="Arial"/>
                <w:sz w:val="20"/>
                <w:szCs w:val="20"/>
              </w:rPr>
              <w:t xml:space="preserve"> or people by bringing into or removing from a country such objects, substances or people without declaring such to customs or custom officials or as prohibited by laws or regulations or goods upon which excise or customs taxes or duties have not been paid, including associated actions to avoid taxation or to obtain goods which are prohibited by a certain region or country.</w:t>
            </w:r>
          </w:p>
        </w:tc>
      </w:tr>
      <w:tr w:rsidR="00345EE1" w:rsidRPr="00345EE1" w14:paraId="72D36757" w14:textId="77777777" w:rsidTr="00492C49">
        <w:trPr>
          <w:trHeight w:val="289"/>
        </w:trPr>
        <w:tc>
          <w:tcPr>
            <w:tcW w:w="1276" w:type="dxa"/>
          </w:tcPr>
          <w:p w14:paraId="361A3AC8" w14:textId="436A6093" w:rsidR="00492C49" w:rsidRPr="00345EE1" w:rsidRDefault="00492C49"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274DE83E" w14:textId="76B236A5" w:rsidR="00492C49" w:rsidRPr="00345EE1" w:rsidRDefault="001B3988" w:rsidP="00DF6D74">
            <w:pPr>
              <w:rPr>
                <w:rFonts w:ascii="Arial" w:hAnsi="Arial" w:cs="Arial"/>
                <w:sz w:val="20"/>
                <w:szCs w:val="20"/>
              </w:rPr>
            </w:pPr>
            <w:r w:rsidRPr="00345EE1">
              <w:rPr>
                <w:rFonts w:ascii="Arial" w:hAnsi="Arial" w:cs="Arial"/>
                <w:sz w:val="20"/>
                <w:szCs w:val="20"/>
              </w:rPr>
              <w:t>Machine Learning</w:t>
            </w:r>
          </w:p>
        </w:tc>
      </w:tr>
      <w:tr w:rsidR="00345EE1" w:rsidRPr="00345EE1" w14:paraId="02DCDB70" w14:textId="77777777" w:rsidTr="00492C49">
        <w:trPr>
          <w:trHeight w:val="289"/>
        </w:trPr>
        <w:tc>
          <w:tcPr>
            <w:tcW w:w="1276" w:type="dxa"/>
          </w:tcPr>
          <w:p w14:paraId="2D42830D" w14:textId="6BA0F824" w:rsidR="00492C49" w:rsidRPr="00345EE1" w:rsidRDefault="00492C49"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Pr>
          <w:p w14:paraId="07EE9966" w14:textId="4A9C7A81" w:rsidR="00556550" w:rsidRPr="00345EE1" w:rsidRDefault="00556550" w:rsidP="009E219D">
            <w:pPr>
              <w:pStyle w:val="ListParagraph"/>
              <w:numPr>
                <w:ilvl w:val="0"/>
                <w:numId w:val="13"/>
              </w:numPr>
              <w:rPr>
                <w:rFonts w:ascii="Arial" w:hAnsi="Arial" w:cs="Arial"/>
                <w:sz w:val="20"/>
                <w:szCs w:val="20"/>
              </w:rPr>
            </w:pPr>
            <w:r w:rsidRPr="00345EE1">
              <w:rPr>
                <w:rFonts w:ascii="Arial" w:hAnsi="Arial" w:cs="Arial"/>
                <w:sz w:val="20"/>
                <w:szCs w:val="20"/>
              </w:rPr>
              <w:t>cross-border trafficking/smuggling case (</w:t>
            </w:r>
            <w:proofErr w:type="gramStart"/>
            <w:r w:rsidRPr="00345EE1">
              <w:rPr>
                <w:rFonts w:ascii="Arial" w:hAnsi="Arial" w:cs="Arial"/>
                <w:sz w:val="20"/>
                <w:szCs w:val="20"/>
              </w:rPr>
              <w:t>e.g.</w:t>
            </w:r>
            <w:proofErr w:type="gramEnd"/>
            <w:r w:rsidRPr="00345EE1">
              <w:rPr>
                <w:rFonts w:ascii="Arial" w:hAnsi="Arial" w:cs="Arial"/>
                <w:sz w:val="20"/>
                <w:szCs w:val="20"/>
              </w:rPr>
              <w:t xml:space="preserve"> international smuggling, country to country, cross-</w:t>
            </w:r>
            <w:r w:rsidR="007F2A7A" w:rsidRPr="00345EE1">
              <w:rPr>
                <w:rFonts w:ascii="Arial" w:hAnsi="Arial" w:cs="Arial"/>
                <w:sz w:val="20"/>
                <w:szCs w:val="20"/>
              </w:rPr>
              <w:t>border</w:t>
            </w:r>
            <w:r w:rsidRPr="00345EE1">
              <w:rPr>
                <w:rFonts w:ascii="Arial" w:hAnsi="Arial" w:cs="Arial"/>
                <w:sz w:val="20"/>
                <w:szCs w:val="20"/>
              </w:rPr>
              <w:t>)</w:t>
            </w:r>
          </w:p>
          <w:p w14:paraId="6BAA6475" w14:textId="7EA05FBC" w:rsidR="005E04A3" w:rsidRPr="00345EE1" w:rsidRDefault="005E04A3" w:rsidP="009E219D">
            <w:pPr>
              <w:pStyle w:val="ListParagraph"/>
              <w:numPr>
                <w:ilvl w:val="0"/>
                <w:numId w:val="13"/>
              </w:numPr>
              <w:rPr>
                <w:rFonts w:ascii="Arial" w:hAnsi="Arial" w:cs="Arial"/>
                <w:sz w:val="20"/>
                <w:szCs w:val="20"/>
              </w:rPr>
            </w:pPr>
            <w:r w:rsidRPr="00561697">
              <w:rPr>
                <w:rFonts w:ascii="Arial" w:hAnsi="Arial" w:cs="Arial"/>
                <w:sz w:val="20"/>
                <w:szCs w:val="20"/>
              </w:rPr>
              <w:lastRenderedPageBreak/>
              <w:t>Human trafficking cases where cross-border is clear (</w:t>
            </w:r>
            <w:proofErr w:type="gramStart"/>
            <w:r w:rsidRPr="00561697">
              <w:rPr>
                <w:rFonts w:ascii="Arial" w:hAnsi="Arial" w:cs="Arial"/>
                <w:sz w:val="20"/>
                <w:szCs w:val="20"/>
              </w:rPr>
              <w:t>e.g.</w:t>
            </w:r>
            <w:proofErr w:type="gramEnd"/>
            <w:r w:rsidRPr="00561697">
              <w:rPr>
                <w:rFonts w:ascii="Arial" w:hAnsi="Arial" w:cs="Arial"/>
                <w:sz w:val="20"/>
                <w:szCs w:val="20"/>
              </w:rPr>
              <w:t xml:space="preserve"> wanted for human trafficking and illegal cross-border)</w:t>
            </w:r>
          </w:p>
        </w:tc>
      </w:tr>
      <w:tr w:rsidR="00345EE1" w:rsidRPr="00345EE1" w14:paraId="33C42D3C" w14:textId="77777777" w:rsidTr="00492C49">
        <w:trPr>
          <w:trHeight w:val="289"/>
        </w:trPr>
        <w:tc>
          <w:tcPr>
            <w:tcW w:w="1276" w:type="dxa"/>
          </w:tcPr>
          <w:p w14:paraId="7162685C" w14:textId="455CFC7D" w:rsidR="00492C49" w:rsidRPr="00345EE1" w:rsidRDefault="00492C49" w:rsidP="00DF6D74">
            <w:pPr>
              <w:spacing w:after="0" w:line="240" w:lineRule="auto"/>
              <w:rPr>
                <w:rFonts w:ascii="Arial" w:hAnsi="Arial" w:cs="Arial"/>
                <w:sz w:val="20"/>
                <w:szCs w:val="20"/>
              </w:rPr>
            </w:pPr>
            <w:r w:rsidRPr="00345EE1">
              <w:rPr>
                <w:rFonts w:ascii="Arial" w:hAnsi="Arial" w:cs="Arial"/>
                <w:sz w:val="20"/>
                <w:szCs w:val="20"/>
              </w:rPr>
              <w:lastRenderedPageBreak/>
              <w:t>Excludes:</w:t>
            </w:r>
          </w:p>
        </w:tc>
        <w:tc>
          <w:tcPr>
            <w:tcW w:w="7745" w:type="dxa"/>
          </w:tcPr>
          <w:p w14:paraId="42901AD4" w14:textId="77777777" w:rsidR="00492C49" w:rsidRPr="00345EE1" w:rsidRDefault="00A26068" w:rsidP="00A26068">
            <w:pPr>
              <w:pStyle w:val="ListParagraph"/>
              <w:numPr>
                <w:ilvl w:val="0"/>
                <w:numId w:val="49"/>
              </w:numPr>
              <w:rPr>
                <w:rFonts w:ascii="Arial" w:hAnsi="Arial" w:cs="Arial"/>
                <w:sz w:val="20"/>
                <w:szCs w:val="20"/>
              </w:rPr>
            </w:pPr>
            <w:r w:rsidRPr="00345EE1">
              <w:rPr>
                <w:rFonts w:ascii="Arial" w:hAnsi="Arial" w:cs="Arial"/>
                <w:sz w:val="20"/>
                <w:szCs w:val="20"/>
              </w:rPr>
              <w:t>cases where cross-border is not clear (</w:t>
            </w:r>
            <w:proofErr w:type="gramStart"/>
            <w:r w:rsidRPr="00345EE1">
              <w:rPr>
                <w:rFonts w:ascii="Arial" w:hAnsi="Arial" w:cs="Arial"/>
                <w:sz w:val="20"/>
                <w:szCs w:val="20"/>
              </w:rPr>
              <w:t>e.g.</w:t>
            </w:r>
            <w:proofErr w:type="gramEnd"/>
            <w:r w:rsidRPr="00345EE1">
              <w:rPr>
                <w:rFonts w:ascii="Arial" w:hAnsi="Arial" w:cs="Arial"/>
                <w:sz w:val="20"/>
                <w:szCs w:val="20"/>
              </w:rPr>
              <w:t xml:space="preserve"> charges of </w:t>
            </w:r>
            <w:r w:rsidR="00F70B3F" w:rsidRPr="00345EE1">
              <w:rPr>
                <w:rFonts w:ascii="Arial" w:hAnsi="Arial" w:cs="Arial"/>
                <w:sz w:val="20"/>
                <w:szCs w:val="20"/>
              </w:rPr>
              <w:t xml:space="preserve">illegal </w:t>
            </w:r>
            <w:r w:rsidRPr="00345EE1">
              <w:rPr>
                <w:rFonts w:ascii="Arial" w:hAnsi="Arial" w:cs="Arial"/>
                <w:sz w:val="20"/>
                <w:szCs w:val="20"/>
              </w:rPr>
              <w:t>transportation of a minor)</w:t>
            </w:r>
          </w:p>
          <w:p w14:paraId="674A985E" w14:textId="727E6BD6" w:rsidR="004F3B30" w:rsidRPr="00345EE1" w:rsidRDefault="004F3B30" w:rsidP="00A26068">
            <w:pPr>
              <w:pStyle w:val="ListParagraph"/>
              <w:numPr>
                <w:ilvl w:val="0"/>
                <w:numId w:val="49"/>
              </w:numPr>
              <w:rPr>
                <w:rFonts w:ascii="Arial" w:hAnsi="Arial" w:cs="Arial"/>
                <w:sz w:val="20"/>
                <w:szCs w:val="20"/>
              </w:rPr>
            </w:pPr>
            <w:r w:rsidRPr="00561697">
              <w:rPr>
                <w:rFonts w:ascii="Arial" w:hAnsi="Arial" w:cs="Arial"/>
                <w:sz w:val="20"/>
                <w:szCs w:val="20"/>
              </w:rPr>
              <w:t>interstate (not crossing the border of one country to another)</w:t>
            </w:r>
          </w:p>
        </w:tc>
      </w:tr>
    </w:tbl>
    <w:p w14:paraId="765B2975" w14:textId="77777777" w:rsidR="00C55799" w:rsidRPr="00345EE1" w:rsidRDefault="00C55799" w:rsidP="00C55799">
      <w:pPr>
        <w:pStyle w:val="paragraph"/>
        <w:spacing w:before="0" w:beforeAutospacing="0" w:after="0" w:afterAutospacing="0" w:line="480" w:lineRule="auto"/>
        <w:textAlignment w:val="baseline"/>
        <w:rPr>
          <w:rStyle w:val="eop"/>
          <w:rFonts w:ascii="Arial" w:hAnsi="Arial" w:cs="Arial"/>
          <w:strike/>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F924723" w14:textId="77777777" w:rsidTr="00DF6D74">
        <w:tc>
          <w:tcPr>
            <w:tcW w:w="9021" w:type="dxa"/>
            <w:gridSpan w:val="2"/>
            <w:shd w:val="clear" w:color="auto" w:fill="D9D9D9"/>
          </w:tcPr>
          <w:p w14:paraId="22526FA8" w14:textId="0A565E6A" w:rsidR="00C55799" w:rsidRPr="00345EE1" w:rsidRDefault="009A090D" w:rsidP="00DF6D74">
            <w:pPr>
              <w:pStyle w:val="Heading3"/>
              <w:rPr>
                <w:rFonts w:cs="Arial"/>
              </w:rPr>
            </w:pPr>
            <w:bookmarkStart w:id="88" w:name="_Toc75438740"/>
            <w:r w:rsidRPr="00345EE1">
              <w:rPr>
                <w:rFonts w:cs="Arial"/>
              </w:rPr>
              <w:t>54</w:t>
            </w:r>
            <w:r w:rsidR="00C55799" w:rsidRPr="00345EE1">
              <w:rPr>
                <w:rFonts w:cs="Arial"/>
              </w:rPr>
              <w:t>) Tax and Customs Violation</w:t>
            </w:r>
            <w:bookmarkEnd w:id="88"/>
            <w:r w:rsidR="00C55799" w:rsidRPr="00345EE1">
              <w:rPr>
                <w:rFonts w:cs="Arial"/>
              </w:rPr>
              <w:tab/>
            </w:r>
          </w:p>
        </w:tc>
      </w:tr>
      <w:tr w:rsidR="00345EE1" w:rsidRPr="00345EE1" w14:paraId="0885E245" w14:textId="77777777" w:rsidTr="00DF6D74">
        <w:tc>
          <w:tcPr>
            <w:tcW w:w="1276" w:type="dxa"/>
          </w:tcPr>
          <w:p w14:paraId="39BFF204"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3B4574D"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transgression of tax or customs laws or being knowingly concerned in the fraudulent evasion of tax or customs duties.</w:t>
            </w:r>
          </w:p>
        </w:tc>
      </w:tr>
      <w:tr w:rsidR="00345EE1" w:rsidRPr="00345EE1" w14:paraId="45251917" w14:textId="77777777" w:rsidTr="00DF6D74">
        <w:tc>
          <w:tcPr>
            <w:tcW w:w="1276" w:type="dxa"/>
          </w:tcPr>
          <w:p w14:paraId="7F5DC58E" w14:textId="1A973433" w:rsidR="00B351A2" w:rsidRPr="00345EE1" w:rsidRDefault="00B351A2"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4B70E59A" w14:textId="28B74B57" w:rsidR="00B351A2" w:rsidRPr="00345EE1" w:rsidRDefault="007F2A7A"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0CBA5869" w14:textId="77777777" w:rsidTr="00DF6D74">
        <w:tc>
          <w:tcPr>
            <w:tcW w:w="1276" w:type="dxa"/>
            <w:tcBorders>
              <w:top w:val="single" w:sz="4" w:space="0" w:color="auto"/>
              <w:left w:val="single" w:sz="4" w:space="0" w:color="auto"/>
              <w:bottom w:val="single" w:sz="4" w:space="0" w:color="auto"/>
              <w:right w:val="single" w:sz="4" w:space="0" w:color="auto"/>
            </w:tcBorders>
          </w:tcPr>
          <w:p w14:paraId="13461483"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5A987333" w14:textId="77777777" w:rsidR="007F2A7A" w:rsidRPr="00345EE1" w:rsidRDefault="00C55799" w:rsidP="007F2A7A">
            <w:pPr>
              <w:pStyle w:val="ListParagraph"/>
              <w:numPr>
                <w:ilvl w:val="0"/>
                <w:numId w:val="49"/>
              </w:numPr>
              <w:spacing w:after="0" w:line="240" w:lineRule="auto"/>
              <w:rPr>
                <w:rFonts w:ascii="Arial" w:hAnsi="Arial" w:cs="Arial"/>
                <w:sz w:val="20"/>
                <w:szCs w:val="20"/>
                <w:lang w:val="en-US"/>
              </w:rPr>
            </w:pPr>
            <w:r w:rsidRPr="00345EE1">
              <w:rPr>
                <w:rFonts w:ascii="Arial" w:hAnsi="Arial" w:cs="Arial"/>
                <w:sz w:val="20"/>
                <w:szCs w:val="20"/>
                <w:lang w:val="en-US"/>
              </w:rPr>
              <w:t>Tax evasion</w:t>
            </w:r>
          </w:p>
          <w:p w14:paraId="45183071" w14:textId="77777777" w:rsidR="00C55799" w:rsidRPr="00345EE1" w:rsidRDefault="00063AB1" w:rsidP="007F2A7A">
            <w:pPr>
              <w:pStyle w:val="ListParagraph"/>
              <w:numPr>
                <w:ilvl w:val="0"/>
                <w:numId w:val="49"/>
              </w:numPr>
              <w:spacing w:after="0" w:line="240" w:lineRule="auto"/>
              <w:rPr>
                <w:rFonts w:ascii="Arial" w:hAnsi="Arial" w:cs="Arial"/>
                <w:sz w:val="20"/>
                <w:szCs w:val="20"/>
                <w:lang w:val="en-US"/>
              </w:rPr>
            </w:pPr>
            <w:r w:rsidRPr="00345EE1">
              <w:rPr>
                <w:rFonts w:ascii="Arial" w:hAnsi="Arial" w:cs="Arial"/>
                <w:sz w:val="20"/>
                <w:szCs w:val="20"/>
                <w:lang w:val="en-US"/>
              </w:rPr>
              <w:t>T</w:t>
            </w:r>
            <w:r w:rsidR="00C55799" w:rsidRPr="00345EE1">
              <w:rPr>
                <w:rFonts w:ascii="Arial" w:hAnsi="Arial" w:cs="Arial"/>
                <w:sz w:val="20"/>
                <w:szCs w:val="20"/>
                <w:lang w:val="en-US"/>
              </w:rPr>
              <w:t>ax fraud</w:t>
            </w:r>
          </w:p>
          <w:p w14:paraId="028D95D9" w14:textId="4E017D51" w:rsidR="00063AB1" w:rsidRPr="00345EE1" w:rsidRDefault="00063AB1" w:rsidP="007F2A7A">
            <w:pPr>
              <w:pStyle w:val="ListParagraph"/>
              <w:numPr>
                <w:ilvl w:val="0"/>
                <w:numId w:val="49"/>
              </w:numPr>
              <w:spacing w:after="0" w:line="240" w:lineRule="auto"/>
              <w:rPr>
                <w:rFonts w:ascii="Arial" w:hAnsi="Arial" w:cs="Arial"/>
                <w:sz w:val="20"/>
                <w:szCs w:val="20"/>
                <w:lang w:val="en-US"/>
              </w:rPr>
            </w:pPr>
            <w:r w:rsidRPr="00345EE1">
              <w:rPr>
                <w:rFonts w:ascii="Arial" w:hAnsi="Arial" w:cs="Arial"/>
                <w:sz w:val="20"/>
                <w:szCs w:val="20"/>
                <w:lang w:val="en-US"/>
              </w:rPr>
              <w:t xml:space="preserve">Evasion of customs </w:t>
            </w:r>
          </w:p>
        </w:tc>
      </w:tr>
    </w:tbl>
    <w:p w14:paraId="490DA0E3" w14:textId="77777777" w:rsidR="00B351A2" w:rsidRPr="00345EE1" w:rsidRDefault="00B351A2" w:rsidP="00C55799">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679E7B1" w14:textId="77777777" w:rsidTr="00DF6D74">
        <w:tc>
          <w:tcPr>
            <w:tcW w:w="9021" w:type="dxa"/>
            <w:gridSpan w:val="2"/>
            <w:shd w:val="clear" w:color="auto" w:fill="D9D9D9"/>
          </w:tcPr>
          <w:p w14:paraId="3D7B83BE" w14:textId="59B53B69" w:rsidR="008E0255" w:rsidRPr="00345EE1" w:rsidRDefault="009A090D" w:rsidP="00DF6D74">
            <w:pPr>
              <w:pStyle w:val="Heading3"/>
              <w:rPr>
                <w:rFonts w:cs="Arial"/>
              </w:rPr>
            </w:pPr>
            <w:bookmarkStart w:id="89" w:name="_Toc75438741"/>
            <w:r w:rsidRPr="00345EE1">
              <w:rPr>
                <w:rFonts w:cs="Arial"/>
              </w:rPr>
              <w:t>55</w:t>
            </w:r>
            <w:r w:rsidR="008E0255" w:rsidRPr="00345EE1">
              <w:rPr>
                <w:rFonts w:cs="Arial"/>
              </w:rPr>
              <w:t>) Tender Violation and Restrictions</w:t>
            </w:r>
            <w:bookmarkEnd w:id="89"/>
            <w:r w:rsidR="008E0255" w:rsidRPr="00345EE1">
              <w:rPr>
                <w:rFonts w:cs="Arial"/>
              </w:rPr>
              <w:tab/>
            </w:r>
          </w:p>
        </w:tc>
      </w:tr>
      <w:tr w:rsidR="00345EE1" w:rsidRPr="00345EE1" w14:paraId="58DBC17F" w14:textId="77777777" w:rsidTr="00DF6D74">
        <w:tc>
          <w:tcPr>
            <w:tcW w:w="1276" w:type="dxa"/>
          </w:tcPr>
          <w:p w14:paraId="4DBA38B5" w14:textId="77777777" w:rsidR="008E0255" w:rsidRPr="00345EE1" w:rsidRDefault="008E02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7C1E5590"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Tender Violation refers to instances of tender fraud, tender collusion or manipulation or tender irregularities committed during a tender or bidding process (</w:t>
            </w:r>
            <w:r w:rsidRPr="00345EE1">
              <w:rPr>
                <w:rFonts w:ascii="Arial" w:hAnsi="Arial" w:cs="Arial"/>
                <w:i/>
                <w:sz w:val="20"/>
                <w:szCs w:val="20"/>
              </w:rPr>
              <w:t>listed as World-Check crime above</w:t>
            </w:r>
            <w:r w:rsidRPr="00345EE1">
              <w:rPr>
                <w:rFonts w:ascii="Arial" w:hAnsi="Arial" w:cs="Arial"/>
                <w:sz w:val="20"/>
                <w:szCs w:val="20"/>
              </w:rPr>
              <w:t xml:space="preserve">). </w:t>
            </w:r>
          </w:p>
          <w:p w14:paraId="32C55F0A"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Tender Restrictions refers to individuals or entities restricted by a government or enforcement body from participating in any private or public tenders or procurement.</w:t>
            </w:r>
          </w:p>
        </w:tc>
      </w:tr>
      <w:tr w:rsidR="00345EE1" w:rsidRPr="00345EE1" w14:paraId="5A9B38CB" w14:textId="77777777" w:rsidTr="00DF6D74">
        <w:tc>
          <w:tcPr>
            <w:tcW w:w="1276" w:type="dxa"/>
          </w:tcPr>
          <w:p w14:paraId="004FA797" w14:textId="680FAC9E" w:rsidR="00B351A2" w:rsidRPr="00345EE1" w:rsidRDefault="00B351A2"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0ADCFB24" w14:textId="300C6C0C" w:rsidR="00B351A2" w:rsidRPr="00345EE1" w:rsidRDefault="00AC129D"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172148F9" w14:textId="77777777" w:rsidTr="00DF6D74">
        <w:tc>
          <w:tcPr>
            <w:tcW w:w="1276" w:type="dxa"/>
            <w:tcBorders>
              <w:top w:val="single" w:sz="4" w:space="0" w:color="auto"/>
              <w:left w:val="single" w:sz="4" w:space="0" w:color="auto"/>
              <w:bottom w:val="single" w:sz="4" w:space="0" w:color="auto"/>
              <w:right w:val="single" w:sz="4" w:space="0" w:color="auto"/>
            </w:tcBorders>
          </w:tcPr>
          <w:p w14:paraId="019B0E31"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53CF8F65" w14:textId="77777777" w:rsidR="008E0255" w:rsidRPr="00345EE1" w:rsidRDefault="00AC129D" w:rsidP="00AC129D">
            <w:pPr>
              <w:pStyle w:val="ListParagraph"/>
              <w:numPr>
                <w:ilvl w:val="0"/>
                <w:numId w:val="49"/>
              </w:numPr>
              <w:spacing w:after="0" w:line="240" w:lineRule="auto"/>
              <w:rPr>
                <w:rFonts w:ascii="Arial" w:hAnsi="Arial" w:cs="Arial"/>
                <w:sz w:val="20"/>
                <w:szCs w:val="20"/>
                <w:lang w:val="en-US"/>
              </w:rPr>
            </w:pPr>
            <w:r w:rsidRPr="00345EE1">
              <w:rPr>
                <w:rFonts w:ascii="Arial" w:hAnsi="Arial" w:cs="Arial"/>
                <w:sz w:val="20"/>
                <w:szCs w:val="20"/>
                <w:lang w:val="en-US"/>
              </w:rPr>
              <w:t>bid rigging</w:t>
            </w:r>
          </w:p>
          <w:p w14:paraId="347C143D" w14:textId="4E0A28D1" w:rsidR="00AC129D" w:rsidRPr="00345EE1" w:rsidRDefault="00AC129D" w:rsidP="00AC129D">
            <w:pPr>
              <w:pStyle w:val="ListParagraph"/>
              <w:numPr>
                <w:ilvl w:val="0"/>
                <w:numId w:val="49"/>
              </w:numPr>
              <w:spacing w:after="0" w:line="240" w:lineRule="auto"/>
              <w:rPr>
                <w:rFonts w:ascii="Arial" w:hAnsi="Arial" w:cs="Arial"/>
                <w:sz w:val="20"/>
                <w:szCs w:val="20"/>
                <w:lang w:val="en-US"/>
              </w:rPr>
            </w:pPr>
            <w:r w:rsidRPr="00345EE1">
              <w:rPr>
                <w:rFonts w:ascii="Arial" w:hAnsi="Arial" w:cs="Arial"/>
                <w:sz w:val="20"/>
                <w:szCs w:val="20"/>
                <w:lang w:val="en-US"/>
              </w:rPr>
              <w:t>tender fraud</w:t>
            </w:r>
          </w:p>
        </w:tc>
      </w:tr>
    </w:tbl>
    <w:p w14:paraId="791F1C17" w14:textId="2EF3B310" w:rsidR="00FB1559" w:rsidRPr="00345EE1" w:rsidRDefault="00FB1559" w:rsidP="00C55799">
      <w:pPr>
        <w:pStyle w:val="paragraph"/>
        <w:spacing w:before="0" w:beforeAutospacing="0" w:after="0" w:afterAutospacing="0" w:line="480" w:lineRule="auto"/>
        <w:textAlignment w:val="baseline"/>
        <w:rPr>
          <w:rStyle w:val="eop"/>
          <w:rFonts w:ascii="Arial" w:hAnsi="Arial" w:cs="Arial"/>
          <w:strike/>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848E759" w14:textId="77777777" w:rsidTr="0148374F">
        <w:tc>
          <w:tcPr>
            <w:tcW w:w="9021" w:type="dxa"/>
            <w:gridSpan w:val="2"/>
            <w:shd w:val="clear" w:color="auto" w:fill="D9D9D9" w:themeFill="background1" w:themeFillShade="D9"/>
          </w:tcPr>
          <w:p w14:paraId="18D6174F" w14:textId="36553CBF" w:rsidR="00C55799" w:rsidRPr="00345EE1" w:rsidRDefault="009A090D" w:rsidP="00DF6D74">
            <w:pPr>
              <w:pStyle w:val="Heading3"/>
              <w:rPr>
                <w:rFonts w:cs="Arial"/>
              </w:rPr>
            </w:pPr>
            <w:bookmarkStart w:id="90" w:name="_39)_Terror_Related"/>
            <w:bookmarkStart w:id="91" w:name="_Toc75438742"/>
            <w:bookmarkEnd w:id="90"/>
            <w:r w:rsidRPr="00345EE1">
              <w:rPr>
                <w:rFonts w:cs="Arial"/>
              </w:rPr>
              <w:t>56</w:t>
            </w:r>
            <w:r w:rsidR="00C55799" w:rsidRPr="00345EE1">
              <w:rPr>
                <w:rFonts w:cs="Arial"/>
              </w:rPr>
              <w:t>) Terror Related</w:t>
            </w:r>
            <w:bookmarkEnd w:id="91"/>
            <w:r w:rsidR="00C55799" w:rsidRPr="00345EE1">
              <w:rPr>
                <w:rFonts w:cs="Arial"/>
              </w:rPr>
              <w:t xml:space="preserve"> </w:t>
            </w:r>
          </w:p>
        </w:tc>
      </w:tr>
      <w:tr w:rsidR="00345EE1" w:rsidRPr="00345EE1" w14:paraId="3160FD4F" w14:textId="77777777" w:rsidTr="0148374F">
        <w:tc>
          <w:tcPr>
            <w:tcW w:w="1276" w:type="dxa"/>
          </w:tcPr>
          <w:p w14:paraId="4FE01D45"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3CFB509"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allegedly connected to, charged with or convicted of an unlawful act or threat of action </w:t>
            </w:r>
          </w:p>
          <w:p w14:paraId="3260F35C"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(i) involving serious violence against a person or serious damage to </w:t>
            </w:r>
            <w:proofErr w:type="gramStart"/>
            <w:r w:rsidRPr="00345EE1">
              <w:rPr>
                <w:rFonts w:ascii="Arial" w:hAnsi="Arial" w:cs="Arial"/>
                <w:sz w:val="20"/>
                <w:szCs w:val="20"/>
              </w:rPr>
              <w:t>property;</w:t>
            </w:r>
            <w:proofErr w:type="gramEnd"/>
            <w:r w:rsidRPr="00345EE1">
              <w:rPr>
                <w:rFonts w:ascii="Arial" w:hAnsi="Arial" w:cs="Arial"/>
                <w:sz w:val="20"/>
                <w:szCs w:val="20"/>
              </w:rPr>
              <w:t xml:space="preserve"> </w:t>
            </w:r>
          </w:p>
          <w:p w14:paraId="4C64E923"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(ii) endangering a person's life, other than that of the person committing the action; (iii) creating a serious risk to the health or safety of the public or a section of the public; or an unlawful act or threat of action </w:t>
            </w:r>
          </w:p>
          <w:p w14:paraId="5650BFF3"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(iv) that is designed to seriously interfere with or to seriously disrupt an electronic </w:t>
            </w:r>
            <w:proofErr w:type="gramStart"/>
            <w:r w:rsidRPr="00345EE1">
              <w:rPr>
                <w:rFonts w:ascii="Arial" w:hAnsi="Arial" w:cs="Arial"/>
                <w:sz w:val="20"/>
                <w:szCs w:val="20"/>
              </w:rPr>
              <w:t>system;</w:t>
            </w:r>
            <w:proofErr w:type="gramEnd"/>
            <w:r w:rsidRPr="00345EE1">
              <w:rPr>
                <w:rFonts w:ascii="Arial" w:hAnsi="Arial" w:cs="Arial"/>
                <w:sz w:val="20"/>
                <w:szCs w:val="20"/>
              </w:rPr>
              <w:t xml:space="preserve"> </w:t>
            </w:r>
          </w:p>
          <w:p w14:paraId="72E0BE1E"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(v) that is designed to influence the government or an international governmental organisation or to intimidate the public or a section of the </w:t>
            </w:r>
            <w:proofErr w:type="gramStart"/>
            <w:r w:rsidRPr="00345EE1">
              <w:rPr>
                <w:rFonts w:ascii="Arial" w:hAnsi="Arial" w:cs="Arial"/>
                <w:sz w:val="20"/>
                <w:szCs w:val="20"/>
              </w:rPr>
              <w:t>public;</w:t>
            </w:r>
            <w:proofErr w:type="gramEnd"/>
            <w:r w:rsidRPr="00345EE1">
              <w:rPr>
                <w:rFonts w:ascii="Arial" w:hAnsi="Arial" w:cs="Arial"/>
                <w:sz w:val="20"/>
                <w:szCs w:val="20"/>
              </w:rPr>
              <w:t xml:space="preserve"> </w:t>
            </w:r>
          </w:p>
          <w:p w14:paraId="32EA73DE"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(vii) involving the advancement of a political, religious, </w:t>
            </w:r>
            <w:proofErr w:type="gramStart"/>
            <w:r w:rsidRPr="00345EE1">
              <w:rPr>
                <w:rFonts w:ascii="Arial" w:hAnsi="Arial" w:cs="Arial"/>
                <w:sz w:val="20"/>
                <w:szCs w:val="20"/>
              </w:rPr>
              <w:t>racial</w:t>
            </w:r>
            <w:proofErr w:type="gramEnd"/>
            <w:r w:rsidRPr="00345EE1">
              <w:rPr>
                <w:rFonts w:ascii="Arial" w:hAnsi="Arial" w:cs="Arial"/>
                <w:sz w:val="20"/>
                <w:szCs w:val="20"/>
              </w:rPr>
              <w:t xml:space="preserve"> or ideological cause.</w:t>
            </w:r>
          </w:p>
          <w:p w14:paraId="676BE5EF" w14:textId="77777777" w:rsidR="00C55799" w:rsidRPr="00345EE1" w:rsidRDefault="00C55799" w:rsidP="00DF6D74">
            <w:pPr>
              <w:spacing w:after="0" w:line="240" w:lineRule="auto"/>
              <w:rPr>
                <w:rFonts w:ascii="Arial" w:hAnsi="Arial" w:cs="Arial"/>
                <w:sz w:val="20"/>
                <w:szCs w:val="20"/>
              </w:rPr>
            </w:pPr>
          </w:p>
        </w:tc>
      </w:tr>
      <w:tr w:rsidR="00345EE1" w:rsidRPr="00345EE1" w14:paraId="739454DF" w14:textId="77777777" w:rsidTr="0148374F">
        <w:tc>
          <w:tcPr>
            <w:tcW w:w="1276" w:type="dxa"/>
          </w:tcPr>
          <w:p w14:paraId="2CAFF2CC" w14:textId="621027F9" w:rsidR="00544125" w:rsidRPr="00345EE1" w:rsidRDefault="00544125"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75024815" w14:textId="66F4E7E2" w:rsidR="00544125" w:rsidRPr="00345EE1" w:rsidRDefault="00810B54" w:rsidP="00DF6D74">
            <w:pPr>
              <w:spacing w:after="0" w:line="240" w:lineRule="auto"/>
              <w:rPr>
                <w:rFonts w:ascii="Arial" w:hAnsi="Arial" w:cs="Arial"/>
                <w:sz w:val="20"/>
                <w:szCs w:val="20"/>
              </w:rPr>
            </w:pPr>
            <w:r w:rsidRPr="00345EE1">
              <w:rPr>
                <w:rFonts w:ascii="Arial" w:hAnsi="Arial" w:cs="Arial"/>
                <w:sz w:val="20"/>
                <w:szCs w:val="20"/>
              </w:rPr>
              <w:t>Rule-Based</w:t>
            </w:r>
          </w:p>
        </w:tc>
      </w:tr>
      <w:tr w:rsidR="00345EE1" w:rsidRPr="00345EE1" w14:paraId="22B3EFB8" w14:textId="77777777" w:rsidTr="0148374F">
        <w:tc>
          <w:tcPr>
            <w:tcW w:w="1276" w:type="dxa"/>
          </w:tcPr>
          <w:p w14:paraId="0A41EEDF" w14:textId="6EB38EAF" w:rsidR="00810B54" w:rsidRPr="00345EE1" w:rsidRDefault="00810B54" w:rsidP="00DF6D74">
            <w:pPr>
              <w:spacing w:after="0" w:line="240" w:lineRule="auto"/>
              <w:rPr>
                <w:rFonts w:ascii="Arial" w:hAnsi="Arial" w:cs="Arial"/>
                <w:sz w:val="20"/>
                <w:szCs w:val="20"/>
              </w:rPr>
            </w:pPr>
            <w:r w:rsidRPr="00345EE1">
              <w:rPr>
                <w:rFonts w:ascii="Arial" w:hAnsi="Arial" w:cs="Arial"/>
                <w:sz w:val="20"/>
                <w:szCs w:val="20"/>
              </w:rPr>
              <w:t>Rule:</w:t>
            </w:r>
          </w:p>
        </w:tc>
        <w:tc>
          <w:tcPr>
            <w:tcW w:w="7745" w:type="dxa"/>
          </w:tcPr>
          <w:p w14:paraId="1E75A7D2" w14:textId="22E37C6A" w:rsidR="00810B54" w:rsidRPr="00345EE1" w:rsidRDefault="7B2B6F1E" w:rsidP="00DF6D74">
            <w:pPr>
              <w:spacing w:after="0" w:line="240" w:lineRule="auto"/>
              <w:rPr>
                <w:rFonts w:ascii="Arial" w:hAnsi="Arial" w:cs="Arial"/>
                <w:sz w:val="20"/>
                <w:szCs w:val="20"/>
              </w:rPr>
            </w:pPr>
            <w:r w:rsidRPr="00345EE1">
              <w:rPr>
                <w:rFonts w:ascii="Arial" w:hAnsi="Arial" w:cs="Arial"/>
                <w:sz w:val="20"/>
                <w:szCs w:val="20"/>
              </w:rPr>
              <w:t>All records with the category Non</w:t>
            </w:r>
            <w:r w:rsidR="2DC9F8FA" w:rsidRPr="00345EE1">
              <w:rPr>
                <w:rFonts w:ascii="Arial" w:hAnsi="Arial" w:cs="Arial"/>
                <w:sz w:val="20"/>
                <w:szCs w:val="20"/>
              </w:rPr>
              <w:t>-</w:t>
            </w:r>
            <w:r w:rsidRPr="00345EE1">
              <w:rPr>
                <w:rFonts w:ascii="Arial" w:hAnsi="Arial" w:cs="Arial"/>
                <w:sz w:val="20"/>
                <w:szCs w:val="20"/>
              </w:rPr>
              <w:t>conviction Terror or Crime Terror</w:t>
            </w:r>
          </w:p>
        </w:tc>
      </w:tr>
      <w:tr w:rsidR="00345EE1" w:rsidRPr="00345EE1" w14:paraId="57FE373E" w14:textId="77777777" w:rsidTr="0148374F">
        <w:tc>
          <w:tcPr>
            <w:tcW w:w="1276" w:type="dxa"/>
            <w:tcBorders>
              <w:top w:val="single" w:sz="4" w:space="0" w:color="auto"/>
              <w:left w:val="single" w:sz="4" w:space="0" w:color="auto"/>
              <w:bottom w:val="single" w:sz="4" w:space="0" w:color="auto"/>
              <w:right w:val="single" w:sz="4" w:space="0" w:color="auto"/>
            </w:tcBorders>
          </w:tcPr>
          <w:p w14:paraId="7521EB60" w14:textId="71D24420" w:rsidR="00C55799" w:rsidRPr="00345EE1" w:rsidRDefault="00544125" w:rsidP="00DF6D74">
            <w:pPr>
              <w:spacing w:after="0" w:line="240" w:lineRule="auto"/>
              <w:rPr>
                <w:rFonts w:ascii="Arial" w:hAnsi="Arial" w:cs="Arial"/>
                <w:sz w:val="20"/>
                <w:szCs w:val="20"/>
              </w:rPr>
            </w:pPr>
            <w:r w:rsidRPr="00345EE1">
              <w:rPr>
                <w:rFonts w:ascii="Arial" w:hAnsi="Arial" w:cs="Arial"/>
                <w:sz w:val="20"/>
                <w:szCs w:val="20"/>
              </w:rPr>
              <w:t>Note</w:t>
            </w:r>
            <w:r w:rsidR="00C55799"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314FA874" w14:textId="69102113" w:rsidR="00C55799" w:rsidRPr="00345EE1" w:rsidRDefault="0065785D" w:rsidP="00DF6D74">
            <w:pPr>
              <w:spacing w:after="0" w:line="240" w:lineRule="auto"/>
              <w:rPr>
                <w:rFonts w:ascii="Arial" w:hAnsi="Arial" w:cs="Arial"/>
                <w:iCs/>
                <w:sz w:val="20"/>
                <w:szCs w:val="20"/>
              </w:rPr>
            </w:pPr>
            <w:r w:rsidRPr="00345EE1">
              <w:rPr>
                <w:rFonts w:ascii="Arial" w:hAnsi="Arial" w:cs="Arial"/>
                <w:iCs/>
                <w:sz w:val="20"/>
                <w:szCs w:val="20"/>
              </w:rPr>
              <w:t xml:space="preserve">Many records will also have Violent Crime, </w:t>
            </w:r>
            <w:proofErr w:type="gramStart"/>
            <w:r w:rsidRPr="00345EE1">
              <w:rPr>
                <w:rFonts w:ascii="Arial" w:hAnsi="Arial" w:cs="Arial"/>
                <w:iCs/>
                <w:sz w:val="20"/>
                <w:szCs w:val="20"/>
              </w:rPr>
              <w:t>however</w:t>
            </w:r>
            <w:proofErr w:type="gramEnd"/>
            <w:r w:rsidRPr="00345EE1">
              <w:rPr>
                <w:rFonts w:ascii="Arial" w:hAnsi="Arial" w:cs="Arial"/>
                <w:iCs/>
                <w:sz w:val="20"/>
                <w:szCs w:val="20"/>
              </w:rPr>
              <w:t xml:space="preserve"> is not a rule. Violent Crime is only applicable to Terror Related records if there is a clear and direct act of violence (</w:t>
            </w:r>
            <w:proofErr w:type="gramStart"/>
            <w:r w:rsidRPr="00345EE1">
              <w:rPr>
                <w:rFonts w:ascii="Arial" w:hAnsi="Arial" w:cs="Arial"/>
                <w:iCs/>
                <w:sz w:val="20"/>
                <w:szCs w:val="20"/>
              </w:rPr>
              <w:t>e.g.</w:t>
            </w:r>
            <w:proofErr w:type="gramEnd"/>
            <w:r w:rsidRPr="00345EE1">
              <w:rPr>
                <w:rFonts w:ascii="Arial" w:hAnsi="Arial" w:cs="Arial"/>
                <w:iCs/>
                <w:sz w:val="20"/>
                <w:szCs w:val="20"/>
              </w:rPr>
              <w:t xml:space="preserve"> terrorist attack, bomb attack etc)</w:t>
            </w:r>
          </w:p>
        </w:tc>
      </w:tr>
    </w:tbl>
    <w:p w14:paraId="4E9A1BD7" w14:textId="77777777" w:rsidR="00C55799" w:rsidRPr="00345EE1" w:rsidRDefault="00C55799" w:rsidP="00C55799">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E746508" w14:textId="77777777" w:rsidTr="411AC164">
        <w:tc>
          <w:tcPr>
            <w:tcW w:w="9021" w:type="dxa"/>
            <w:gridSpan w:val="2"/>
            <w:shd w:val="clear" w:color="auto" w:fill="D9D9D9" w:themeFill="background1" w:themeFillShade="D9"/>
          </w:tcPr>
          <w:p w14:paraId="092AEA8A" w14:textId="2C16D02B" w:rsidR="00C55799" w:rsidRPr="00345EE1" w:rsidRDefault="009A090D" w:rsidP="00DF6D74">
            <w:pPr>
              <w:pStyle w:val="Heading3"/>
              <w:rPr>
                <w:rFonts w:cs="Arial"/>
              </w:rPr>
            </w:pPr>
            <w:bookmarkStart w:id="92" w:name="_40)_Theft_and"/>
            <w:bookmarkStart w:id="93" w:name="_Toc75438743"/>
            <w:bookmarkEnd w:id="92"/>
            <w:r w:rsidRPr="00345EE1">
              <w:rPr>
                <w:rFonts w:cs="Arial"/>
              </w:rPr>
              <w:t>57</w:t>
            </w:r>
            <w:r w:rsidR="00C55799" w:rsidRPr="00345EE1">
              <w:rPr>
                <w:rFonts w:cs="Arial"/>
              </w:rPr>
              <w:t>) Theft and Embezzlement</w:t>
            </w:r>
            <w:bookmarkEnd w:id="93"/>
            <w:r w:rsidR="00C55799" w:rsidRPr="00345EE1">
              <w:rPr>
                <w:rFonts w:cs="Arial"/>
              </w:rPr>
              <w:tab/>
            </w:r>
          </w:p>
        </w:tc>
      </w:tr>
      <w:tr w:rsidR="00345EE1" w:rsidRPr="00345EE1" w14:paraId="7483017F" w14:textId="77777777" w:rsidTr="411AC164">
        <w:tc>
          <w:tcPr>
            <w:tcW w:w="1276" w:type="dxa"/>
          </w:tcPr>
          <w:p w14:paraId="6254C6E2"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95ECA47"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the dishonest appropriation of property belonging to another with the intention of permanently depriving the other of it.</w:t>
            </w:r>
          </w:p>
        </w:tc>
      </w:tr>
      <w:tr w:rsidR="00345EE1" w:rsidRPr="00345EE1" w14:paraId="18BB8529" w14:textId="77777777" w:rsidTr="411AC164">
        <w:tc>
          <w:tcPr>
            <w:tcW w:w="1276" w:type="dxa"/>
            <w:tcBorders>
              <w:top w:val="single" w:sz="4" w:space="0" w:color="auto"/>
              <w:left w:val="single" w:sz="4" w:space="0" w:color="auto"/>
              <w:bottom w:val="single" w:sz="4" w:space="0" w:color="auto"/>
              <w:right w:val="single" w:sz="4" w:space="0" w:color="auto"/>
            </w:tcBorders>
          </w:tcPr>
          <w:p w14:paraId="60DD6111" w14:textId="792A1530" w:rsidR="00C55799" w:rsidRPr="00345EE1" w:rsidRDefault="0039292A" w:rsidP="00DF6D74">
            <w:pPr>
              <w:spacing w:after="0" w:line="240" w:lineRule="auto"/>
              <w:rPr>
                <w:rFonts w:ascii="Arial" w:hAnsi="Arial" w:cs="Arial"/>
                <w:sz w:val="20"/>
                <w:szCs w:val="20"/>
              </w:rPr>
            </w:pPr>
            <w:r w:rsidRPr="00345EE1">
              <w:rPr>
                <w:rFonts w:ascii="Arial" w:hAnsi="Arial" w:cs="Arial"/>
                <w:sz w:val="20"/>
                <w:szCs w:val="20"/>
              </w:rPr>
              <w:t>Type</w:t>
            </w:r>
            <w:r w:rsidR="00C55799"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27E1B3CD" w14:textId="1A02C7B6" w:rsidR="00C55799" w:rsidRPr="00345EE1" w:rsidRDefault="00D77A13"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788B563B" w14:textId="77777777" w:rsidTr="411AC164">
        <w:tc>
          <w:tcPr>
            <w:tcW w:w="1276" w:type="dxa"/>
            <w:tcBorders>
              <w:top w:val="single" w:sz="4" w:space="0" w:color="auto"/>
              <w:left w:val="single" w:sz="4" w:space="0" w:color="auto"/>
              <w:bottom w:val="single" w:sz="4" w:space="0" w:color="auto"/>
              <w:right w:val="single" w:sz="4" w:space="0" w:color="auto"/>
            </w:tcBorders>
          </w:tcPr>
          <w:p w14:paraId="6CF02685" w14:textId="3E515929" w:rsidR="00C55799" w:rsidRPr="00345EE1" w:rsidRDefault="0039292A" w:rsidP="00DF6D74">
            <w:pPr>
              <w:spacing w:after="0" w:line="240" w:lineRule="auto"/>
              <w:rPr>
                <w:rFonts w:ascii="Arial" w:hAnsi="Arial" w:cs="Arial"/>
                <w:sz w:val="20"/>
                <w:szCs w:val="20"/>
              </w:rPr>
            </w:pPr>
            <w:r w:rsidRPr="00345EE1">
              <w:rPr>
                <w:rFonts w:ascii="Arial" w:hAnsi="Arial" w:cs="Arial"/>
                <w:sz w:val="20"/>
                <w:szCs w:val="20"/>
              </w:rPr>
              <w:t>Includes</w:t>
            </w:r>
            <w:r w:rsidR="00C55799"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730C464A" w14:textId="77777777" w:rsidR="00C55799" w:rsidRPr="00345EE1" w:rsidRDefault="00D77A13" w:rsidP="009E219D">
            <w:pPr>
              <w:pStyle w:val="FootnoteText"/>
              <w:numPr>
                <w:ilvl w:val="0"/>
                <w:numId w:val="32"/>
              </w:numPr>
              <w:rPr>
                <w:rFonts w:ascii="Arial" w:eastAsiaTheme="minorHAnsi" w:hAnsi="Arial" w:cs="Arial"/>
                <w:lang w:eastAsia="en-US"/>
              </w:rPr>
            </w:pPr>
            <w:r w:rsidRPr="00345EE1">
              <w:rPr>
                <w:rFonts w:ascii="Arial" w:eastAsiaTheme="minorHAnsi" w:hAnsi="Arial" w:cs="Arial"/>
                <w:lang w:eastAsia="en-US"/>
              </w:rPr>
              <w:t>Grand Larceny</w:t>
            </w:r>
          </w:p>
          <w:p w14:paraId="7AF39742" w14:textId="77777777" w:rsidR="002C6722" w:rsidRPr="00345EE1" w:rsidRDefault="002C6722" w:rsidP="009E219D">
            <w:pPr>
              <w:pStyle w:val="FootnoteText"/>
              <w:numPr>
                <w:ilvl w:val="0"/>
                <w:numId w:val="32"/>
              </w:numPr>
              <w:rPr>
                <w:rFonts w:ascii="Arial" w:eastAsiaTheme="minorHAnsi" w:hAnsi="Arial" w:cs="Arial"/>
                <w:lang w:eastAsia="en-US"/>
              </w:rPr>
            </w:pPr>
            <w:r w:rsidRPr="00345EE1">
              <w:rPr>
                <w:rFonts w:ascii="Arial" w:eastAsiaTheme="minorHAnsi" w:hAnsi="Arial" w:cs="Arial"/>
                <w:lang w:eastAsia="en-US"/>
              </w:rPr>
              <w:t>Misappropriation of funds</w:t>
            </w:r>
          </w:p>
          <w:p w14:paraId="007D60A0" w14:textId="5ACCCE17" w:rsidR="001B22E1" w:rsidRPr="00345EE1" w:rsidRDefault="124CD876" w:rsidP="411AC164">
            <w:pPr>
              <w:pStyle w:val="FootnoteText"/>
              <w:numPr>
                <w:ilvl w:val="0"/>
                <w:numId w:val="32"/>
              </w:numPr>
              <w:rPr>
                <w:rFonts w:ascii="Arial" w:eastAsiaTheme="minorEastAsia" w:hAnsi="Arial" w:cs="Arial"/>
                <w:lang w:eastAsia="en-US"/>
              </w:rPr>
            </w:pPr>
            <w:r w:rsidRPr="00345EE1">
              <w:rPr>
                <w:rFonts w:ascii="Arial" w:eastAsiaTheme="minorEastAsia" w:hAnsi="Arial" w:cs="Arial"/>
                <w:lang w:eastAsia="en-US"/>
              </w:rPr>
              <w:t>Peculation</w:t>
            </w:r>
          </w:p>
          <w:p w14:paraId="24353545" w14:textId="3156DC0A" w:rsidR="001B22E1" w:rsidRPr="00345EE1" w:rsidRDefault="4F4C3E72" w:rsidP="411AC164">
            <w:pPr>
              <w:pStyle w:val="FootnoteText"/>
              <w:numPr>
                <w:ilvl w:val="0"/>
                <w:numId w:val="32"/>
              </w:numPr>
              <w:rPr>
                <w:rFonts w:ascii="Arial" w:eastAsiaTheme="minorEastAsia" w:hAnsi="Arial" w:cs="Arial"/>
                <w:lang w:eastAsia="en-US"/>
              </w:rPr>
            </w:pPr>
            <w:r w:rsidRPr="00345EE1">
              <w:rPr>
                <w:rFonts w:ascii="Arial" w:eastAsiaTheme="minorEastAsia" w:hAnsi="Arial" w:cs="Arial"/>
                <w:lang w:eastAsia="en-US"/>
              </w:rPr>
              <w:lastRenderedPageBreak/>
              <w:t>Robbery (Violent Crimes also applies)</w:t>
            </w:r>
          </w:p>
          <w:p w14:paraId="6AFD577B" w14:textId="42719FA9" w:rsidR="001B22E1" w:rsidRPr="00345EE1" w:rsidRDefault="4F4C3E72" w:rsidP="411AC164">
            <w:pPr>
              <w:pStyle w:val="FootnoteText"/>
              <w:numPr>
                <w:ilvl w:val="0"/>
                <w:numId w:val="32"/>
              </w:numPr>
              <w:rPr>
                <w:rFonts w:ascii="Arial" w:eastAsiaTheme="minorEastAsia" w:hAnsi="Arial" w:cs="Arial"/>
                <w:lang w:eastAsia="en-US"/>
              </w:rPr>
            </w:pPr>
            <w:r w:rsidRPr="00345EE1">
              <w:rPr>
                <w:rFonts w:ascii="Arial" w:eastAsiaTheme="minorEastAsia" w:hAnsi="Arial" w:cs="Arial"/>
                <w:lang w:eastAsia="en-US"/>
              </w:rPr>
              <w:t>Trafficking in Stolen Goods</w:t>
            </w:r>
          </w:p>
          <w:p w14:paraId="53A8C033" w14:textId="7CFDD90C" w:rsidR="001B22E1" w:rsidRPr="00345EE1" w:rsidRDefault="4F4C3E72" w:rsidP="411AC164">
            <w:pPr>
              <w:pStyle w:val="FootnoteText"/>
              <w:numPr>
                <w:ilvl w:val="0"/>
                <w:numId w:val="32"/>
              </w:numPr>
              <w:rPr>
                <w:rFonts w:ascii="Arial" w:eastAsiaTheme="minorEastAsia" w:hAnsi="Arial" w:cs="Arial"/>
                <w:lang w:eastAsia="en-US"/>
              </w:rPr>
            </w:pPr>
            <w:r w:rsidRPr="00345EE1">
              <w:rPr>
                <w:rFonts w:ascii="Arial" w:eastAsiaTheme="minorEastAsia" w:hAnsi="Arial" w:cs="Arial"/>
                <w:lang w:eastAsia="en-US"/>
              </w:rPr>
              <w:t>Selling stolen goods</w:t>
            </w:r>
          </w:p>
          <w:p w14:paraId="27295AC1" w14:textId="173E2481" w:rsidR="001B22E1" w:rsidRPr="00345EE1" w:rsidRDefault="6A990547" w:rsidP="411AC164">
            <w:pPr>
              <w:pStyle w:val="FootnoteText"/>
              <w:numPr>
                <w:ilvl w:val="0"/>
                <w:numId w:val="32"/>
              </w:numPr>
              <w:rPr>
                <w:rFonts w:ascii="Arial" w:eastAsiaTheme="minorEastAsia" w:hAnsi="Arial" w:cs="Arial"/>
                <w:lang w:eastAsia="en-US"/>
              </w:rPr>
            </w:pPr>
            <w:r w:rsidRPr="00345EE1">
              <w:rPr>
                <w:rFonts w:ascii="Arial" w:eastAsiaTheme="minorEastAsia" w:hAnsi="Arial" w:cs="Arial"/>
                <w:lang w:eastAsia="en-US"/>
              </w:rPr>
              <w:t>Receipt of stolen goods</w:t>
            </w:r>
          </w:p>
        </w:tc>
      </w:tr>
      <w:tr w:rsidR="00345EE1" w:rsidRPr="00345EE1" w14:paraId="3DA4B00D" w14:textId="77777777" w:rsidTr="411AC164">
        <w:tc>
          <w:tcPr>
            <w:tcW w:w="1276" w:type="dxa"/>
            <w:tcBorders>
              <w:top w:val="single" w:sz="4" w:space="0" w:color="auto"/>
              <w:left w:val="single" w:sz="4" w:space="0" w:color="auto"/>
              <w:bottom w:val="single" w:sz="4" w:space="0" w:color="auto"/>
              <w:right w:val="single" w:sz="4" w:space="0" w:color="auto"/>
            </w:tcBorders>
          </w:tcPr>
          <w:p w14:paraId="6F1C7225" w14:textId="06B1FDFA" w:rsidR="6A990547" w:rsidRPr="00345EE1" w:rsidRDefault="6A990547" w:rsidP="411AC164">
            <w:pPr>
              <w:spacing w:line="240" w:lineRule="auto"/>
              <w:rPr>
                <w:rFonts w:ascii="Arial" w:hAnsi="Arial" w:cs="Arial"/>
                <w:sz w:val="20"/>
                <w:szCs w:val="20"/>
              </w:rPr>
            </w:pPr>
            <w:r w:rsidRPr="00345EE1">
              <w:rPr>
                <w:rFonts w:ascii="Arial" w:hAnsi="Arial" w:cs="Arial"/>
                <w:sz w:val="20"/>
                <w:szCs w:val="20"/>
              </w:rPr>
              <w:lastRenderedPageBreak/>
              <w:t>Note:</w:t>
            </w:r>
          </w:p>
        </w:tc>
        <w:tc>
          <w:tcPr>
            <w:tcW w:w="7745" w:type="dxa"/>
            <w:tcBorders>
              <w:top w:val="single" w:sz="4" w:space="0" w:color="auto"/>
              <w:left w:val="single" w:sz="4" w:space="0" w:color="auto"/>
              <w:bottom w:val="single" w:sz="4" w:space="0" w:color="auto"/>
              <w:right w:val="single" w:sz="4" w:space="0" w:color="auto"/>
            </w:tcBorders>
          </w:tcPr>
          <w:p w14:paraId="7B4743D0" w14:textId="621F6712" w:rsidR="6A990547" w:rsidRPr="00345EE1" w:rsidRDefault="6A990547" w:rsidP="411AC164">
            <w:pPr>
              <w:pStyle w:val="FootnoteText"/>
              <w:rPr>
                <w:rFonts w:ascii="Arial" w:eastAsiaTheme="minorEastAsia" w:hAnsi="Arial" w:cs="Arial"/>
                <w:lang w:val="en-ZA" w:eastAsia="en-US"/>
              </w:rPr>
            </w:pPr>
            <w:r w:rsidRPr="00345EE1">
              <w:rPr>
                <w:rFonts w:ascii="Arial" w:eastAsiaTheme="minorEastAsia" w:hAnsi="Arial" w:cs="Arial"/>
                <w:lang w:val="en-ZA" w:eastAsia="en-US"/>
              </w:rPr>
              <w:t>Theft is a so-call “on-going crime”. Hence, anyone knowingly in possession of stolen goods (</w:t>
            </w:r>
            <w:proofErr w:type="gramStart"/>
            <w:r w:rsidRPr="00345EE1">
              <w:rPr>
                <w:rFonts w:ascii="Arial" w:eastAsiaTheme="minorEastAsia" w:hAnsi="Arial" w:cs="Arial"/>
                <w:lang w:val="en-ZA" w:eastAsia="en-US"/>
              </w:rPr>
              <w:t>i.e.</w:t>
            </w:r>
            <w:proofErr w:type="gramEnd"/>
            <w:r w:rsidRPr="00345EE1">
              <w:rPr>
                <w:rFonts w:ascii="Arial" w:eastAsiaTheme="minorEastAsia" w:hAnsi="Arial" w:cs="Arial"/>
                <w:lang w:val="en-ZA" w:eastAsia="en-US"/>
              </w:rPr>
              <w:t xml:space="preserve"> they have knowledge that the goods are stolen and still possess) is also guilty of theft</w:t>
            </w:r>
          </w:p>
        </w:tc>
      </w:tr>
    </w:tbl>
    <w:p w14:paraId="2525C4AD" w14:textId="7F33EA87" w:rsidR="411AC164" w:rsidRPr="00345EE1" w:rsidRDefault="411AC164"/>
    <w:p w14:paraId="5939D4DA" w14:textId="77777777" w:rsidR="00C55799" w:rsidRPr="00345EE1" w:rsidRDefault="00C55799" w:rsidP="00C55799">
      <w:pPr>
        <w:pStyle w:val="paragraph"/>
        <w:spacing w:before="0" w:beforeAutospacing="0" w:after="0" w:afterAutospacing="0" w:line="480" w:lineRule="auto"/>
        <w:textAlignment w:val="baseline"/>
        <w:rPr>
          <w:rStyle w:val="eop"/>
          <w:rFonts w:ascii="Arial" w:hAnsi="Arial" w:cs="Arial"/>
          <w:strike/>
          <w:sz w:val="20"/>
          <w:szCs w:val="2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A323992" w14:textId="77777777" w:rsidTr="00DF6D74">
        <w:tc>
          <w:tcPr>
            <w:tcW w:w="9021" w:type="dxa"/>
            <w:gridSpan w:val="2"/>
            <w:shd w:val="clear" w:color="auto" w:fill="D9D9D9"/>
          </w:tcPr>
          <w:p w14:paraId="1AA79600" w14:textId="4AADFBBE" w:rsidR="00C55799" w:rsidRPr="00345EE1" w:rsidRDefault="009A090D" w:rsidP="00DF6D74">
            <w:pPr>
              <w:pStyle w:val="Heading3"/>
              <w:rPr>
                <w:rFonts w:cs="Arial"/>
              </w:rPr>
            </w:pPr>
            <w:bookmarkStart w:id="94" w:name="_Toc75438744"/>
            <w:r w:rsidRPr="00345EE1">
              <w:rPr>
                <w:rFonts w:cs="Arial"/>
              </w:rPr>
              <w:t>58</w:t>
            </w:r>
            <w:r w:rsidR="00C55799" w:rsidRPr="00345EE1">
              <w:rPr>
                <w:rFonts w:cs="Arial"/>
              </w:rPr>
              <w:t xml:space="preserve">) </w:t>
            </w:r>
            <w:bookmarkStart w:id="95" w:name="_Hlk81992163"/>
            <w:r w:rsidR="00C55799" w:rsidRPr="00345EE1">
              <w:rPr>
                <w:rFonts w:cs="Arial"/>
              </w:rPr>
              <w:t>Trafficking in Stolen Goods</w:t>
            </w:r>
            <w:bookmarkEnd w:id="94"/>
            <w:bookmarkEnd w:id="95"/>
            <w:r w:rsidR="00C55799" w:rsidRPr="00345EE1">
              <w:rPr>
                <w:rFonts w:cs="Arial"/>
              </w:rPr>
              <w:tab/>
            </w:r>
          </w:p>
        </w:tc>
      </w:tr>
      <w:tr w:rsidR="00345EE1" w:rsidRPr="00345EE1" w14:paraId="438F58E2" w14:textId="77777777" w:rsidTr="00DF6D74">
        <w:tc>
          <w:tcPr>
            <w:tcW w:w="1276" w:type="dxa"/>
          </w:tcPr>
          <w:p w14:paraId="63D75906" w14:textId="77777777" w:rsidR="00C55799" w:rsidRPr="00345EE1" w:rsidRDefault="00C55799"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577F23DA" w14:textId="77777777" w:rsidR="00C55799" w:rsidRPr="00345EE1" w:rsidRDefault="00C55799"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knowingly or believing goods to be stolen, a person dishonestly receives the goods, or dishonestly undertakes or assists in their retention, removal, disposal or realization by or for the benefit of another person, or themselves.</w:t>
            </w:r>
          </w:p>
        </w:tc>
      </w:tr>
      <w:tr w:rsidR="00345EE1" w:rsidRPr="00345EE1" w14:paraId="42ADC6FC" w14:textId="77777777" w:rsidTr="00DF6D74">
        <w:tc>
          <w:tcPr>
            <w:tcW w:w="1276" w:type="dxa"/>
          </w:tcPr>
          <w:p w14:paraId="09CF2578" w14:textId="6F256CE8" w:rsidR="009245FC" w:rsidRPr="00345EE1" w:rsidRDefault="009245FC"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6ADD3100" w14:textId="01C2598E" w:rsidR="009245FC" w:rsidRPr="00345EE1" w:rsidRDefault="00D31E59"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43A60701" w14:textId="77777777" w:rsidTr="00DF6D74">
        <w:tc>
          <w:tcPr>
            <w:tcW w:w="1276" w:type="dxa"/>
          </w:tcPr>
          <w:p w14:paraId="20647493" w14:textId="1ECF6A36" w:rsidR="00D31E59" w:rsidRPr="00345EE1" w:rsidRDefault="00D31E59" w:rsidP="00DF6D74">
            <w:pPr>
              <w:spacing w:after="0" w:line="240" w:lineRule="auto"/>
              <w:rPr>
                <w:rFonts w:ascii="Arial" w:hAnsi="Arial" w:cs="Arial"/>
                <w:sz w:val="20"/>
                <w:szCs w:val="20"/>
              </w:rPr>
            </w:pPr>
            <w:r w:rsidRPr="00345EE1">
              <w:rPr>
                <w:rFonts w:ascii="Arial" w:hAnsi="Arial" w:cs="Arial"/>
                <w:sz w:val="20"/>
                <w:szCs w:val="20"/>
              </w:rPr>
              <w:t>Paired SIC:</w:t>
            </w:r>
          </w:p>
        </w:tc>
        <w:tc>
          <w:tcPr>
            <w:tcW w:w="7745" w:type="dxa"/>
          </w:tcPr>
          <w:p w14:paraId="48D8E3C0" w14:textId="07642FFB" w:rsidR="00D31E59" w:rsidRPr="00345EE1" w:rsidRDefault="00D31E59" w:rsidP="00DF6D74">
            <w:pPr>
              <w:spacing w:after="0" w:line="240" w:lineRule="auto"/>
              <w:rPr>
                <w:rFonts w:ascii="Arial" w:hAnsi="Arial" w:cs="Arial"/>
                <w:sz w:val="20"/>
                <w:szCs w:val="20"/>
              </w:rPr>
            </w:pPr>
            <w:r w:rsidRPr="00345EE1">
              <w:rPr>
                <w:rFonts w:ascii="Arial" w:hAnsi="Arial" w:cs="Arial"/>
                <w:sz w:val="20"/>
                <w:szCs w:val="20"/>
              </w:rPr>
              <w:t>Illegal Possession and Sale</w:t>
            </w:r>
            <w:r w:rsidR="0006141C" w:rsidRPr="00345EE1">
              <w:rPr>
                <w:rFonts w:ascii="Arial" w:hAnsi="Arial" w:cs="Arial"/>
                <w:sz w:val="20"/>
                <w:szCs w:val="20"/>
              </w:rPr>
              <w:t xml:space="preserve">; </w:t>
            </w:r>
            <w:bookmarkStart w:id="96" w:name="_Hlk81992185"/>
            <w:r w:rsidR="0006141C" w:rsidRPr="00345EE1">
              <w:rPr>
                <w:rFonts w:ascii="Arial" w:hAnsi="Arial" w:cs="Arial"/>
                <w:sz w:val="20"/>
                <w:szCs w:val="20"/>
              </w:rPr>
              <w:t>Theft and Embezzlement</w:t>
            </w:r>
            <w:bookmarkEnd w:id="96"/>
          </w:p>
        </w:tc>
      </w:tr>
      <w:tr w:rsidR="00345EE1" w:rsidRPr="00345EE1" w14:paraId="471A5915" w14:textId="77777777" w:rsidTr="00DF6D74">
        <w:tc>
          <w:tcPr>
            <w:tcW w:w="1276" w:type="dxa"/>
          </w:tcPr>
          <w:p w14:paraId="1C203ED6" w14:textId="0B90A90B" w:rsidR="009245FC" w:rsidRPr="00345EE1" w:rsidRDefault="009245FC"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Pr>
          <w:p w14:paraId="1C175B68" w14:textId="1AC2F9AE" w:rsidR="009245FC" w:rsidRPr="00345EE1" w:rsidRDefault="005C321C" w:rsidP="00DF6D74">
            <w:pPr>
              <w:spacing w:after="0" w:line="240" w:lineRule="auto"/>
              <w:rPr>
                <w:rFonts w:ascii="Arial" w:hAnsi="Arial" w:cs="Arial"/>
                <w:sz w:val="20"/>
                <w:szCs w:val="20"/>
              </w:rPr>
            </w:pPr>
            <w:r w:rsidRPr="00345EE1">
              <w:rPr>
                <w:rFonts w:ascii="Arial" w:hAnsi="Arial" w:cs="Arial"/>
                <w:sz w:val="20"/>
                <w:szCs w:val="20"/>
              </w:rPr>
              <w:t>Trafficking of animals (wildlife trafficking applies)</w:t>
            </w:r>
          </w:p>
        </w:tc>
      </w:tr>
      <w:tr w:rsidR="00345EE1" w:rsidRPr="00345EE1" w14:paraId="06210C53" w14:textId="77777777" w:rsidTr="00DF6D74">
        <w:tc>
          <w:tcPr>
            <w:tcW w:w="1276" w:type="dxa"/>
          </w:tcPr>
          <w:p w14:paraId="1C54E598" w14:textId="006FBE8A" w:rsidR="009245FC" w:rsidRPr="00345EE1" w:rsidRDefault="009245FC"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Pr>
          <w:p w14:paraId="7FF8C817" w14:textId="1B14F819" w:rsidR="009245FC" w:rsidRPr="00345EE1" w:rsidRDefault="00E81674" w:rsidP="00E81674">
            <w:pPr>
              <w:spacing w:after="0" w:line="240" w:lineRule="auto"/>
              <w:rPr>
                <w:rFonts w:ascii="Arial" w:hAnsi="Arial" w:cs="Arial"/>
                <w:sz w:val="20"/>
                <w:szCs w:val="20"/>
              </w:rPr>
            </w:pPr>
            <w:r w:rsidRPr="00345EE1">
              <w:rPr>
                <w:rFonts w:ascii="Arial" w:hAnsi="Arial" w:cs="Arial"/>
                <w:sz w:val="20"/>
                <w:szCs w:val="20"/>
              </w:rPr>
              <w:t>Ensure the SIC matches the noun being trafficked (stolen goods)</w:t>
            </w:r>
          </w:p>
        </w:tc>
      </w:tr>
    </w:tbl>
    <w:p w14:paraId="7DAC18C2" w14:textId="77777777" w:rsidR="009245FC" w:rsidRPr="00345EE1" w:rsidRDefault="009245FC" w:rsidP="00873DA8">
      <w:pPr>
        <w:rPr>
          <w:rFonts w:ascii="Arial" w:hAnsi="Arial" w:cs="Arial"/>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631B6229" w14:textId="77777777" w:rsidTr="00DF6D74">
        <w:tc>
          <w:tcPr>
            <w:tcW w:w="9021" w:type="dxa"/>
            <w:gridSpan w:val="2"/>
            <w:shd w:val="clear" w:color="auto" w:fill="D9D9D9"/>
          </w:tcPr>
          <w:p w14:paraId="0BB969C5" w14:textId="4C6E4F1D" w:rsidR="008E0255" w:rsidRPr="00345EE1" w:rsidRDefault="009A090D" w:rsidP="00DF6D74">
            <w:pPr>
              <w:pStyle w:val="Heading3"/>
              <w:rPr>
                <w:rFonts w:cs="Arial"/>
              </w:rPr>
            </w:pPr>
            <w:bookmarkStart w:id="97" w:name="_Toc75438745"/>
            <w:r w:rsidRPr="00345EE1">
              <w:rPr>
                <w:rFonts w:cs="Arial"/>
              </w:rPr>
              <w:t>59</w:t>
            </w:r>
            <w:r w:rsidR="008E0255" w:rsidRPr="00345EE1">
              <w:rPr>
                <w:rFonts w:cs="Arial"/>
              </w:rPr>
              <w:t>) Travel or Visa Restriction</w:t>
            </w:r>
            <w:bookmarkEnd w:id="97"/>
          </w:p>
        </w:tc>
      </w:tr>
      <w:tr w:rsidR="00345EE1" w:rsidRPr="00345EE1" w14:paraId="63A4E4F7" w14:textId="77777777" w:rsidTr="00DF6D74">
        <w:tc>
          <w:tcPr>
            <w:tcW w:w="1276" w:type="dxa"/>
          </w:tcPr>
          <w:p w14:paraId="2C91B68E" w14:textId="77777777" w:rsidR="008E0255" w:rsidRPr="00345EE1" w:rsidRDefault="008E02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D15427F"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A legal order that restricts the movement of an individual or excludes a person from a country.</w:t>
            </w:r>
          </w:p>
        </w:tc>
      </w:tr>
      <w:tr w:rsidR="00345EE1" w:rsidRPr="00345EE1" w14:paraId="155AD9B5" w14:textId="77777777" w:rsidTr="00DF6D74">
        <w:tc>
          <w:tcPr>
            <w:tcW w:w="1276" w:type="dxa"/>
            <w:tcBorders>
              <w:top w:val="single" w:sz="4" w:space="0" w:color="auto"/>
              <w:left w:val="single" w:sz="4" w:space="0" w:color="auto"/>
              <w:bottom w:val="single" w:sz="4" w:space="0" w:color="auto"/>
              <w:right w:val="single" w:sz="4" w:space="0" w:color="auto"/>
            </w:tcBorders>
          </w:tcPr>
          <w:p w14:paraId="47F0C80C" w14:textId="69385740" w:rsidR="008E0255" w:rsidRPr="00345EE1" w:rsidRDefault="009245FC" w:rsidP="00DF6D74">
            <w:pPr>
              <w:spacing w:after="0" w:line="240" w:lineRule="auto"/>
              <w:rPr>
                <w:rFonts w:ascii="Arial" w:hAnsi="Arial" w:cs="Arial"/>
                <w:sz w:val="20"/>
                <w:szCs w:val="20"/>
                <w:highlight w:val="red"/>
              </w:rPr>
            </w:pPr>
            <w:r w:rsidRPr="00345EE1">
              <w:rPr>
                <w:rFonts w:ascii="Arial" w:hAnsi="Arial" w:cs="Arial"/>
                <w:sz w:val="20"/>
                <w:szCs w:val="20"/>
              </w:rPr>
              <w:t>Type</w:t>
            </w:r>
            <w:r w:rsidR="008E0255" w:rsidRPr="00345EE1">
              <w:rPr>
                <w:rFonts w:ascii="Arial" w:hAnsi="Arial" w:cs="Arial"/>
                <w:sz w:val="20"/>
                <w:szCs w:val="20"/>
              </w:rPr>
              <w:t>:</w:t>
            </w:r>
          </w:p>
        </w:tc>
        <w:tc>
          <w:tcPr>
            <w:tcW w:w="7745" w:type="dxa"/>
            <w:tcBorders>
              <w:top w:val="single" w:sz="4" w:space="0" w:color="auto"/>
              <w:left w:val="single" w:sz="4" w:space="0" w:color="auto"/>
              <w:bottom w:val="single" w:sz="4" w:space="0" w:color="auto"/>
              <w:right w:val="single" w:sz="4" w:space="0" w:color="auto"/>
            </w:tcBorders>
          </w:tcPr>
          <w:p w14:paraId="7B3758E9" w14:textId="4A51EE14" w:rsidR="008E0255" w:rsidRPr="00345EE1" w:rsidRDefault="00AE7F96"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52DD4801" w14:textId="77777777" w:rsidTr="00DF6D74">
        <w:tc>
          <w:tcPr>
            <w:tcW w:w="1276" w:type="dxa"/>
            <w:tcBorders>
              <w:top w:val="single" w:sz="4" w:space="0" w:color="auto"/>
              <w:left w:val="single" w:sz="4" w:space="0" w:color="auto"/>
              <w:bottom w:val="single" w:sz="4" w:space="0" w:color="auto"/>
              <w:right w:val="single" w:sz="4" w:space="0" w:color="auto"/>
            </w:tcBorders>
          </w:tcPr>
          <w:p w14:paraId="56DF612C" w14:textId="77C0C34C" w:rsidR="009245FC" w:rsidRPr="00345EE1" w:rsidRDefault="009245FC"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00C97181" w14:textId="77777777" w:rsidR="009245FC" w:rsidRPr="00345EE1" w:rsidRDefault="00AE7F96" w:rsidP="009F3B3B">
            <w:pPr>
              <w:pStyle w:val="ListParagraph"/>
              <w:numPr>
                <w:ilvl w:val="0"/>
                <w:numId w:val="71"/>
              </w:numPr>
              <w:spacing w:after="0" w:line="240" w:lineRule="auto"/>
              <w:rPr>
                <w:rFonts w:ascii="Arial" w:hAnsi="Arial" w:cs="Arial"/>
                <w:sz w:val="20"/>
                <w:szCs w:val="20"/>
              </w:rPr>
            </w:pPr>
            <w:r w:rsidRPr="00345EE1">
              <w:rPr>
                <w:rFonts w:ascii="Arial" w:hAnsi="Arial" w:cs="Arial"/>
                <w:sz w:val="20"/>
                <w:szCs w:val="20"/>
              </w:rPr>
              <w:t>Banned from a country</w:t>
            </w:r>
          </w:p>
          <w:p w14:paraId="529FADD9" w14:textId="57C79371" w:rsidR="00AE7F96" w:rsidRPr="00345EE1" w:rsidRDefault="00AE7F96" w:rsidP="009F3B3B">
            <w:pPr>
              <w:pStyle w:val="ListParagraph"/>
              <w:numPr>
                <w:ilvl w:val="0"/>
                <w:numId w:val="71"/>
              </w:numPr>
              <w:spacing w:after="0" w:line="240" w:lineRule="auto"/>
              <w:rPr>
                <w:rFonts w:ascii="Arial" w:hAnsi="Arial" w:cs="Arial"/>
                <w:sz w:val="20"/>
                <w:szCs w:val="20"/>
              </w:rPr>
            </w:pPr>
            <w:r w:rsidRPr="00345EE1">
              <w:rPr>
                <w:rFonts w:ascii="Arial" w:hAnsi="Arial" w:cs="Arial"/>
                <w:sz w:val="20"/>
                <w:szCs w:val="20"/>
              </w:rPr>
              <w:t>Undesirable person in a country</w:t>
            </w:r>
          </w:p>
        </w:tc>
      </w:tr>
    </w:tbl>
    <w:p w14:paraId="26A71DF5" w14:textId="77777777" w:rsidR="008E0255" w:rsidRPr="00345EE1" w:rsidRDefault="008E0255" w:rsidP="008E0255">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444441B" w14:textId="77777777" w:rsidTr="00DF6D74">
        <w:tc>
          <w:tcPr>
            <w:tcW w:w="9021" w:type="dxa"/>
            <w:gridSpan w:val="2"/>
            <w:shd w:val="clear" w:color="auto" w:fill="D9D9D9"/>
          </w:tcPr>
          <w:p w14:paraId="74351A71" w14:textId="544DD46E" w:rsidR="008E0255" w:rsidRPr="00345EE1" w:rsidRDefault="009A090D" w:rsidP="00DF6D74">
            <w:pPr>
              <w:pStyle w:val="Heading3"/>
              <w:rPr>
                <w:rFonts w:cs="Arial"/>
              </w:rPr>
            </w:pPr>
            <w:bookmarkStart w:id="98" w:name="_Toc75438746"/>
            <w:r w:rsidRPr="00345EE1">
              <w:rPr>
                <w:rFonts w:cs="Arial"/>
              </w:rPr>
              <w:t>60</w:t>
            </w:r>
            <w:r w:rsidR="008E0255" w:rsidRPr="00345EE1">
              <w:rPr>
                <w:rFonts w:cs="Arial"/>
              </w:rPr>
              <w:t>) Unlawful Money Lending</w:t>
            </w:r>
            <w:bookmarkEnd w:id="98"/>
            <w:r w:rsidR="008E0255" w:rsidRPr="00345EE1">
              <w:rPr>
                <w:rFonts w:cs="Arial"/>
              </w:rPr>
              <w:tab/>
            </w:r>
          </w:p>
        </w:tc>
      </w:tr>
      <w:tr w:rsidR="00345EE1" w:rsidRPr="00345EE1" w14:paraId="55A7DEC6" w14:textId="77777777" w:rsidTr="00DF6D74">
        <w:trPr>
          <w:trHeight w:val="984"/>
        </w:trPr>
        <w:tc>
          <w:tcPr>
            <w:tcW w:w="1276" w:type="dxa"/>
          </w:tcPr>
          <w:p w14:paraId="39F59EBE" w14:textId="77777777" w:rsidR="008E0255" w:rsidRPr="00345EE1" w:rsidRDefault="008E02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1ED7BE2F"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Entities or persons accused of, investigated or arrested for, charged with or convicted of carrying out a regulated money lending activity without the appropriate authorisations (</w:t>
            </w:r>
            <w:proofErr w:type="gramStart"/>
            <w:r w:rsidRPr="00345EE1">
              <w:rPr>
                <w:rFonts w:ascii="Arial" w:hAnsi="Arial" w:cs="Arial"/>
                <w:sz w:val="20"/>
                <w:szCs w:val="20"/>
              </w:rPr>
              <w:t>e.g.</w:t>
            </w:r>
            <w:proofErr w:type="gramEnd"/>
            <w:r w:rsidRPr="00345EE1">
              <w:rPr>
                <w:rFonts w:ascii="Arial" w:hAnsi="Arial" w:cs="Arial"/>
                <w:sz w:val="20"/>
                <w:szCs w:val="20"/>
              </w:rPr>
              <w:t xml:space="preserve"> loan sharking or usury)</w:t>
            </w:r>
          </w:p>
        </w:tc>
      </w:tr>
      <w:tr w:rsidR="00345EE1" w:rsidRPr="00345EE1" w14:paraId="176C6933" w14:textId="77777777" w:rsidTr="009245FC">
        <w:trPr>
          <w:trHeight w:val="449"/>
        </w:trPr>
        <w:tc>
          <w:tcPr>
            <w:tcW w:w="1276" w:type="dxa"/>
          </w:tcPr>
          <w:p w14:paraId="6B0BEED6" w14:textId="2001A798" w:rsidR="009245FC" w:rsidRPr="00345EE1" w:rsidRDefault="009245FC"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43D68300" w14:textId="5271FE73" w:rsidR="009245FC" w:rsidRPr="00345EE1" w:rsidRDefault="00AE7F96"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2E66F3F6" w14:textId="77777777" w:rsidTr="00DF6D74">
        <w:tc>
          <w:tcPr>
            <w:tcW w:w="1276" w:type="dxa"/>
            <w:tcBorders>
              <w:top w:val="single" w:sz="4" w:space="0" w:color="auto"/>
              <w:left w:val="single" w:sz="4" w:space="0" w:color="auto"/>
              <w:bottom w:val="single" w:sz="4" w:space="0" w:color="auto"/>
              <w:right w:val="single" w:sz="4" w:space="0" w:color="auto"/>
            </w:tcBorders>
          </w:tcPr>
          <w:p w14:paraId="241A39A2"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1D21BE51" w14:textId="5B9F6133" w:rsidR="008E0255" w:rsidRPr="00345EE1" w:rsidRDefault="008E0255" w:rsidP="009F3B3B">
            <w:pPr>
              <w:pStyle w:val="ListParagraph"/>
              <w:numPr>
                <w:ilvl w:val="0"/>
                <w:numId w:val="72"/>
              </w:numPr>
              <w:spacing w:after="0" w:line="240" w:lineRule="auto"/>
              <w:rPr>
                <w:rFonts w:ascii="Arial" w:hAnsi="Arial" w:cs="Arial"/>
                <w:sz w:val="20"/>
                <w:szCs w:val="20"/>
              </w:rPr>
            </w:pPr>
            <w:r w:rsidRPr="00345EE1">
              <w:rPr>
                <w:rFonts w:ascii="Arial" w:hAnsi="Arial" w:cs="Arial"/>
                <w:sz w:val="20"/>
                <w:szCs w:val="20"/>
              </w:rPr>
              <w:t xml:space="preserve">Illegal / unlicensed money lending/usury involving exorbitant interest rates. </w:t>
            </w:r>
          </w:p>
          <w:p w14:paraId="328EE153" w14:textId="7998AD6F" w:rsidR="008E0255" w:rsidRPr="00345EE1" w:rsidRDefault="008E0255" w:rsidP="009F3B3B">
            <w:pPr>
              <w:pStyle w:val="ListParagraph"/>
              <w:numPr>
                <w:ilvl w:val="0"/>
                <w:numId w:val="72"/>
              </w:numPr>
              <w:spacing w:after="0" w:line="240" w:lineRule="auto"/>
              <w:rPr>
                <w:rFonts w:ascii="Arial" w:hAnsi="Arial" w:cs="Arial"/>
                <w:sz w:val="20"/>
                <w:szCs w:val="20"/>
              </w:rPr>
            </w:pPr>
            <w:r w:rsidRPr="00345EE1">
              <w:rPr>
                <w:rFonts w:ascii="Arial" w:hAnsi="Arial" w:cs="Arial"/>
                <w:sz w:val="20"/>
                <w:szCs w:val="20"/>
              </w:rPr>
              <w:t>Loan Sharking, when the above involves or potentially involves violent harassment or extortionate activities.</w:t>
            </w:r>
          </w:p>
        </w:tc>
      </w:tr>
    </w:tbl>
    <w:p w14:paraId="3EA9F0CB" w14:textId="77777777" w:rsidR="008E0255" w:rsidRPr="00345EE1" w:rsidRDefault="008E0255" w:rsidP="008E0255">
      <w:pPr>
        <w:pStyle w:val="paragraph"/>
        <w:spacing w:before="0" w:beforeAutospacing="0" w:after="0" w:afterAutospacing="0" w:line="480" w:lineRule="auto"/>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21493B10" w14:textId="77777777" w:rsidTr="411AC164">
        <w:tc>
          <w:tcPr>
            <w:tcW w:w="9021" w:type="dxa"/>
            <w:gridSpan w:val="2"/>
            <w:shd w:val="clear" w:color="auto" w:fill="D9D9D9" w:themeFill="background1" w:themeFillShade="D9"/>
          </w:tcPr>
          <w:p w14:paraId="18878014" w14:textId="7379801F" w:rsidR="008E0255" w:rsidRPr="00345EE1" w:rsidRDefault="009A090D" w:rsidP="00DF6D74">
            <w:pPr>
              <w:pStyle w:val="Heading3"/>
              <w:rPr>
                <w:rFonts w:cs="Arial"/>
              </w:rPr>
            </w:pPr>
            <w:bookmarkStart w:id="99" w:name="_43)_Violent_Crime"/>
            <w:bookmarkStart w:id="100" w:name="_Toc75438747"/>
            <w:bookmarkEnd w:id="99"/>
            <w:r w:rsidRPr="00345EE1">
              <w:rPr>
                <w:rFonts w:cs="Arial"/>
              </w:rPr>
              <w:t>61</w:t>
            </w:r>
            <w:r w:rsidR="008E0255" w:rsidRPr="00345EE1">
              <w:rPr>
                <w:rFonts w:cs="Arial"/>
              </w:rPr>
              <w:t>) Violent Crime</w:t>
            </w:r>
            <w:bookmarkEnd w:id="100"/>
            <w:r w:rsidR="008E0255" w:rsidRPr="00345EE1">
              <w:rPr>
                <w:rFonts w:cs="Arial"/>
              </w:rPr>
              <w:tab/>
            </w:r>
          </w:p>
        </w:tc>
      </w:tr>
      <w:tr w:rsidR="00345EE1" w:rsidRPr="00345EE1" w14:paraId="54F06FD1" w14:textId="77777777" w:rsidTr="411AC164">
        <w:tc>
          <w:tcPr>
            <w:tcW w:w="1276" w:type="dxa"/>
          </w:tcPr>
          <w:p w14:paraId="116B8658" w14:textId="77777777" w:rsidR="008E0255" w:rsidRPr="00345EE1" w:rsidRDefault="008E02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50D93EA"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unlawfully using deadly or non-deadly force, a weapon or a corrosive substance to kill, physically hurt, or threaten another which include murder, culpable homicide/ manslaughter, assault, rape, robbery and crimes involving guns and/or knives or acid attacks.</w:t>
            </w:r>
          </w:p>
        </w:tc>
      </w:tr>
      <w:tr w:rsidR="00345EE1" w:rsidRPr="00345EE1" w14:paraId="0370604E" w14:textId="77777777" w:rsidTr="411AC164">
        <w:tc>
          <w:tcPr>
            <w:tcW w:w="1276" w:type="dxa"/>
          </w:tcPr>
          <w:p w14:paraId="160453BF" w14:textId="01E38464" w:rsidR="00F66C0F" w:rsidRPr="00345EE1" w:rsidRDefault="00F66C0F"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3F0D7C8F" w14:textId="0B2C4C8D" w:rsidR="00F66C0F" w:rsidRPr="00345EE1" w:rsidRDefault="006F0BDF" w:rsidP="00DF6D74">
            <w:pPr>
              <w:spacing w:after="0" w:line="240" w:lineRule="auto"/>
              <w:rPr>
                <w:rFonts w:ascii="Arial" w:hAnsi="Arial" w:cs="Arial"/>
                <w:sz w:val="20"/>
                <w:szCs w:val="20"/>
              </w:rPr>
            </w:pPr>
            <w:r w:rsidRPr="00345EE1">
              <w:rPr>
                <w:rFonts w:ascii="Arial" w:hAnsi="Arial" w:cs="Arial"/>
                <w:sz w:val="20"/>
                <w:szCs w:val="20"/>
              </w:rPr>
              <w:t>Machine Learning</w:t>
            </w:r>
          </w:p>
        </w:tc>
      </w:tr>
      <w:tr w:rsidR="00345EE1" w:rsidRPr="00345EE1" w14:paraId="4AD91190" w14:textId="77777777" w:rsidTr="411AC164">
        <w:tc>
          <w:tcPr>
            <w:tcW w:w="1276" w:type="dxa"/>
          </w:tcPr>
          <w:p w14:paraId="11A59683" w14:textId="252DA0DD" w:rsidR="005E68E8" w:rsidRPr="00345EE1" w:rsidRDefault="005E68E8"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Pr>
          <w:p w14:paraId="11617706" w14:textId="77777777" w:rsidR="005E68E8" w:rsidRPr="00345EE1" w:rsidRDefault="005E68E8"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Contract killing</w:t>
            </w:r>
          </w:p>
          <w:p w14:paraId="7153DA5D" w14:textId="77777777" w:rsidR="005E68E8" w:rsidRPr="00345EE1" w:rsidRDefault="005E68E8"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Sexual assault; sexual harm; rape; sexual violence</w:t>
            </w:r>
          </w:p>
          <w:p w14:paraId="72C764E9" w14:textId="06E9A5A3" w:rsidR="005E68E8" w:rsidRPr="00345EE1" w:rsidRDefault="005E68E8"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Robbery</w:t>
            </w:r>
          </w:p>
          <w:p w14:paraId="6DCB1BF0" w14:textId="01C938C5" w:rsidR="005E68E8" w:rsidRPr="00345EE1" w:rsidRDefault="005E68E8"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 xml:space="preserve">Car hijacking </w:t>
            </w:r>
          </w:p>
          <w:p w14:paraId="1F937D0A" w14:textId="723B0580" w:rsidR="005E68E8" w:rsidRPr="00345EE1" w:rsidRDefault="005E68E8"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Terrorism where direct violence and/or use of force is present</w:t>
            </w:r>
          </w:p>
          <w:p w14:paraId="5D4F0386" w14:textId="3D3FE19D" w:rsidR="00184381" w:rsidRPr="00345EE1" w:rsidRDefault="00184381"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Intentional Injury</w:t>
            </w:r>
          </w:p>
          <w:p w14:paraId="56BF0E83" w14:textId="165E4C9E" w:rsidR="00184381" w:rsidRPr="00345EE1" w:rsidRDefault="00184381"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Kidnapping</w:t>
            </w:r>
          </w:p>
          <w:p w14:paraId="3AADF48F" w14:textId="2340BE54" w:rsidR="000120B9" w:rsidRPr="00345EE1" w:rsidRDefault="000120B9"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Harvesting of organs</w:t>
            </w:r>
            <w:r w:rsidR="00D43F60" w:rsidRPr="00345EE1">
              <w:rPr>
                <w:rFonts w:ascii="Arial" w:hAnsi="Arial" w:cs="Arial"/>
                <w:sz w:val="20"/>
                <w:szCs w:val="20"/>
              </w:rPr>
              <w:t>/ harvesting body parts</w:t>
            </w:r>
          </w:p>
          <w:p w14:paraId="778E9A67" w14:textId="748395CB" w:rsidR="000E3F7F" w:rsidRPr="00345EE1" w:rsidRDefault="000E3F7F"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t>hit-man activities</w:t>
            </w:r>
          </w:p>
          <w:p w14:paraId="77167498" w14:textId="1CBCEB37" w:rsidR="00D014D5" w:rsidRPr="00345EE1" w:rsidRDefault="3DD4A8A8" w:rsidP="009E219D">
            <w:pPr>
              <w:pStyle w:val="ListParagraph"/>
              <w:numPr>
                <w:ilvl w:val="0"/>
                <w:numId w:val="25"/>
              </w:numPr>
              <w:spacing w:after="0" w:line="240" w:lineRule="auto"/>
              <w:rPr>
                <w:rFonts w:ascii="Arial" w:hAnsi="Arial" w:cs="Arial"/>
                <w:sz w:val="20"/>
                <w:szCs w:val="20"/>
              </w:rPr>
            </w:pPr>
            <w:r w:rsidRPr="00345EE1">
              <w:rPr>
                <w:rFonts w:ascii="Arial" w:hAnsi="Arial" w:cs="Arial"/>
                <w:sz w:val="20"/>
                <w:szCs w:val="20"/>
              </w:rPr>
              <w:lastRenderedPageBreak/>
              <w:t>sexual abuse</w:t>
            </w:r>
          </w:p>
          <w:p w14:paraId="188BEB92" w14:textId="2383D290" w:rsidR="005E68E8" w:rsidRPr="00345EE1" w:rsidRDefault="005E68E8" w:rsidP="005E68E8">
            <w:pPr>
              <w:spacing w:after="0" w:line="240" w:lineRule="auto"/>
              <w:ind w:left="360"/>
              <w:rPr>
                <w:rFonts w:ascii="Arial" w:hAnsi="Arial" w:cs="Arial"/>
                <w:sz w:val="20"/>
                <w:szCs w:val="20"/>
              </w:rPr>
            </w:pPr>
          </w:p>
        </w:tc>
      </w:tr>
      <w:tr w:rsidR="00345EE1" w:rsidRPr="00345EE1" w14:paraId="07DC7295" w14:textId="77777777" w:rsidTr="411AC164">
        <w:tc>
          <w:tcPr>
            <w:tcW w:w="1276" w:type="dxa"/>
          </w:tcPr>
          <w:p w14:paraId="58A8FB02" w14:textId="01A3BE53" w:rsidR="005E68E8" w:rsidRPr="00345EE1" w:rsidRDefault="005E68E8" w:rsidP="00DF6D74">
            <w:pPr>
              <w:spacing w:after="0" w:line="240" w:lineRule="auto"/>
              <w:rPr>
                <w:rFonts w:ascii="Arial" w:hAnsi="Arial" w:cs="Arial"/>
                <w:sz w:val="20"/>
                <w:szCs w:val="20"/>
              </w:rPr>
            </w:pPr>
            <w:r w:rsidRPr="00345EE1">
              <w:rPr>
                <w:rFonts w:ascii="Arial" w:hAnsi="Arial" w:cs="Arial"/>
                <w:sz w:val="20"/>
                <w:szCs w:val="20"/>
              </w:rPr>
              <w:lastRenderedPageBreak/>
              <w:t>Excludes:</w:t>
            </w:r>
          </w:p>
        </w:tc>
        <w:tc>
          <w:tcPr>
            <w:tcW w:w="7745" w:type="dxa"/>
          </w:tcPr>
          <w:p w14:paraId="34111193" w14:textId="77777777" w:rsidR="005E68E8" w:rsidRPr="00345EE1" w:rsidRDefault="00275BA1" w:rsidP="009E219D">
            <w:pPr>
              <w:pStyle w:val="ListParagraph"/>
              <w:numPr>
                <w:ilvl w:val="0"/>
                <w:numId w:val="39"/>
              </w:numPr>
              <w:spacing w:after="0" w:line="240" w:lineRule="auto"/>
              <w:rPr>
                <w:rFonts w:ascii="Arial" w:hAnsi="Arial" w:cs="Arial"/>
                <w:sz w:val="20"/>
                <w:szCs w:val="20"/>
              </w:rPr>
            </w:pPr>
            <w:r w:rsidRPr="00345EE1">
              <w:rPr>
                <w:rFonts w:ascii="Arial" w:hAnsi="Arial" w:cs="Arial"/>
                <w:sz w:val="20"/>
                <w:szCs w:val="20"/>
              </w:rPr>
              <w:t>Violent Crimes are not applicable to cases of violence against wildlife or animals, for that kindly refer to Wildlife Crime SIC</w:t>
            </w:r>
          </w:p>
          <w:p w14:paraId="2EC1D260" w14:textId="77777777" w:rsidR="0098646F" w:rsidRPr="00345EE1" w:rsidRDefault="0098646F" w:rsidP="009E219D">
            <w:pPr>
              <w:pStyle w:val="ListParagraph"/>
              <w:numPr>
                <w:ilvl w:val="0"/>
                <w:numId w:val="39"/>
              </w:numPr>
              <w:spacing w:after="0" w:line="240" w:lineRule="auto"/>
              <w:rPr>
                <w:rFonts w:ascii="Arial" w:hAnsi="Arial" w:cs="Arial"/>
                <w:sz w:val="20"/>
                <w:szCs w:val="20"/>
              </w:rPr>
            </w:pPr>
            <w:r w:rsidRPr="00345EE1">
              <w:rPr>
                <w:rFonts w:ascii="Arial" w:hAnsi="Arial" w:cs="Arial"/>
                <w:sz w:val="20"/>
                <w:szCs w:val="20"/>
              </w:rPr>
              <w:t>Sexual offence (too broad and non-specific to assume that violence was used)</w:t>
            </w:r>
          </w:p>
          <w:p w14:paraId="65B26513" w14:textId="6CB58F53" w:rsidR="00477FF0" w:rsidRPr="00345EE1" w:rsidRDefault="00477FF0" w:rsidP="009E219D">
            <w:pPr>
              <w:pStyle w:val="ListParagraph"/>
              <w:numPr>
                <w:ilvl w:val="0"/>
                <w:numId w:val="39"/>
              </w:numPr>
              <w:spacing w:after="0" w:line="240" w:lineRule="auto"/>
              <w:rPr>
                <w:rFonts w:ascii="Arial" w:hAnsi="Arial" w:cs="Arial"/>
                <w:sz w:val="20"/>
                <w:szCs w:val="20"/>
              </w:rPr>
            </w:pPr>
            <w:r w:rsidRPr="00345EE1">
              <w:rPr>
                <w:rFonts w:ascii="Arial" w:hAnsi="Arial" w:cs="Arial"/>
                <w:sz w:val="20"/>
                <w:szCs w:val="20"/>
              </w:rPr>
              <w:t>Cases where is not clear that the individual was personally involved with the violent act (</w:t>
            </w:r>
            <w:proofErr w:type="gramStart"/>
            <w:r w:rsidRPr="00345EE1">
              <w:rPr>
                <w:rFonts w:ascii="Arial" w:hAnsi="Arial" w:cs="Arial"/>
                <w:sz w:val="20"/>
                <w:szCs w:val="20"/>
              </w:rPr>
              <w:t>e.g.</w:t>
            </w:r>
            <w:proofErr w:type="gramEnd"/>
            <w:r w:rsidRPr="00345EE1">
              <w:rPr>
                <w:rFonts w:ascii="Arial" w:hAnsi="Arial" w:cs="Arial"/>
                <w:sz w:val="20"/>
                <w:szCs w:val="20"/>
              </w:rPr>
              <w:t xml:space="preserve"> reportedly associated with weapons of mass destruction)</w:t>
            </w:r>
          </w:p>
        </w:tc>
      </w:tr>
      <w:tr w:rsidR="00345EE1" w:rsidRPr="00345EE1" w14:paraId="59F7ADE9" w14:textId="77777777" w:rsidTr="411AC164">
        <w:tc>
          <w:tcPr>
            <w:tcW w:w="1276" w:type="dxa"/>
            <w:tcBorders>
              <w:top w:val="single" w:sz="4" w:space="0" w:color="auto"/>
              <w:left w:val="single" w:sz="4" w:space="0" w:color="auto"/>
              <w:bottom w:val="single" w:sz="4" w:space="0" w:color="auto"/>
              <w:right w:val="single" w:sz="4" w:space="0" w:color="auto"/>
            </w:tcBorders>
          </w:tcPr>
          <w:p w14:paraId="3A30A13A"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Notes:</w:t>
            </w:r>
          </w:p>
        </w:tc>
        <w:tc>
          <w:tcPr>
            <w:tcW w:w="7745" w:type="dxa"/>
            <w:tcBorders>
              <w:top w:val="single" w:sz="4" w:space="0" w:color="auto"/>
              <w:left w:val="single" w:sz="4" w:space="0" w:color="auto"/>
              <w:bottom w:val="single" w:sz="4" w:space="0" w:color="auto"/>
              <w:right w:val="single" w:sz="4" w:space="0" w:color="auto"/>
            </w:tcBorders>
          </w:tcPr>
          <w:p w14:paraId="76A60416" w14:textId="1C1044BA" w:rsidR="00275BA1" w:rsidRPr="00345EE1" w:rsidRDefault="077413AE" w:rsidP="009E219D">
            <w:pPr>
              <w:pStyle w:val="ListParagraph"/>
              <w:numPr>
                <w:ilvl w:val="0"/>
                <w:numId w:val="29"/>
              </w:numPr>
              <w:spacing w:after="0" w:line="240" w:lineRule="auto"/>
              <w:rPr>
                <w:rFonts w:ascii="Arial" w:hAnsi="Arial" w:cs="Arial"/>
                <w:sz w:val="20"/>
                <w:szCs w:val="20"/>
              </w:rPr>
            </w:pPr>
            <w:r w:rsidRPr="00345EE1">
              <w:rPr>
                <w:rFonts w:ascii="Arial" w:hAnsi="Arial" w:cs="Arial"/>
                <w:sz w:val="20"/>
                <w:szCs w:val="20"/>
              </w:rPr>
              <w:t xml:space="preserve">Many Terror Related records will also have Violent </w:t>
            </w:r>
            <w:proofErr w:type="gramStart"/>
            <w:r w:rsidRPr="00345EE1">
              <w:rPr>
                <w:rFonts w:ascii="Arial" w:hAnsi="Arial" w:cs="Arial"/>
                <w:sz w:val="20"/>
                <w:szCs w:val="20"/>
              </w:rPr>
              <w:t>Crime,</w:t>
            </w:r>
            <w:proofErr w:type="gramEnd"/>
            <w:r w:rsidRPr="00345EE1">
              <w:rPr>
                <w:rFonts w:ascii="Arial" w:hAnsi="Arial" w:cs="Arial"/>
                <w:sz w:val="20"/>
                <w:szCs w:val="20"/>
              </w:rPr>
              <w:t xml:space="preserve"> however </w:t>
            </w:r>
            <w:r w:rsidR="518ABDA7" w:rsidRPr="00345EE1">
              <w:rPr>
                <w:rFonts w:ascii="Arial" w:hAnsi="Arial" w:cs="Arial"/>
                <w:sz w:val="20"/>
                <w:szCs w:val="20"/>
              </w:rPr>
              <w:t xml:space="preserve">it </w:t>
            </w:r>
            <w:r w:rsidRPr="00345EE1">
              <w:rPr>
                <w:rFonts w:ascii="Arial" w:hAnsi="Arial" w:cs="Arial"/>
                <w:sz w:val="20"/>
                <w:szCs w:val="20"/>
              </w:rPr>
              <w:t>is not a rule. Violent Crime is only applicable to Terror Related records if there is a clear and direct act of violence (</w:t>
            </w:r>
            <w:proofErr w:type="gramStart"/>
            <w:r w:rsidRPr="00345EE1">
              <w:rPr>
                <w:rFonts w:ascii="Arial" w:hAnsi="Arial" w:cs="Arial"/>
                <w:sz w:val="20"/>
                <w:szCs w:val="20"/>
              </w:rPr>
              <w:t>e.g.</w:t>
            </w:r>
            <w:proofErr w:type="gramEnd"/>
            <w:r w:rsidRPr="00345EE1">
              <w:rPr>
                <w:rFonts w:ascii="Arial" w:hAnsi="Arial" w:cs="Arial"/>
                <w:sz w:val="20"/>
                <w:szCs w:val="20"/>
              </w:rPr>
              <w:t xml:space="preserve"> terrorist attack, bomb attack etc), same goes for War Crimes</w:t>
            </w:r>
          </w:p>
        </w:tc>
      </w:tr>
    </w:tbl>
    <w:p w14:paraId="0DD7AF78" w14:textId="77777777" w:rsidR="008E0255" w:rsidRPr="00345EE1" w:rsidRDefault="008E0255" w:rsidP="008E0255">
      <w:pPr>
        <w:pStyle w:val="paragraph"/>
        <w:spacing w:before="0" w:beforeAutospacing="0" w:after="0" w:afterAutospacing="0"/>
        <w:textAlignment w:val="baseline"/>
        <w:rPr>
          <w:rStyle w:val="eop"/>
          <w:rFonts w:ascii="Arial" w:hAnsi="Arial" w:cs="Arial"/>
          <w:strike/>
          <w:sz w:val="20"/>
          <w:szCs w:val="20"/>
          <w:highlight w:val="yellow"/>
        </w:rPr>
      </w:pPr>
    </w:p>
    <w:p w14:paraId="267350AF" w14:textId="77777777" w:rsidR="008E0255" w:rsidRPr="00345EE1" w:rsidRDefault="008E0255" w:rsidP="008E0255">
      <w:pPr>
        <w:pStyle w:val="paragraph"/>
        <w:spacing w:before="0" w:beforeAutospacing="0" w:after="0" w:afterAutospacing="0"/>
        <w:textAlignment w:val="baseline"/>
        <w:rPr>
          <w:rStyle w:val="eop"/>
          <w:rFonts w:ascii="Arial" w:hAnsi="Arial" w:cs="Arial"/>
          <w:strike/>
          <w:sz w:val="20"/>
          <w:szCs w:val="20"/>
          <w:highlight w:val="yello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432B5FB0" w14:textId="77777777" w:rsidTr="00DF6D74">
        <w:tc>
          <w:tcPr>
            <w:tcW w:w="9021" w:type="dxa"/>
            <w:gridSpan w:val="2"/>
            <w:shd w:val="clear" w:color="auto" w:fill="D9D9D9"/>
          </w:tcPr>
          <w:p w14:paraId="30EB04FE" w14:textId="14884F3C" w:rsidR="008E0255" w:rsidRPr="00345EE1" w:rsidRDefault="009A090D" w:rsidP="00DF6D74">
            <w:pPr>
              <w:pStyle w:val="Heading3"/>
              <w:rPr>
                <w:rFonts w:cs="Arial"/>
              </w:rPr>
            </w:pPr>
            <w:bookmarkStart w:id="101" w:name="_Toc75438748"/>
            <w:r w:rsidRPr="00345EE1">
              <w:rPr>
                <w:rFonts w:cs="Arial"/>
              </w:rPr>
              <w:t>62</w:t>
            </w:r>
            <w:r w:rsidR="008E0255" w:rsidRPr="00345EE1">
              <w:rPr>
                <w:rFonts w:cs="Arial"/>
              </w:rPr>
              <w:t>) War Crime</w:t>
            </w:r>
            <w:bookmarkEnd w:id="101"/>
          </w:p>
        </w:tc>
      </w:tr>
      <w:tr w:rsidR="00345EE1" w:rsidRPr="00345EE1" w14:paraId="6422A372" w14:textId="77777777" w:rsidTr="00DF6D74">
        <w:tc>
          <w:tcPr>
            <w:tcW w:w="1276" w:type="dxa"/>
          </w:tcPr>
          <w:p w14:paraId="7202AD7D" w14:textId="77777777" w:rsidR="008E0255" w:rsidRPr="00345EE1" w:rsidRDefault="008E02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6BC68A58"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breaching legal conventions by committing any of the following acts against persons or protected property: </w:t>
            </w:r>
          </w:p>
          <w:p w14:paraId="3AB64E93"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(i) wilful </w:t>
            </w:r>
            <w:proofErr w:type="gramStart"/>
            <w:r w:rsidRPr="00345EE1">
              <w:rPr>
                <w:rFonts w:ascii="Arial" w:hAnsi="Arial" w:cs="Arial"/>
                <w:sz w:val="20"/>
                <w:szCs w:val="20"/>
              </w:rPr>
              <w:t>killing;</w:t>
            </w:r>
            <w:proofErr w:type="gramEnd"/>
            <w:r w:rsidRPr="00345EE1">
              <w:rPr>
                <w:rFonts w:ascii="Arial" w:hAnsi="Arial" w:cs="Arial"/>
                <w:sz w:val="20"/>
                <w:szCs w:val="20"/>
              </w:rPr>
              <w:t xml:space="preserve"> </w:t>
            </w:r>
          </w:p>
          <w:p w14:paraId="7EF139EF"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(ii) torturing or treating inhumanly including biological </w:t>
            </w:r>
            <w:proofErr w:type="gramStart"/>
            <w:r w:rsidRPr="00345EE1">
              <w:rPr>
                <w:rFonts w:ascii="Arial" w:hAnsi="Arial" w:cs="Arial"/>
                <w:sz w:val="20"/>
                <w:szCs w:val="20"/>
              </w:rPr>
              <w:t>experiments;</w:t>
            </w:r>
            <w:proofErr w:type="gramEnd"/>
            <w:r w:rsidRPr="00345EE1">
              <w:rPr>
                <w:rFonts w:ascii="Arial" w:hAnsi="Arial" w:cs="Arial"/>
                <w:sz w:val="20"/>
                <w:szCs w:val="20"/>
              </w:rPr>
              <w:t xml:space="preserve"> </w:t>
            </w:r>
          </w:p>
          <w:p w14:paraId="0748928B"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(iii) wilfully causing great suffering, or serious injury to body or </w:t>
            </w:r>
            <w:proofErr w:type="gramStart"/>
            <w:r w:rsidRPr="00345EE1">
              <w:rPr>
                <w:rFonts w:ascii="Arial" w:hAnsi="Arial" w:cs="Arial"/>
                <w:sz w:val="20"/>
                <w:szCs w:val="20"/>
              </w:rPr>
              <w:t>health;</w:t>
            </w:r>
            <w:proofErr w:type="gramEnd"/>
            <w:r w:rsidRPr="00345EE1">
              <w:rPr>
                <w:rFonts w:ascii="Arial" w:hAnsi="Arial" w:cs="Arial"/>
                <w:sz w:val="20"/>
                <w:szCs w:val="20"/>
              </w:rPr>
              <w:t xml:space="preserve"> </w:t>
            </w:r>
          </w:p>
          <w:p w14:paraId="062A96C5"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(iv) extensively destructing and appropriation of property, not justified by military necessity and carried out unlawfully and </w:t>
            </w:r>
            <w:proofErr w:type="gramStart"/>
            <w:r w:rsidRPr="00345EE1">
              <w:rPr>
                <w:rFonts w:ascii="Arial" w:hAnsi="Arial" w:cs="Arial"/>
                <w:sz w:val="20"/>
                <w:szCs w:val="20"/>
              </w:rPr>
              <w:t>wantonly;</w:t>
            </w:r>
            <w:proofErr w:type="gramEnd"/>
            <w:r w:rsidRPr="00345EE1">
              <w:rPr>
                <w:rFonts w:ascii="Arial" w:hAnsi="Arial" w:cs="Arial"/>
                <w:sz w:val="20"/>
                <w:szCs w:val="20"/>
              </w:rPr>
              <w:t xml:space="preserve"> </w:t>
            </w:r>
          </w:p>
          <w:p w14:paraId="2AE6C6DB"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(v) compelling a prisoner of war or other protected person to serve in the forces of a hostile </w:t>
            </w:r>
            <w:proofErr w:type="gramStart"/>
            <w:r w:rsidRPr="00345EE1">
              <w:rPr>
                <w:rFonts w:ascii="Arial" w:hAnsi="Arial" w:cs="Arial"/>
                <w:sz w:val="20"/>
                <w:szCs w:val="20"/>
              </w:rPr>
              <w:t>Power;</w:t>
            </w:r>
            <w:proofErr w:type="gramEnd"/>
            <w:r w:rsidRPr="00345EE1">
              <w:rPr>
                <w:rFonts w:ascii="Arial" w:hAnsi="Arial" w:cs="Arial"/>
                <w:sz w:val="20"/>
                <w:szCs w:val="20"/>
              </w:rPr>
              <w:t xml:space="preserve"> </w:t>
            </w:r>
          </w:p>
          <w:p w14:paraId="72677761"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(vi) depriving a prisoner of war or other protected person of the rights of fair and regular </w:t>
            </w:r>
            <w:proofErr w:type="gramStart"/>
            <w:r w:rsidRPr="00345EE1">
              <w:rPr>
                <w:rFonts w:ascii="Arial" w:hAnsi="Arial" w:cs="Arial"/>
                <w:sz w:val="20"/>
                <w:szCs w:val="20"/>
              </w:rPr>
              <w:t>trial;</w:t>
            </w:r>
            <w:proofErr w:type="gramEnd"/>
            <w:r w:rsidRPr="00345EE1">
              <w:rPr>
                <w:rFonts w:ascii="Arial" w:hAnsi="Arial" w:cs="Arial"/>
                <w:sz w:val="20"/>
                <w:szCs w:val="20"/>
              </w:rPr>
              <w:t xml:space="preserve"> </w:t>
            </w:r>
          </w:p>
          <w:p w14:paraId="065BAA72"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(vii) deporting or transferring or unlawful </w:t>
            </w:r>
            <w:proofErr w:type="gramStart"/>
            <w:r w:rsidRPr="00345EE1">
              <w:rPr>
                <w:rFonts w:ascii="Arial" w:hAnsi="Arial" w:cs="Arial"/>
                <w:sz w:val="20"/>
                <w:szCs w:val="20"/>
              </w:rPr>
              <w:t>confinement;</w:t>
            </w:r>
            <w:proofErr w:type="gramEnd"/>
            <w:r w:rsidRPr="00345EE1">
              <w:rPr>
                <w:rFonts w:ascii="Arial" w:hAnsi="Arial" w:cs="Arial"/>
                <w:sz w:val="20"/>
                <w:szCs w:val="20"/>
              </w:rPr>
              <w:t xml:space="preserve"> </w:t>
            </w:r>
          </w:p>
          <w:p w14:paraId="05A6819A"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 xml:space="preserve">(viii) taking hostages/prisoners of war; and </w:t>
            </w:r>
          </w:p>
          <w:p w14:paraId="5FC6AE89"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(ix) committing other serious violations of the laws and customs applicable in international armed conflict, within the established framework of international law (including use of biological weapons/weapons of mass destruction).</w:t>
            </w:r>
          </w:p>
        </w:tc>
      </w:tr>
      <w:tr w:rsidR="00345EE1" w:rsidRPr="00345EE1" w14:paraId="4AE1C904" w14:textId="77777777" w:rsidTr="00DF6D74">
        <w:tc>
          <w:tcPr>
            <w:tcW w:w="1276" w:type="dxa"/>
          </w:tcPr>
          <w:p w14:paraId="4B928BBC" w14:textId="4A222FA0" w:rsidR="006F0BDF" w:rsidRPr="00345EE1" w:rsidRDefault="006F0BDF" w:rsidP="00DF6D74">
            <w:pPr>
              <w:spacing w:after="0" w:line="240" w:lineRule="auto"/>
              <w:rPr>
                <w:rFonts w:ascii="Arial" w:hAnsi="Arial" w:cs="Arial"/>
                <w:sz w:val="20"/>
                <w:szCs w:val="20"/>
              </w:rPr>
            </w:pPr>
            <w:r w:rsidRPr="00345EE1">
              <w:rPr>
                <w:rFonts w:ascii="Arial" w:hAnsi="Arial" w:cs="Arial"/>
                <w:sz w:val="20"/>
                <w:szCs w:val="20"/>
              </w:rPr>
              <w:t>Type:</w:t>
            </w:r>
          </w:p>
        </w:tc>
        <w:tc>
          <w:tcPr>
            <w:tcW w:w="7745" w:type="dxa"/>
          </w:tcPr>
          <w:p w14:paraId="500780B7" w14:textId="15BA3AEA" w:rsidR="006F0BDF" w:rsidRPr="00345EE1" w:rsidRDefault="00A17381" w:rsidP="00DF6D74">
            <w:pPr>
              <w:spacing w:after="0" w:line="240" w:lineRule="auto"/>
              <w:rPr>
                <w:rFonts w:ascii="Arial" w:hAnsi="Arial" w:cs="Arial"/>
                <w:sz w:val="20"/>
                <w:szCs w:val="20"/>
              </w:rPr>
            </w:pPr>
            <w:r w:rsidRPr="00345EE1">
              <w:rPr>
                <w:rFonts w:ascii="Arial" w:hAnsi="Arial" w:cs="Arial"/>
                <w:sz w:val="20"/>
                <w:szCs w:val="20"/>
              </w:rPr>
              <w:t>Hybrid (Machine Learning and Rule Based)</w:t>
            </w:r>
          </w:p>
        </w:tc>
      </w:tr>
      <w:tr w:rsidR="00345EE1" w:rsidRPr="00345EE1" w14:paraId="2C02B4DE" w14:textId="77777777" w:rsidTr="00DF6D74">
        <w:tc>
          <w:tcPr>
            <w:tcW w:w="1276" w:type="dxa"/>
          </w:tcPr>
          <w:p w14:paraId="5D7ACA9F" w14:textId="777FDCA7" w:rsidR="00A17381" w:rsidRPr="00345EE1" w:rsidRDefault="00A17381" w:rsidP="00A17381">
            <w:pPr>
              <w:spacing w:after="0" w:line="240" w:lineRule="auto"/>
              <w:rPr>
                <w:rFonts w:ascii="Arial" w:hAnsi="Arial" w:cs="Arial"/>
                <w:sz w:val="20"/>
                <w:szCs w:val="20"/>
              </w:rPr>
            </w:pPr>
            <w:r w:rsidRPr="00345EE1">
              <w:rPr>
                <w:rFonts w:ascii="Arial" w:hAnsi="Arial" w:cs="Arial"/>
                <w:sz w:val="20"/>
                <w:szCs w:val="20"/>
              </w:rPr>
              <w:t>Rule:</w:t>
            </w:r>
          </w:p>
        </w:tc>
        <w:tc>
          <w:tcPr>
            <w:tcW w:w="7745" w:type="dxa"/>
          </w:tcPr>
          <w:p w14:paraId="4ABC11C6" w14:textId="3541A2E3" w:rsidR="00A17381" w:rsidRPr="00345EE1" w:rsidRDefault="00A17381" w:rsidP="00A17381">
            <w:pPr>
              <w:spacing w:after="0" w:line="240" w:lineRule="auto"/>
              <w:rPr>
                <w:rFonts w:ascii="Arial" w:hAnsi="Arial" w:cs="Arial"/>
                <w:sz w:val="20"/>
                <w:szCs w:val="20"/>
              </w:rPr>
            </w:pPr>
            <w:r w:rsidRPr="00345EE1">
              <w:rPr>
                <w:rFonts w:ascii="Arial" w:hAnsi="Arial" w:cs="Arial"/>
                <w:sz w:val="20"/>
                <w:szCs w:val="20"/>
              </w:rPr>
              <w:t>All records with the category C</w:t>
            </w:r>
            <w:r w:rsidR="00EE1BEA" w:rsidRPr="00345EE1">
              <w:rPr>
                <w:rFonts w:ascii="Arial" w:hAnsi="Arial" w:cs="Arial"/>
                <w:sz w:val="20"/>
                <w:szCs w:val="20"/>
              </w:rPr>
              <w:t xml:space="preserve">RIME – WAR </w:t>
            </w:r>
            <w:proofErr w:type="gramStart"/>
            <w:r w:rsidR="00EE1BEA" w:rsidRPr="00345EE1">
              <w:rPr>
                <w:rFonts w:ascii="Arial" w:hAnsi="Arial" w:cs="Arial"/>
                <w:sz w:val="20"/>
                <w:szCs w:val="20"/>
              </w:rPr>
              <w:t>are</w:t>
            </w:r>
            <w:proofErr w:type="gramEnd"/>
            <w:r w:rsidR="00EE1BEA" w:rsidRPr="00345EE1">
              <w:rPr>
                <w:rFonts w:ascii="Arial" w:hAnsi="Arial" w:cs="Arial"/>
                <w:sz w:val="20"/>
                <w:szCs w:val="20"/>
              </w:rPr>
              <w:t xml:space="preserve"> automatically tagged </w:t>
            </w:r>
          </w:p>
        </w:tc>
      </w:tr>
      <w:tr w:rsidR="00345EE1" w:rsidRPr="00345EE1" w14:paraId="1FF991B0" w14:textId="77777777" w:rsidTr="00DF6D74">
        <w:tc>
          <w:tcPr>
            <w:tcW w:w="1276" w:type="dxa"/>
            <w:tcBorders>
              <w:top w:val="single" w:sz="4" w:space="0" w:color="auto"/>
              <w:left w:val="single" w:sz="4" w:space="0" w:color="auto"/>
              <w:bottom w:val="single" w:sz="4" w:space="0" w:color="auto"/>
              <w:right w:val="single" w:sz="4" w:space="0" w:color="auto"/>
            </w:tcBorders>
          </w:tcPr>
          <w:p w14:paraId="1FE538EA" w14:textId="77777777" w:rsidR="00A17381" w:rsidRPr="00345EE1" w:rsidRDefault="00A17381" w:rsidP="00A17381">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54CAB1F4" w14:textId="4E0A6780" w:rsidR="00A17381" w:rsidRPr="00345EE1" w:rsidRDefault="00A17381" w:rsidP="00A17381">
            <w:pPr>
              <w:pStyle w:val="ListParagraph"/>
              <w:numPr>
                <w:ilvl w:val="0"/>
                <w:numId w:val="13"/>
              </w:numPr>
              <w:spacing w:after="0" w:line="240" w:lineRule="auto"/>
              <w:rPr>
                <w:rFonts w:ascii="Arial" w:hAnsi="Arial" w:cs="Arial"/>
                <w:sz w:val="20"/>
                <w:szCs w:val="20"/>
              </w:rPr>
            </w:pPr>
            <w:r w:rsidRPr="00345EE1">
              <w:rPr>
                <w:rFonts w:ascii="Arial" w:hAnsi="Arial" w:cs="Arial"/>
                <w:sz w:val="20"/>
                <w:szCs w:val="20"/>
              </w:rPr>
              <w:t>Murder of protected persons in the context of war</w:t>
            </w:r>
          </w:p>
          <w:p w14:paraId="3619AA4B" w14:textId="77777777" w:rsidR="00A17381" w:rsidRPr="00345EE1" w:rsidRDefault="00A17381" w:rsidP="00A17381">
            <w:pPr>
              <w:pStyle w:val="ListParagraph"/>
              <w:numPr>
                <w:ilvl w:val="0"/>
                <w:numId w:val="13"/>
              </w:numPr>
              <w:spacing w:after="0" w:line="240" w:lineRule="auto"/>
              <w:rPr>
                <w:rFonts w:ascii="Arial" w:hAnsi="Arial" w:cs="Arial"/>
                <w:sz w:val="20"/>
                <w:szCs w:val="20"/>
              </w:rPr>
            </w:pPr>
            <w:r w:rsidRPr="00345EE1">
              <w:rPr>
                <w:rFonts w:ascii="Arial" w:hAnsi="Arial" w:cs="Arial"/>
                <w:sz w:val="20"/>
                <w:szCs w:val="20"/>
              </w:rPr>
              <w:t xml:space="preserve">the ill-treatment or deportation of civilian residents of an occupied territory </w:t>
            </w:r>
          </w:p>
          <w:p w14:paraId="51355F3E" w14:textId="77777777" w:rsidR="00A17381" w:rsidRPr="00345EE1" w:rsidRDefault="00A17381" w:rsidP="00A17381">
            <w:pPr>
              <w:pStyle w:val="ListParagraph"/>
              <w:numPr>
                <w:ilvl w:val="0"/>
                <w:numId w:val="13"/>
              </w:numPr>
              <w:spacing w:after="0" w:line="240" w:lineRule="auto"/>
              <w:rPr>
                <w:rFonts w:ascii="Arial" w:hAnsi="Arial" w:cs="Arial"/>
                <w:sz w:val="20"/>
                <w:szCs w:val="20"/>
              </w:rPr>
            </w:pPr>
            <w:r w:rsidRPr="00345EE1">
              <w:rPr>
                <w:rFonts w:ascii="Arial" w:hAnsi="Arial" w:cs="Arial"/>
                <w:sz w:val="20"/>
                <w:szCs w:val="20"/>
              </w:rPr>
              <w:t>the murder or ill-treatment of prisoners of war</w:t>
            </w:r>
          </w:p>
          <w:p w14:paraId="6F9DF6C0" w14:textId="77777777" w:rsidR="00A17381" w:rsidRPr="00345EE1" w:rsidRDefault="00A17381" w:rsidP="00A17381">
            <w:pPr>
              <w:pStyle w:val="ListParagraph"/>
              <w:numPr>
                <w:ilvl w:val="0"/>
                <w:numId w:val="13"/>
              </w:numPr>
              <w:spacing w:after="0" w:line="240" w:lineRule="auto"/>
              <w:rPr>
                <w:rFonts w:ascii="Arial" w:hAnsi="Arial" w:cs="Arial"/>
                <w:sz w:val="20"/>
                <w:szCs w:val="20"/>
              </w:rPr>
            </w:pPr>
            <w:r w:rsidRPr="00345EE1">
              <w:rPr>
                <w:rFonts w:ascii="Arial" w:hAnsi="Arial" w:cs="Arial"/>
                <w:sz w:val="20"/>
                <w:szCs w:val="20"/>
              </w:rPr>
              <w:t xml:space="preserve">the killing of hostages during an armed conflict, </w:t>
            </w:r>
          </w:p>
          <w:p w14:paraId="1869C34C" w14:textId="77777777" w:rsidR="00A17381" w:rsidRPr="00345EE1" w:rsidRDefault="00A17381" w:rsidP="00A17381">
            <w:pPr>
              <w:pStyle w:val="ListParagraph"/>
              <w:numPr>
                <w:ilvl w:val="0"/>
                <w:numId w:val="13"/>
              </w:numPr>
              <w:spacing w:after="0" w:line="240" w:lineRule="auto"/>
              <w:rPr>
                <w:rFonts w:ascii="Arial" w:hAnsi="Arial" w:cs="Arial"/>
                <w:sz w:val="20"/>
                <w:szCs w:val="20"/>
              </w:rPr>
            </w:pPr>
            <w:r w:rsidRPr="00345EE1">
              <w:rPr>
                <w:rFonts w:ascii="Arial" w:hAnsi="Arial" w:cs="Arial"/>
                <w:sz w:val="20"/>
                <w:szCs w:val="20"/>
              </w:rPr>
              <w:t>Pillage during an armed conflict (destruction of cities, towns and villages, and any devastation not justified by military, or civilian necessity)</w:t>
            </w:r>
          </w:p>
          <w:p w14:paraId="3CDFE7FF" w14:textId="77777777" w:rsidR="00A17381" w:rsidRPr="00345EE1" w:rsidRDefault="00A17381" w:rsidP="00A17381">
            <w:pPr>
              <w:pStyle w:val="ListParagraph"/>
              <w:numPr>
                <w:ilvl w:val="0"/>
                <w:numId w:val="13"/>
              </w:numPr>
              <w:spacing w:after="0" w:line="240" w:lineRule="auto"/>
              <w:rPr>
                <w:rFonts w:ascii="Arial" w:hAnsi="Arial" w:cs="Arial"/>
                <w:sz w:val="20"/>
                <w:szCs w:val="20"/>
              </w:rPr>
            </w:pPr>
            <w:r w:rsidRPr="00345EE1">
              <w:rPr>
                <w:rFonts w:ascii="Arial" w:hAnsi="Arial" w:cs="Arial"/>
                <w:sz w:val="20"/>
                <w:szCs w:val="20"/>
              </w:rPr>
              <w:t>Genocide as a war crime/as a weapon of war</w:t>
            </w:r>
          </w:p>
          <w:p w14:paraId="37C51D15" w14:textId="121A9C9C" w:rsidR="00A17381" w:rsidRPr="00345EE1" w:rsidRDefault="00A17381" w:rsidP="00A17381">
            <w:pPr>
              <w:pStyle w:val="ListParagraph"/>
              <w:numPr>
                <w:ilvl w:val="0"/>
                <w:numId w:val="13"/>
              </w:numPr>
              <w:spacing w:after="0" w:line="240" w:lineRule="auto"/>
              <w:rPr>
                <w:rFonts w:ascii="Arial" w:hAnsi="Arial" w:cs="Arial"/>
                <w:sz w:val="20"/>
                <w:szCs w:val="20"/>
              </w:rPr>
            </w:pPr>
            <w:r w:rsidRPr="00345EE1">
              <w:rPr>
                <w:rFonts w:ascii="Arial" w:hAnsi="Arial" w:cs="Arial"/>
                <w:sz w:val="20"/>
                <w:szCs w:val="20"/>
              </w:rPr>
              <w:t>Rape as a weapon of war</w:t>
            </w:r>
          </w:p>
        </w:tc>
      </w:tr>
      <w:tr w:rsidR="00345EE1" w:rsidRPr="00345EE1" w14:paraId="1965BCFC" w14:textId="77777777" w:rsidTr="00DF6D74">
        <w:tc>
          <w:tcPr>
            <w:tcW w:w="1276" w:type="dxa"/>
            <w:tcBorders>
              <w:top w:val="single" w:sz="4" w:space="0" w:color="auto"/>
              <w:left w:val="single" w:sz="4" w:space="0" w:color="auto"/>
              <w:bottom w:val="single" w:sz="4" w:space="0" w:color="auto"/>
              <w:right w:val="single" w:sz="4" w:space="0" w:color="auto"/>
            </w:tcBorders>
          </w:tcPr>
          <w:p w14:paraId="768B153B" w14:textId="3961D384" w:rsidR="00A17381" w:rsidRPr="00345EE1" w:rsidRDefault="00A17381" w:rsidP="00A17381">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tcPr>
          <w:p w14:paraId="0EFE50C2" w14:textId="77777777" w:rsidR="00A17381" w:rsidRPr="00345EE1" w:rsidRDefault="00A17381" w:rsidP="00A17381">
            <w:pPr>
              <w:pStyle w:val="ListParagraph"/>
              <w:numPr>
                <w:ilvl w:val="0"/>
                <w:numId w:val="18"/>
              </w:numPr>
              <w:spacing w:after="0" w:line="240" w:lineRule="auto"/>
              <w:rPr>
                <w:rFonts w:ascii="Arial" w:hAnsi="Arial" w:cs="Arial"/>
                <w:sz w:val="20"/>
                <w:szCs w:val="20"/>
              </w:rPr>
            </w:pPr>
            <w:r w:rsidRPr="00345EE1">
              <w:rPr>
                <w:rFonts w:ascii="Arial" w:hAnsi="Arial" w:cs="Arial"/>
                <w:sz w:val="20"/>
                <w:szCs w:val="20"/>
              </w:rPr>
              <w:t xml:space="preserve">Any record where wording “war crime” or the context of war is not clear </w:t>
            </w:r>
          </w:p>
          <w:p w14:paraId="50BA629B" w14:textId="6DEE23D1" w:rsidR="00A17381" w:rsidRPr="00345EE1" w:rsidRDefault="00A17381" w:rsidP="00A17381">
            <w:pPr>
              <w:pStyle w:val="ListParagraph"/>
              <w:numPr>
                <w:ilvl w:val="0"/>
                <w:numId w:val="18"/>
              </w:numPr>
              <w:spacing w:after="0" w:line="240" w:lineRule="auto"/>
              <w:rPr>
                <w:rFonts w:ascii="Arial" w:hAnsi="Arial" w:cs="Arial"/>
                <w:sz w:val="20"/>
                <w:szCs w:val="20"/>
              </w:rPr>
            </w:pPr>
            <w:r w:rsidRPr="00345EE1">
              <w:rPr>
                <w:rFonts w:ascii="Arial" w:hAnsi="Arial" w:cs="Arial"/>
                <w:sz w:val="20"/>
                <w:szCs w:val="20"/>
              </w:rPr>
              <w:t>Even if crime fits any of the above examples, but context of war is not specified, do not add SIC</w:t>
            </w:r>
          </w:p>
        </w:tc>
      </w:tr>
      <w:tr w:rsidR="00345EE1" w:rsidRPr="00345EE1" w14:paraId="193D2EE3" w14:textId="77777777" w:rsidTr="00DF6D74">
        <w:tc>
          <w:tcPr>
            <w:tcW w:w="1276" w:type="dxa"/>
            <w:tcBorders>
              <w:top w:val="single" w:sz="4" w:space="0" w:color="auto"/>
              <w:left w:val="single" w:sz="4" w:space="0" w:color="auto"/>
              <w:bottom w:val="single" w:sz="4" w:space="0" w:color="auto"/>
              <w:right w:val="single" w:sz="4" w:space="0" w:color="auto"/>
            </w:tcBorders>
          </w:tcPr>
          <w:p w14:paraId="4456C55C" w14:textId="77777777" w:rsidR="00A17381" w:rsidRPr="00345EE1" w:rsidRDefault="00A17381" w:rsidP="00A17381">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tcPr>
          <w:p w14:paraId="65629C94" w14:textId="4A1E2622" w:rsidR="00A17381" w:rsidRPr="00345EE1" w:rsidRDefault="00A17381" w:rsidP="00A17381">
            <w:pPr>
              <w:pStyle w:val="ListParagraph"/>
              <w:numPr>
                <w:ilvl w:val="0"/>
                <w:numId w:val="37"/>
              </w:numPr>
              <w:spacing w:after="0" w:line="240" w:lineRule="auto"/>
              <w:rPr>
                <w:rFonts w:ascii="Arial" w:hAnsi="Arial" w:cs="Arial"/>
                <w:sz w:val="20"/>
                <w:szCs w:val="20"/>
              </w:rPr>
            </w:pPr>
            <w:r w:rsidRPr="00345EE1">
              <w:rPr>
                <w:rFonts w:ascii="Arial" w:hAnsi="Arial" w:cs="Arial"/>
                <w:sz w:val="20"/>
                <w:szCs w:val="20"/>
              </w:rPr>
              <w:t>Cases of crimes against humanity will fall under the scope of Human Rights Violation</w:t>
            </w:r>
          </w:p>
          <w:p w14:paraId="4FDE2BA5" w14:textId="674AF165" w:rsidR="00A17381" w:rsidRPr="00345EE1" w:rsidRDefault="00A17381" w:rsidP="00A17381">
            <w:pPr>
              <w:pStyle w:val="ListParagraph"/>
              <w:numPr>
                <w:ilvl w:val="0"/>
                <w:numId w:val="37"/>
              </w:numPr>
              <w:spacing w:after="0" w:line="240" w:lineRule="auto"/>
              <w:rPr>
                <w:rFonts w:ascii="Arial" w:hAnsi="Arial" w:cs="Arial"/>
                <w:sz w:val="20"/>
                <w:szCs w:val="20"/>
              </w:rPr>
            </w:pPr>
            <w:r w:rsidRPr="00345EE1">
              <w:rPr>
                <w:rFonts w:ascii="Arial" w:hAnsi="Arial" w:cs="Arial"/>
                <w:sz w:val="20"/>
                <w:szCs w:val="20"/>
              </w:rPr>
              <w:t>Cases of genocide (if not clear context of war) will fall under the scope of Human Rights Violation</w:t>
            </w:r>
          </w:p>
        </w:tc>
      </w:tr>
    </w:tbl>
    <w:p w14:paraId="5B3C7B0D" w14:textId="77777777" w:rsidR="008E0255" w:rsidRPr="00345EE1" w:rsidRDefault="008E0255" w:rsidP="008E0255">
      <w:pPr>
        <w:rPr>
          <w:rStyle w:val="normaltextrun"/>
          <w:rFonts w:ascii="Arial" w:hAnsi="Arial" w:cs="Arial"/>
          <w:sz w:val="36"/>
          <w:szCs w:val="36"/>
          <w:shd w:val="clear" w:color="auto" w:fill="FFFFFF"/>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745"/>
      </w:tblGrid>
      <w:tr w:rsidR="00345EE1" w:rsidRPr="00345EE1" w14:paraId="33632EF7" w14:textId="77777777" w:rsidTr="0148374F">
        <w:tc>
          <w:tcPr>
            <w:tcW w:w="9021" w:type="dxa"/>
            <w:gridSpan w:val="2"/>
            <w:shd w:val="clear" w:color="auto" w:fill="D9D9D9" w:themeFill="background1" w:themeFillShade="D9"/>
          </w:tcPr>
          <w:p w14:paraId="3A499197" w14:textId="1AFD5712" w:rsidR="008E0255" w:rsidRPr="00345EE1" w:rsidRDefault="009A090D" w:rsidP="00DF6D74">
            <w:pPr>
              <w:pStyle w:val="Heading3"/>
              <w:rPr>
                <w:rFonts w:cs="Arial"/>
              </w:rPr>
            </w:pPr>
            <w:bookmarkStart w:id="102" w:name="_Toc75438749"/>
            <w:r w:rsidRPr="00345EE1">
              <w:rPr>
                <w:rFonts w:cs="Arial"/>
              </w:rPr>
              <w:t>63</w:t>
            </w:r>
            <w:r w:rsidR="008E0255" w:rsidRPr="00345EE1">
              <w:rPr>
                <w:rFonts w:cs="Arial"/>
              </w:rPr>
              <w:t>) Wildlife Crime</w:t>
            </w:r>
            <w:bookmarkEnd w:id="102"/>
          </w:p>
        </w:tc>
      </w:tr>
      <w:tr w:rsidR="00345EE1" w:rsidRPr="00345EE1" w14:paraId="1DC075E6" w14:textId="77777777" w:rsidTr="0148374F">
        <w:tc>
          <w:tcPr>
            <w:tcW w:w="1276" w:type="dxa"/>
          </w:tcPr>
          <w:p w14:paraId="7F0D7CCA" w14:textId="77777777" w:rsidR="008E0255" w:rsidRPr="00345EE1" w:rsidRDefault="008E0255" w:rsidP="00DF6D74">
            <w:pPr>
              <w:spacing w:after="0" w:line="240" w:lineRule="auto"/>
              <w:rPr>
                <w:rFonts w:ascii="Arial" w:hAnsi="Arial" w:cs="Arial"/>
                <w:b/>
                <w:sz w:val="20"/>
                <w:szCs w:val="20"/>
              </w:rPr>
            </w:pPr>
            <w:r w:rsidRPr="00345EE1">
              <w:rPr>
                <w:rFonts w:ascii="Arial" w:hAnsi="Arial" w:cs="Arial"/>
                <w:sz w:val="20"/>
                <w:szCs w:val="20"/>
              </w:rPr>
              <w:t>Definition:</w:t>
            </w:r>
          </w:p>
        </w:tc>
        <w:tc>
          <w:tcPr>
            <w:tcW w:w="7745" w:type="dxa"/>
          </w:tcPr>
          <w:p w14:paraId="43794107" w14:textId="77777777" w:rsidR="008E0255" w:rsidRPr="00345EE1" w:rsidRDefault="008E0255" w:rsidP="00DF6D74">
            <w:pPr>
              <w:rPr>
                <w:rFonts w:ascii="Arial" w:hAnsi="Arial" w:cs="Arial"/>
                <w:sz w:val="20"/>
                <w:szCs w:val="20"/>
              </w:rPr>
            </w:pPr>
            <w:r w:rsidRPr="00345EE1">
              <w:rPr>
                <w:rFonts w:ascii="Arial" w:hAnsi="Arial" w:cs="Arial"/>
                <w:sz w:val="20"/>
                <w:szCs w:val="20"/>
              </w:rPr>
              <w:t xml:space="preserve">Entities or persons accused of, </w:t>
            </w:r>
            <w:proofErr w:type="gramStart"/>
            <w:r w:rsidRPr="00345EE1">
              <w:rPr>
                <w:rFonts w:ascii="Arial" w:hAnsi="Arial" w:cs="Arial"/>
                <w:sz w:val="20"/>
                <w:szCs w:val="20"/>
              </w:rPr>
              <w:t>investigated</w:t>
            </w:r>
            <w:proofErr w:type="gramEnd"/>
            <w:r w:rsidRPr="00345EE1">
              <w:rPr>
                <w:rFonts w:ascii="Arial" w:hAnsi="Arial" w:cs="Arial"/>
                <w:sz w:val="20"/>
                <w:szCs w:val="20"/>
              </w:rPr>
              <w:t xml:space="preserve"> or arrested for, charged with or convicted of intentionally killing, injuring, or taking any wild bird, wild animal or species protected by law or intentionally taking, damaging or destroying its nest, egg or habitat.</w:t>
            </w:r>
          </w:p>
        </w:tc>
      </w:tr>
      <w:tr w:rsidR="00345EE1" w:rsidRPr="00345EE1" w14:paraId="73771F49" w14:textId="77777777" w:rsidTr="0148374F">
        <w:trPr>
          <w:trHeight w:val="273"/>
        </w:trPr>
        <w:tc>
          <w:tcPr>
            <w:tcW w:w="1276" w:type="dxa"/>
          </w:tcPr>
          <w:p w14:paraId="7590D6BB" w14:textId="00803411" w:rsidR="006F0BDF" w:rsidRPr="00345EE1" w:rsidRDefault="006F0BDF" w:rsidP="00DF6D74">
            <w:pPr>
              <w:spacing w:after="0" w:line="240" w:lineRule="auto"/>
              <w:rPr>
                <w:rFonts w:ascii="Arial" w:hAnsi="Arial" w:cs="Arial"/>
                <w:sz w:val="20"/>
                <w:szCs w:val="20"/>
              </w:rPr>
            </w:pPr>
            <w:r w:rsidRPr="00345EE1">
              <w:rPr>
                <w:rFonts w:ascii="Arial" w:hAnsi="Arial" w:cs="Arial"/>
                <w:sz w:val="20"/>
                <w:szCs w:val="20"/>
              </w:rPr>
              <w:lastRenderedPageBreak/>
              <w:t>Type:</w:t>
            </w:r>
          </w:p>
        </w:tc>
        <w:tc>
          <w:tcPr>
            <w:tcW w:w="7745" w:type="dxa"/>
          </w:tcPr>
          <w:p w14:paraId="508AAF62" w14:textId="1358D655" w:rsidR="006F0BDF" w:rsidRPr="00345EE1" w:rsidRDefault="00C01550" w:rsidP="00DF6D74">
            <w:pPr>
              <w:rPr>
                <w:rFonts w:ascii="Arial" w:hAnsi="Arial" w:cs="Arial"/>
                <w:sz w:val="20"/>
                <w:szCs w:val="20"/>
              </w:rPr>
            </w:pPr>
            <w:r w:rsidRPr="00345EE1">
              <w:rPr>
                <w:rFonts w:ascii="Arial" w:hAnsi="Arial" w:cs="Arial"/>
                <w:sz w:val="20"/>
                <w:szCs w:val="20"/>
              </w:rPr>
              <w:t>Machine Learning</w:t>
            </w:r>
          </w:p>
        </w:tc>
      </w:tr>
      <w:tr w:rsidR="00345EE1" w:rsidRPr="00345EE1" w14:paraId="61B1F817" w14:textId="77777777" w:rsidTr="0148374F">
        <w:tc>
          <w:tcPr>
            <w:tcW w:w="1276" w:type="dxa"/>
            <w:tcBorders>
              <w:top w:val="single" w:sz="4" w:space="0" w:color="auto"/>
              <w:left w:val="single" w:sz="4" w:space="0" w:color="auto"/>
              <w:bottom w:val="single" w:sz="4" w:space="0" w:color="auto"/>
              <w:right w:val="single" w:sz="4" w:space="0" w:color="auto"/>
            </w:tcBorders>
          </w:tcPr>
          <w:p w14:paraId="7B77AF8C" w14:textId="77777777" w:rsidR="008E0255" w:rsidRPr="00345EE1" w:rsidRDefault="008E0255" w:rsidP="00DF6D74">
            <w:pPr>
              <w:spacing w:after="0" w:line="240" w:lineRule="auto"/>
              <w:rPr>
                <w:rFonts w:ascii="Arial" w:hAnsi="Arial" w:cs="Arial"/>
                <w:sz w:val="20"/>
                <w:szCs w:val="20"/>
              </w:rPr>
            </w:pPr>
            <w:r w:rsidRPr="00345EE1">
              <w:rPr>
                <w:rFonts w:ascii="Arial" w:hAnsi="Arial" w:cs="Arial"/>
                <w:sz w:val="20"/>
                <w:szCs w:val="20"/>
              </w:rPr>
              <w:t>Includes:</w:t>
            </w:r>
          </w:p>
        </w:tc>
        <w:tc>
          <w:tcPr>
            <w:tcW w:w="7745" w:type="dxa"/>
            <w:tcBorders>
              <w:top w:val="single" w:sz="4" w:space="0" w:color="auto"/>
              <w:left w:val="single" w:sz="4" w:space="0" w:color="auto"/>
              <w:bottom w:val="single" w:sz="4" w:space="0" w:color="auto"/>
              <w:right w:val="single" w:sz="4" w:space="0" w:color="auto"/>
            </w:tcBorders>
          </w:tcPr>
          <w:p w14:paraId="4547A781" w14:textId="246B6FE6" w:rsidR="00E41F55" w:rsidRPr="00345EE1" w:rsidRDefault="008E0255" w:rsidP="009F3B3B">
            <w:pPr>
              <w:pStyle w:val="ListParagraph"/>
              <w:numPr>
                <w:ilvl w:val="0"/>
                <w:numId w:val="73"/>
              </w:numPr>
              <w:spacing w:after="0" w:line="240" w:lineRule="auto"/>
              <w:rPr>
                <w:rFonts w:ascii="Arial" w:hAnsi="Arial" w:cs="Arial"/>
                <w:sz w:val="20"/>
                <w:szCs w:val="20"/>
              </w:rPr>
            </w:pPr>
            <w:r w:rsidRPr="00345EE1">
              <w:rPr>
                <w:rFonts w:ascii="Arial" w:hAnsi="Arial" w:cs="Arial"/>
                <w:sz w:val="20"/>
                <w:szCs w:val="20"/>
              </w:rPr>
              <w:t>poaching</w:t>
            </w:r>
          </w:p>
          <w:p w14:paraId="63989B81" w14:textId="48B084D9" w:rsidR="00E41F55" w:rsidRPr="00345EE1" w:rsidRDefault="008E0255" w:rsidP="009F3B3B">
            <w:pPr>
              <w:pStyle w:val="ListParagraph"/>
              <w:numPr>
                <w:ilvl w:val="0"/>
                <w:numId w:val="73"/>
              </w:numPr>
              <w:spacing w:after="0" w:line="240" w:lineRule="auto"/>
              <w:rPr>
                <w:rFonts w:ascii="Arial" w:hAnsi="Arial" w:cs="Arial"/>
                <w:sz w:val="20"/>
                <w:szCs w:val="20"/>
              </w:rPr>
            </w:pPr>
            <w:r w:rsidRPr="00345EE1">
              <w:rPr>
                <w:rFonts w:ascii="Arial" w:hAnsi="Arial" w:cs="Arial"/>
                <w:sz w:val="20"/>
                <w:szCs w:val="20"/>
              </w:rPr>
              <w:t xml:space="preserve">trafficking of endangered or protected animals </w:t>
            </w:r>
          </w:p>
          <w:p w14:paraId="0B8C6B0F" w14:textId="36E55ECF" w:rsidR="00357E97" w:rsidRPr="00345EE1" w:rsidRDefault="008E0255" w:rsidP="009F3B3B">
            <w:pPr>
              <w:pStyle w:val="ListParagraph"/>
              <w:numPr>
                <w:ilvl w:val="0"/>
                <w:numId w:val="73"/>
              </w:numPr>
              <w:spacing w:after="0" w:line="240" w:lineRule="auto"/>
              <w:rPr>
                <w:rFonts w:ascii="Arial" w:hAnsi="Arial" w:cs="Arial"/>
                <w:sz w:val="20"/>
                <w:szCs w:val="20"/>
              </w:rPr>
            </w:pPr>
            <w:r w:rsidRPr="00345EE1">
              <w:rPr>
                <w:rFonts w:ascii="Arial" w:hAnsi="Arial" w:cs="Arial"/>
                <w:sz w:val="20"/>
                <w:szCs w:val="20"/>
              </w:rPr>
              <w:t>trafficking in elephant ivory, rhino horns</w:t>
            </w:r>
            <w:r w:rsidR="00E41F55" w:rsidRPr="00345EE1">
              <w:rPr>
                <w:rFonts w:ascii="Arial" w:hAnsi="Arial" w:cs="Arial"/>
                <w:sz w:val="20"/>
                <w:szCs w:val="20"/>
              </w:rPr>
              <w:t xml:space="preserve">, </w:t>
            </w:r>
            <w:r w:rsidRPr="00345EE1">
              <w:rPr>
                <w:rFonts w:ascii="Arial" w:hAnsi="Arial" w:cs="Arial"/>
                <w:sz w:val="20"/>
                <w:szCs w:val="20"/>
              </w:rPr>
              <w:t xml:space="preserve">tiger products </w:t>
            </w:r>
          </w:p>
          <w:p w14:paraId="39969A80" w14:textId="4DF7C7DA" w:rsidR="00E41F55" w:rsidRPr="00345EE1" w:rsidRDefault="2FD6B051" w:rsidP="009F3B3B">
            <w:pPr>
              <w:pStyle w:val="ListParagraph"/>
              <w:numPr>
                <w:ilvl w:val="0"/>
                <w:numId w:val="73"/>
              </w:numPr>
              <w:spacing w:after="0" w:line="240" w:lineRule="auto"/>
              <w:rPr>
                <w:rFonts w:ascii="Arial" w:hAnsi="Arial" w:cs="Arial"/>
                <w:sz w:val="20"/>
                <w:szCs w:val="20"/>
              </w:rPr>
            </w:pPr>
            <w:r w:rsidRPr="00345EE1">
              <w:rPr>
                <w:rFonts w:ascii="Arial" w:hAnsi="Arial" w:cs="Arial"/>
                <w:sz w:val="20"/>
                <w:szCs w:val="20"/>
              </w:rPr>
              <w:t xml:space="preserve">illegal, </w:t>
            </w:r>
            <w:r w:rsidR="6E450F99" w:rsidRPr="00345EE1">
              <w:rPr>
                <w:rFonts w:ascii="Arial" w:hAnsi="Arial" w:cs="Arial"/>
                <w:sz w:val="20"/>
                <w:szCs w:val="20"/>
              </w:rPr>
              <w:t>unreported,</w:t>
            </w:r>
            <w:r w:rsidRPr="00345EE1">
              <w:rPr>
                <w:rFonts w:ascii="Arial" w:hAnsi="Arial" w:cs="Arial"/>
                <w:sz w:val="20"/>
                <w:szCs w:val="20"/>
              </w:rPr>
              <w:t xml:space="preserve"> and unregulated fishing</w:t>
            </w:r>
            <w:r w:rsidR="03D9B044" w:rsidRPr="00345EE1">
              <w:rPr>
                <w:rFonts w:ascii="Arial" w:hAnsi="Arial" w:cs="Arial"/>
                <w:sz w:val="20"/>
                <w:szCs w:val="20"/>
              </w:rPr>
              <w:t xml:space="preserve"> of protected species only</w:t>
            </w:r>
          </w:p>
        </w:tc>
      </w:tr>
      <w:tr w:rsidR="00345EE1" w:rsidRPr="00345EE1" w14:paraId="50FEB137" w14:textId="77777777" w:rsidTr="0148374F">
        <w:tc>
          <w:tcPr>
            <w:tcW w:w="1276" w:type="dxa"/>
            <w:tcBorders>
              <w:top w:val="single" w:sz="4" w:space="0" w:color="auto"/>
              <w:left w:val="single" w:sz="4" w:space="0" w:color="auto"/>
              <w:bottom w:val="single" w:sz="4" w:space="0" w:color="auto"/>
              <w:right w:val="single" w:sz="4" w:space="0" w:color="auto"/>
            </w:tcBorders>
          </w:tcPr>
          <w:p w14:paraId="03877129" w14:textId="0559E59A" w:rsidR="008E0255" w:rsidRPr="00345EE1" w:rsidRDefault="006F0BDF" w:rsidP="00DF6D74">
            <w:pPr>
              <w:spacing w:after="0" w:line="240" w:lineRule="auto"/>
              <w:rPr>
                <w:rFonts w:ascii="Arial" w:hAnsi="Arial" w:cs="Arial"/>
                <w:sz w:val="20"/>
                <w:szCs w:val="20"/>
              </w:rPr>
            </w:pPr>
            <w:r w:rsidRPr="00345EE1">
              <w:rPr>
                <w:rFonts w:ascii="Arial" w:hAnsi="Arial" w:cs="Arial"/>
                <w:sz w:val="20"/>
                <w:szCs w:val="20"/>
              </w:rPr>
              <w:t>Excludes:</w:t>
            </w:r>
          </w:p>
        </w:tc>
        <w:tc>
          <w:tcPr>
            <w:tcW w:w="7745" w:type="dxa"/>
            <w:tcBorders>
              <w:top w:val="single" w:sz="4" w:space="0" w:color="auto"/>
              <w:left w:val="single" w:sz="4" w:space="0" w:color="auto"/>
              <w:bottom w:val="single" w:sz="4" w:space="0" w:color="auto"/>
              <w:right w:val="single" w:sz="4" w:space="0" w:color="auto"/>
            </w:tcBorders>
            <w:vAlign w:val="center"/>
          </w:tcPr>
          <w:p w14:paraId="7E0CED76" w14:textId="33184AE6" w:rsidR="008E0255" w:rsidRPr="00345EE1" w:rsidRDefault="00C01550" w:rsidP="009F3B3B">
            <w:pPr>
              <w:pStyle w:val="ListParagraph"/>
              <w:numPr>
                <w:ilvl w:val="0"/>
                <w:numId w:val="74"/>
              </w:numPr>
              <w:spacing w:after="0" w:line="240" w:lineRule="auto"/>
              <w:rPr>
                <w:rFonts w:ascii="Arial" w:hAnsi="Arial" w:cs="Arial"/>
                <w:iCs/>
                <w:sz w:val="20"/>
                <w:szCs w:val="20"/>
              </w:rPr>
            </w:pPr>
            <w:r w:rsidRPr="00345EE1">
              <w:rPr>
                <w:rFonts w:ascii="Arial" w:hAnsi="Arial" w:cs="Arial"/>
                <w:sz w:val="20"/>
                <w:szCs w:val="20"/>
              </w:rPr>
              <w:t xml:space="preserve">illegal, </w:t>
            </w:r>
            <w:proofErr w:type="gramStart"/>
            <w:r w:rsidRPr="00345EE1">
              <w:rPr>
                <w:rFonts w:ascii="Arial" w:hAnsi="Arial" w:cs="Arial"/>
                <w:sz w:val="20"/>
                <w:szCs w:val="20"/>
              </w:rPr>
              <w:t>unreported</w:t>
            </w:r>
            <w:proofErr w:type="gramEnd"/>
            <w:r w:rsidRPr="00345EE1">
              <w:rPr>
                <w:rFonts w:ascii="Arial" w:hAnsi="Arial" w:cs="Arial"/>
                <w:sz w:val="20"/>
                <w:szCs w:val="20"/>
              </w:rPr>
              <w:t xml:space="preserve"> and unregulated fishing (only applicable if mentions that the fish is a protected species, is at risk of extinction etc)</w:t>
            </w:r>
          </w:p>
        </w:tc>
      </w:tr>
      <w:tr w:rsidR="00345EE1" w:rsidRPr="00345EE1" w14:paraId="1D92A51C" w14:textId="77777777" w:rsidTr="0148374F">
        <w:tc>
          <w:tcPr>
            <w:tcW w:w="1276" w:type="dxa"/>
            <w:tcBorders>
              <w:top w:val="single" w:sz="4" w:space="0" w:color="auto"/>
              <w:left w:val="single" w:sz="4" w:space="0" w:color="auto"/>
              <w:bottom w:val="single" w:sz="4" w:space="0" w:color="auto"/>
              <w:right w:val="single" w:sz="4" w:space="0" w:color="auto"/>
            </w:tcBorders>
          </w:tcPr>
          <w:p w14:paraId="1565AB3C" w14:textId="1D5FF580" w:rsidR="006F0BDF" w:rsidRPr="00345EE1" w:rsidRDefault="006F0BDF" w:rsidP="00DF6D74">
            <w:pPr>
              <w:spacing w:after="0" w:line="240" w:lineRule="auto"/>
              <w:rPr>
                <w:rFonts w:ascii="Arial" w:hAnsi="Arial" w:cs="Arial"/>
                <w:sz w:val="20"/>
                <w:szCs w:val="20"/>
              </w:rPr>
            </w:pPr>
            <w:r w:rsidRPr="00345EE1">
              <w:rPr>
                <w:rFonts w:ascii="Arial" w:hAnsi="Arial" w:cs="Arial"/>
                <w:sz w:val="20"/>
                <w:szCs w:val="20"/>
              </w:rPr>
              <w:t>Note:</w:t>
            </w:r>
          </w:p>
        </w:tc>
        <w:tc>
          <w:tcPr>
            <w:tcW w:w="7745" w:type="dxa"/>
            <w:tcBorders>
              <w:top w:val="single" w:sz="4" w:space="0" w:color="auto"/>
              <w:left w:val="single" w:sz="4" w:space="0" w:color="auto"/>
              <w:bottom w:val="single" w:sz="4" w:space="0" w:color="auto"/>
              <w:right w:val="single" w:sz="4" w:space="0" w:color="auto"/>
            </w:tcBorders>
            <w:vAlign w:val="center"/>
          </w:tcPr>
          <w:p w14:paraId="23C9EEE1" w14:textId="45FE2515" w:rsidR="006F0BDF" w:rsidRPr="00345EE1" w:rsidRDefault="00E41F55" w:rsidP="009F3B3B">
            <w:pPr>
              <w:pStyle w:val="ListParagraph"/>
              <w:numPr>
                <w:ilvl w:val="0"/>
                <w:numId w:val="74"/>
              </w:numPr>
              <w:spacing w:after="0" w:line="240" w:lineRule="auto"/>
              <w:rPr>
                <w:rFonts w:ascii="Arial" w:hAnsi="Arial" w:cs="Arial"/>
                <w:iCs/>
                <w:sz w:val="20"/>
                <w:szCs w:val="20"/>
              </w:rPr>
            </w:pPr>
            <w:r w:rsidRPr="00345EE1">
              <w:rPr>
                <w:rFonts w:ascii="Arial" w:hAnsi="Arial" w:cs="Arial"/>
                <w:iCs/>
                <w:sz w:val="20"/>
                <w:szCs w:val="20"/>
              </w:rPr>
              <w:t>f</w:t>
            </w:r>
            <w:r w:rsidR="00E81674" w:rsidRPr="00345EE1">
              <w:rPr>
                <w:rFonts w:ascii="Arial" w:hAnsi="Arial" w:cs="Arial"/>
                <w:iCs/>
                <w:sz w:val="20"/>
                <w:szCs w:val="20"/>
              </w:rPr>
              <w:t>or cases of Wildlife Trafficking, ensure the SIC matches the noun being trafficked (animals, protected species etc)</w:t>
            </w:r>
          </w:p>
          <w:p w14:paraId="32D7B049" w14:textId="7B5AE6AD" w:rsidR="00C01550" w:rsidRPr="00345EE1" w:rsidRDefault="6E450F99" w:rsidP="0148374F">
            <w:pPr>
              <w:pStyle w:val="ListParagraph"/>
              <w:numPr>
                <w:ilvl w:val="0"/>
                <w:numId w:val="74"/>
              </w:numPr>
              <w:spacing w:after="0" w:line="240" w:lineRule="auto"/>
              <w:rPr>
                <w:rFonts w:ascii="Arial" w:hAnsi="Arial" w:cs="Arial"/>
                <w:sz w:val="20"/>
                <w:szCs w:val="20"/>
              </w:rPr>
            </w:pPr>
            <w:r w:rsidRPr="00345EE1">
              <w:rPr>
                <w:rFonts w:ascii="Arial" w:hAnsi="Arial" w:cs="Arial"/>
                <w:sz w:val="20"/>
                <w:szCs w:val="20"/>
              </w:rPr>
              <w:t>some jurisdictions prosecute crimes against the flora under wildlife crime (</w:t>
            </w:r>
            <w:proofErr w:type="gramStart"/>
            <w:r w:rsidRPr="00345EE1">
              <w:rPr>
                <w:rFonts w:ascii="Arial" w:hAnsi="Arial" w:cs="Arial"/>
                <w:sz w:val="20"/>
                <w:szCs w:val="20"/>
              </w:rPr>
              <w:t>e.g.</w:t>
            </w:r>
            <w:proofErr w:type="gramEnd"/>
            <w:r w:rsidRPr="00345EE1">
              <w:rPr>
                <w:rFonts w:ascii="Arial" w:hAnsi="Arial" w:cs="Arial"/>
                <w:sz w:val="20"/>
                <w:szCs w:val="20"/>
              </w:rPr>
              <w:t xml:space="preserve"> trafficking of protected plants), however we must apply our internal rules. Therefore, the noun being affected/trafficked needs to be considered – if against animals then refer to wildlife crime</w:t>
            </w:r>
          </w:p>
          <w:p w14:paraId="7866DF55" w14:textId="11D4EE80" w:rsidR="00C01550" w:rsidRPr="00345EE1" w:rsidRDefault="5092C539" w:rsidP="0148374F">
            <w:pPr>
              <w:pStyle w:val="ListParagraph"/>
              <w:numPr>
                <w:ilvl w:val="0"/>
                <w:numId w:val="74"/>
              </w:numPr>
              <w:spacing w:after="0" w:line="240" w:lineRule="auto"/>
              <w:rPr>
                <w:rFonts w:ascii="Arial" w:hAnsi="Arial" w:cs="Arial"/>
                <w:sz w:val="20"/>
                <w:szCs w:val="20"/>
              </w:rPr>
            </w:pPr>
            <w:r w:rsidRPr="00345EE1">
              <w:rPr>
                <w:rFonts w:ascii="Arial" w:hAnsi="Arial" w:cs="Arial"/>
                <w:sz w:val="20"/>
                <w:szCs w:val="20"/>
              </w:rPr>
              <w:t>Lacey Act is a conservation law in the United States that prohibits trade in wildlife, fish, and plants that have been illegally taken, possessed, transported, or sold. Since the Lacey Act also refers to plants,</w:t>
            </w:r>
            <w:r w:rsidR="034EF0EE" w:rsidRPr="00345EE1">
              <w:rPr>
                <w:rFonts w:ascii="Arial" w:hAnsi="Arial" w:cs="Arial"/>
                <w:sz w:val="20"/>
                <w:szCs w:val="20"/>
              </w:rPr>
              <w:t xml:space="preserve"> we must apply appropriate SIC based on flora or fauna specified in Reports. If nothing is specified and only Act is mentioned, we do not apply either tag.</w:t>
            </w:r>
          </w:p>
        </w:tc>
      </w:tr>
    </w:tbl>
    <w:p w14:paraId="55E173CE" w14:textId="77777777" w:rsidR="008E0255" w:rsidRPr="00345EE1" w:rsidRDefault="008E0255" w:rsidP="00561697">
      <w:pPr>
        <w:pStyle w:val="paragraph"/>
        <w:spacing w:before="0" w:beforeAutospacing="0" w:after="0" w:afterAutospacing="0" w:line="480" w:lineRule="auto"/>
        <w:textAlignment w:val="baseline"/>
        <w:rPr>
          <w:rStyle w:val="eop"/>
          <w:rFonts w:ascii="Arial" w:hAnsi="Arial" w:cs="Arial"/>
          <w:strike/>
          <w:sz w:val="20"/>
          <w:szCs w:val="20"/>
          <w:highlight w:val="yellow"/>
        </w:rPr>
      </w:pPr>
    </w:p>
    <w:sectPr w:rsidR="008E0255" w:rsidRPr="00345EE1" w:rsidSect="0085335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E31E7" w14:textId="77777777" w:rsidR="005A7C22" w:rsidRDefault="005A7C22" w:rsidP="00BF78E8">
      <w:pPr>
        <w:spacing w:after="0" w:line="240" w:lineRule="auto"/>
      </w:pPr>
      <w:r>
        <w:separator/>
      </w:r>
    </w:p>
  </w:endnote>
  <w:endnote w:type="continuationSeparator" w:id="0">
    <w:p w14:paraId="6612FC8F" w14:textId="77777777" w:rsidR="005A7C22" w:rsidRDefault="005A7C22" w:rsidP="00BF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7EDA9" w14:textId="77777777" w:rsidR="00345EE1" w:rsidRDefault="00345EE1" w:rsidP="001E10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055B5D" w14:textId="77777777" w:rsidR="00345EE1" w:rsidRDefault="00345EE1" w:rsidP="001E10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A327" w14:textId="77777777" w:rsidR="00345EE1" w:rsidRDefault="00345EE1" w:rsidP="001E10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EAAD3F4" w14:textId="7F22F3E3" w:rsidR="00345EE1" w:rsidRDefault="00345EE1" w:rsidP="001E103E">
    <w:pPr>
      <w:pStyle w:val="Footer"/>
      <w:ind w:right="360"/>
    </w:pPr>
    <w:r>
      <w:t>SIC Tagging Guidelines</w:t>
    </w:r>
  </w:p>
  <w:p w14:paraId="0A9207BE" w14:textId="1AE9FB7B" w:rsidR="00345EE1" w:rsidRDefault="00345EE1">
    <w:pPr>
      <w:pStyle w:val="Footer"/>
    </w:pPr>
    <w:r>
      <w:t>Document Version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FB34C" w14:textId="681B5335" w:rsidR="00345EE1" w:rsidRDefault="00345EE1" w:rsidP="001E103E">
    <w:r>
      <w:t>Document Version 1</w:t>
    </w:r>
    <w:r>
      <w:tab/>
    </w:r>
    <w:r>
      <w:tab/>
    </w:r>
    <w:r>
      <w:tab/>
    </w:r>
    <w:r>
      <w:tab/>
    </w:r>
    <w:r>
      <w:tab/>
    </w:r>
    <w:r>
      <w:tab/>
    </w:r>
    <w:r>
      <w:tab/>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BC577" w14:textId="77777777" w:rsidR="005A7C22" w:rsidRDefault="005A7C22" w:rsidP="00BF78E8">
      <w:pPr>
        <w:spacing w:after="0" w:line="240" w:lineRule="auto"/>
      </w:pPr>
      <w:r>
        <w:separator/>
      </w:r>
    </w:p>
  </w:footnote>
  <w:footnote w:type="continuationSeparator" w:id="0">
    <w:p w14:paraId="3A46C993" w14:textId="77777777" w:rsidR="005A7C22" w:rsidRDefault="005A7C22" w:rsidP="00BF78E8">
      <w:pPr>
        <w:spacing w:after="0" w:line="240" w:lineRule="auto"/>
      </w:pPr>
      <w:r>
        <w:continuationSeparator/>
      </w:r>
    </w:p>
  </w:footnote>
  <w:footnote w:id="1">
    <w:p w14:paraId="0BD1A093" w14:textId="0B5BA5C8" w:rsidR="00345EE1" w:rsidRPr="00FB3D39" w:rsidRDefault="00345EE1">
      <w:pPr>
        <w:pStyle w:val="FootnoteText"/>
        <w:rPr>
          <w:lang w:val="en-ZA"/>
        </w:rPr>
      </w:pPr>
      <w:r>
        <w:rPr>
          <w:rStyle w:val="FootnoteReference"/>
        </w:rPr>
        <w:footnoteRef/>
      </w:r>
      <w:r>
        <w:t xml:space="preserve"> </w:t>
      </w:r>
      <w:r w:rsidRPr="00453D76">
        <w:rPr>
          <w:rFonts w:ascii="Arial" w:hAnsi="Arial" w:cs="Arial"/>
          <w:sz w:val="18"/>
          <w:szCs w:val="18"/>
          <w:lang w:val="en-ZA"/>
        </w:rPr>
        <w:t>White List is the list of keywords that are automatically tagged by the system with a SIC based on the rule-based 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D0C5A" w14:textId="77777777" w:rsidR="00345EE1" w:rsidRDefault="00345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371AC" w14:textId="4CB4C8E6" w:rsidR="00345EE1" w:rsidRPr="000F69D3" w:rsidRDefault="00345EE1" w:rsidP="001E103E">
    <w:pPr>
      <w:pStyle w:val="Header"/>
      <w:pBdr>
        <w:bottom w:val="single" w:sz="4" w:space="1" w:color="000000"/>
      </w:pBdr>
      <w:jc w:val="center"/>
      <w:rPr>
        <w:b/>
        <w:color w:val="001EFF"/>
      </w:rPr>
    </w:pPr>
    <w:r>
      <w:rPr>
        <w:b/>
        <w:color w:val="001EFF"/>
      </w:rPr>
      <w:tab/>
    </w:r>
    <w:r>
      <w:rPr>
        <w:b/>
        <w:color w:val="001EFF"/>
      </w:rPr>
      <w:tab/>
      <w:t>Special Interest Categories: Tagging Guidelines</w:t>
    </w:r>
  </w:p>
  <w:p w14:paraId="336C85D6" w14:textId="77777777" w:rsidR="00345EE1" w:rsidRDefault="00345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F4FA9" w14:textId="77777777" w:rsidR="00345EE1" w:rsidRDefault="00345EE1">
    <w:pPr>
      <w:pStyle w:val="Header"/>
    </w:pPr>
    <w:r>
      <w:rPr>
        <w:noProof/>
      </w:rPr>
      <mc:AlternateContent>
        <mc:Choice Requires="wps">
          <w:drawing>
            <wp:anchor distT="0" distB="0" distL="114300" distR="114300" simplePos="0" relativeHeight="251659264" behindDoc="0" locked="0" layoutInCell="1" allowOverlap="1" wp14:anchorId="247361E6" wp14:editId="797F87CC">
              <wp:simplePos x="0" y="0"/>
              <wp:positionH relativeFrom="margin">
                <wp:align>center</wp:align>
              </wp:positionH>
              <wp:positionV relativeFrom="page">
                <wp:posOffset>2928925</wp:posOffset>
              </wp:positionV>
              <wp:extent cx="6839585" cy="21678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9585" cy="2167890"/>
                      </a:xfrm>
                      <a:prstGeom prst="rect">
                        <a:avLst/>
                      </a:prstGeom>
                      <a:noFill/>
                      <a:ln>
                        <a:noFill/>
                      </a:ln>
                      <a:effectLst/>
                      <a:extLst>
                        <a:ext uri="{FAA26D3D-D897-4be2-8F04-BA451C77F1D7}">
                          <ma14:placeholderFlag xmlns:pic="http://schemas.openxmlformats.org/drawingml/2006/picture" xmlns:a14="http://schemas.microsoft.com/office/drawing/2010/main" xmlns:arto="http://schemas.microsoft.com/office/word/2006/arto"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pic="http://schemas.openxmlformats.org/drawingml/2006/picture" xmlns:a14="http://schemas.microsoft.com/office/drawing/2010/main" xmlns:arto="http://schemas.microsoft.com/office/word/2006/arto"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429430FB" w14:textId="69041F8B" w:rsidR="00345EE1" w:rsidRDefault="00345EE1" w:rsidP="00BE00C3">
                          <w:pPr>
                            <w:pStyle w:val="Title"/>
                            <w:rPr>
                              <w:noProof/>
                              <w:color w:val="FFFFFF"/>
                              <w:sz w:val="52"/>
                            </w:rPr>
                          </w:pPr>
                          <w:r w:rsidRPr="00124ECA">
                            <w:rPr>
                              <w:noProof/>
                              <w:color w:val="FFFFFF"/>
                              <w:sz w:val="52"/>
                            </w:rPr>
                            <w:t xml:space="preserve">SPECIAL INTEREST </w:t>
                          </w:r>
                          <w:r>
                            <w:rPr>
                              <w:noProof/>
                              <w:color w:val="FFFFFF"/>
                              <w:sz w:val="52"/>
                            </w:rPr>
                            <w:t>CATEGORIES</w:t>
                          </w:r>
                        </w:p>
                        <w:p w14:paraId="5E3B0CE8" w14:textId="173EDC08" w:rsidR="00345EE1" w:rsidRPr="00212762" w:rsidRDefault="00345EE1" w:rsidP="00212762">
                          <w:pPr>
                            <w:rPr>
                              <w:rFonts w:ascii="Arial" w:eastAsia="Times New Roman" w:hAnsi="Arial" w:cs="Times New Roman"/>
                              <w:noProof/>
                              <w:color w:val="FFFFFF"/>
                              <w:spacing w:val="5"/>
                              <w:kern w:val="28"/>
                              <w:sz w:val="52"/>
                              <w:szCs w:val="72"/>
                              <w:lang w:val="en-US"/>
                            </w:rPr>
                          </w:pPr>
                          <w:r w:rsidRPr="00212762">
                            <w:rPr>
                              <w:rFonts w:ascii="Arial" w:eastAsia="Times New Roman" w:hAnsi="Arial" w:cs="Times New Roman"/>
                              <w:noProof/>
                              <w:color w:val="FFFFFF"/>
                              <w:spacing w:val="5"/>
                              <w:kern w:val="28"/>
                              <w:sz w:val="52"/>
                              <w:szCs w:val="72"/>
                              <w:lang w:val="en-US"/>
                            </w:rPr>
                            <w:t>Tagging Guidelines</w:t>
                          </w:r>
                        </w:p>
                      </w:txbxContent>
                    </wps:txbx>
                    <wps:bodyPr rot="0" spcFirstLastPara="0" vertOverflow="overflow" horzOverflow="overflow" vert="horz" wrap="square" lIns="180000" tIns="0" rIns="288000" bIns="54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361E6" id="_x0000_t202" coordsize="21600,21600" o:spt="202" path="m,l,21600r21600,l21600,xe">
              <v:stroke joinstyle="miter"/>
              <v:path gradientshapeok="t" o:connecttype="rect"/>
            </v:shapetype>
            <v:shape id="Text Box 1" o:spid="_x0000_s1026" type="#_x0000_t202" style="position:absolute;left:0;text-align:left;margin-left:0;margin-top:230.6pt;width:538.55pt;height:170.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" filled="f" stroked="f">
              <v:textbox inset="5mm,0,8mm,15mm">
                <w:txbxContent>
                  <w:p w14:paraId="429430FB" w14:textId="69041F8B" w:rsidR="00345EE1" w:rsidRDefault="00345EE1" w:rsidP="00BE00C3">
                    <w:pPr>
                      <w:pStyle w:val="Title"/>
                      <w:rPr>
                        <w:noProof/>
                        <w:color w:val="FFFFFF"/>
                        <w:sz w:val="52"/>
                      </w:rPr>
                    </w:pPr>
                    <w:r w:rsidRPr="00124ECA">
                      <w:rPr>
                        <w:noProof/>
                        <w:color w:val="FFFFFF"/>
                        <w:sz w:val="52"/>
                      </w:rPr>
                      <w:t xml:space="preserve">SPECIAL INTEREST </w:t>
                    </w:r>
                    <w:r>
                      <w:rPr>
                        <w:noProof/>
                        <w:color w:val="FFFFFF"/>
                        <w:sz w:val="52"/>
                      </w:rPr>
                      <w:t>CATEGORIES</w:t>
                    </w:r>
                  </w:p>
                  <w:p w14:paraId="5E3B0CE8" w14:textId="173EDC08" w:rsidR="00345EE1" w:rsidRPr="00212762" w:rsidRDefault="00345EE1" w:rsidP="00212762">
                    <w:pPr>
                      <w:rPr>
                        <w:rFonts w:ascii="Arial" w:eastAsia="Times New Roman" w:hAnsi="Arial" w:cs="Times New Roman"/>
                        <w:noProof/>
                        <w:color w:val="FFFFFF"/>
                        <w:spacing w:val="5"/>
                        <w:kern w:val="28"/>
                        <w:sz w:val="52"/>
                        <w:szCs w:val="72"/>
                        <w:lang w:val="en-US"/>
                      </w:rPr>
                    </w:pPr>
                    <w:r w:rsidRPr="00212762">
                      <w:rPr>
                        <w:rFonts w:ascii="Arial" w:eastAsia="Times New Roman" w:hAnsi="Arial" w:cs="Times New Roman"/>
                        <w:noProof/>
                        <w:color w:val="FFFFFF"/>
                        <w:spacing w:val="5"/>
                        <w:kern w:val="28"/>
                        <w:sz w:val="52"/>
                        <w:szCs w:val="72"/>
                        <w:lang w:val="en-US"/>
                      </w:rPr>
                      <w:t>Tagging Guidelines</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2C8995BF" wp14:editId="354284F2">
              <wp:simplePos x="0" y="0"/>
              <wp:positionH relativeFrom="margin">
                <wp:posOffset>-179705</wp:posOffset>
              </wp:positionH>
              <wp:positionV relativeFrom="page">
                <wp:posOffset>1673860</wp:posOffset>
              </wp:positionV>
              <wp:extent cx="6840220" cy="3780155"/>
              <wp:effectExtent l="8255" t="6985" r="9525"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3780155"/>
                      </a:xfrm>
                      <a:prstGeom prst="rect">
                        <a:avLst/>
                      </a:prstGeom>
                      <a:solidFill>
                        <a:srgbClr val="001EFF"/>
                      </a:solidFill>
                      <a:ln w="9525">
                        <a:solidFill>
                          <a:srgbClr val="0000FF"/>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a="http://schemas.openxmlformats.org/drawingml/2006/main" xmlns:ma14="http://schemas.microsoft.com/office/mac/drawingml/2011/main" xmlns:pic="http://schemas.openxmlformats.org/drawingml/2006/picture" xmlns:a14="http://schemas.microsoft.com/office/drawing/2010/main" xmlns:arto="http://schemas.microsoft.com/office/word/2006/arto">
          <w:pict w14:anchorId="05257FE8">
            <v:rect id="Rectangle 2" style="position:absolute;margin-left:-14.15pt;margin-top:131.8pt;width:538.6pt;height:297.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001eff" strokecolor="blue" w14:anchorId="3BBD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">
              <w10:wrap anchorx="margin" anchory="page"/>
            </v:rect>
          </w:pict>
        </mc:Fallback>
      </mc:AlternateContent>
    </w:r>
    <w:r>
      <w:rPr>
        <w:noProof/>
        <w:lang w:val="en-GB" w:eastAsia="en-GB"/>
      </w:rPr>
      <w:drawing>
        <wp:inline distT="0" distB="0" distL="0" distR="0" wp14:anchorId="53F31978" wp14:editId="3024FD77">
          <wp:extent cx="6467475" cy="923925"/>
          <wp:effectExtent l="0" t="0" r="0" b="0"/>
          <wp:docPr id="1" name="Picture 1" descr="Refinitiv_tm_rgb_migration_line_l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initiv_tm_rgb_migration_line_locku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7475" cy="923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BE7"/>
    <w:multiLevelType w:val="hybridMultilevel"/>
    <w:tmpl w:val="9CB2EF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4F0177"/>
    <w:multiLevelType w:val="hybridMultilevel"/>
    <w:tmpl w:val="C83E7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2E6E99"/>
    <w:multiLevelType w:val="hybridMultilevel"/>
    <w:tmpl w:val="6150CD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1A96691"/>
    <w:multiLevelType w:val="hybridMultilevel"/>
    <w:tmpl w:val="43268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1B77339"/>
    <w:multiLevelType w:val="hybridMultilevel"/>
    <w:tmpl w:val="55A03F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564044E"/>
    <w:multiLevelType w:val="hybridMultilevel"/>
    <w:tmpl w:val="AB624F06"/>
    <w:lvl w:ilvl="0" w:tplc="FFD06E58">
      <w:start w:val="1"/>
      <w:numFmt w:val="bullet"/>
      <w:lvlText w:val=""/>
      <w:lvlJc w:val="left"/>
      <w:pPr>
        <w:ind w:left="720" w:hanging="360"/>
      </w:pPr>
      <w:rPr>
        <w:rFonts w:ascii="Symbol" w:hAnsi="Symbol" w:hint="default"/>
      </w:rPr>
    </w:lvl>
    <w:lvl w:ilvl="1" w:tplc="BA3E5BF6">
      <w:start w:val="1"/>
      <w:numFmt w:val="bullet"/>
      <w:lvlText w:val="o"/>
      <w:lvlJc w:val="left"/>
      <w:pPr>
        <w:ind w:left="1440" w:hanging="360"/>
      </w:pPr>
      <w:rPr>
        <w:rFonts w:ascii="Courier New" w:hAnsi="Courier New" w:hint="default"/>
      </w:rPr>
    </w:lvl>
    <w:lvl w:ilvl="2" w:tplc="87646796">
      <w:start w:val="1"/>
      <w:numFmt w:val="bullet"/>
      <w:lvlText w:val=""/>
      <w:lvlJc w:val="left"/>
      <w:pPr>
        <w:ind w:left="2160" w:hanging="360"/>
      </w:pPr>
      <w:rPr>
        <w:rFonts w:ascii="Wingdings" w:hAnsi="Wingdings" w:hint="default"/>
      </w:rPr>
    </w:lvl>
    <w:lvl w:ilvl="3" w:tplc="427C1CC6">
      <w:start w:val="1"/>
      <w:numFmt w:val="bullet"/>
      <w:lvlText w:val=""/>
      <w:lvlJc w:val="left"/>
      <w:pPr>
        <w:ind w:left="2880" w:hanging="360"/>
      </w:pPr>
      <w:rPr>
        <w:rFonts w:ascii="Symbol" w:hAnsi="Symbol" w:hint="default"/>
      </w:rPr>
    </w:lvl>
    <w:lvl w:ilvl="4" w:tplc="3EE6506E">
      <w:start w:val="1"/>
      <w:numFmt w:val="bullet"/>
      <w:lvlText w:val="o"/>
      <w:lvlJc w:val="left"/>
      <w:pPr>
        <w:ind w:left="3600" w:hanging="360"/>
      </w:pPr>
      <w:rPr>
        <w:rFonts w:ascii="Courier New" w:hAnsi="Courier New" w:hint="default"/>
      </w:rPr>
    </w:lvl>
    <w:lvl w:ilvl="5" w:tplc="F13AC77C">
      <w:start w:val="1"/>
      <w:numFmt w:val="bullet"/>
      <w:lvlText w:val=""/>
      <w:lvlJc w:val="left"/>
      <w:pPr>
        <w:ind w:left="4320" w:hanging="360"/>
      </w:pPr>
      <w:rPr>
        <w:rFonts w:ascii="Wingdings" w:hAnsi="Wingdings" w:hint="default"/>
      </w:rPr>
    </w:lvl>
    <w:lvl w:ilvl="6" w:tplc="81ECD48E">
      <w:start w:val="1"/>
      <w:numFmt w:val="bullet"/>
      <w:lvlText w:val=""/>
      <w:lvlJc w:val="left"/>
      <w:pPr>
        <w:ind w:left="5040" w:hanging="360"/>
      </w:pPr>
      <w:rPr>
        <w:rFonts w:ascii="Symbol" w:hAnsi="Symbol" w:hint="default"/>
      </w:rPr>
    </w:lvl>
    <w:lvl w:ilvl="7" w:tplc="E2AA3940">
      <w:start w:val="1"/>
      <w:numFmt w:val="bullet"/>
      <w:lvlText w:val="o"/>
      <w:lvlJc w:val="left"/>
      <w:pPr>
        <w:ind w:left="5760" w:hanging="360"/>
      </w:pPr>
      <w:rPr>
        <w:rFonts w:ascii="Courier New" w:hAnsi="Courier New" w:hint="default"/>
      </w:rPr>
    </w:lvl>
    <w:lvl w:ilvl="8" w:tplc="D4FC41C0">
      <w:start w:val="1"/>
      <w:numFmt w:val="bullet"/>
      <w:lvlText w:val=""/>
      <w:lvlJc w:val="left"/>
      <w:pPr>
        <w:ind w:left="6480" w:hanging="360"/>
      </w:pPr>
      <w:rPr>
        <w:rFonts w:ascii="Wingdings" w:hAnsi="Wingdings" w:hint="default"/>
      </w:rPr>
    </w:lvl>
  </w:abstractNum>
  <w:abstractNum w:abstractNumId="6" w15:restartNumberingAfterBreak="0">
    <w:nsid w:val="064A6EE6"/>
    <w:multiLevelType w:val="hybridMultilevel"/>
    <w:tmpl w:val="37CA94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71E3156"/>
    <w:multiLevelType w:val="hybridMultilevel"/>
    <w:tmpl w:val="D5F838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AAD46F0"/>
    <w:multiLevelType w:val="hybridMultilevel"/>
    <w:tmpl w:val="ADE82B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676ED8"/>
    <w:multiLevelType w:val="hybridMultilevel"/>
    <w:tmpl w:val="31480E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A440F"/>
    <w:multiLevelType w:val="hybridMultilevel"/>
    <w:tmpl w:val="824066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D650D67"/>
    <w:multiLevelType w:val="hybridMultilevel"/>
    <w:tmpl w:val="91701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D7E3EDC"/>
    <w:multiLevelType w:val="hybridMultilevel"/>
    <w:tmpl w:val="5A062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1C74498"/>
    <w:multiLevelType w:val="hybridMultilevel"/>
    <w:tmpl w:val="85EA0098"/>
    <w:lvl w:ilvl="0" w:tplc="06FC65B6">
      <w:start w:val="1"/>
      <w:numFmt w:val="bullet"/>
      <w:lvlText w:val=""/>
      <w:lvlJc w:val="left"/>
      <w:pPr>
        <w:ind w:left="720" w:hanging="360"/>
      </w:pPr>
      <w:rPr>
        <w:rFonts w:ascii="Symbol" w:hAnsi="Symbol" w:hint="default"/>
      </w:rPr>
    </w:lvl>
    <w:lvl w:ilvl="1" w:tplc="863E7A26">
      <w:start w:val="1"/>
      <w:numFmt w:val="bullet"/>
      <w:lvlText w:val="o"/>
      <w:lvlJc w:val="left"/>
      <w:pPr>
        <w:ind w:left="1440" w:hanging="360"/>
      </w:pPr>
      <w:rPr>
        <w:rFonts w:ascii="Courier New" w:hAnsi="Courier New" w:hint="default"/>
      </w:rPr>
    </w:lvl>
    <w:lvl w:ilvl="2" w:tplc="A5EE2204">
      <w:start w:val="1"/>
      <w:numFmt w:val="bullet"/>
      <w:lvlText w:val=""/>
      <w:lvlJc w:val="left"/>
      <w:pPr>
        <w:ind w:left="2160" w:hanging="360"/>
      </w:pPr>
      <w:rPr>
        <w:rFonts w:ascii="Wingdings" w:hAnsi="Wingdings" w:hint="default"/>
      </w:rPr>
    </w:lvl>
    <w:lvl w:ilvl="3" w:tplc="43B27162">
      <w:start w:val="1"/>
      <w:numFmt w:val="bullet"/>
      <w:lvlText w:val=""/>
      <w:lvlJc w:val="left"/>
      <w:pPr>
        <w:ind w:left="2880" w:hanging="360"/>
      </w:pPr>
      <w:rPr>
        <w:rFonts w:ascii="Symbol" w:hAnsi="Symbol" w:hint="default"/>
      </w:rPr>
    </w:lvl>
    <w:lvl w:ilvl="4" w:tplc="30906942">
      <w:start w:val="1"/>
      <w:numFmt w:val="bullet"/>
      <w:lvlText w:val="o"/>
      <w:lvlJc w:val="left"/>
      <w:pPr>
        <w:ind w:left="3600" w:hanging="360"/>
      </w:pPr>
      <w:rPr>
        <w:rFonts w:ascii="Courier New" w:hAnsi="Courier New" w:hint="default"/>
      </w:rPr>
    </w:lvl>
    <w:lvl w:ilvl="5" w:tplc="65AC07DC">
      <w:start w:val="1"/>
      <w:numFmt w:val="bullet"/>
      <w:lvlText w:val=""/>
      <w:lvlJc w:val="left"/>
      <w:pPr>
        <w:ind w:left="4320" w:hanging="360"/>
      </w:pPr>
      <w:rPr>
        <w:rFonts w:ascii="Wingdings" w:hAnsi="Wingdings" w:hint="default"/>
      </w:rPr>
    </w:lvl>
    <w:lvl w:ilvl="6" w:tplc="CF48A544">
      <w:start w:val="1"/>
      <w:numFmt w:val="bullet"/>
      <w:lvlText w:val=""/>
      <w:lvlJc w:val="left"/>
      <w:pPr>
        <w:ind w:left="5040" w:hanging="360"/>
      </w:pPr>
      <w:rPr>
        <w:rFonts w:ascii="Symbol" w:hAnsi="Symbol" w:hint="default"/>
      </w:rPr>
    </w:lvl>
    <w:lvl w:ilvl="7" w:tplc="CFAA5364">
      <w:start w:val="1"/>
      <w:numFmt w:val="bullet"/>
      <w:lvlText w:val="o"/>
      <w:lvlJc w:val="left"/>
      <w:pPr>
        <w:ind w:left="5760" w:hanging="360"/>
      </w:pPr>
      <w:rPr>
        <w:rFonts w:ascii="Courier New" w:hAnsi="Courier New" w:hint="default"/>
      </w:rPr>
    </w:lvl>
    <w:lvl w:ilvl="8" w:tplc="7EBA3E6C">
      <w:start w:val="1"/>
      <w:numFmt w:val="bullet"/>
      <w:lvlText w:val=""/>
      <w:lvlJc w:val="left"/>
      <w:pPr>
        <w:ind w:left="6480" w:hanging="360"/>
      </w:pPr>
      <w:rPr>
        <w:rFonts w:ascii="Wingdings" w:hAnsi="Wingdings" w:hint="default"/>
      </w:rPr>
    </w:lvl>
  </w:abstractNum>
  <w:abstractNum w:abstractNumId="14" w15:restartNumberingAfterBreak="0">
    <w:nsid w:val="12120053"/>
    <w:multiLevelType w:val="hybridMultilevel"/>
    <w:tmpl w:val="6264F5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2D939C5"/>
    <w:multiLevelType w:val="hybridMultilevel"/>
    <w:tmpl w:val="157A4128"/>
    <w:lvl w:ilvl="0" w:tplc="21B20CF4">
      <w:start w:val="2"/>
      <w:numFmt w:val="bullet"/>
      <w:lvlText w:val="-"/>
      <w:lvlJc w:val="left"/>
      <w:pPr>
        <w:ind w:left="720" w:hanging="360"/>
      </w:pPr>
      <w:rPr>
        <w:rFonts w:ascii="Arial" w:hAnsi="Arial" w:hint="default"/>
      </w:rPr>
    </w:lvl>
    <w:lvl w:ilvl="1" w:tplc="3D4E6E0E">
      <w:start w:val="1"/>
      <w:numFmt w:val="bullet"/>
      <w:lvlText w:val="o"/>
      <w:lvlJc w:val="left"/>
      <w:pPr>
        <w:ind w:left="1440" w:hanging="360"/>
      </w:pPr>
      <w:rPr>
        <w:rFonts w:ascii="Courier New" w:hAnsi="Courier New" w:hint="default"/>
      </w:rPr>
    </w:lvl>
    <w:lvl w:ilvl="2" w:tplc="733C54DC">
      <w:start w:val="1"/>
      <w:numFmt w:val="bullet"/>
      <w:lvlText w:val=""/>
      <w:lvlJc w:val="left"/>
      <w:pPr>
        <w:ind w:left="2160" w:hanging="360"/>
      </w:pPr>
      <w:rPr>
        <w:rFonts w:ascii="Wingdings" w:hAnsi="Wingdings" w:hint="default"/>
      </w:rPr>
    </w:lvl>
    <w:lvl w:ilvl="3" w:tplc="F12239F8">
      <w:start w:val="1"/>
      <w:numFmt w:val="bullet"/>
      <w:lvlText w:val=""/>
      <w:lvlJc w:val="left"/>
      <w:pPr>
        <w:ind w:left="2880" w:hanging="360"/>
      </w:pPr>
      <w:rPr>
        <w:rFonts w:ascii="Symbol" w:hAnsi="Symbol" w:hint="default"/>
      </w:rPr>
    </w:lvl>
    <w:lvl w:ilvl="4" w:tplc="59F8E338">
      <w:start w:val="1"/>
      <w:numFmt w:val="bullet"/>
      <w:lvlText w:val="o"/>
      <w:lvlJc w:val="left"/>
      <w:pPr>
        <w:ind w:left="3600" w:hanging="360"/>
      </w:pPr>
      <w:rPr>
        <w:rFonts w:ascii="Courier New" w:hAnsi="Courier New" w:hint="default"/>
      </w:rPr>
    </w:lvl>
    <w:lvl w:ilvl="5" w:tplc="68F4D626">
      <w:start w:val="1"/>
      <w:numFmt w:val="bullet"/>
      <w:lvlText w:val=""/>
      <w:lvlJc w:val="left"/>
      <w:pPr>
        <w:ind w:left="4320" w:hanging="360"/>
      </w:pPr>
      <w:rPr>
        <w:rFonts w:ascii="Wingdings" w:hAnsi="Wingdings" w:hint="default"/>
      </w:rPr>
    </w:lvl>
    <w:lvl w:ilvl="6" w:tplc="10060952">
      <w:start w:val="1"/>
      <w:numFmt w:val="bullet"/>
      <w:lvlText w:val=""/>
      <w:lvlJc w:val="left"/>
      <w:pPr>
        <w:ind w:left="5040" w:hanging="360"/>
      </w:pPr>
      <w:rPr>
        <w:rFonts w:ascii="Symbol" w:hAnsi="Symbol" w:hint="default"/>
      </w:rPr>
    </w:lvl>
    <w:lvl w:ilvl="7" w:tplc="CFA463F8">
      <w:start w:val="1"/>
      <w:numFmt w:val="bullet"/>
      <w:lvlText w:val="o"/>
      <w:lvlJc w:val="left"/>
      <w:pPr>
        <w:ind w:left="5760" w:hanging="360"/>
      </w:pPr>
      <w:rPr>
        <w:rFonts w:ascii="Courier New" w:hAnsi="Courier New" w:hint="default"/>
      </w:rPr>
    </w:lvl>
    <w:lvl w:ilvl="8" w:tplc="79505EBA">
      <w:start w:val="1"/>
      <w:numFmt w:val="bullet"/>
      <w:lvlText w:val=""/>
      <w:lvlJc w:val="left"/>
      <w:pPr>
        <w:ind w:left="6480" w:hanging="360"/>
      </w:pPr>
      <w:rPr>
        <w:rFonts w:ascii="Wingdings" w:hAnsi="Wingdings" w:hint="default"/>
      </w:rPr>
    </w:lvl>
  </w:abstractNum>
  <w:abstractNum w:abstractNumId="16" w15:restartNumberingAfterBreak="0">
    <w:nsid w:val="15F05778"/>
    <w:multiLevelType w:val="hybridMultilevel"/>
    <w:tmpl w:val="E11EC2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6D652AC"/>
    <w:multiLevelType w:val="hybridMultilevel"/>
    <w:tmpl w:val="CB78683A"/>
    <w:lvl w:ilvl="0" w:tplc="0AD28F82">
      <w:start w:val="1"/>
      <w:numFmt w:val="decimal"/>
      <w:lvlText w:val="%1."/>
      <w:lvlJc w:val="left"/>
      <w:pPr>
        <w:ind w:left="720" w:hanging="360"/>
      </w:pPr>
    </w:lvl>
    <w:lvl w:ilvl="1" w:tplc="FDD8CCCE">
      <w:start w:val="1"/>
      <w:numFmt w:val="lowerLetter"/>
      <w:lvlText w:val="%2."/>
      <w:lvlJc w:val="left"/>
      <w:pPr>
        <w:ind w:left="1440" w:hanging="360"/>
      </w:pPr>
    </w:lvl>
    <w:lvl w:ilvl="2" w:tplc="B744321C">
      <w:start w:val="1"/>
      <w:numFmt w:val="lowerRoman"/>
      <w:lvlText w:val="%3."/>
      <w:lvlJc w:val="right"/>
      <w:pPr>
        <w:ind w:left="2160" w:hanging="180"/>
      </w:pPr>
    </w:lvl>
    <w:lvl w:ilvl="3" w:tplc="E246150E">
      <w:start w:val="1"/>
      <w:numFmt w:val="decimal"/>
      <w:lvlText w:val="%4."/>
      <w:lvlJc w:val="left"/>
      <w:pPr>
        <w:ind w:left="2880" w:hanging="360"/>
      </w:pPr>
    </w:lvl>
    <w:lvl w:ilvl="4" w:tplc="1B4A44BA">
      <w:start w:val="1"/>
      <w:numFmt w:val="lowerLetter"/>
      <w:lvlText w:val="%5."/>
      <w:lvlJc w:val="left"/>
      <w:pPr>
        <w:ind w:left="3600" w:hanging="360"/>
      </w:pPr>
    </w:lvl>
    <w:lvl w:ilvl="5" w:tplc="0D327906">
      <w:start w:val="1"/>
      <w:numFmt w:val="lowerRoman"/>
      <w:lvlText w:val="%6."/>
      <w:lvlJc w:val="right"/>
      <w:pPr>
        <w:ind w:left="4320" w:hanging="180"/>
      </w:pPr>
    </w:lvl>
    <w:lvl w:ilvl="6" w:tplc="5040FFBE">
      <w:start w:val="1"/>
      <w:numFmt w:val="decimal"/>
      <w:lvlText w:val="%7."/>
      <w:lvlJc w:val="left"/>
      <w:pPr>
        <w:ind w:left="5040" w:hanging="360"/>
      </w:pPr>
    </w:lvl>
    <w:lvl w:ilvl="7" w:tplc="B726B9E2">
      <w:start w:val="1"/>
      <w:numFmt w:val="lowerLetter"/>
      <w:lvlText w:val="%8."/>
      <w:lvlJc w:val="left"/>
      <w:pPr>
        <w:ind w:left="5760" w:hanging="360"/>
      </w:pPr>
    </w:lvl>
    <w:lvl w:ilvl="8" w:tplc="C0F40654">
      <w:start w:val="1"/>
      <w:numFmt w:val="lowerRoman"/>
      <w:lvlText w:val="%9."/>
      <w:lvlJc w:val="right"/>
      <w:pPr>
        <w:ind w:left="6480" w:hanging="180"/>
      </w:pPr>
    </w:lvl>
  </w:abstractNum>
  <w:abstractNum w:abstractNumId="18" w15:restartNumberingAfterBreak="0">
    <w:nsid w:val="179614F6"/>
    <w:multiLevelType w:val="hybridMultilevel"/>
    <w:tmpl w:val="A1C8F7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1E5603AA"/>
    <w:multiLevelType w:val="hybridMultilevel"/>
    <w:tmpl w:val="646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1E705384"/>
    <w:multiLevelType w:val="hybridMultilevel"/>
    <w:tmpl w:val="5C627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1FDA3166"/>
    <w:multiLevelType w:val="hybridMultilevel"/>
    <w:tmpl w:val="9E3A7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0807991"/>
    <w:multiLevelType w:val="hybridMultilevel"/>
    <w:tmpl w:val="1C8ED9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20D9564E"/>
    <w:multiLevelType w:val="hybridMultilevel"/>
    <w:tmpl w:val="E15E70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1B55F61"/>
    <w:multiLevelType w:val="hybridMultilevel"/>
    <w:tmpl w:val="D2627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26EE1F83"/>
    <w:multiLevelType w:val="hybridMultilevel"/>
    <w:tmpl w:val="5E66D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9253B69"/>
    <w:multiLevelType w:val="hybridMultilevel"/>
    <w:tmpl w:val="5880BD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29735486"/>
    <w:multiLevelType w:val="hybridMultilevel"/>
    <w:tmpl w:val="D52237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2A81484C"/>
    <w:multiLevelType w:val="hybridMultilevel"/>
    <w:tmpl w:val="152CA7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2DA96442"/>
    <w:multiLevelType w:val="hybridMultilevel"/>
    <w:tmpl w:val="7CD43E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1B11657"/>
    <w:multiLevelType w:val="hybridMultilevel"/>
    <w:tmpl w:val="9334CF4A"/>
    <w:lvl w:ilvl="0" w:tplc="601A5F92">
      <w:start w:val="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3497504D"/>
    <w:multiLevelType w:val="hybridMultilevel"/>
    <w:tmpl w:val="E3C0F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36BF0E79"/>
    <w:multiLevelType w:val="hybridMultilevel"/>
    <w:tmpl w:val="35A20B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36E06AEC"/>
    <w:multiLevelType w:val="hybridMultilevel"/>
    <w:tmpl w:val="4DBEFF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37E80E3A"/>
    <w:multiLevelType w:val="hybridMultilevel"/>
    <w:tmpl w:val="237A59A6"/>
    <w:lvl w:ilvl="0" w:tplc="C680BBF4">
      <w:start w:val="1"/>
      <w:numFmt w:val="decimal"/>
      <w:lvlText w:val="%1)"/>
      <w:lvlJc w:val="left"/>
      <w:pPr>
        <w:ind w:left="643"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907A66"/>
    <w:multiLevelType w:val="hybridMultilevel"/>
    <w:tmpl w:val="DCD42976"/>
    <w:lvl w:ilvl="0" w:tplc="1C090001">
      <w:start w:val="1"/>
      <w:numFmt w:val="bullet"/>
      <w:lvlText w:val=""/>
      <w:lvlJc w:val="left"/>
      <w:pPr>
        <w:ind w:left="776" w:hanging="360"/>
      </w:pPr>
      <w:rPr>
        <w:rFonts w:ascii="Symbol" w:hAnsi="Symbol" w:hint="default"/>
      </w:rPr>
    </w:lvl>
    <w:lvl w:ilvl="1" w:tplc="1C090003" w:tentative="1">
      <w:start w:val="1"/>
      <w:numFmt w:val="bullet"/>
      <w:lvlText w:val="o"/>
      <w:lvlJc w:val="left"/>
      <w:pPr>
        <w:ind w:left="1496" w:hanging="360"/>
      </w:pPr>
      <w:rPr>
        <w:rFonts w:ascii="Courier New" w:hAnsi="Courier New" w:cs="Courier New" w:hint="default"/>
      </w:rPr>
    </w:lvl>
    <w:lvl w:ilvl="2" w:tplc="1C090005" w:tentative="1">
      <w:start w:val="1"/>
      <w:numFmt w:val="bullet"/>
      <w:lvlText w:val=""/>
      <w:lvlJc w:val="left"/>
      <w:pPr>
        <w:ind w:left="2216" w:hanging="360"/>
      </w:pPr>
      <w:rPr>
        <w:rFonts w:ascii="Wingdings" w:hAnsi="Wingdings" w:hint="default"/>
      </w:rPr>
    </w:lvl>
    <w:lvl w:ilvl="3" w:tplc="1C090001" w:tentative="1">
      <w:start w:val="1"/>
      <w:numFmt w:val="bullet"/>
      <w:lvlText w:val=""/>
      <w:lvlJc w:val="left"/>
      <w:pPr>
        <w:ind w:left="2936" w:hanging="360"/>
      </w:pPr>
      <w:rPr>
        <w:rFonts w:ascii="Symbol" w:hAnsi="Symbol" w:hint="default"/>
      </w:rPr>
    </w:lvl>
    <w:lvl w:ilvl="4" w:tplc="1C090003" w:tentative="1">
      <w:start w:val="1"/>
      <w:numFmt w:val="bullet"/>
      <w:lvlText w:val="o"/>
      <w:lvlJc w:val="left"/>
      <w:pPr>
        <w:ind w:left="3656" w:hanging="360"/>
      </w:pPr>
      <w:rPr>
        <w:rFonts w:ascii="Courier New" w:hAnsi="Courier New" w:cs="Courier New" w:hint="default"/>
      </w:rPr>
    </w:lvl>
    <w:lvl w:ilvl="5" w:tplc="1C090005" w:tentative="1">
      <w:start w:val="1"/>
      <w:numFmt w:val="bullet"/>
      <w:lvlText w:val=""/>
      <w:lvlJc w:val="left"/>
      <w:pPr>
        <w:ind w:left="4376" w:hanging="360"/>
      </w:pPr>
      <w:rPr>
        <w:rFonts w:ascii="Wingdings" w:hAnsi="Wingdings" w:hint="default"/>
      </w:rPr>
    </w:lvl>
    <w:lvl w:ilvl="6" w:tplc="1C090001" w:tentative="1">
      <w:start w:val="1"/>
      <w:numFmt w:val="bullet"/>
      <w:lvlText w:val=""/>
      <w:lvlJc w:val="left"/>
      <w:pPr>
        <w:ind w:left="5096" w:hanging="360"/>
      </w:pPr>
      <w:rPr>
        <w:rFonts w:ascii="Symbol" w:hAnsi="Symbol" w:hint="default"/>
      </w:rPr>
    </w:lvl>
    <w:lvl w:ilvl="7" w:tplc="1C090003" w:tentative="1">
      <w:start w:val="1"/>
      <w:numFmt w:val="bullet"/>
      <w:lvlText w:val="o"/>
      <w:lvlJc w:val="left"/>
      <w:pPr>
        <w:ind w:left="5816" w:hanging="360"/>
      </w:pPr>
      <w:rPr>
        <w:rFonts w:ascii="Courier New" w:hAnsi="Courier New" w:cs="Courier New" w:hint="default"/>
      </w:rPr>
    </w:lvl>
    <w:lvl w:ilvl="8" w:tplc="1C090005" w:tentative="1">
      <w:start w:val="1"/>
      <w:numFmt w:val="bullet"/>
      <w:lvlText w:val=""/>
      <w:lvlJc w:val="left"/>
      <w:pPr>
        <w:ind w:left="6536" w:hanging="360"/>
      </w:pPr>
      <w:rPr>
        <w:rFonts w:ascii="Wingdings" w:hAnsi="Wingdings" w:hint="default"/>
      </w:rPr>
    </w:lvl>
  </w:abstractNum>
  <w:abstractNum w:abstractNumId="36" w15:restartNumberingAfterBreak="0">
    <w:nsid w:val="3A6E514C"/>
    <w:multiLevelType w:val="hybridMultilevel"/>
    <w:tmpl w:val="19F40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AEB179E"/>
    <w:multiLevelType w:val="hybridMultilevel"/>
    <w:tmpl w:val="8CF88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3BD8004A"/>
    <w:multiLevelType w:val="hybridMultilevel"/>
    <w:tmpl w:val="72E645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3DEE0B76"/>
    <w:multiLevelType w:val="hybridMultilevel"/>
    <w:tmpl w:val="99969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3E03335C"/>
    <w:multiLevelType w:val="hybridMultilevel"/>
    <w:tmpl w:val="1512C7D4"/>
    <w:lvl w:ilvl="0" w:tplc="B732AD90">
      <w:start w:val="1"/>
      <w:numFmt w:val="bullet"/>
      <w:lvlText w:val=""/>
      <w:lvlJc w:val="left"/>
      <w:pPr>
        <w:ind w:left="720" w:hanging="360"/>
      </w:pPr>
      <w:rPr>
        <w:rFonts w:ascii="Symbol" w:hAnsi="Symbol" w:hint="default"/>
      </w:rPr>
    </w:lvl>
    <w:lvl w:ilvl="1" w:tplc="E3E42282">
      <w:start w:val="1"/>
      <w:numFmt w:val="bullet"/>
      <w:lvlText w:val="-"/>
      <w:lvlJc w:val="left"/>
      <w:pPr>
        <w:ind w:left="1440" w:hanging="360"/>
      </w:pPr>
      <w:rPr>
        <w:rFonts w:ascii="Calibri" w:hAnsi="Calibri" w:hint="default"/>
      </w:rPr>
    </w:lvl>
    <w:lvl w:ilvl="2" w:tplc="186EB440">
      <w:start w:val="1"/>
      <w:numFmt w:val="bullet"/>
      <w:lvlText w:val=""/>
      <w:lvlJc w:val="left"/>
      <w:pPr>
        <w:ind w:left="2160" w:hanging="360"/>
      </w:pPr>
      <w:rPr>
        <w:rFonts w:ascii="Wingdings" w:hAnsi="Wingdings" w:hint="default"/>
      </w:rPr>
    </w:lvl>
    <w:lvl w:ilvl="3" w:tplc="7A36F00E">
      <w:start w:val="1"/>
      <w:numFmt w:val="bullet"/>
      <w:lvlText w:val=""/>
      <w:lvlJc w:val="left"/>
      <w:pPr>
        <w:ind w:left="2880" w:hanging="360"/>
      </w:pPr>
      <w:rPr>
        <w:rFonts w:ascii="Symbol" w:hAnsi="Symbol" w:hint="default"/>
      </w:rPr>
    </w:lvl>
    <w:lvl w:ilvl="4" w:tplc="EC5E84AC">
      <w:start w:val="1"/>
      <w:numFmt w:val="bullet"/>
      <w:lvlText w:val="o"/>
      <w:lvlJc w:val="left"/>
      <w:pPr>
        <w:ind w:left="3600" w:hanging="360"/>
      </w:pPr>
      <w:rPr>
        <w:rFonts w:ascii="Courier New" w:hAnsi="Courier New" w:hint="default"/>
      </w:rPr>
    </w:lvl>
    <w:lvl w:ilvl="5" w:tplc="3F925134">
      <w:start w:val="1"/>
      <w:numFmt w:val="bullet"/>
      <w:lvlText w:val=""/>
      <w:lvlJc w:val="left"/>
      <w:pPr>
        <w:ind w:left="4320" w:hanging="360"/>
      </w:pPr>
      <w:rPr>
        <w:rFonts w:ascii="Wingdings" w:hAnsi="Wingdings" w:hint="default"/>
      </w:rPr>
    </w:lvl>
    <w:lvl w:ilvl="6" w:tplc="AE8E16EE">
      <w:start w:val="1"/>
      <w:numFmt w:val="bullet"/>
      <w:lvlText w:val=""/>
      <w:lvlJc w:val="left"/>
      <w:pPr>
        <w:ind w:left="5040" w:hanging="360"/>
      </w:pPr>
      <w:rPr>
        <w:rFonts w:ascii="Symbol" w:hAnsi="Symbol" w:hint="default"/>
      </w:rPr>
    </w:lvl>
    <w:lvl w:ilvl="7" w:tplc="054EF4A2">
      <w:start w:val="1"/>
      <w:numFmt w:val="bullet"/>
      <w:lvlText w:val="o"/>
      <w:lvlJc w:val="left"/>
      <w:pPr>
        <w:ind w:left="5760" w:hanging="360"/>
      </w:pPr>
      <w:rPr>
        <w:rFonts w:ascii="Courier New" w:hAnsi="Courier New" w:hint="default"/>
      </w:rPr>
    </w:lvl>
    <w:lvl w:ilvl="8" w:tplc="95F8EB60">
      <w:start w:val="1"/>
      <w:numFmt w:val="bullet"/>
      <w:lvlText w:val=""/>
      <w:lvlJc w:val="left"/>
      <w:pPr>
        <w:ind w:left="6480" w:hanging="360"/>
      </w:pPr>
      <w:rPr>
        <w:rFonts w:ascii="Wingdings" w:hAnsi="Wingdings" w:hint="default"/>
      </w:rPr>
    </w:lvl>
  </w:abstractNum>
  <w:abstractNum w:abstractNumId="41" w15:restartNumberingAfterBreak="0">
    <w:nsid w:val="3E576342"/>
    <w:multiLevelType w:val="hybridMultilevel"/>
    <w:tmpl w:val="924860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4232442B"/>
    <w:multiLevelType w:val="hybridMultilevel"/>
    <w:tmpl w:val="1668E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45E1FD1"/>
    <w:multiLevelType w:val="hybridMultilevel"/>
    <w:tmpl w:val="6C824F1E"/>
    <w:lvl w:ilvl="0" w:tplc="958805A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46405318"/>
    <w:multiLevelType w:val="hybridMultilevel"/>
    <w:tmpl w:val="2932CA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8650B6F"/>
    <w:multiLevelType w:val="hybridMultilevel"/>
    <w:tmpl w:val="863C46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49F75C22"/>
    <w:multiLevelType w:val="hybridMultilevel"/>
    <w:tmpl w:val="C13485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4A196CBF"/>
    <w:multiLevelType w:val="hybridMultilevel"/>
    <w:tmpl w:val="546291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4B1A7523"/>
    <w:multiLevelType w:val="hybridMultilevel"/>
    <w:tmpl w:val="3416A1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4C2B56A9"/>
    <w:multiLevelType w:val="hybridMultilevel"/>
    <w:tmpl w:val="D32E09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4EAD795C"/>
    <w:multiLevelType w:val="hybridMultilevel"/>
    <w:tmpl w:val="2F7E56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2832814"/>
    <w:multiLevelType w:val="hybridMultilevel"/>
    <w:tmpl w:val="8FD8BE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546B6637"/>
    <w:multiLevelType w:val="hybridMultilevel"/>
    <w:tmpl w:val="25766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578E2583"/>
    <w:multiLevelType w:val="hybridMultilevel"/>
    <w:tmpl w:val="B0FAE7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5881228B"/>
    <w:multiLevelType w:val="hybridMultilevel"/>
    <w:tmpl w:val="4C54AC3E"/>
    <w:lvl w:ilvl="0" w:tplc="B5343CF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58864F07"/>
    <w:multiLevelType w:val="hybridMultilevel"/>
    <w:tmpl w:val="43688054"/>
    <w:lvl w:ilvl="0" w:tplc="1C090001">
      <w:start w:val="1"/>
      <w:numFmt w:val="bullet"/>
      <w:lvlText w:val=""/>
      <w:lvlJc w:val="left"/>
      <w:pPr>
        <w:ind w:left="776" w:hanging="360"/>
      </w:pPr>
      <w:rPr>
        <w:rFonts w:ascii="Symbol" w:hAnsi="Symbol" w:hint="default"/>
      </w:rPr>
    </w:lvl>
    <w:lvl w:ilvl="1" w:tplc="1C090003" w:tentative="1">
      <w:start w:val="1"/>
      <w:numFmt w:val="bullet"/>
      <w:lvlText w:val="o"/>
      <w:lvlJc w:val="left"/>
      <w:pPr>
        <w:ind w:left="1496" w:hanging="360"/>
      </w:pPr>
      <w:rPr>
        <w:rFonts w:ascii="Courier New" w:hAnsi="Courier New" w:cs="Courier New" w:hint="default"/>
      </w:rPr>
    </w:lvl>
    <w:lvl w:ilvl="2" w:tplc="1C090005" w:tentative="1">
      <w:start w:val="1"/>
      <w:numFmt w:val="bullet"/>
      <w:lvlText w:val=""/>
      <w:lvlJc w:val="left"/>
      <w:pPr>
        <w:ind w:left="2216" w:hanging="360"/>
      </w:pPr>
      <w:rPr>
        <w:rFonts w:ascii="Wingdings" w:hAnsi="Wingdings" w:hint="default"/>
      </w:rPr>
    </w:lvl>
    <w:lvl w:ilvl="3" w:tplc="1C090001" w:tentative="1">
      <w:start w:val="1"/>
      <w:numFmt w:val="bullet"/>
      <w:lvlText w:val=""/>
      <w:lvlJc w:val="left"/>
      <w:pPr>
        <w:ind w:left="2936" w:hanging="360"/>
      </w:pPr>
      <w:rPr>
        <w:rFonts w:ascii="Symbol" w:hAnsi="Symbol" w:hint="default"/>
      </w:rPr>
    </w:lvl>
    <w:lvl w:ilvl="4" w:tplc="1C090003" w:tentative="1">
      <w:start w:val="1"/>
      <w:numFmt w:val="bullet"/>
      <w:lvlText w:val="o"/>
      <w:lvlJc w:val="left"/>
      <w:pPr>
        <w:ind w:left="3656" w:hanging="360"/>
      </w:pPr>
      <w:rPr>
        <w:rFonts w:ascii="Courier New" w:hAnsi="Courier New" w:cs="Courier New" w:hint="default"/>
      </w:rPr>
    </w:lvl>
    <w:lvl w:ilvl="5" w:tplc="1C090005" w:tentative="1">
      <w:start w:val="1"/>
      <w:numFmt w:val="bullet"/>
      <w:lvlText w:val=""/>
      <w:lvlJc w:val="left"/>
      <w:pPr>
        <w:ind w:left="4376" w:hanging="360"/>
      </w:pPr>
      <w:rPr>
        <w:rFonts w:ascii="Wingdings" w:hAnsi="Wingdings" w:hint="default"/>
      </w:rPr>
    </w:lvl>
    <w:lvl w:ilvl="6" w:tplc="1C090001" w:tentative="1">
      <w:start w:val="1"/>
      <w:numFmt w:val="bullet"/>
      <w:lvlText w:val=""/>
      <w:lvlJc w:val="left"/>
      <w:pPr>
        <w:ind w:left="5096" w:hanging="360"/>
      </w:pPr>
      <w:rPr>
        <w:rFonts w:ascii="Symbol" w:hAnsi="Symbol" w:hint="default"/>
      </w:rPr>
    </w:lvl>
    <w:lvl w:ilvl="7" w:tplc="1C090003" w:tentative="1">
      <w:start w:val="1"/>
      <w:numFmt w:val="bullet"/>
      <w:lvlText w:val="o"/>
      <w:lvlJc w:val="left"/>
      <w:pPr>
        <w:ind w:left="5816" w:hanging="360"/>
      </w:pPr>
      <w:rPr>
        <w:rFonts w:ascii="Courier New" w:hAnsi="Courier New" w:cs="Courier New" w:hint="default"/>
      </w:rPr>
    </w:lvl>
    <w:lvl w:ilvl="8" w:tplc="1C090005" w:tentative="1">
      <w:start w:val="1"/>
      <w:numFmt w:val="bullet"/>
      <w:lvlText w:val=""/>
      <w:lvlJc w:val="left"/>
      <w:pPr>
        <w:ind w:left="6536" w:hanging="360"/>
      </w:pPr>
      <w:rPr>
        <w:rFonts w:ascii="Wingdings" w:hAnsi="Wingdings" w:hint="default"/>
      </w:rPr>
    </w:lvl>
  </w:abstractNum>
  <w:abstractNum w:abstractNumId="56" w15:restartNumberingAfterBreak="0">
    <w:nsid w:val="61251667"/>
    <w:multiLevelType w:val="hybridMultilevel"/>
    <w:tmpl w:val="625E2A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63841DF9"/>
    <w:multiLevelType w:val="hybridMultilevel"/>
    <w:tmpl w:val="395AA9E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8" w15:restartNumberingAfterBreak="0">
    <w:nsid w:val="63E04924"/>
    <w:multiLevelType w:val="hybridMultilevel"/>
    <w:tmpl w:val="7D48B9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685D7869"/>
    <w:multiLevelType w:val="hybridMultilevel"/>
    <w:tmpl w:val="6C9ACE22"/>
    <w:lvl w:ilvl="0" w:tplc="A6C45070">
      <w:start w:val="1"/>
      <w:numFmt w:val="bullet"/>
      <w:lvlText w:val=""/>
      <w:lvlJc w:val="left"/>
      <w:pPr>
        <w:ind w:left="720" w:hanging="360"/>
      </w:pPr>
      <w:rPr>
        <w:rFonts w:ascii="Symbol" w:hAnsi="Symbol" w:hint="default"/>
      </w:rPr>
    </w:lvl>
    <w:lvl w:ilvl="1" w:tplc="4306D3E0">
      <w:start w:val="1"/>
      <w:numFmt w:val="bullet"/>
      <w:lvlText w:val="o"/>
      <w:lvlJc w:val="left"/>
      <w:pPr>
        <w:ind w:left="1440" w:hanging="360"/>
      </w:pPr>
      <w:rPr>
        <w:rFonts w:ascii="Courier New" w:hAnsi="Courier New" w:hint="default"/>
      </w:rPr>
    </w:lvl>
    <w:lvl w:ilvl="2" w:tplc="D2FC9B8A">
      <w:start w:val="1"/>
      <w:numFmt w:val="bullet"/>
      <w:lvlText w:val=""/>
      <w:lvlJc w:val="left"/>
      <w:pPr>
        <w:ind w:left="2160" w:hanging="360"/>
      </w:pPr>
      <w:rPr>
        <w:rFonts w:ascii="Wingdings" w:hAnsi="Wingdings" w:hint="default"/>
      </w:rPr>
    </w:lvl>
    <w:lvl w:ilvl="3" w:tplc="9956DDCE">
      <w:start w:val="1"/>
      <w:numFmt w:val="bullet"/>
      <w:lvlText w:val=""/>
      <w:lvlJc w:val="left"/>
      <w:pPr>
        <w:ind w:left="2880" w:hanging="360"/>
      </w:pPr>
      <w:rPr>
        <w:rFonts w:ascii="Symbol" w:hAnsi="Symbol" w:hint="default"/>
      </w:rPr>
    </w:lvl>
    <w:lvl w:ilvl="4" w:tplc="A202B5D0">
      <w:start w:val="1"/>
      <w:numFmt w:val="bullet"/>
      <w:lvlText w:val="o"/>
      <w:lvlJc w:val="left"/>
      <w:pPr>
        <w:ind w:left="3600" w:hanging="360"/>
      </w:pPr>
      <w:rPr>
        <w:rFonts w:ascii="Courier New" w:hAnsi="Courier New" w:hint="default"/>
      </w:rPr>
    </w:lvl>
    <w:lvl w:ilvl="5" w:tplc="7A14B24E">
      <w:start w:val="1"/>
      <w:numFmt w:val="bullet"/>
      <w:lvlText w:val=""/>
      <w:lvlJc w:val="left"/>
      <w:pPr>
        <w:ind w:left="4320" w:hanging="360"/>
      </w:pPr>
      <w:rPr>
        <w:rFonts w:ascii="Wingdings" w:hAnsi="Wingdings" w:hint="default"/>
      </w:rPr>
    </w:lvl>
    <w:lvl w:ilvl="6" w:tplc="E59C3160">
      <w:start w:val="1"/>
      <w:numFmt w:val="bullet"/>
      <w:lvlText w:val=""/>
      <w:lvlJc w:val="left"/>
      <w:pPr>
        <w:ind w:left="5040" w:hanging="360"/>
      </w:pPr>
      <w:rPr>
        <w:rFonts w:ascii="Symbol" w:hAnsi="Symbol" w:hint="default"/>
      </w:rPr>
    </w:lvl>
    <w:lvl w:ilvl="7" w:tplc="A4364FC2">
      <w:start w:val="1"/>
      <w:numFmt w:val="bullet"/>
      <w:lvlText w:val="o"/>
      <w:lvlJc w:val="left"/>
      <w:pPr>
        <w:ind w:left="5760" w:hanging="360"/>
      </w:pPr>
      <w:rPr>
        <w:rFonts w:ascii="Courier New" w:hAnsi="Courier New" w:hint="default"/>
      </w:rPr>
    </w:lvl>
    <w:lvl w:ilvl="8" w:tplc="3D74168A">
      <w:start w:val="1"/>
      <w:numFmt w:val="bullet"/>
      <w:lvlText w:val=""/>
      <w:lvlJc w:val="left"/>
      <w:pPr>
        <w:ind w:left="6480" w:hanging="360"/>
      </w:pPr>
      <w:rPr>
        <w:rFonts w:ascii="Wingdings" w:hAnsi="Wingdings" w:hint="default"/>
      </w:rPr>
    </w:lvl>
  </w:abstractNum>
  <w:abstractNum w:abstractNumId="60" w15:restartNumberingAfterBreak="0">
    <w:nsid w:val="693F7556"/>
    <w:multiLevelType w:val="hybridMultilevel"/>
    <w:tmpl w:val="63E24F1C"/>
    <w:lvl w:ilvl="0" w:tplc="CFB8613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1" w15:restartNumberingAfterBreak="0">
    <w:nsid w:val="69D728D2"/>
    <w:multiLevelType w:val="hybridMultilevel"/>
    <w:tmpl w:val="8E609D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6B822986"/>
    <w:multiLevelType w:val="hybridMultilevel"/>
    <w:tmpl w:val="6040EC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6C4C6399"/>
    <w:multiLevelType w:val="hybridMultilevel"/>
    <w:tmpl w:val="75781D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6E08089B"/>
    <w:multiLevelType w:val="hybridMultilevel"/>
    <w:tmpl w:val="BD2A7E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6E480E0C"/>
    <w:multiLevelType w:val="hybridMultilevel"/>
    <w:tmpl w:val="96002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6EDF31AE"/>
    <w:multiLevelType w:val="hybridMultilevel"/>
    <w:tmpl w:val="35A0CB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71411C50"/>
    <w:multiLevelType w:val="hybridMultilevel"/>
    <w:tmpl w:val="B4FE05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722B2C00"/>
    <w:multiLevelType w:val="hybridMultilevel"/>
    <w:tmpl w:val="692A00B4"/>
    <w:lvl w:ilvl="0" w:tplc="892CE36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15:restartNumberingAfterBreak="0">
    <w:nsid w:val="7269698A"/>
    <w:multiLevelType w:val="hybridMultilevel"/>
    <w:tmpl w:val="8E2EED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72D80A5C"/>
    <w:multiLevelType w:val="hybridMultilevel"/>
    <w:tmpl w:val="ABDA5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15:restartNumberingAfterBreak="0">
    <w:nsid w:val="7A2F1F34"/>
    <w:multiLevelType w:val="hybridMultilevel"/>
    <w:tmpl w:val="864EF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2" w15:restartNumberingAfterBreak="0">
    <w:nsid w:val="7ADC21A5"/>
    <w:multiLevelType w:val="hybridMultilevel"/>
    <w:tmpl w:val="23887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7C8676F3"/>
    <w:multiLevelType w:val="hybridMultilevel"/>
    <w:tmpl w:val="535A1B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59"/>
  </w:num>
  <w:num w:numId="3">
    <w:abstractNumId w:val="13"/>
  </w:num>
  <w:num w:numId="4">
    <w:abstractNumId w:val="17"/>
  </w:num>
  <w:num w:numId="5">
    <w:abstractNumId w:val="15"/>
  </w:num>
  <w:num w:numId="6">
    <w:abstractNumId w:val="40"/>
  </w:num>
  <w:num w:numId="7">
    <w:abstractNumId w:val="34"/>
  </w:num>
  <w:num w:numId="8">
    <w:abstractNumId w:val="25"/>
  </w:num>
  <w:num w:numId="9">
    <w:abstractNumId w:val="27"/>
  </w:num>
  <w:num w:numId="10">
    <w:abstractNumId w:val="52"/>
  </w:num>
  <w:num w:numId="11">
    <w:abstractNumId w:val="11"/>
  </w:num>
  <w:num w:numId="12">
    <w:abstractNumId w:val="70"/>
  </w:num>
  <w:num w:numId="13">
    <w:abstractNumId w:val="33"/>
  </w:num>
  <w:num w:numId="14">
    <w:abstractNumId w:val="7"/>
  </w:num>
  <w:num w:numId="15">
    <w:abstractNumId w:val="23"/>
  </w:num>
  <w:num w:numId="16">
    <w:abstractNumId w:val="72"/>
  </w:num>
  <w:num w:numId="17">
    <w:abstractNumId w:val="30"/>
  </w:num>
  <w:num w:numId="18">
    <w:abstractNumId w:val="58"/>
  </w:num>
  <w:num w:numId="19">
    <w:abstractNumId w:val="73"/>
  </w:num>
  <w:num w:numId="20">
    <w:abstractNumId w:val="31"/>
  </w:num>
  <w:num w:numId="21">
    <w:abstractNumId w:val="21"/>
  </w:num>
  <w:num w:numId="22">
    <w:abstractNumId w:val="57"/>
  </w:num>
  <w:num w:numId="23">
    <w:abstractNumId w:val="51"/>
  </w:num>
  <w:num w:numId="24">
    <w:abstractNumId w:val="9"/>
  </w:num>
  <w:num w:numId="25">
    <w:abstractNumId w:val="56"/>
  </w:num>
  <w:num w:numId="26">
    <w:abstractNumId w:val="36"/>
  </w:num>
  <w:num w:numId="27">
    <w:abstractNumId w:val="4"/>
  </w:num>
  <w:num w:numId="28">
    <w:abstractNumId w:val="69"/>
  </w:num>
  <w:num w:numId="29">
    <w:abstractNumId w:val="24"/>
  </w:num>
  <w:num w:numId="30">
    <w:abstractNumId w:val="22"/>
  </w:num>
  <w:num w:numId="31">
    <w:abstractNumId w:val="48"/>
  </w:num>
  <w:num w:numId="32">
    <w:abstractNumId w:val="49"/>
  </w:num>
  <w:num w:numId="33">
    <w:abstractNumId w:val="28"/>
  </w:num>
  <w:num w:numId="34">
    <w:abstractNumId w:val="14"/>
  </w:num>
  <w:num w:numId="35">
    <w:abstractNumId w:val="0"/>
  </w:num>
  <w:num w:numId="36">
    <w:abstractNumId w:val="26"/>
  </w:num>
  <w:num w:numId="37">
    <w:abstractNumId w:val="3"/>
  </w:num>
  <w:num w:numId="38">
    <w:abstractNumId w:val="19"/>
  </w:num>
  <w:num w:numId="39">
    <w:abstractNumId w:val="50"/>
  </w:num>
  <w:num w:numId="40">
    <w:abstractNumId w:val="39"/>
  </w:num>
  <w:num w:numId="41">
    <w:abstractNumId w:val="62"/>
  </w:num>
  <w:num w:numId="42">
    <w:abstractNumId w:val="16"/>
  </w:num>
  <w:num w:numId="43">
    <w:abstractNumId w:val="8"/>
  </w:num>
  <w:num w:numId="44">
    <w:abstractNumId w:val="35"/>
  </w:num>
  <w:num w:numId="45">
    <w:abstractNumId w:val="55"/>
  </w:num>
  <w:num w:numId="46">
    <w:abstractNumId w:val="45"/>
  </w:num>
  <w:num w:numId="47">
    <w:abstractNumId w:val="46"/>
  </w:num>
  <w:num w:numId="48">
    <w:abstractNumId w:val="38"/>
  </w:num>
  <w:num w:numId="49">
    <w:abstractNumId w:val="32"/>
  </w:num>
  <w:num w:numId="50">
    <w:abstractNumId w:val="53"/>
  </w:num>
  <w:num w:numId="51">
    <w:abstractNumId w:val="12"/>
  </w:num>
  <w:num w:numId="52">
    <w:abstractNumId w:val="61"/>
  </w:num>
  <w:num w:numId="53">
    <w:abstractNumId w:val="42"/>
  </w:num>
  <w:num w:numId="54">
    <w:abstractNumId w:val="47"/>
  </w:num>
  <w:num w:numId="55">
    <w:abstractNumId w:val="1"/>
  </w:num>
  <w:num w:numId="56">
    <w:abstractNumId w:val="18"/>
  </w:num>
  <w:num w:numId="57">
    <w:abstractNumId w:val="60"/>
  </w:num>
  <w:num w:numId="58">
    <w:abstractNumId w:val="37"/>
  </w:num>
  <w:num w:numId="59">
    <w:abstractNumId w:val="54"/>
  </w:num>
  <w:num w:numId="60">
    <w:abstractNumId w:val="10"/>
  </w:num>
  <w:num w:numId="61">
    <w:abstractNumId w:val="66"/>
  </w:num>
  <w:num w:numId="62">
    <w:abstractNumId w:val="41"/>
  </w:num>
  <w:num w:numId="63">
    <w:abstractNumId w:val="44"/>
  </w:num>
  <w:num w:numId="64">
    <w:abstractNumId w:val="43"/>
  </w:num>
  <w:num w:numId="65">
    <w:abstractNumId w:val="65"/>
  </w:num>
  <w:num w:numId="66">
    <w:abstractNumId w:val="6"/>
  </w:num>
  <w:num w:numId="67">
    <w:abstractNumId w:val="68"/>
  </w:num>
  <w:num w:numId="68">
    <w:abstractNumId w:val="64"/>
  </w:num>
  <w:num w:numId="69">
    <w:abstractNumId w:val="63"/>
  </w:num>
  <w:num w:numId="70">
    <w:abstractNumId w:val="71"/>
  </w:num>
  <w:num w:numId="71">
    <w:abstractNumId w:val="20"/>
  </w:num>
  <w:num w:numId="72">
    <w:abstractNumId w:val="67"/>
  </w:num>
  <w:num w:numId="73">
    <w:abstractNumId w:val="2"/>
  </w:num>
  <w:num w:numId="74">
    <w:abstractNumId w:val="2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E8"/>
    <w:rsid w:val="000026BB"/>
    <w:rsid w:val="000032AC"/>
    <w:rsid w:val="0000395B"/>
    <w:rsid w:val="0000448D"/>
    <w:rsid w:val="0000625D"/>
    <w:rsid w:val="00010481"/>
    <w:rsid w:val="000120B9"/>
    <w:rsid w:val="00014848"/>
    <w:rsid w:val="00014AE9"/>
    <w:rsid w:val="00015225"/>
    <w:rsid w:val="00023B5C"/>
    <w:rsid w:val="000261C7"/>
    <w:rsid w:val="0003030A"/>
    <w:rsid w:val="000307D0"/>
    <w:rsid w:val="000321D1"/>
    <w:rsid w:val="00032EBB"/>
    <w:rsid w:val="000365B4"/>
    <w:rsid w:val="00036C21"/>
    <w:rsid w:val="0004047C"/>
    <w:rsid w:val="00041C0F"/>
    <w:rsid w:val="00042484"/>
    <w:rsid w:val="00045E28"/>
    <w:rsid w:val="00046EF2"/>
    <w:rsid w:val="0004728F"/>
    <w:rsid w:val="00047DD1"/>
    <w:rsid w:val="0005140A"/>
    <w:rsid w:val="0005143B"/>
    <w:rsid w:val="000514FA"/>
    <w:rsid w:val="000515FE"/>
    <w:rsid w:val="000517CF"/>
    <w:rsid w:val="00051F4C"/>
    <w:rsid w:val="00052AE1"/>
    <w:rsid w:val="000533FD"/>
    <w:rsid w:val="000534B6"/>
    <w:rsid w:val="00054D26"/>
    <w:rsid w:val="00055191"/>
    <w:rsid w:val="00055E39"/>
    <w:rsid w:val="00056377"/>
    <w:rsid w:val="00057062"/>
    <w:rsid w:val="00057221"/>
    <w:rsid w:val="0006141C"/>
    <w:rsid w:val="00063A58"/>
    <w:rsid w:val="00063AB1"/>
    <w:rsid w:val="00066851"/>
    <w:rsid w:val="0007052B"/>
    <w:rsid w:val="00070C28"/>
    <w:rsid w:val="00071BBB"/>
    <w:rsid w:val="000766FF"/>
    <w:rsid w:val="00076A62"/>
    <w:rsid w:val="00077479"/>
    <w:rsid w:val="00081372"/>
    <w:rsid w:val="00083E5E"/>
    <w:rsid w:val="00086D04"/>
    <w:rsid w:val="0008791A"/>
    <w:rsid w:val="00087CFB"/>
    <w:rsid w:val="0009212A"/>
    <w:rsid w:val="00093815"/>
    <w:rsid w:val="000941E4"/>
    <w:rsid w:val="00094E32"/>
    <w:rsid w:val="000969FC"/>
    <w:rsid w:val="000A1AC4"/>
    <w:rsid w:val="000A2C1B"/>
    <w:rsid w:val="000A2D46"/>
    <w:rsid w:val="000A2FE0"/>
    <w:rsid w:val="000B0D1F"/>
    <w:rsid w:val="000B1242"/>
    <w:rsid w:val="000B285E"/>
    <w:rsid w:val="000C0356"/>
    <w:rsid w:val="000C39B4"/>
    <w:rsid w:val="000C570B"/>
    <w:rsid w:val="000C5BB4"/>
    <w:rsid w:val="000C608C"/>
    <w:rsid w:val="000C6429"/>
    <w:rsid w:val="000D0F88"/>
    <w:rsid w:val="000D3A43"/>
    <w:rsid w:val="000D3C1D"/>
    <w:rsid w:val="000D41B1"/>
    <w:rsid w:val="000D6144"/>
    <w:rsid w:val="000D7382"/>
    <w:rsid w:val="000D7B2A"/>
    <w:rsid w:val="000E2822"/>
    <w:rsid w:val="000E30C7"/>
    <w:rsid w:val="000E31A4"/>
    <w:rsid w:val="000E3F7F"/>
    <w:rsid w:val="000E78C9"/>
    <w:rsid w:val="000F1208"/>
    <w:rsid w:val="000F2124"/>
    <w:rsid w:val="000F3338"/>
    <w:rsid w:val="000F4019"/>
    <w:rsid w:val="000F524A"/>
    <w:rsid w:val="000F5944"/>
    <w:rsid w:val="000F74AD"/>
    <w:rsid w:val="000F7A22"/>
    <w:rsid w:val="0010268D"/>
    <w:rsid w:val="0010477B"/>
    <w:rsid w:val="0010518D"/>
    <w:rsid w:val="00110338"/>
    <w:rsid w:val="00111CC5"/>
    <w:rsid w:val="001159F9"/>
    <w:rsid w:val="001173E2"/>
    <w:rsid w:val="001212E6"/>
    <w:rsid w:val="00122B9D"/>
    <w:rsid w:val="00122CD7"/>
    <w:rsid w:val="00124777"/>
    <w:rsid w:val="00124ECA"/>
    <w:rsid w:val="001260BF"/>
    <w:rsid w:val="0013109E"/>
    <w:rsid w:val="001353B9"/>
    <w:rsid w:val="001379D4"/>
    <w:rsid w:val="00144109"/>
    <w:rsid w:val="00144383"/>
    <w:rsid w:val="0014576C"/>
    <w:rsid w:val="00161ADC"/>
    <w:rsid w:val="00162199"/>
    <w:rsid w:val="00162C85"/>
    <w:rsid w:val="0016378F"/>
    <w:rsid w:val="00163C0A"/>
    <w:rsid w:val="00163CEC"/>
    <w:rsid w:val="00164671"/>
    <w:rsid w:val="00165BBA"/>
    <w:rsid w:val="00166B9A"/>
    <w:rsid w:val="001702F2"/>
    <w:rsid w:val="0017037B"/>
    <w:rsid w:val="00173A60"/>
    <w:rsid w:val="00173C77"/>
    <w:rsid w:val="0017431C"/>
    <w:rsid w:val="001755CB"/>
    <w:rsid w:val="00176410"/>
    <w:rsid w:val="00176C56"/>
    <w:rsid w:val="00182643"/>
    <w:rsid w:val="00182A00"/>
    <w:rsid w:val="00182D76"/>
    <w:rsid w:val="001840D6"/>
    <w:rsid w:val="00184381"/>
    <w:rsid w:val="00184D51"/>
    <w:rsid w:val="00184DC2"/>
    <w:rsid w:val="00187D88"/>
    <w:rsid w:val="00187E74"/>
    <w:rsid w:val="00187E84"/>
    <w:rsid w:val="00192D9F"/>
    <w:rsid w:val="0019336F"/>
    <w:rsid w:val="001967E4"/>
    <w:rsid w:val="00196CB9"/>
    <w:rsid w:val="00197064"/>
    <w:rsid w:val="001975D9"/>
    <w:rsid w:val="001A07C2"/>
    <w:rsid w:val="001A2B4F"/>
    <w:rsid w:val="001A7ADF"/>
    <w:rsid w:val="001B00CC"/>
    <w:rsid w:val="001B22E1"/>
    <w:rsid w:val="001B3334"/>
    <w:rsid w:val="001B3649"/>
    <w:rsid w:val="001B3988"/>
    <w:rsid w:val="001B6F19"/>
    <w:rsid w:val="001B704C"/>
    <w:rsid w:val="001B78D4"/>
    <w:rsid w:val="001C018A"/>
    <w:rsid w:val="001C1C10"/>
    <w:rsid w:val="001C2D1A"/>
    <w:rsid w:val="001C54BA"/>
    <w:rsid w:val="001C5B4B"/>
    <w:rsid w:val="001C6347"/>
    <w:rsid w:val="001C692A"/>
    <w:rsid w:val="001D4996"/>
    <w:rsid w:val="001D5D6D"/>
    <w:rsid w:val="001D6166"/>
    <w:rsid w:val="001D6EFC"/>
    <w:rsid w:val="001D6FD2"/>
    <w:rsid w:val="001E103E"/>
    <w:rsid w:val="001E11D5"/>
    <w:rsid w:val="001E2580"/>
    <w:rsid w:val="001E4A02"/>
    <w:rsid w:val="001E4C34"/>
    <w:rsid w:val="001E79F8"/>
    <w:rsid w:val="001F08BB"/>
    <w:rsid w:val="001F4209"/>
    <w:rsid w:val="001F6F29"/>
    <w:rsid w:val="001F7BB9"/>
    <w:rsid w:val="00203F9D"/>
    <w:rsid w:val="002040AC"/>
    <w:rsid w:val="0020539F"/>
    <w:rsid w:val="0020577C"/>
    <w:rsid w:val="00205FF3"/>
    <w:rsid w:val="00206BBA"/>
    <w:rsid w:val="002111BF"/>
    <w:rsid w:val="002120D7"/>
    <w:rsid w:val="00212762"/>
    <w:rsid w:val="00216978"/>
    <w:rsid w:val="0022169F"/>
    <w:rsid w:val="002259A7"/>
    <w:rsid w:val="0023506C"/>
    <w:rsid w:val="00241349"/>
    <w:rsid w:val="002415A2"/>
    <w:rsid w:val="00242AF1"/>
    <w:rsid w:val="00243C1C"/>
    <w:rsid w:val="0024537F"/>
    <w:rsid w:val="002454BE"/>
    <w:rsid w:val="00246616"/>
    <w:rsid w:val="00247025"/>
    <w:rsid w:val="00247292"/>
    <w:rsid w:val="00250659"/>
    <w:rsid w:val="00251118"/>
    <w:rsid w:val="00252F2A"/>
    <w:rsid w:val="002530AA"/>
    <w:rsid w:val="00253368"/>
    <w:rsid w:val="0025382E"/>
    <w:rsid w:val="0025743A"/>
    <w:rsid w:val="0025756A"/>
    <w:rsid w:val="002618B5"/>
    <w:rsid w:val="00263E19"/>
    <w:rsid w:val="002642EC"/>
    <w:rsid w:val="00264402"/>
    <w:rsid w:val="002645A2"/>
    <w:rsid w:val="00264FF4"/>
    <w:rsid w:val="00265A1E"/>
    <w:rsid w:val="0027027A"/>
    <w:rsid w:val="0027178B"/>
    <w:rsid w:val="002718D8"/>
    <w:rsid w:val="002719BE"/>
    <w:rsid w:val="002721AC"/>
    <w:rsid w:val="00272ADE"/>
    <w:rsid w:val="00273E89"/>
    <w:rsid w:val="00274179"/>
    <w:rsid w:val="002743DC"/>
    <w:rsid w:val="00275BA1"/>
    <w:rsid w:val="00277EB0"/>
    <w:rsid w:val="00277F7D"/>
    <w:rsid w:val="002819BE"/>
    <w:rsid w:val="002828B1"/>
    <w:rsid w:val="00283473"/>
    <w:rsid w:val="00283BF0"/>
    <w:rsid w:val="00283DB9"/>
    <w:rsid w:val="00284341"/>
    <w:rsid w:val="00293208"/>
    <w:rsid w:val="00293359"/>
    <w:rsid w:val="002969C6"/>
    <w:rsid w:val="00296E16"/>
    <w:rsid w:val="002A1282"/>
    <w:rsid w:val="002A2186"/>
    <w:rsid w:val="002A5418"/>
    <w:rsid w:val="002A5EB3"/>
    <w:rsid w:val="002B33EC"/>
    <w:rsid w:val="002B4C82"/>
    <w:rsid w:val="002B692F"/>
    <w:rsid w:val="002B7E93"/>
    <w:rsid w:val="002C1872"/>
    <w:rsid w:val="002C1928"/>
    <w:rsid w:val="002C35F4"/>
    <w:rsid w:val="002C473A"/>
    <w:rsid w:val="002C6390"/>
    <w:rsid w:val="002C6722"/>
    <w:rsid w:val="002C6783"/>
    <w:rsid w:val="002C7E24"/>
    <w:rsid w:val="002D0902"/>
    <w:rsid w:val="002D2FFD"/>
    <w:rsid w:val="002D6FE9"/>
    <w:rsid w:val="002D797E"/>
    <w:rsid w:val="002E210D"/>
    <w:rsid w:val="002E416A"/>
    <w:rsid w:val="002E59A4"/>
    <w:rsid w:val="002F08CE"/>
    <w:rsid w:val="002F1F22"/>
    <w:rsid w:val="002F2F8E"/>
    <w:rsid w:val="002F4108"/>
    <w:rsid w:val="002F6F40"/>
    <w:rsid w:val="00303C36"/>
    <w:rsid w:val="00303E37"/>
    <w:rsid w:val="0030568E"/>
    <w:rsid w:val="0030589F"/>
    <w:rsid w:val="0031091C"/>
    <w:rsid w:val="00311E48"/>
    <w:rsid w:val="0031298B"/>
    <w:rsid w:val="00314D00"/>
    <w:rsid w:val="0031530C"/>
    <w:rsid w:val="00315BC6"/>
    <w:rsid w:val="00317032"/>
    <w:rsid w:val="00320279"/>
    <w:rsid w:val="00320D67"/>
    <w:rsid w:val="0032220E"/>
    <w:rsid w:val="00323498"/>
    <w:rsid w:val="00326039"/>
    <w:rsid w:val="00332E11"/>
    <w:rsid w:val="003349FE"/>
    <w:rsid w:val="003364CE"/>
    <w:rsid w:val="00336EAF"/>
    <w:rsid w:val="00336F7D"/>
    <w:rsid w:val="00337428"/>
    <w:rsid w:val="00344810"/>
    <w:rsid w:val="00344FB4"/>
    <w:rsid w:val="00345EE1"/>
    <w:rsid w:val="003460FC"/>
    <w:rsid w:val="00346FFF"/>
    <w:rsid w:val="00347E64"/>
    <w:rsid w:val="0035093F"/>
    <w:rsid w:val="00352F2C"/>
    <w:rsid w:val="0035505B"/>
    <w:rsid w:val="003557B6"/>
    <w:rsid w:val="003578E8"/>
    <w:rsid w:val="00357E97"/>
    <w:rsid w:val="00362DDE"/>
    <w:rsid w:val="00363257"/>
    <w:rsid w:val="003632D1"/>
    <w:rsid w:val="00364E78"/>
    <w:rsid w:val="00366314"/>
    <w:rsid w:val="00366C27"/>
    <w:rsid w:val="00367F02"/>
    <w:rsid w:val="00372642"/>
    <w:rsid w:val="003739FE"/>
    <w:rsid w:val="00374A2B"/>
    <w:rsid w:val="003812B2"/>
    <w:rsid w:val="00381B7F"/>
    <w:rsid w:val="00381D2E"/>
    <w:rsid w:val="003846C8"/>
    <w:rsid w:val="00385AF4"/>
    <w:rsid w:val="00386DCE"/>
    <w:rsid w:val="00391A71"/>
    <w:rsid w:val="0039292A"/>
    <w:rsid w:val="00393391"/>
    <w:rsid w:val="00394447"/>
    <w:rsid w:val="00394CB7"/>
    <w:rsid w:val="0039782D"/>
    <w:rsid w:val="00397B1E"/>
    <w:rsid w:val="003A49B1"/>
    <w:rsid w:val="003A56F3"/>
    <w:rsid w:val="003A5731"/>
    <w:rsid w:val="003A7834"/>
    <w:rsid w:val="003B291A"/>
    <w:rsid w:val="003B2A8E"/>
    <w:rsid w:val="003B3AC7"/>
    <w:rsid w:val="003B3EA3"/>
    <w:rsid w:val="003B7566"/>
    <w:rsid w:val="003C20F1"/>
    <w:rsid w:val="003C312C"/>
    <w:rsid w:val="003C53C6"/>
    <w:rsid w:val="003D0495"/>
    <w:rsid w:val="003D1E61"/>
    <w:rsid w:val="003D30CD"/>
    <w:rsid w:val="003D454A"/>
    <w:rsid w:val="003D5353"/>
    <w:rsid w:val="003D6C48"/>
    <w:rsid w:val="003D6DB9"/>
    <w:rsid w:val="003E2586"/>
    <w:rsid w:val="003F1E0A"/>
    <w:rsid w:val="003F4073"/>
    <w:rsid w:val="003F4478"/>
    <w:rsid w:val="003F49AB"/>
    <w:rsid w:val="003F61C7"/>
    <w:rsid w:val="00400487"/>
    <w:rsid w:val="004031E1"/>
    <w:rsid w:val="00403363"/>
    <w:rsid w:val="004035DC"/>
    <w:rsid w:val="004073D4"/>
    <w:rsid w:val="00411470"/>
    <w:rsid w:val="00413C32"/>
    <w:rsid w:val="00415702"/>
    <w:rsid w:val="00417637"/>
    <w:rsid w:val="004220E5"/>
    <w:rsid w:val="004234B7"/>
    <w:rsid w:val="00426CB6"/>
    <w:rsid w:val="00431113"/>
    <w:rsid w:val="00431555"/>
    <w:rsid w:val="00436217"/>
    <w:rsid w:val="00436C0B"/>
    <w:rsid w:val="004413D7"/>
    <w:rsid w:val="004425D2"/>
    <w:rsid w:val="00442A12"/>
    <w:rsid w:val="0044318C"/>
    <w:rsid w:val="0044332C"/>
    <w:rsid w:val="00443665"/>
    <w:rsid w:val="004447A8"/>
    <w:rsid w:val="00444EC7"/>
    <w:rsid w:val="00445FD0"/>
    <w:rsid w:val="00446AC1"/>
    <w:rsid w:val="004475F0"/>
    <w:rsid w:val="004478D4"/>
    <w:rsid w:val="00450143"/>
    <w:rsid w:val="00451526"/>
    <w:rsid w:val="00453CCD"/>
    <w:rsid w:val="00453D76"/>
    <w:rsid w:val="00456C4E"/>
    <w:rsid w:val="00461957"/>
    <w:rsid w:val="00461D3C"/>
    <w:rsid w:val="0046265E"/>
    <w:rsid w:val="00466ACA"/>
    <w:rsid w:val="0046758D"/>
    <w:rsid w:val="0047107A"/>
    <w:rsid w:val="004727D1"/>
    <w:rsid w:val="00474DB3"/>
    <w:rsid w:val="00477503"/>
    <w:rsid w:val="00477FF0"/>
    <w:rsid w:val="0048070D"/>
    <w:rsid w:val="00483D92"/>
    <w:rsid w:val="00485120"/>
    <w:rsid w:val="00490C09"/>
    <w:rsid w:val="00490D02"/>
    <w:rsid w:val="00490DDA"/>
    <w:rsid w:val="00492C49"/>
    <w:rsid w:val="0049470E"/>
    <w:rsid w:val="0049578F"/>
    <w:rsid w:val="00497913"/>
    <w:rsid w:val="004A0B5B"/>
    <w:rsid w:val="004A0FB7"/>
    <w:rsid w:val="004A23F7"/>
    <w:rsid w:val="004A2AA3"/>
    <w:rsid w:val="004A4FAC"/>
    <w:rsid w:val="004A5CFE"/>
    <w:rsid w:val="004A7959"/>
    <w:rsid w:val="004B0F11"/>
    <w:rsid w:val="004B0F79"/>
    <w:rsid w:val="004B3846"/>
    <w:rsid w:val="004B3A54"/>
    <w:rsid w:val="004B49A6"/>
    <w:rsid w:val="004B4EFA"/>
    <w:rsid w:val="004B7001"/>
    <w:rsid w:val="004B78F7"/>
    <w:rsid w:val="004B7B98"/>
    <w:rsid w:val="004C0FC0"/>
    <w:rsid w:val="004C1014"/>
    <w:rsid w:val="004C14A5"/>
    <w:rsid w:val="004C2EFC"/>
    <w:rsid w:val="004C3B56"/>
    <w:rsid w:val="004C4DE7"/>
    <w:rsid w:val="004C4F6B"/>
    <w:rsid w:val="004C6CE7"/>
    <w:rsid w:val="004C7417"/>
    <w:rsid w:val="004D13DC"/>
    <w:rsid w:val="004D1A1E"/>
    <w:rsid w:val="004D5B6C"/>
    <w:rsid w:val="004D60D3"/>
    <w:rsid w:val="004D66E9"/>
    <w:rsid w:val="004D6981"/>
    <w:rsid w:val="004D7D8A"/>
    <w:rsid w:val="004E3C1B"/>
    <w:rsid w:val="004E568C"/>
    <w:rsid w:val="004E5909"/>
    <w:rsid w:val="004E6A68"/>
    <w:rsid w:val="004F240A"/>
    <w:rsid w:val="004F27F8"/>
    <w:rsid w:val="004F3B30"/>
    <w:rsid w:val="004F50E3"/>
    <w:rsid w:val="004F7CAD"/>
    <w:rsid w:val="00503953"/>
    <w:rsid w:val="00504557"/>
    <w:rsid w:val="00504C67"/>
    <w:rsid w:val="00507BF1"/>
    <w:rsid w:val="005100E7"/>
    <w:rsid w:val="005112CC"/>
    <w:rsid w:val="0051214C"/>
    <w:rsid w:val="00512B32"/>
    <w:rsid w:val="00514433"/>
    <w:rsid w:val="005162D8"/>
    <w:rsid w:val="00522D5D"/>
    <w:rsid w:val="00523551"/>
    <w:rsid w:val="0052395E"/>
    <w:rsid w:val="00523FEF"/>
    <w:rsid w:val="00524576"/>
    <w:rsid w:val="0052565C"/>
    <w:rsid w:val="00531BA4"/>
    <w:rsid w:val="005326F1"/>
    <w:rsid w:val="005327BD"/>
    <w:rsid w:val="005355F3"/>
    <w:rsid w:val="00540E2A"/>
    <w:rsid w:val="00540EC9"/>
    <w:rsid w:val="005439BB"/>
    <w:rsid w:val="00544125"/>
    <w:rsid w:val="005462D1"/>
    <w:rsid w:val="00551085"/>
    <w:rsid w:val="00553400"/>
    <w:rsid w:val="00554E56"/>
    <w:rsid w:val="00556550"/>
    <w:rsid w:val="00561697"/>
    <w:rsid w:val="0056424E"/>
    <w:rsid w:val="00565175"/>
    <w:rsid w:val="00565FAA"/>
    <w:rsid w:val="0057027E"/>
    <w:rsid w:val="005741C9"/>
    <w:rsid w:val="005762C7"/>
    <w:rsid w:val="00581AF4"/>
    <w:rsid w:val="0058209E"/>
    <w:rsid w:val="005829ED"/>
    <w:rsid w:val="00583089"/>
    <w:rsid w:val="00587397"/>
    <w:rsid w:val="00590056"/>
    <w:rsid w:val="00591363"/>
    <w:rsid w:val="005913F5"/>
    <w:rsid w:val="00594421"/>
    <w:rsid w:val="00596117"/>
    <w:rsid w:val="00596778"/>
    <w:rsid w:val="00597B74"/>
    <w:rsid w:val="005A050D"/>
    <w:rsid w:val="005A0CC0"/>
    <w:rsid w:val="005A1C27"/>
    <w:rsid w:val="005A1C6A"/>
    <w:rsid w:val="005A3E53"/>
    <w:rsid w:val="005A702E"/>
    <w:rsid w:val="005A7C22"/>
    <w:rsid w:val="005B09F2"/>
    <w:rsid w:val="005B1CC1"/>
    <w:rsid w:val="005B24C2"/>
    <w:rsid w:val="005B436D"/>
    <w:rsid w:val="005B4C06"/>
    <w:rsid w:val="005B5EAE"/>
    <w:rsid w:val="005C04E1"/>
    <w:rsid w:val="005C321C"/>
    <w:rsid w:val="005C32D0"/>
    <w:rsid w:val="005C4866"/>
    <w:rsid w:val="005D1CB4"/>
    <w:rsid w:val="005D4F20"/>
    <w:rsid w:val="005E04A3"/>
    <w:rsid w:val="005E2BFB"/>
    <w:rsid w:val="005E2E27"/>
    <w:rsid w:val="005E3108"/>
    <w:rsid w:val="005E423F"/>
    <w:rsid w:val="005E68E8"/>
    <w:rsid w:val="005E706D"/>
    <w:rsid w:val="005F2CF3"/>
    <w:rsid w:val="005F47B6"/>
    <w:rsid w:val="005F59DC"/>
    <w:rsid w:val="005F77A4"/>
    <w:rsid w:val="005F79DE"/>
    <w:rsid w:val="006015EA"/>
    <w:rsid w:val="00602AC1"/>
    <w:rsid w:val="00604F58"/>
    <w:rsid w:val="00605B49"/>
    <w:rsid w:val="00606149"/>
    <w:rsid w:val="0060682A"/>
    <w:rsid w:val="00612A65"/>
    <w:rsid w:val="0061346D"/>
    <w:rsid w:val="00614BA3"/>
    <w:rsid w:val="006161BC"/>
    <w:rsid w:val="006164A9"/>
    <w:rsid w:val="00616F94"/>
    <w:rsid w:val="00617870"/>
    <w:rsid w:val="00620266"/>
    <w:rsid w:val="00622853"/>
    <w:rsid w:val="006343E6"/>
    <w:rsid w:val="00635A82"/>
    <w:rsid w:val="00636046"/>
    <w:rsid w:val="0063748E"/>
    <w:rsid w:val="006404DC"/>
    <w:rsid w:val="00643648"/>
    <w:rsid w:val="00644640"/>
    <w:rsid w:val="006454FA"/>
    <w:rsid w:val="00646F73"/>
    <w:rsid w:val="00651AAC"/>
    <w:rsid w:val="00653B2D"/>
    <w:rsid w:val="006547B1"/>
    <w:rsid w:val="0065482C"/>
    <w:rsid w:val="0065576E"/>
    <w:rsid w:val="00655CEA"/>
    <w:rsid w:val="00656F50"/>
    <w:rsid w:val="0065785D"/>
    <w:rsid w:val="00660102"/>
    <w:rsid w:val="006606BD"/>
    <w:rsid w:val="006606D6"/>
    <w:rsid w:val="00661D6F"/>
    <w:rsid w:val="006641BE"/>
    <w:rsid w:val="006643D6"/>
    <w:rsid w:val="006649E1"/>
    <w:rsid w:val="006663C1"/>
    <w:rsid w:val="00670EBF"/>
    <w:rsid w:val="0067523E"/>
    <w:rsid w:val="00681F4E"/>
    <w:rsid w:val="00682A6B"/>
    <w:rsid w:val="00683B93"/>
    <w:rsid w:val="00685691"/>
    <w:rsid w:val="00686CE6"/>
    <w:rsid w:val="00690B40"/>
    <w:rsid w:val="006914E8"/>
    <w:rsid w:val="00691AA3"/>
    <w:rsid w:val="006927DC"/>
    <w:rsid w:val="00693BB8"/>
    <w:rsid w:val="006943EF"/>
    <w:rsid w:val="00697558"/>
    <w:rsid w:val="006976AD"/>
    <w:rsid w:val="006A1894"/>
    <w:rsid w:val="006A203F"/>
    <w:rsid w:val="006A4BE2"/>
    <w:rsid w:val="006B1B44"/>
    <w:rsid w:val="006C0464"/>
    <w:rsid w:val="006C0B65"/>
    <w:rsid w:val="006C1339"/>
    <w:rsid w:val="006C3486"/>
    <w:rsid w:val="006C40F0"/>
    <w:rsid w:val="006C52FD"/>
    <w:rsid w:val="006C5495"/>
    <w:rsid w:val="006C6DAD"/>
    <w:rsid w:val="006D331A"/>
    <w:rsid w:val="006D5216"/>
    <w:rsid w:val="006D5814"/>
    <w:rsid w:val="006D7883"/>
    <w:rsid w:val="006D7CEA"/>
    <w:rsid w:val="006E0B2B"/>
    <w:rsid w:val="006E1532"/>
    <w:rsid w:val="006E41B8"/>
    <w:rsid w:val="006E5ABA"/>
    <w:rsid w:val="006E612C"/>
    <w:rsid w:val="006F0BDF"/>
    <w:rsid w:val="006F1BC1"/>
    <w:rsid w:val="006F5189"/>
    <w:rsid w:val="006F532E"/>
    <w:rsid w:val="006F62F3"/>
    <w:rsid w:val="006F6F83"/>
    <w:rsid w:val="007002C8"/>
    <w:rsid w:val="0070065B"/>
    <w:rsid w:val="007032D4"/>
    <w:rsid w:val="007046AA"/>
    <w:rsid w:val="0070610E"/>
    <w:rsid w:val="00706519"/>
    <w:rsid w:val="00712028"/>
    <w:rsid w:val="00713A8D"/>
    <w:rsid w:val="00714BEE"/>
    <w:rsid w:val="00715DB2"/>
    <w:rsid w:val="00721DE5"/>
    <w:rsid w:val="00723E16"/>
    <w:rsid w:val="00724D95"/>
    <w:rsid w:val="0072786E"/>
    <w:rsid w:val="00730FAB"/>
    <w:rsid w:val="00732B6C"/>
    <w:rsid w:val="00734C38"/>
    <w:rsid w:val="00735708"/>
    <w:rsid w:val="00736ADB"/>
    <w:rsid w:val="007371C3"/>
    <w:rsid w:val="00737855"/>
    <w:rsid w:val="007406A6"/>
    <w:rsid w:val="00740AC6"/>
    <w:rsid w:val="0074631D"/>
    <w:rsid w:val="00756F16"/>
    <w:rsid w:val="0076366D"/>
    <w:rsid w:val="00763BF4"/>
    <w:rsid w:val="00764532"/>
    <w:rsid w:val="007661B3"/>
    <w:rsid w:val="007707D1"/>
    <w:rsid w:val="00770BD1"/>
    <w:rsid w:val="00771071"/>
    <w:rsid w:val="007711E0"/>
    <w:rsid w:val="007715F6"/>
    <w:rsid w:val="007717FA"/>
    <w:rsid w:val="007726D0"/>
    <w:rsid w:val="007779FF"/>
    <w:rsid w:val="007803CA"/>
    <w:rsid w:val="0078204B"/>
    <w:rsid w:val="0078223C"/>
    <w:rsid w:val="00784DD6"/>
    <w:rsid w:val="007859FD"/>
    <w:rsid w:val="00785D47"/>
    <w:rsid w:val="00785F1F"/>
    <w:rsid w:val="0079501A"/>
    <w:rsid w:val="00796452"/>
    <w:rsid w:val="00797F91"/>
    <w:rsid w:val="007A4735"/>
    <w:rsid w:val="007A4ABB"/>
    <w:rsid w:val="007A4CE7"/>
    <w:rsid w:val="007A57BD"/>
    <w:rsid w:val="007A658F"/>
    <w:rsid w:val="007A688C"/>
    <w:rsid w:val="007A7892"/>
    <w:rsid w:val="007A7E3C"/>
    <w:rsid w:val="007B34BE"/>
    <w:rsid w:val="007B3AD6"/>
    <w:rsid w:val="007B467D"/>
    <w:rsid w:val="007B5E46"/>
    <w:rsid w:val="007B5F65"/>
    <w:rsid w:val="007B75EA"/>
    <w:rsid w:val="007C696D"/>
    <w:rsid w:val="007D313F"/>
    <w:rsid w:val="007D3A37"/>
    <w:rsid w:val="007D52DA"/>
    <w:rsid w:val="007E01CD"/>
    <w:rsid w:val="007E1C8D"/>
    <w:rsid w:val="007E408E"/>
    <w:rsid w:val="007E4C60"/>
    <w:rsid w:val="007E4F26"/>
    <w:rsid w:val="007E5189"/>
    <w:rsid w:val="007E7603"/>
    <w:rsid w:val="007E788C"/>
    <w:rsid w:val="007F0C3A"/>
    <w:rsid w:val="007F1B6B"/>
    <w:rsid w:val="007F2A7A"/>
    <w:rsid w:val="007F307F"/>
    <w:rsid w:val="007F3282"/>
    <w:rsid w:val="007F4325"/>
    <w:rsid w:val="007F5645"/>
    <w:rsid w:val="007F6637"/>
    <w:rsid w:val="00801B59"/>
    <w:rsid w:val="00801ED5"/>
    <w:rsid w:val="00802292"/>
    <w:rsid w:val="0080407B"/>
    <w:rsid w:val="00804F57"/>
    <w:rsid w:val="0080737B"/>
    <w:rsid w:val="00807690"/>
    <w:rsid w:val="00810AA2"/>
    <w:rsid w:val="00810B54"/>
    <w:rsid w:val="00811A23"/>
    <w:rsid w:val="00815111"/>
    <w:rsid w:val="00817167"/>
    <w:rsid w:val="00817BE2"/>
    <w:rsid w:val="00822914"/>
    <w:rsid w:val="008233E2"/>
    <w:rsid w:val="00827534"/>
    <w:rsid w:val="0082760F"/>
    <w:rsid w:val="008319CE"/>
    <w:rsid w:val="00836954"/>
    <w:rsid w:val="00836BB8"/>
    <w:rsid w:val="00837F59"/>
    <w:rsid w:val="008405E5"/>
    <w:rsid w:val="00840710"/>
    <w:rsid w:val="008427A3"/>
    <w:rsid w:val="00842A32"/>
    <w:rsid w:val="00843D6A"/>
    <w:rsid w:val="0085094C"/>
    <w:rsid w:val="0085099D"/>
    <w:rsid w:val="00850DCA"/>
    <w:rsid w:val="00850ED8"/>
    <w:rsid w:val="00853355"/>
    <w:rsid w:val="00855751"/>
    <w:rsid w:val="00855925"/>
    <w:rsid w:val="0085685F"/>
    <w:rsid w:val="00856BD3"/>
    <w:rsid w:val="008578EC"/>
    <w:rsid w:val="008620EB"/>
    <w:rsid w:val="008631AA"/>
    <w:rsid w:val="00863231"/>
    <w:rsid w:val="00863B36"/>
    <w:rsid w:val="008664B0"/>
    <w:rsid w:val="00867AAA"/>
    <w:rsid w:val="00870174"/>
    <w:rsid w:val="00873DA8"/>
    <w:rsid w:val="008742FF"/>
    <w:rsid w:val="008776F0"/>
    <w:rsid w:val="00877AD6"/>
    <w:rsid w:val="0088FABD"/>
    <w:rsid w:val="00893C5B"/>
    <w:rsid w:val="00893FC0"/>
    <w:rsid w:val="008944E0"/>
    <w:rsid w:val="00895A23"/>
    <w:rsid w:val="00896932"/>
    <w:rsid w:val="008A07C1"/>
    <w:rsid w:val="008A0B70"/>
    <w:rsid w:val="008A37F2"/>
    <w:rsid w:val="008A6B77"/>
    <w:rsid w:val="008B14EB"/>
    <w:rsid w:val="008B25DD"/>
    <w:rsid w:val="008B32DE"/>
    <w:rsid w:val="008B3D3A"/>
    <w:rsid w:val="008B47BD"/>
    <w:rsid w:val="008B671F"/>
    <w:rsid w:val="008C2AE9"/>
    <w:rsid w:val="008C59ED"/>
    <w:rsid w:val="008C64C8"/>
    <w:rsid w:val="008D1569"/>
    <w:rsid w:val="008D1CE3"/>
    <w:rsid w:val="008D40C1"/>
    <w:rsid w:val="008D4970"/>
    <w:rsid w:val="008D54B3"/>
    <w:rsid w:val="008D64E9"/>
    <w:rsid w:val="008D6CB9"/>
    <w:rsid w:val="008E0255"/>
    <w:rsid w:val="008E0703"/>
    <w:rsid w:val="008E09F7"/>
    <w:rsid w:val="008E1077"/>
    <w:rsid w:val="008E133E"/>
    <w:rsid w:val="008E2F46"/>
    <w:rsid w:val="008E50D7"/>
    <w:rsid w:val="008E5ED2"/>
    <w:rsid w:val="008E7C0F"/>
    <w:rsid w:val="008F0C55"/>
    <w:rsid w:val="008F1CD8"/>
    <w:rsid w:val="008F33A5"/>
    <w:rsid w:val="008F4AD4"/>
    <w:rsid w:val="008F5785"/>
    <w:rsid w:val="008F6276"/>
    <w:rsid w:val="008F6540"/>
    <w:rsid w:val="00900281"/>
    <w:rsid w:val="00901C6F"/>
    <w:rsid w:val="00904963"/>
    <w:rsid w:val="0091120A"/>
    <w:rsid w:val="0091125E"/>
    <w:rsid w:val="0091142E"/>
    <w:rsid w:val="00914C1F"/>
    <w:rsid w:val="009167A4"/>
    <w:rsid w:val="009204A6"/>
    <w:rsid w:val="00920ECD"/>
    <w:rsid w:val="009213EA"/>
    <w:rsid w:val="00922D39"/>
    <w:rsid w:val="009245FC"/>
    <w:rsid w:val="00924B8F"/>
    <w:rsid w:val="009305C4"/>
    <w:rsid w:val="00930EC0"/>
    <w:rsid w:val="00931AB5"/>
    <w:rsid w:val="00931C38"/>
    <w:rsid w:val="00932C65"/>
    <w:rsid w:val="009343FB"/>
    <w:rsid w:val="00935FF0"/>
    <w:rsid w:val="0093602F"/>
    <w:rsid w:val="00937890"/>
    <w:rsid w:val="00937D20"/>
    <w:rsid w:val="00941C81"/>
    <w:rsid w:val="00944E19"/>
    <w:rsid w:val="00944E38"/>
    <w:rsid w:val="009477E7"/>
    <w:rsid w:val="00951BE2"/>
    <w:rsid w:val="009550A3"/>
    <w:rsid w:val="009572E2"/>
    <w:rsid w:val="009579A0"/>
    <w:rsid w:val="00957FD9"/>
    <w:rsid w:val="0096003C"/>
    <w:rsid w:val="00960131"/>
    <w:rsid w:val="00960862"/>
    <w:rsid w:val="00960B57"/>
    <w:rsid w:val="009636EE"/>
    <w:rsid w:val="00963FAD"/>
    <w:rsid w:val="00967220"/>
    <w:rsid w:val="009722DE"/>
    <w:rsid w:val="00976EEE"/>
    <w:rsid w:val="00980158"/>
    <w:rsid w:val="00981703"/>
    <w:rsid w:val="00981F1F"/>
    <w:rsid w:val="009824E1"/>
    <w:rsid w:val="00982BD5"/>
    <w:rsid w:val="0098345E"/>
    <w:rsid w:val="00984981"/>
    <w:rsid w:val="00985326"/>
    <w:rsid w:val="009860D4"/>
    <w:rsid w:val="0098646F"/>
    <w:rsid w:val="0099013C"/>
    <w:rsid w:val="0099105F"/>
    <w:rsid w:val="00993E88"/>
    <w:rsid w:val="00997B60"/>
    <w:rsid w:val="009A090D"/>
    <w:rsid w:val="009A0F9A"/>
    <w:rsid w:val="009A11C9"/>
    <w:rsid w:val="009A151C"/>
    <w:rsid w:val="009A3D44"/>
    <w:rsid w:val="009A43E3"/>
    <w:rsid w:val="009A5A7C"/>
    <w:rsid w:val="009B0149"/>
    <w:rsid w:val="009B2FAD"/>
    <w:rsid w:val="009B6EE3"/>
    <w:rsid w:val="009C2B89"/>
    <w:rsid w:val="009C3538"/>
    <w:rsid w:val="009C3F63"/>
    <w:rsid w:val="009C5299"/>
    <w:rsid w:val="009C5F3A"/>
    <w:rsid w:val="009C6C0F"/>
    <w:rsid w:val="009C6F51"/>
    <w:rsid w:val="009C72DB"/>
    <w:rsid w:val="009C7A35"/>
    <w:rsid w:val="009D07D9"/>
    <w:rsid w:val="009D2863"/>
    <w:rsid w:val="009D3BFF"/>
    <w:rsid w:val="009D5992"/>
    <w:rsid w:val="009E219D"/>
    <w:rsid w:val="009E5643"/>
    <w:rsid w:val="009E59E5"/>
    <w:rsid w:val="009E5E48"/>
    <w:rsid w:val="009F17EE"/>
    <w:rsid w:val="009F1D17"/>
    <w:rsid w:val="009F2596"/>
    <w:rsid w:val="009F3B3B"/>
    <w:rsid w:val="009F3BDE"/>
    <w:rsid w:val="009F7251"/>
    <w:rsid w:val="00A00485"/>
    <w:rsid w:val="00A01C29"/>
    <w:rsid w:val="00A0303F"/>
    <w:rsid w:val="00A0394B"/>
    <w:rsid w:val="00A0398A"/>
    <w:rsid w:val="00A11D76"/>
    <w:rsid w:val="00A11FFC"/>
    <w:rsid w:val="00A12521"/>
    <w:rsid w:val="00A13E4E"/>
    <w:rsid w:val="00A13FE6"/>
    <w:rsid w:val="00A15342"/>
    <w:rsid w:val="00A16A42"/>
    <w:rsid w:val="00A17381"/>
    <w:rsid w:val="00A246F6"/>
    <w:rsid w:val="00A26068"/>
    <w:rsid w:val="00A2732F"/>
    <w:rsid w:val="00A27469"/>
    <w:rsid w:val="00A3220A"/>
    <w:rsid w:val="00A32751"/>
    <w:rsid w:val="00A33C4D"/>
    <w:rsid w:val="00A344A4"/>
    <w:rsid w:val="00A34F03"/>
    <w:rsid w:val="00A43DB0"/>
    <w:rsid w:val="00A4618F"/>
    <w:rsid w:val="00A527DC"/>
    <w:rsid w:val="00A529DE"/>
    <w:rsid w:val="00A53DBE"/>
    <w:rsid w:val="00A54382"/>
    <w:rsid w:val="00A544E2"/>
    <w:rsid w:val="00A5718B"/>
    <w:rsid w:val="00A578B4"/>
    <w:rsid w:val="00A60F04"/>
    <w:rsid w:val="00A63E0D"/>
    <w:rsid w:val="00A63E39"/>
    <w:rsid w:val="00A6511D"/>
    <w:rsid w:val="00A652E6"/>
    <w:rsid w:val="00A65F97"/>
    <w:rsid w:val="00A661A2"/>
    <w:rsid w:val="00A70544"/>
    <w:rsid w:val="00A719BE"/>
    <w:rsid w:val="00A7391B"/>
    <w:rsid w:val="00A759E7"/>
    <w:rsid w:val="00A77362"/>
    <w:rsid w:val="00A8562B"/>
    <w:rsid w:val="00A90C78"/>
    <w:rsid w:val="00A92497"/>
    <w:rsid w:val="00A92B8E"/>
    <w:rsid w:val="00A937F3"/>
    <w:rsid w:val="00A93A20"/>
    <w:rsid w:val="00A94028"/>
    <w:rsid w:val="00A9403D"/>
    <w:rsid w:val="00A9421E"/>
    <w:rsid w:val="00A951E9"/>
    <w:rsid w:val="00A95817"/>
    <w:rsid w:val="00A9647B"/>
    <w:rsid w:val="00A96731"/>
    <w:rsid w:val="00A97000"/>
    <w:rsid w:val="00AA0CE2"/>
    <w:rsid w:val="00AA32A4"/>
    <w:rsid w:val="00AA41EA"/>
    <w:rsid w:val="00AA4D2B"/>
    <w:rsid w:val="00AA4F5D"/>
    <w:rsid w:val="00AA671E"/>
    <w:rsid w:val="00AB08EF"/>
    <w:rsid w:val="00AB0989"/>
    <w:rsid w:val="00AB0A38"/>
    <w:rsid w:val="00AB0E2D"/>
    <w:rsid w:val="00AB0F99"/>
    <w:rsid w:val="00AB48E1"/>
    <w:rsid w:val="00AB49D0"/>
    <w:rsid w:val="00AB4E3D"/>
    <w:rsid w:val="00AB52B6"/>
    <w:rsid w:val="00AC03E1"/>
    <w:rsid w:val="00AC129D"/>
    <w:rsid w:val="00AC17DF"/>
    <w:rsid w:val="00AC1A72"/>
    <w:rsid w:val="00AC47B6"/>
    <w:rsid w:val="00AC4BA8"/>
    <w:rsid w:val="00AC717A"/>
    <w:rsid w:val="00AD012D"/>
    <w:rsid w:val="00AD03B9"/>
    <w:rsid w:val="00AD06E8"/>
    <w:rsid w:val="00AD0ECA"/>
    <w:rsid w:val="00AD0F05"/>
    <w:rsid w:val="00AD1F72"/>
    <w:rsid w:val="00AD43AD"/>
    <w:rsid w:val="00AD52A4"/>
    <w:rsid w:val="00AD5F55"/>
    <w:rsid w:val="00AD6255"/>
    <w:rsid w:val="00AD6827"/>
    <w:rsid w:val="00AE23DD"/>
    <w:rsid w:val="00AE302C"/>
    <w:rsid w:val="00AE37A0"/>
    <w:rsid w:val="00AE75A9"/>
    <w:rsid w:val="00AE7F96"/>
    <w:rsid w:val="00AF00C8"/>
    <w:rsid w:val="00AF233A"/>
    <w:rsid w:val="00AF33F6"/>
    <w:rsid w:val="00AF54C5"/>
    <w:rsid w:val="00AF57D4"/>
    <w:rsid w:val="00AF5A72"/>
    <w:rsid w:val="00AF6C51"/>
    <w:rsid w:val="00AF79EB"/>
    <w:rsid w:val="00B01587"/>
    <w:rsid w:val="00B0170E"/>
    <w:rsid w:val="00B021D0"/>
    <w:rsid w:val="00B029CE"/>
    <w:rsid w:val="00B06F03"/>
    <w:rsid w:val="00B073A3"/>
    <w:rsid w:val="00B104A7"/>
    <w:rsid w:val="00B12022"/>
    <w:rsid w:val="00B1452B"/>
    <w:rsid w:val="00B14A40"/>
    <w:rsid w:val="00B162C0"/>
    <w:rsid w:val="00B165DF"/>
    <w:rsid w:val="00B16BC2"/>
    <w:rsid w:val="00B172F9"/>
    <w:rsid w:val="00B21E15"/>
    <w:rsid w:val="00B22F22"/>
    <w:rsid w:val="00B23126"/>
    <w:rsid w:val="00B235CC"/>
    <w:rsid w:val="00B23688"/>
    <w:rsid w:val="00B24F09"/>
    <w:rsid w:val="00B25F6B"/>
    <w:rsid w:val="00B26848"/>
    <w:rsid w:val="00B307F5"/>
    <w:rsid w:val="00B324ED"/>
    <w:rsid w:val="00B32C4C"/>
    <w:rsid w:val="00B337E1"/>
    <w:rsid w:val="00B351A2"/>
    <w:rsid w:val="00B3693A"/>
    <w:rsid w:val="00B36F7E"/>
    <w:rsid w:val="00B37034"/>
    <w:rsid w:val="00B377A1"/>
    <w:rsid w:val="00B40602"/>
    <w:rsid w:val="00B41975"/>
    <w:rsid w:val="00B41A69"/>
    <w:rsid w:val="00B42292"/>
    <w:rsid w:val="00B43B52"/>
    <w:rsid w:val="00B45665"/>
    <w:rsid w:val="00B4677F"/>
    <w:rsid w:val="00B472A2"/>
    <w:rsid w:val="00B4759F"/>
    <w:rsid w:val="00B475E3"/>
    <w:rsid w:val="00B47ECA"/>
    <w:rsid w:val="00B51DCB"/>
    <w:rsid w:val="00B523BA"/>
    <w:rsid w:val="00B530C2"/>
    <w:rsid w:val="00B535EC"/>
    <w:rsid w:val="00B53AD5"/>
    <w:rsid w:val="00B53FF1"/>
    <w:rsid w:val="00B54AEF"/>
    <w:rsid w:val="00B55420"/>
    <w:rsid w:val="00B56387"/>
    <w:rsid w:val="00B650CA"/>
    <w:rsid w:val="00B65974"/>
    <w:rsid w:val="00B74190"/>
    <w:rsid w:val="00B74A45"/>
    <w:rsid w:val="00B75358"/>
    <w:rsid w:val="00B756B3"/>
    <w:rsid w:val="00B76FBB"/>
    <w:rsid w:val="00B80E1E"/>
    <w:rsid w:val="00B82467"/>
    <w:rsid w:val="00B83484"/>
    <w:rsid w:val="00B8497E"/>
    <w:rsid w:val="00B853A8"/>
    <w:rsid w:val="00B862BF"/>
    <w:rsid w:val="00B87E8A"/>
    <w:rsid w:val="00B919D4"/>
    <w:rsid w:val="00B92640"/>
    <w:rsid w:val="00B93BBD"/>
    <w:rsid w:val="00B95668"/>
    <w:rsid w:val="00BA0EFD"/>
    <w:rsid w:val="00BA2628"/>
    <w:rsid w:val="00BA2EA6"/>
    <w:rsid w:val="00BA35E2"/>
    <w:rsid w:val="00BA4663"/>
    <w:rsid w:val="00BA6ADD"/>
    <w:rsid w:val="00BB3042"/>
    <w:rsid w:val="00BB3A17"/>
    <w:rsid w:val="00BB43E1"/>
    <w:rsid w:val="00BB6E64"/>
    <w:rsid w:val="00BC0165"/>
    <w:rsid w:val="00BC1FD6"/>
    <w:rsid w:val="00BC26DC"/>
    <w:rsid w:val="00BC6154"/>
    <w:rsid w:val="00BD2DE6"/>
    <w:rsid w:val="00BD3714"/>
    <w:rsid w:val="00BD4260"/>
    <w:rsid w:val="00BD4FDE"/>
    <w:rsid w:val="00BD63B5"/>
    <w:rsid w:val="00BD7DC4"/>
    <w:rsid w:val="00BE00C3"/>
    <w:rsid w:val="00BE2E10"/>
    <w:rsid w:val="00BE5727"/>
    <w:rsid w:val="00BE5F97"/>
    <w:rsid w:val="00BE6201"/>
    <w:rsid w:val="00BE6A6F"/>
    <w:rsid w:val="00BE7453"/>
    <w:rsid w:val="00BF1B03"/>
    <w:rsid w:val="00BF48C2"/>
    <w:rsid w:val="00BF5C5F"/>
    <w:rsid w:val="00BF721B"/>
    <w:rsid w:val="00BF78E8"/>
    <w:rsid w:val="00C01550"/>
    <w:rsid w:val="00C02D52"/>
    <w:rsid w:val="00C10D59"/>
    <w:rsid w:val="00C12D50"/>
    <w:rsid w:val="00C154E7"/>
    <w:rsid w:val="00C15D4A"/>
    <w:rsid w:val="00C16479"/>
    <w:rsid w:val="00C17692"/>
    <w:rsid w:val="00C20BD9"/>
    <w:rsid w:val="00C235DE"/>
    <w:rsid w:val="00C23C3F"/>
    <w:rsid w:val="00C243B0"/>
    <w:rsid w:val="00C24885"/>
    <w:rsid w:val="00C2543F"/>
    <w:rsid w:val="00C25913"/>
    <w:rsid w:val="00C26204"/>
    <w:rsid w:val="00C26265"/>
    <w:rsid w:val="00C268F1"/>
    <w:rsid w:val="00C270EB"/>
    <w:rsid w:val="00C27761"/>
    <w:rsid w:val="00C36D27"/>
    <w:rsid w:val="00C3712E"/>
    <w:rsid w:val="00C3756A"/>
    <w:rsid w:val="00C3AE31"/>
    <w:rsid w:val="00C428FC"/>
    <w:rsid w:val="00C46217"/>
    <w:rsid w:val="00C46CFA"/>
    <w:rsid w:val="00C509AC"/>
    <w:rsid w:val="00C51308"/>
    <w:rsid w:val="00C51F49"/>
    <w:rsid w:val="00C51FA7"/>
    <w:rsid w:val="00C53371"/>
    <w:rsid w:val="00C55799"/>
    <w:rsid w:val="00C603E6"/>
    <w:rsid w:val="00C6092E"/>
    <w:rsid w:val="00C61CFC"/>
    <w:rsid w:val="00C639A2"/>
    <w:rsid w:val="00C64D75"/>
    <w:rsid w:val="00C656B8"/>
    <w:rsid w:val="00C674F4"/>
    <w:rsid w:val="00C674FD"/>
    <w:rsid w:val="00C70FCE"/>
    <w:rsid w:val="00C71501"/>
    <w:rsid w:val="00C7216B"/>
    <w:rsid w:val="00C75314"/>
    <w:rsid w:val="00C7602E"/>
    <w:rsid w:val="00C77B79"/>
    <w:rsid w:val="00C80E98"/>
    <w:rsid w:val="00C81B48"/>
    <w:rsid w:val="00C86BBD"/>
    <w:rsid w:val="00C878DC"/>
    <w:rsid w:val="00C9055C"/>
    <w:rsid w:val="00C90F80"/>
    <w:rsid w:val="00C92D60"/>
    <w:rsid w:val="00C94101"/>
    <w:rsid w:val="00C94B1E"/>
    <w:rsid w:val="00CA199C"/>
    <w:rsid w:val="00CA295E"/>
    <w:rsid w:val="00CA478D"/>
    <w:rsid w:val="00CA5182"/>
    <w:rsid w:val="00CA606D"/>
    <w:rsid w:val="00CA6772"/>
    <w:rsid w:val="00CA69C5"/>
    <w:rsid w:val="00CA72A3"/>
    <w:rsid w:val="00CA78B4"/>
    <w:rsid w:val="00CA7918"/>
    <w:rsid w:val="00CB0047"/>
    <w:rsid w:val="00CB1151"/>
    <w:rsid w:val="00CB1E89"/>
    <w:rsid w:val="00CB650E"/>
    <w:rsid w:val="00CC0B7B"/>
    <w:rsid w:val="00CC1D6E"/>
    <w:rsid w:val="00CC31A2"/>
    <w:rsid w:val="00CC3FDE"/>
    <w:rsid w:val="00CC5BE0"/>
    <w:rsid w:val="00CC654C"/>
    <w:rsid w:val="00CD34EF"/>
    <w:rsid w:val="00CD5320"/>
    <w:rsid w:val="00CE084C"/>
    <w:rsid w:val="00CE1788"/>
    <w:rsid w:val="00CE31FC"/>
    <w:rsid w:val="00CE4733"/>
    <w:rsid w:val="00CE5010"/>
    <w:rsid w:val="00CF0794"/>
    <w:rsid w:val="00CF10DD"/>
    <w:rsid w:val="00CF1182"/>
    <w:rsid w:val="00CF1724"/>
    <w:rsid w:val="00CF1768"/>
    <w:rsid w:val="00CF2448"/>
    <w:rsid w:val="00CF3C2D"/>
    <w:rsid w:val="00CF4F3F"/>
    <w:rsid w:val="00CF5E45"/>
    <w:rsid w:val="00CF5F9A"/>
    <w:rsid w:val="00CF6320"/>
    <w:rsid w:val="00CF7EB1"/>
    <w:rsid w:val="00D013E7"/>
    <w:rsid w:val="00D014D5"/>
    <w:rsid w:val="00D01FB5"/>
    <w:rsid w:val="00D040B8"/>
    <w:rsid w:val="00D0766F"/>
    <w:rsid w:val="00D14CA0"/>
    <w:rsid w:val="00D14D76"/>
    <w:rsid w:val="00D15E8E"/>
    <w:rsid w:val="00D17975"/>
    <w:rsid w:val="00D20C73"/>
    <w:rsid w:val="00D20C93"/>
    <w:rsid w:val="00D21C16"/>
    <w:rsid w:val="00D2361A"/>
    <w:rsid w:val="00D25690"/>
    <w:rsid w:val="00D25B72"/>
    <w:rsid w:val="00D27452"/>
    <w:rsid w:val="00D31D8E"/>
    <w:rsid w:val="00D31E28"/>
    <w:rsid w:val="00D31E59"/>
    <w:rsid w:val="00D35016"/>
    <w:rsid w:val="00D37BEE"/>
    <w:rsid w:val="00D4035B"/>
    <w:rsid w:val="00D4196B"/>
    <w:rsid w:val="00D43312"/>
    <w:rsid w:val="00D43F60"/>
    <w:rsid w:val="00D4488D"/>
    <w:rsid w:val="00D45FC0"/>
    <w:rsid w:val="00D47C38"/>
    <w:rsid w:val="00D520AD"/>
    <w:rsid w:val="00D526D3"/>
    <w:rsid w:val="00D54799"/>
    <w:rsid w:val="00D55D44"/>
    <w:rsid w:val="00D561AB"/>
    <w:rsid w:val="00D5647E"/>
    <w:rsid w:val="00D62167"/>
    <w:rsid w:val="00D625C8"/>
    <w:rsid w:val="00D64C38"/>
    <w:rsid w:val="00D64DD7"/>
    <w:rsid w:val="00D654ED"/>
    <w:rsid w:val="00D667D0"/>
    <w:rsid w:val="00D67FF7"/>
    <w:rsid w:val="00D74223"/>
    <w:rsid w:val="00D74720"/>
    <w:rsid w:val="00D753CF"/>
    <w:rsid w:val="00D754E7"/>
    <w:rsid w:val="00D755A4"/>
    <w:rsid w:val="00D77A13"/>
    <w:rsid w:val="00D81875"/>
    <w:rsid w:val="00D81975"/>
    <w:rsid w:val="00D81E69"/>
    <w:rsid w:val="00D8241F"/>
    <w:rsid w:val="00D903B4"/>
    <w:rsid w:val="00D92525"/>
    <w:rsid w:val="00D92DC4"/>
    <w:rsid w:val="00D95AEE"/>
    <w:rsid w:val="00D95CC5"/>
    <w:rsid w:val="00DA0786"/>
    <w:rsid w:val="00DA52A8"/>
    <w:rsid w:val="00DA593C"/>
    <w:rsid w:val="00DA60A3"/>
    <w:rsid w:val="00DA6EC8"/>
    <w:rsid w:val="00DA6FB3"/>
    <w:rsid w:val="00DA7D6E"/>
    <w:rsid w:val="00DB11B7"/>
    <w:rsid w:val="00DB2C28"/>
    <w:rsid w:val="00DB3DED"/>
    <w:rsid w:val="00DB3E84"/>
    <w:rsid w:val="00DB4CA0"/>
    <w:rsid w:val="00DB5711"/>
    <w:rsid w:val="00DB64E1"/>
    <w:rsid w:val="00DB7ED6"/>
    <w:rsid w:val="00DC008D"/>
    <w:rsid w:val="00DC0816"/>
    <w:rsid w:val="00DC2331"/>
    <w:rsid w:val="00DC2454"/>
    <w:rsid w:val="00DC5190"/>
    <w:rsid w:val="00DC5387"/>
    <w:rsid w:val="00DD09B2"/>
    <w:rsid w:val="00DD2AB8"/>
    <w:rsid w:val="00DD6D9F"/>
    <w:rsid w:val="00DD70E3"/>
    <w:rsid w:val="00DD72B2"/>
    <w:rsid w:val="00DE1C54"/>
    <w:rsid w:val="00DE249A"/>
    <w:rsid w:val="00DE6A63"/>
    <w:rsid w:val="00DE7877"/>
    <w:rsid w:val="00DF079B"/>
    <w:rsid w:val="00DF44A9"/>
    <w:rsid w:val="00DF5373"/>
    <w:rsid w:val="00DF6D74"/>
    <w:rsid w:val="00DF6F0D"/>
    <w:rsid w:val="00E005E6"/>
    <w:rsid w:val="00E02D8D"/>
    <w:rsid w:val="00E038AC"/>
    <w:rsid w:val="00E05476"/>
    <w:rsid w:val="00E05502"/>
    <w:rsid w:val="00E05AEF"/>
    <w:rsid w:val="00E07602"/>
    <w:rsid w:val="00E2244F"/>
    <w:rsid w:val="00E234A5"/>
    <w:rsid w:val="00E23FCD"/>
    <w:rsid w:val="00E258DF"/>
    <w:rsid w:val="00E30666"/>
    <w:rsid w:val="00E326F1"/>
    <w:rsid w:val="00E33826"/>
    <w:rsid w:val="00E3384B"/>
    <w:rsid w:val="00E34410"/>
    <w:rsid w:val="00E4071C"/>
    <w:rsid w:val="00E41743"/>
    <w:rsid w:val="00E41DF2"/>
    <w:rsid w:val="00E41F55"/>
    <w:rsid w:val="00E423AC"/>
    <w:rsid w:val="00E4274F"/>
    <w:rsid w:val="00E44BFE"/>
    <w:rsid w:val="00E4540E"/>
    <w:rsid w:val="00E4550C"/>
    <w:rsid w:val="00E47974"/>
    <w:rsid w:val="00E5014B"/>
    <w:rsid w:val="00E51134"/>
    <w:rsid w:val="00E60ED4"/>
    <w:rsid w:val="00E61A9A"/>
    <w:rsid w:val="00E61D6D"/>
    <w:rsid w:val="00E627E5"/>
    <w:rsid w:val="00E63172"/>
    <w:rsid w:val="00E707C7"/>
    <w:rsid w:val="00E7133B"/>
    <w:rsid w:val="00E8166A"/>
    <w:rsid w:val="00E81674"/>
    <w:rsid w:val="00E837A3"/>
    <w:rsid w:val="00E83FA6"/>
    <w:rsid w:val="00E862BA"/>
    <w:rsid w:val="00E92B64"/>
    <w:rsid w:val="00EA082C"/>
    <w:rsid w:val="00EA1FCB"/>
    <w:rsid w:val="00EA3C81"/>
    <w:rsid w:val="00EA3E14"/>
    <w:rsid w:val="00EA3E7C"/>
    <w:rsid w:val="00EA5690"/>
    <w:rsid w:val="00EA5888"/>
    <w:rsid w:val="00EB30DD"/>
    <w:rsid w:val="00EB577D"/>
    <w:rsid w:val="00EB6470"/>
    <w:rsid w:val="00EB6CC3"/>
    <w:rsid w:val="00EC4CEC"/>
    <w:rsid w:val="00EC6D68"/>
    <w:rsid w:val="00ED1598"/>
    <w:rsid w:val="00ED6779"/>
    <w:rsid w:val="00EE1BEA"/>
    <w:rsid w:val="00EE2246"/>
    <w:rsid w:val="00EE2C99"/>
    <w:rsid w:val="00EE5AD9"/>
    <w:rsid w:val="00EE63C1"/>
    <w:rsid w:val="00EE6DDD"/>
    <w:rsid w:val="00EE7264"/>
    <w:rsid w:val="00EE7DAD"/>
    <w:rsid w:val="00EF0D44"/>
    <w:rsid w:val="00EF12D7"/>
    <w:rsid w:val="00EF303A"/>
    <w:rsid w:val="00EF3F53"/>
    <w:rsid w:val="00EF3FCB"/>
    <w:rsid w:val="00EF5FB3"/>
    <w:rsid w:val="00F00156"/>
    <w:rsid w:val="00F00928"/>
    <w:rsid w:val="00F03187"/>
    <w:rsid w:val="00F03699"/>
    <w:rsid w:val="00F04373"/>
    <w:rsid w:val="00F04437"/>
    <w:rsid w:val="00F06F1D"/>
    <w:rsid w:val="00F07706"/>
    <w:rsid w:val="00F13469"/>
    <w:rsid w:val="00F14CE6"/>
    <w:rsid w:val="00F20528"/>
    <w:rsid w:val="00F22136"/>
    <w:rsid w:val="00F22CB4"/>
    <w:rsid w:val="00F24362"/>
    <w:rsid w:val="00F26398"/>
    <w:rsid w:val="00F31934"/>
    <w:rsid w:val="00F32389"/>
    <w:rsid w:val="00F34EDA"/>
    <w:rsid w:val="00F41749"/>
    <w:rsid w:val="00F43E98"/>
    <w:rsid w:val="00F4423B"/>
    <w:rsid w:val="00F44B53"/>
    <w:rsid w:val="00F46DF4"/>
    <w:rsid w:val="00F528BD"/>
    <w:rsid w:val="00F55ADF"/>
    <w:rsid w:val="00F6030D"/>
    <w:rsid w:val="00F604F6"/>
    <w:rsid w:val="00F60579"/>
    <w:rsid w:val="00F63949"/>
    <w:rsid w:val="00F66C0F"/>
    <w:rsid w:val="00F6776E"/>
    <w:rsid w:val="00F70B3F"/>
    <w:rsid w:val="00F70B73"/>
    <w:rsid w:val="00F73E9F"/>
    <w:rsid w:val="00F77332"/>
    <w:rsid w:val="00F77919"/>
    <w:rsid w:val="00F77AA1"/>
    <w:rsid w:val="00F81BDB"/>
    <w:rsid w:val="00F81D1E"/>
    <w:rsid w:val="00F82F04"/>
    <w:rsid w:val="00F833B5"/>
    <w:rsid w:val="00F8405A"/>
    <w:rsid w:val="00F851B0"/>
    <w:rsid w:val="00F85C0F"/>
    <w:rsid w:val="00F85FEF"/>
    <w:rsid w:val="00F907C3"/>
    <w:rsid w:val="00F90F0C"/>
    <w:rsid w:val="00F9364F"/>
    <w:rsid w:val="00F947AD"/>
    <w:rsid w:val="00F950DD"/>
    <w:rsid w:val="00F963F8"/>
    <w:rsid w:val="00FA06E8"/>
    <w:rsid w:val="00FA4957"/>
    <w:rsid w:val="00FA5EFA"/>
    <w:rsid w:val="00FA7896"/>
    <w:rsid w:val="00FB1519"/>
    <w:rsid w:val="00FB1559"/>
    <w:rsid w:val="00FB243D"/>
    <w:rsid w:val="00FB322E"/>
    <w:rsid w:val="00FB3D27"/>
    <w:rsid w:val="00FB3D39"/>
    <w:rsid w:val="00FB5F8A"/>
    <w:rsid w:val="00FB634E"/>
    <w:rsid w:val="00FB644A"/>
    <w:rsid w:val="00FC0B6F"/>
    <w:rsid w:val="00FC2A03"/>
    <w:rsid w:val="00FC5CB9"/>
    <w:rsid w:val="00FC7839"/>
    <w:rsid w:val="00FD020A"/>
    <w:rsid w:val="00FD0CAB"/>
    <w:rsid w:val="00FD21C1"/>
    <w:rsid w:val="00FD34FA"/>
    <w:rsid w:val="00FD3BF1"/>
    <w:rsid w:val="00FD5652"/>
    <w:rsid w:val="00FD6112"/>
    <w:rsid w:val="00FD69AB"/>
    <w:rsid w:val="00FE172D"/>
    <w:rsid w:val="00FE5B55"/>
    <w:rsid w:val="00FE61BA"/>
    <w:rsid w:val="00FE6E35"/>
    <w:rsid w:val="00FF0574"/>
    <w:rsid w:val="00FF58CA"/>
    <w:rsid w:val="0148374F"/>
    <w:rsid w:val="02AA305C"/>
    <w:rsid w:val="034EF0EE"/>
    <w:rsid w:val="03D9B044"/>
    <w:rsid w:val="0418DBAE"/>
    <w:rsid w:val="05D93E6E"/>
    <w:rsid w:val="077413AE"/>
    <w:rsid w:val="0AC898B1"/>
    <w:rsid w:val="0B0127F1"/>
    <w:rsid w:val="0C97CF27"/>
    <w:rsid w:val="0D2127DB"/>
    <w:rsid w:val="0DC494D7"/>
    <w:rsid w:val="0E02150A"/>
    <w:rsid w:val="0EB03467"/>
    <w:rsid w:val="0EC7CD31"/>
    <w:rsid w:val="10BFDEA6"/>
    <w:rsid w:val="1198D02E"/>
    <w:rsid w:val="11F7E886"/>
    <w:rsid w:val="124CD876"/>
    <w:rsid w:val="13021900"/>
    <w:rsid w:val="132718E2"/>
    <w:rsid w:val="1388076F"/>
    <w:rsid w:val="1424D515"/>
    <w:rsid w:val="142A53F6"/>
    <w:rsid w:val="1468AB6E"/>
    <w:rsid w:val="14BB7984"/>
    <w:rsid w:val="14C77A69"/>
    <w:rsid w:val="15236FB3"/>
    <w:rsid w:val="16087F4A"/>
    <w:rsid w:val="1691EE5E"/>
    <w:rsid w:val="16D7A6EA"/>
    <w:rsid w:val="17226801"/>
    <w:rsid w:val="1788E317"/>
    <w:rsid w:val="17CA650E"/>
    <w:rsid w:val="18054C10"/>
    <w:rsid w:val="199000BE"/>
    <w:rsid w:val="1A9297B7"/>
    <w:rsid w:val="1A94A355"/>
    <w:rsid w:val="1AC69660"/>
    <w:rsid w:val="1AF6787F"/>
    <w:rsid w:val="1C9248E0"/>
    <w:rsid w:val="1D70BB71"/>
    <w:rsid w:val="1D7DF61C"/>
    <w:rsid w:val="1DD47565"/>
    <w:rsid w:val="1E3F2D8D"/>
    <w:rsid w:val="1E68B690"/>
    <w:rsid w:val="1F4E797F"/>
    <w:rsid w:val="1F7045C6"/>
    <w:rsid w:val="1FB7FF24"/>
    <w:rsid w:val="210C1627"/>
    <w:rsid w:val="214452D9"/>
    <w:rsid w:val="216E5309"/>
    <w:rsid w:val="21C2F58A"/>
    <w:rsid w:val="2266A7CB"/>
    <w:rsid w:val="22C2BC72"/>
    <w:rsid w:val="242B03B8"/>
    <w:rsid w:val="244E98F4"/>
    <w:rsid w:val="24774030"/>
    <w:rsid w:val="251D0757"/>
    <w:rsid w:val="25AFA2EA"/>
    <w:rsid w:val="261E4FC1"/>
    <w:rsid w:val="262F328E"/>
    <w:rsid w:val="2707490E"/>
    <w:rsid w:val="270BB005"/>
    <w:rsid w:val="27D546B2"/>
    <w:rsid w:val="288EE6B7"/>
    <w:rsid w:val="2947D50D"/>
    <w:rsid w:val="29A7310B"/>
    <w:rsid w:val="2BDF2128"/>
    <w:rsid w:val="2D9C7AC8"/>
    <w:rsid w:val="2DC9F8FA"/>
    <w:rsid w:val="2DD7D85C"/>
    <w:rsid w:val="2E6828B7"/>
    <w:rsid w:val="2EC617BB"/>
    <w:rsid w:val="2F1033F6"/>
    <w:rsid w:val="2F8CF9FD"/>
    <w:rsid w:val="2FD6B051"/>
    <w:rsid w:val="3023DF10"/>
    <w:rsid w:val="31919EAC"/>
    <w:rsid w:val="31AB4833"/>
    <w:rsid w:val="324ADE2E"/>
    <w:rsid w:val="32FE348A"/>
    <w:rsid w:val="330BA34D"/>
    <w:rsid w:val="33AD9E0E"/>
    <w:rsid w:val="34470C45"/>
    <w:rsid w:val="353EB85A"/>
    <w:rsid w:val="358BA32E"/>
    <w:rsid w:val="360E1D9B"/>
    <w:rsid w:val="36B5F9B3"/>
    <w:rsid w:val="379AA8BA"/>
    <w:rsid w:val="381596C2"/>
    <w:rsid w:val="390073CE"/>
    <w:rsid w:val="39C543B5"/>
    <w:rsid w:val="3AB9DB1A"/>
    <w:rsid w:val="3B73D26D"/>
    <w:rsid w:val="3C4974D5"/>
    <w:rsid w:val="3C771966"/>
    <w:rsid w:val="3C850561"/>
    <w:rsid w:val="3DD4A8A8"/>
    <w:rsid w:val="3E334A21"/>
    <w:rsid w:val="3F0D95C2"/>
    <w:rsid w:val="3F7F0522"/>
    <w:rsid w:val="40474390"/>
    <w:rsid w:val="40B3DAC3"/>
    <w:rsid w:val="40B3EC78"/>
    <w:rsid w:val="4111DF75"/>
    <w:rsid w:val="411AC164"/>
    <w:rsid w:val="41C0325F"/>
    <w:rsid w:val="41C3B76A"/>
    <w:rsid w:val="41FDD371"/>
    <w:rsid w:val="43292941"/>
    <w:rsid w:val="435274F9"/>
    <w:rsid w:val="43EF1C00"/>
    <w:rsid w:val="44737093"/>
    <w:rsid w:val="4818F4DE"/>
    <w:rsid w:val="48850AA9"/>
    <w:rsid w:val="494A600C"/>
    <w:rsid w:val="4B6865D9"/>
    <w:rsid w:val="4D3A4DEF"/>
    <w:rsid w:val="4D6B604A"/>
    <w:rsid w:val="4D95D530"/>
    <w:rsid w:val="4DB73C5A"/>
    <w:rsid w:val="4DE47BE4"/>
    <w:rsid w:val="4F0730AB"/>
    <w:rsid w:val="4F4C3E72"/>
    <w:rsid w:val="4F97E816"/>
    <w:rsid w:val="5092C539"/>
    <w:rsid w:val="50CD75F2"/>
    <w:rsid w:val="51042C5C"/>
    <w:rsid w:val="518ABDA7"/>
    <w:rsid w:val="51AA640A"/>
    <w:rsid w:val="52B440F2"/>
    <w:rsid w:val="5339C0D2"/>
    <w:rsid w:val="5342BF9D"/>
    <w:rsid w:val="53676811"/>
    <w:rsid w:val="53D19DFE"/>
    <w:rsid w:val="53DE0005"/>
    <w:rsid w:val="540281C8"/>
    <w:rsid w:val="5467CFE6"/>
    <w:rsid w:val="54BF2085"/>
    <w:rsid w:val="54D692AF"/>
    <w:rsid w:val="54D94C56"/>
    <w:rsid w:val="54EBC596"/>
    <w:rsid w:val="56066169"/>
    <w:rsid w:val="56070811"/>
    <w:rsid w:val="560B7313"/>
    <w:rsid w:val="5613A4A7"/>
    <w:rsid w:val="57FF1B27"/>
    <w:rsid w:val="58052816"/>
    <w:rsid w:val="5843A544"/>
    <w:rsid w:val="592329FD"/>
    <w:rsid w:val="593E022B"/>
    <w:rsid w:val="5B48901F"/>
    <w:rsid w:val="5BE68647"/>
    <w:rsid w:val="5BF4EE14"/>
    <w:rsid w:val="5C91A84A"/>
    <w:rsid w:val="5CE46080"/>
    <w:rsid w:val="5EA647B2"/>
    <w:rsid w:val="5F6C0442"/>
    <w:rsid w:val="5F7DD196"/>
    <w:rsid w:val="5FFF9D66"/>
    <w:rsid w:val="60106DBB"/>
    <w:rsid w:val="631996B3"/>
    <w:rsid w:val="635B6C69"/>
    <w:rsid w:val="646CC222"/>
    <w:rsid w:val="64E8C37F"/>
    <w:rsid w:val="64ECA607"/>
    <w:rsid w:val="65173C3E"/>
    <w:rsid w:val="65530826"/>
    <w:rsid w:val="65A03D6B"/>
    <w:rsid w:val="66031B50"/>
    <w:rsid w:val="66425424"/>
    <w:rsid w:val="668E0663"/>
    <w:rsid w:val="66C697D7"/>
    <w:rsid w:val="67640673"/>
    <w:rsid w:val="6784A668"/>
    <w:rsid w:val="67F87113"/>
    <w:rsid w:val="68B12A31"/>
    <w:rsid w:val="69C2E159"/>
    <w:rsid w:val="69E482A4"/>
    <w:rsid w:val="6A3086FE"/>
    <w:rsid w:val="6A990547"/>
    <w:rsid w:val="6B03F308"/>
    <w:rsid w:val="6BCA90EC"/>
    <w:rsid w:val="6C07DF26"/>
    <w:rsid w:val="6CAF81EA"/>
    <w:rsid w:val="6CE5C2F0"/>
    <w:rsid w:val="6CF95748"/>
    <w:rsid w:val="6D8DB30D"/>
    <w:rsid w:val="6E145E0E"/>
    <w:rsid w:val="6E450F99"/>
    <w:rsid w:val="6E4B524B"/>
    <w:rsid w:val="6FD3E06F"/>
    <w:rsid w:val="6FD422E3"/>
    <w:rsid w:val="710317FC"/>
    <w:rsid w:val="7149B3A6"/>
    <w:rsid w:val="72C982C5"/>
    <w:rsid w:val="7361CE59"/>
    <w:rsid w:val="737747AD"/>
    <w:rsid w:val="73A1A408"/>
    <w:rsid w:val="743318BB"/>
    <w:rsid w:val="74A38B02"/>
    <w:rsid w:val="750DC12C"/>
    <w:rsid w:val="7632FC2B"/>
    <w:rsid w:val="76F3A7DA"/>
    <w:rsid w:val="77039B7D"/>
    <w:rsid w:val="77BD3E87"/>
    <w:rsid w:val="78278743"/>
    <w:rsid w:val="7880FF96"/>
    <w:rsid w:val="79CC2099"/>
    <w:rsid w:val="7A2457AA"/>
    <w:rsid w:val="7ADF30FD"/>
    <w:rsid w:val="7AF420FD"/>
    <w:rsid w:val="7B2B6F1E"/>
    <w:rsid w:val="7B3E89B6"/>
    <w:rsid w:val="7C906E24"/>
    <w:rsid w:val="7C9413AE"/>
    <w:rsid w:val="7D6FC8DE"/>
    <w:rsid w:val="7DAD6ABC"/>
    <w:rsid w:val="7E8DF790"/>
    <w:rsid w:val="7EBD7FB2"/>
    <w:rsid w:val="7FBE0A17"/>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07D5C"/>
  <w15:chartTrackingRefBased/>
  <w15:docId w15:val="{7B0B8937-8104-4677-8428-C4F54A42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AD5"/>
    <w:rPr>
      <w:lang w:val="en-GB"/>
    </w:rPr>
  </w:style>
  <w:style w:type="paragraph" w:styleId="Heading1">
    <w:name w:val="heading 1"/>
    <w:basedOn w:val="PlainHeading"/>
    <w:next w:val="Normal"/>
    <w:link w:val="Heading1Char"/>
    <w:uiPriority w:val="9"/>
    <w:qFormat/>
    <w:rsid w:val="00F20528"/>
    <w:pPr>
      <w:outlineLvl w:val="0"/>
    </w:pPr>
    <w:rPr>
      <w:color w:val="001EFF"/>
    </w:rPr>
  </w:style>
  <w:style w:type="paragraph" w:styleId="Heading2">
    <w:name w:val="heading 2"/>
    <w:next w:val="Normal"/>
    <w:link w:val="Heading2Char"/>
    <w:uiPriority w:val="9"/>
    <w:unhideWhenUsed/>
    <w:qFormat/>
    <w:rsid w:val="004A7959"/>
    <w:pPr>
      <w:keepNext/>
      <w:keepLines/>
      <w:spacing w:before="120" w:after="57" w:line="264" w:lineRule="auto"/>
      <w:outlineLvl w:val="1"/>
    </w:pPr>
    <w:rPr>
      <w:rFonts w:ascii="Arial" w:eastAsia="Times New Roman" w:hAnsi="Arial" w:cs="Times New Roman"/>
      <w:b/>
      <w:caps/>
      <w:sz w:val="20"/>
      <w:szCs w:val="20"/>
      <w:lang w:val="en-US"/>
    </w:rPr>
  </w:style>
  <w:style w:type="paragraph" w:styleId="Heading3">
    <w:name w:val="heading 3"/>
    <w:basedOn w:val="Normal"/>
    <w:next w:val="Normal"/>
    <w:link w:val="Heading3Char"/>
    <w:uiPriority w:val="9"/>
    <w:unhideWhenUsed/>
    <w:qFormat/>
    <w:rsid w:val="004A7959"/>
    <w:pPr>
      <w:spacing w:after="0" w:line="240" w:lineRule="auto"/>
      <w:outlineLvl w:val="2"/>
    </w:pPr>
    <w:rPr>
      <w:rFonts w:ascii="Arial" w:eastAsia="Times New Roman" w:hAnsi="Arial"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F78E8"/>
    <w:rPr>
      <w:color w:val="0000FF"/>
      <w:u w:val="single"/>
    </w:rPr>
  </w:style>
  <w:style w:type="paragraph" w:styleId="FootnoteText">
    <w:name w:val="footnote text"/>
    <w:basedOn w:val="Normal"/>
    <w:link w:val="FootnoteTextChar"/>
    <w:uiPriority w:val="99"/>
    <w:rsid w:val="00BF78E8"/>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rsid w:val="00BF78E8"/>
    <w:rPr>
      <w:rFonts w:ascii="Times New Roman" w:eastAsia="SimSun" w:hAnsi="Times New Roman" w:cs="Times New Roman"/>
      <w:sz w:val="20"/>
      <w:szCs w:val="20"/>
      <w:lang w:val="en-GB" w:eastAsia="zh-CN"/>
    </w:rPr>
  </w:style>
  <w:style w:type="character" w:styleId="FootnoteReference">
    <w:name w:val="footnote reference"/>
    <w:uiPriority w:val="99"/>
    <w:rsid w:val="00BF78E8"/>
    <w:rPr>
      <w:vertAlign w:val="superscript"/>
    </w:rPr>
  </w:style>
  <w:style w:type="paragraph" w:styleId="ListParagraph">
    <w:name w:val="List Paragraph"/>
    <w:basedOn w:val="Normal"/>
    <w:uiPriority w:val="34"/>
    <w:qFormat/>
    <w:rsid w:val="00AD43AD"/>
    <w:pPr>
      <w:ind w:left="720"/>
      <w:contextualSpacing/>
    </w:pPr>
  </w:style>
  <w:style w:type="character" w:customStyle="1" w:styleId="normaltextrun">
    <w:name w:val="normaltextrun"/>
    <w:basedOn w:val="DefaultParagraphFont"/>
    <w:rsid w:val="000321D1"/>
  </w:style>
  <w:style w:type="character" w:customStyle="1" w:styleId="eop">
    <w:name w:val="eop"/>
    <w:basedOn w:val="DefaultParagraphFont"/>
    <w:rsid w:val="000321D1"/>
  </w:style>
  <w:style w:type="paragraph" w:customStyle="1" w:styleId="paragraph">
    <w:name w:val="paragraph"/>
    <w:basedOn w:val="Normal"/>
    <w:rsid w:val="000321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xw206265466">
    <w:name w:val="scxw206265466"/>
    <w:basedOn w:val="DefaultParagraphFont"/>
    <w:rsid w:val="000321D1"/>
  </w:style>
  <w:style w:type="character" w:customStyle="1" w:styleId="textrun">
    <w:name w:val="textrun"/>
    <w:basedOn w:val="DefaultParagraphFont"/>
    <w:rsid w:val="00CE31FC"/>
  </w:style>
  <w:style w:type="character" w:customStyle="1" w:styleId="scxw223752519">
    <w:name w:val="scxw223752519"/>
    <w:basedOn w:val="DefaultParagraphFont"/>
    <w:rsid w:val="00CE31FC"/>
  </w:style>
  <w:style w:type="character" w:customStyle="1" w:styleId="Heading2Char">
    <w:name w:val="Heading 2 Char"/>
    <w:basedOn w:val="DefaultParagraphFont"/>
    <w:link w:val="Heading2"/>
    <w:uiPriority w:val="9"/>
    <w:rsid w:val="004A7959"/>
    <w:rPr>
      <w:rFonts w:ascii="Arial" w:eastAsia="Times New Roman" w:hAnsi="Arial" w:cs="Times New Roman"/>
      <w:b/>
      <w:caps/>
      <w:sz w:val="20"/>
      <w:szCs w:val="20"/>
      <w:lang w:val="en-US"/>
    </w:rPr>
  </w:style>
  <w:style w:type="paragraph" w:styleId="Header">
    <w:name w:val="header"/>
    <w:link w:val="HeaderChar"/>
    <w:uiPriority w:val="99"/>
    <w:unhideWhenUsed/>
    <w:rsid w:val="00BE00C3"/>
    <w:pPr>
      <w:tabs>
        <w:tab w:val="center" w:pos="4320"/>
        <w:tab w:val="right" w:pos="8640"/>
      </w:tabs>
      <w:spacing w:after="0" w:line="264" w:lineRule="auto"/>
      <w:jc w:val="right"/>
    </w:pPr>
    <w:rPr>
      <w:rFonts w:ascii="Arial" w:eastAsia="Times New Roman" w:hAnsi="Arial" w:cs="Times New Roman"/>
      <w:color w:val="4D4D4D"/>
      <w:sz w:val="16"/>
      <w:szCs w:val="16"/>
      <w:lang w:val="en-US"/>
    </w:rPr>
  </w:style>
  <w:style w:type="character" w:customStyle="1" w:styleId="HeaderChar">
    <w:name w:val="Header Char"/>
    <w:basedOn w:val="DefaultParagraphFont"/>
    <w:link w:val="Header"/>
    <w:uiPriority w:val="99"/>
    <w:rsid w:val="00BE00C3"/>
    <w:rPr>
      <w:rFonts w:ascii="Arial" w:eastAsia="Times New Roman" w:hAnsi="Arial" w:cs="Times New Roman"/>
      <w:color w:val="4D4D4D"/>
      <w:sz w:val="16"/>
      <w:szCs w:val="16"/>
      <w:lang w:val="en-US"/>
    </w:rPr>
  </w:style>
  <w:style w:type="paragraph" w:styleId="Footer">
    <w:name w:val="footer"/>
    <w:link w:val="FooterChar"/>
    <w:uiPriority w:val="99"/>
    <w:unhideWhenUsed/>
    <w:rsid w:val="00BE00C3"/>
    <w:pPr>
      <w:tabs>
        <w:tab w:val="center" w:pos="4320"/>
        <w:tab w:val="right" w:pos="8640"/>
      </w:tabs>
      <w:spacing w:after="0" w:line="264" w:lineRule="auto"/>
    </w:pPr>
    <w:rPr>
      <w:rFonts w:ascii="Arial" w:eastAsia="Times New Roman" w:hAnsi="Arial" w:cs="Times New Roman"/>
      <w:color w:val="4D4D4D"/>
      <w:sz w:val="16"/>
      <w:szCs w:val="16"/>
      <w:lang w:val="en-US"/>
    </w:rPr>
  </w:style>
  <w:style w:type="character" w:customStyle="1" w:styleId="FooterChar">
    <w:name w:val="Footer Char"/>
    <w:basedOn w:val="DefaultParagraphFont"/>
    <w:link w:val="Footer"/>
    <w:uiPriority w:val="99"/>
    <w:rsid w:val="00BE00C3"/>
    <w:rPr>
      <w:rFonts w:ascii="Arial" w:eastAsia="Times New Roman" w:hAnsi="Arial" w:cs="Times New Roman"/>
      <w:color w:val="4D4D4D"/>
      <w:sz w:val="16"/>
      <w:szCs w:val="16"/>
      <w:lang w:val="en-US"/>
    </w:rPr>
  </w:style>
  <w:style w:type="paragraph" w:styleId="Title">
    <w:name w:val="Title"/>
    <w:next w:val="Normal"/>
    <w:link w:val="TitleChar"/>
    <w:uiPriority w:val="10"/>
    <w:qFormat/>
    <w:rsid w:val="00BE00C3"/>
    <w:pPr>
      <w:spacing w:after="0" w:line="240" w:lineRule="auto"/>
    </w:pPr>
    <w:rPr>
      <w:rFonts w:ascii="Arial" w:eastAsia="Times New Roman" w:hAnsi="Arial" w:cs="Times New Roman"/>
      <w:color w:val="4D4D4D"/>
      <w:spacing w:val="5"/>
      <w:kern w:val="28"/>
      <w:sz w:val="72"/>
      <w:szCs w:val="72"/>
      <w:lang w:val="en-US"/>
    </w:rPr>
  </w:style>
  <w:style w:type="character" w:customStyle="1" w:styleId="TitleChar">
    <w:name w:val="Title Char"/>
    <w:basedOn w:val="DefaultParagraphFont"/>
    <w:link w:val="Title"/>
    <w:uiPriority w:val="10"/>
    <w:rsid w:val="00BE00C3"/>
    <w:rPr>
      <w:rFonts w:ascii="Arial" w:eastAsia="Times New Roman" w:hAnsi="Arial" w:cs="Times New Roman"/>
      <w:color w:val="4D4D4D"/>
      <w:spacing w:val="5"/>
      <w:kern w:val="28"/>
      <w:sz w:val="72"/>
      <w:szCs w:val="72"/>
      <w:lang w:val="en-US"/>
    </w:rPr>
  </w:style>
  <w:style w:type="character" w:styleId="PageNumber">
    <w:name w:val="page number"/>
    <w:uiPriority w:val="99"/>
    <w:unhideWhenUsed/>
    <w:rsid w:val="00BE00C3"/>
    <w:rPr>
      <w:rFonts w:ascii="Arial" w:hAnsi="Arial"/>
      <w:b w:val="0"/>
      <w:bCs w:val="0"/>
      <w:i w:val="0"/>
      <w:iCs w:val="0"/>
      <w:color w:val="4D4D4D"/>
      <w:sz w:val="16"/>
      <w:szCs w:val="16"/>
    </w:rPr>
  </w:style>
  <w:style w:type="paragraph" w:customStyle="1" w:styleId="PlainHeading">
    <w:name w:val="Plain Heading"/>
    <w:qFormat/>
    <w:rsid w:val="00BE00C3"/>
    <w:pPr>
      <w:tabs>
        <w:tab w:val="left" w:pos="3632"/>
      </w:tabs>
      <w:spacing w:after="240" w:line="264" w:lineRule="auto"/>
    </w:pPr>
    <w:rPr>
      <w:rFonts w:ascii="Arial" w:eastAsia="Times New Roman" w:hAnsi="Arial" w:cs="Times New Roman"/>
      <w:color w:val="FF8000"/>
      <w:sz w:val="36"/>
      <w:szCs w:val="36"/>
      <w:lang w:val="en-US"/>
    </w:rPr>
  </w:style>
  <w:style w:type="paragraph" w:styleId="TOC2">
    <w:name w:val="toc 2"/>
    <w:next w:val="Normal"/>
    <w:autoRedefine/>
    <w:uiPriority w:val="39"/>
    <w:unhideWhenUsed/>
    <w:rsid w:val="00E4540E"/>
    <w:pPr>
      <w:tabs>
        <w:tab w:val="right" w:leader="dot" w:pos="9016"/>
      </w:tabs>
      <w:spacing w:after="100" w:line="264" w:lineRule="auto"/>
      <w:ind w:left="227"/>
    </w:pPr>
    <w:rPr>
      <w:rFonts w:ascii="Arial" w:eastAsia="Times New Roman" w:hAnsi="Arial" w:cs="Arial"/>
      <w:noProof/>
      <w:color w:val="4D4D4D"/>
      <w:sz w:val="18"/>
      <w:szCs w:val="18"/>
      <w:lang w:val="en-US"/>
    </w:rPr>
  </w:style>
  <w:style w:type="paragraph" w:styleId="TOC1">
    <w:name w:val="toc 1"/>
    <w:next w:val="Normal"/>
    <w:autoRedefine/>
    <w:uiPriority w:val="39"/>
    <w:unhideWhenUsed/>
    <w:rsid w:val="00E4540E"/>
    <w:pPr>
      <w:tabs>
        <w:tab w:val="right" w:leader="dot" w:pos="9016"/>
      </w:tabs>
      <w:spacing w:after="100" w:line="264" w:lineRule="auto"/>
    </w:pPr>
    <w:rPr>
      <w:rFonts w:ascii="Arial" w:eastAsia="Times New Roman" w:hAnsi="Arial" w:cs="Arial"/>
      <w:noProof/>
      <w:color w:val="4D4D4D"/>
      <w:sz w:val="20"/>
      <w:szCs w:val="20"/>
      <w:shd w:val="clear" w:color="auto" w:fill="FFFFFF"/>
      <w:lang w:val="es-CL"/>
    </w:rPr>
  </w:style>
  <w:style w:type="character" w:customStyle="1" w:styleId="Heading1Char">
    <w:name w:val="Heading 1 Char"/>
    <w:basedOn w:val="DefaultParagraphFont"/>
    <w:link w:val="Heading1"/>
    <w:uiPriority w:val="9"/>
    <w:rsid w:val="00F20528"/>
    <w:rPr>
      <w:rFonts w:ascii="Arial" w:eastAsia="Times New Roman" w:hAnsi="Arial" w:cs="Times New Roman"/>
      <w:color w:val="001EFF"/>
      <w:sz w:val="36"/>
      <w:szCs w:val="36"/>
      <w:lang w:val="en-US"/>
    </w:rPr>
  </w:style>
  <w:style w:type="paragraph" w:styleId="TOCHeading">
    <w:name w:val="TOC Heading"/>
    <w:basedOn w:val="Heading1"/>
    <w:next w:val="Normal"/>
    <w:uiPriority w:val="39"/>
    <w:unhideWhenUsed/>
    <w:qFormat/>
    <w:rsid w:val="007B5E46"/>
    <w:pPr>
      <w:spacing w:line="259" w:lineRule="auto"/>
      <w:outlineLvl w:val="9"/>
    </w:pPr>
  </w:style>
  <w:style w:type="paragraph" w:styleId="TOC3">
    <w:name w:val="toc 3"/>
    <w:basedOn w:val="Normal"/>
    <w:next w:val="Normal"/>
    <w:autoRedefine/>
    <w:uiPriority w:val="39"/>
    <w:unhideWhenUsed/>
    <w:rsid w:val="006A4BE2"/>
    <w:pPr>
      <w:tabs>
        <w:tab w:val="right" w:leader="dot" w:pos="9016"/>
      </w:tabs>
      <w:spacing w:after="100" w:line="259" w:lineRule="auto"/>
      <w:ind w:left="440"/>
    </w:pPr>
    <w:rPr>
      <w:rFonts w:ascii="Arial" w:eastAsiaTheme="minorEastAsia" w:hAnsi="Arial" w:cs="Arial"/>
      <w:noProof/>
      <w:sz w:val="18"/>
      <w:szCs w:val="18"/>
      <w:lang w:val="en-US"/>
    </w:rPr>
  </w:style>
  <w:style w:type="table" w:styleId="TableGrid">
    <w:name w:val="Table Grid"/>
    <w:basedOn w:val="TableNormal"/>
    <w:uiPriority w:val="59"/>
    <w:rsid w:val="00F04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1D8E"/>
    <w:rPr>
      <w:i/>
      <w:iCs/>
    </w:rPr>
  </w:style>
  <w:style w:type="character" w:customStyle="1" w:styleId="Heading3Char">
    <w:name w:val="Heading 3 Char"/>
    <w:basedOn w:val="DefaultParagraphFont"/>
    <w:link w:val="Heading3"/>
    <w:uiPriority w:val="9"/>
    <w:rsid w:val="004A7959"/>
    <w:rPr>
      <w:rFonts w:ascii="Arial" w:eastAsia="Times New Roman" w:hAnsi="Arial" w:cs="Times New Roman"/>
      <w:b/>
      <w:sz w:val="20"/>
      <w:szCs w:val="20"/>
      <w:lang w:val="en-US"/>
    </w:rPr>
  </w:style>
  <w:style w:type="paragraph" w:styleId="BalloonText">
    <w:name w:val="Balloon Text"/>
    <w:basedOn w:val="Normal"/>
    <w:link w:val="BalloonTextChar"/>
    <w:uiPriority w:val="99"/>
    <w:semiHidden/>
    <w:unhideWhenUsed/>
    <w:rsid w:val="007F0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C3A"/>
    <w:rPr>
      <w:rFonts w:ascii="Segoe UI" w:hAnsi="Segoe UI" w:cs="Segoe UI"/>
      <w:sz w:val="18"/>
      <w:szCs w:val="18"/>
      <w:lang w:val="en-GB"/>
    </w:rPr>
  </w:style>
  <w:style w:type="paragraph" w:customStyle="1" w:styleId="Body">
    <w:name w:val="Body"/>
    <w:basedOn w:val="Normal"/>
    <w:rsid w:val="00F85FEF"/>
    <w:pPr>
      <w:spacing w:after="140" w:line="290" w:lineRule="auto"/>
      <w:jc w:val="both"/>
    </w:pPr>
    <w:rPr>
      <w:rFonts w:ascii="Times New Roman" w:eastAsia="Times New Roman" w:hAnsi="Times New Roman" w:cs="Times New Roman"/>
      <w:kern w:val="20"/>
      <w:sz w:val="24"/>
      <w:szCs w:val="24"/>
    </w:rPr>
  </w:style>
  <w:style w:type="character" w:styleId="CommentReference">
    <w:name w:val="annotation reference"/>
    <w:basedOn w:val="DefaultParagraphFont"/>
    <w:uiPriority w:val="99"/>
    <w:semiHidden/>
    <w:unhideWhenUsed/>
    <w:rsid w:val="001D4996"/>
    <w:rPr>
      <w:sz w:val="16"/>
      <w:szCs w:val="16"/>
    </w:rPr>
  </w:style>
  <w:style w:type="paragraph" w:styleId="CommentText">
    <w:name w:val="annotation text"/>
    <w:basedOn w:val="Normal"/>
    <w:link w:val="CommentTextChar"/>
    <w:uiPriority w:val="99"/>
    <w:semiHidden/>
    <w:unhideWhenUsed/>
    <w:rsid w:val="001D4996"/>
    <w:pPr>
      <w:spacing w:line="240" w:lineRule="auto"/>
    </w:pPr>
    <w:rPr>
      <w:sz w:val="20"/>
      <w:szCs w:val="20"/>
    </w:rPr>
  </w:style>
  <w:style w:type="character" w:customStyle="1" w:styleId="CommentTextChar">
    <w:name w:val="Comment Text Char"/>
    <w:basedOn w:val="DefaultParagraphFont"/>
    <w:link w:val="CommentText"/>
    <w:uiPriority w:val="99"/>
    <w:semiHidden/>
    <w:rsid w:val="001D4996"/>
    <w:rPr>
      <w:sz w:val="20"/>
      <w:szCs w:val="20"/>
      <w:lang w:val="en-GB"/>
    </w:rPr>
  </w:style>
  <w:style w:type="paragraph" w:styleId="CommentSubject">
    <w:name w:val="annotation subject"/>
    <w:basedOn w:val="CommentText"/>
    <w:next w:val="CommentText"/>
    <w:link w:val="CommentSubjectChar"/>
    <w:uiPriority w:val="99"/>
    <w:semiHidden/>
    <w:unhideWhenUsed/>
    <w:rsid w:val="001D4996"/>
    <w:rPr>
      <w:b/>
      <w:bCs/>
    </w:rPr>
  </w:style>
  <w:style w:type="character" w:customStyle="1" w:styleId="CommentSubjectChar">
    <w:name w:val="Comment Subject Char"/>
    <w:basedOn w:val="CommentTextChar"/>
    <w:link w:val="CommentSubject"/>
    <w:uiPriority w:val="99"/>
    <w:semiHidden/>
    <w:rsid w:val="001D4996"/>
    <w:rPr>
      <w:b/>
      <w:bCs/>
      <w:sz w:val="20"/>
      <w:szCs w:val="20"/>
      <w:lang w:val="en-GB"/>
    </w:rPr>
  </w:style>
  <w:style w:type="character" w:styleId="UnresolvedMention">
    <w:name w:val="Unresolved Mention"/>
    <w:basedOn w:val="DefaultParagraphFont"/>
    <w:uiPriority w:val="99"/>
    <w:semiHidden/>
    <w:unhideWhenUsed/>
    <w:rsid w:val="00015225"/>
    <w:rPr>
      <w:color w:val="605E5C"/>
      <w:shd w:val="clear" w:color="auto" w:fill="E1DFDD"/>
    </w:rPr>
  </w:style>
  <w:style w:type="character" w:styleId="FollowedHyperlink">
    <w:name w:val="FollowedHyperlink"/>
    <w:basedOn w:val="DefaultParagraphFont"/>
    <w:uiPriority w:val="99"/>
    <w:semiHidden/>
    <w:unhideWhenUsed/>
    <w:rsid w:val="000152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980">
      <w:bodyDiv w:val="1"/>
      <w:marLeft w:val="0"/>
      <w:marRight w:val="0"/>
      <w:marTop w:val="0"/>
      <w:marBottom w:val="0"/>
      <w:divBdr>
        <w:top w:val="none" w:sz="0" w:space="0" w:color="auto"/>
        <w:left w:val="none" w:sz="0" w:space="0" w:color="auto"/>
        <w:bottom w:val="none" w:sz="0" w:space="0" w:color="auto"/>
        <w:right w:val="none" w:sz="0" w:space="0" w:color="auto"/>
      </w:divBdr>
    </w:div>
    <w:div w:id="86390104">
      <w:bodyDiv w:val="1"/>
      <w:marLeft w:val="0"/>
      <w:marRight w:val="0"/>
      <w:marTop w:val="0"/>
      <w:marBottom w:val="0"/>
      <w:divBdr>
        <w:top w:val="none" w:sz="0" w:space="0" w:color="auto"/>
        <w:left w:val="none" w:sz="0" w:space="0" w:color="auto"/>
        <w:bottom w:val="none" w:sz="0" w:space="0" w:color="auto"/>
        <w:right w:val="none" w:sz="0" w:space="0" w:color="auto"/>
      </w:divBdr>
      <w:divsChild>
        <w:div w:id="841316042">
          <w:marLeft w:val="0"/>
          <w:marRight w:val="0"/>
          <w:marTop w:val="0"/>
          <w:marBottom w:val="0"/>
          <w:divBdr>
            <w:top w:val="none" w:sz="0" w:space="0" w:color="auto"/>
            <w:left w:val="none" w:sz="0" w:space="0" w:color="auto"/>
            <w:bottom w:val="none" w:sz="0" w:space="0" w:color="auto"/>
            <w:right w:val="none" w:sz="0" w:space="0" w:color="auto"/>
          </w:divBdr>
          <w:divsChild>
            <w:div w:id="858202939">
              <w:marLeft w:val="0"/>
              <w:marRight w:val="0"/>
              <w:marTop w:val="0"/>
              <w:marBottom w:val="0"/>
              <w:divBdr>
                <w:top w:val="none" w:sz="0" w:space="0" w:color="auto"/>
                <w:left w:val="none" w:sz="0" w:space="0" w:color="auto"/>
                <w:bottom w:val="none" w:sz="0" w:space="0" w:color="auto"/>
                <w:right w:val="none" w:sz="0" w:space="0" w:color="auto"/>
              </w:divBdr>
            </w:div>
          </w:divsChild>
        </w:div>
        <w:div w:id="1298686178">
          <w:marLeft w:val="0"/>
          <w:marRight w:val="0"/>
          <w:marTop w:val="0"/>
          <w:marBottom w:val="0"/>
          <w:divBdr>
            <w:top w:val="none" w:sz="0" w:space="0" w:color="auto"/>
            <w:left w:val="none" w:sz="0" w:space="0" w:color="auto"/>
            <w:bottom w:val="none" w:sz="0" w:space="0" w:color="auto"/>
            <w:right w:val="none" w:sz="0" w:space="0" w:color="auto"/>
          </w:divBdr>
          <w:divsChild>
            <w:div w:id="1036658069">
              <w:marLeft w:val="0"/>
              <w:marRight w:val="0"/>
              <w:marTop w:val="0"/>
              <w:marBottom w:val="0"/>
              <w:divBdr>
                <w:top w:val="none" w:sz="0" w:space="0" w:color="auto"/>
                <w:left w:val="none" w:sz="0" w:space="0" w:color="auto"/>
                <w:bottom w:val="none" w:sz="0" w:space="0" w:color="auto"/>
                <w:right w:val="none" w:sz="0" w:space="0" w:color="auto"/>
              </w:divBdr>
            </w:div>
          </w:divsChild>
        </w:div>
        <w:div w:id="1791629663">
          <w:marLeft w:val="0"/>
          <w:marRight w:val="0"/>
          <w:marTop w:val="0"/>
          <w:marBottom w:val="0"/>
          <w:divBdr>
            <w:top w:val="none" w:sz="0" w:space="0" w:color="auto"/>
            <w:left w:val="none" w:sz="0" w:space="0" w:color="auto"/>
            <w:bottom w:val="none" w:sz="0" w:space="0" w:color="auto"/>
            <w:right w:val="none" w:sz="0" w:space="0" w:color="auto"/>
          </w:divBdr>
          <w:divsChild>
            <w:div w:id="17495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7236">
      <w:bodyDiv w:val="1"/>
      <w:marLeft w:val="0"/>
      <w:marRight w:val="0"/>
      <w:marTop w:val="0"/>
      <w:marBottom w:val="0"/>
      <w:divBdr>
        <w:top w:val="none" w:sz="0" w:space="0" w:color="auto"/>
        <w:left w:val="none" w:sz="0" w:space="0" w:color="auto"/>
        <w:bottom w:val="none" w:sz="0" w:space="0" w:color="auto"/>
        <w:right w:val="none" w:sz="0" w:space="0" w:color="auto"/>
      </w:divBdr>
    </w:div>
    <w:div w:id="169179700">
      <w:bodyDiv w:val="1"/>
      <w:marLeft w:val="0"/>
      <w:marRight w:val="0"/>
      <w:marTop w:val="0"/>
      <w:marBottom w:val="0"/>
      <w:divBdr>
        <w:top w:val="none" w:sz="0" w:space="0" w:color="auto"/>
        <w:left w:val="none" w:sz="0" w:space="0" w:color="auto"/>
        <w:bottom w:val="none" w:sz="0" w:space="0" w:color="auto"/>
        <w:right w:val="none" w:sz="0" w:space="0" w:color="auto"/>
      </w:divBdr>
    </w:div>
    <w:div w:id="318120658">
      <w:bodyDiv w:val="1"/>
      <w:marLeft w:val="0"/>
      <w:marRight w:val="0"/>
      <w:marTop w:val="0"/>
      <w:marBottom w:val="0"/>
      <w:divBdr>
        <w:top w:val="none" w:sz="0" w:space="0" w:color="auto"/>
        <w:left w:val="none" w:sz="0" w:space="0" w:color="auto"/>
        <w:bottom w:val="none" w:sz="0" w:space="0" w:color="auto"/>
        <w:right w:val="none" w:sz="0" w:space="0" w:color="auto"/>
      </w:divBdr>
      <w:divsChild>
        <w:div w:id="1527328335">
          <w:marLeft w:val="0"/>
          <w:marRight w:val="0"/>
          <w:marTop w:val="0"/>
          <w:marBottom w:val="0"/>
          <w:divBdr>
            <w:top w:val="none" w:sz="0" w:space="0" w:color="auto"/>
            <w:left w:val="none" w:sz="0" w:space="0" w:color="auto"/>
            <w:bottom w:val="none" w:sz="0" w:space="0" w:color="auto"/>
            <w:right w:val="none" w:sz="0" w:space="0" w:color="auto"/>
          </w:divBdr>
        </w:div>
      </w:divsChild>
    </w:div>
    <w:div w:id="436564329">
      <w:bodyDiv w:val="1"/>
      <w:marLeft w:val="0"/>
      <w:marRight w:val="0"/>
      <w:marTop w:val="0"/>
      <w:marBottom w:val="0"/>
      <w:divBdr>
        <w:top w:val="none" w:sz="0" w:space="0" w:color="auto"/>
        <w:left w:val="none" w:sz="0" w:space="0" w:color="auto"/>
        <w:bottom w:val="none" w:sz="0" w:space="0" w:color="auto"/>
        <w:right w:val="none" w:sz="0" w:space="0" w:color="auto"/>
      </w:divBdr>
    </w:div>
    <w:div w:id="481427589">
      <w:bodyDiv w:val="1"/>
      <w:marLeft w:val="0"/>
      <w:marRight w:val="0"/>
      <w:marTop w:val="0"/>
      <w:marBottom w:val="0"/>
      <w:divBdr>
        <w:top w:val="none" w:sz="0" w:space="0" w:color="auto"/>
        <w:left w:val="none" w:sz="0" w:space="0" w:color="auto"/>
        <w:bottom w:val="none" w:sz="0" w:space="0" w:color="auto"/>
        <w:right w:val="none" w:sz="0" w:space="0" w:color="auto"/>
      </w:divBdr>
    </w:div>
    <w:div w:id="554005949">
      <w:bodyDiv w:val="1"/>
      <w:marLeft w:val="0"/>
      <w:marRight w:val="0"/>
      <w:marTop w:val="0"/>
      <w:marBottom w:val="0"/>
      <w:divBdr>
        <w:top w:val="none" w:sz="0" w:space="0" w:color="auto"/>
        <w:left w:val="none" w:sz="0" w:space="0" w:color="auto"/>
        <w:bottom w:val="none" w:sz="0" w:space="0" w:color="auto"/>
        <w:right w:val="none" w:sz="0" w:space="0" w:color="auto"/>
      </w:divBdr>
      <w:divsChild>
        <w:div w:id="16976260">
          <w:marLeft w:val="0"/>
          <w:marRight w:val="0"/>
          <w:marTop w:val="0"/>
          <w:marBottom w:val="0"/>
          <w:divBdr>
            <w:top w:val="none" w:sz="0" w:space="0" w:color="auto"/>
            <w:left w:val="none" w:sz="0" w:space="0" w:color="auto"/>
            <w:bottom w:val="none" w:sz="0" w:space="0" w:color="auto"/>
            <w:right w:val="none" w:sz="0" w:space="0" w:color="auto"/>
          </w:divBdr>
          <w:divsChild>
            <w:div w:id="1707559724">
              <w:marLeft w:val="-75"/>
              <w:marRight w:val="0"/>
              <w:marTop w:val="30"/>
              <w:marBottom w:val="30"/>
              <w:divBdr>
                <w:top w:val="none" w:sz="0" w:space="0" w:color="auto"/>
                <w:left w:val="none" w:sz="0" w:space="0" w:color="auto"/>
                <w:bottom w:val="none" w:sz="0" w:space="0" w:color="auto"/>
                <w:right w:val="none" w:sz="0" w:space="0" w:color="auto"/>
              </w:divBdr>
              <w:divsChild>
                <w:div w:id="19666032">
                  <w:marLeft w:val="0"/>
                  <w:marRight w:val="0"/>
                  <w:marTop w:val="0"/>
                  <w:marBottom w:val="0"/>
                  <w:divBdr>
                    <w:top w:val="none" w:sz="0" w:space="0" w:color="auto"/>
                    <w:left w:val="none" w:sz="0" w:space="0" w:color="auto"/>
                    <w:bottom w:val="none" w:sz="0" w:space="0" w:color="auto"/>
                    <w:right w:val="none" w:sz="0" w:space="0" w:color="auto"/>
                  </w:divBdr>
                  <w:divsChild>
                    <w:div w:id="1387341670">
                      <w:marLeft w:val="0"/>
                      <w:marRight w:val="0"/>
                      <w:marTop w:val="0"/>
                      <w:marBottom w:val="0"/>
                      <w:divBdr>
                        <w:top w:val="none" w:sz="0" w:space="0" w:color="auto"/>
                        <w:left w:val="none" w:sz="0" w:space="0" w:color="auto"/>
                        <w:bottom w:val="none" w:sz="0" w:space="0" w:color="auto"/>
                        <w:right w:val="none" w:sz="0" w:space="0" w:color="auto"/>
                      </w:divBdr>
                    </w:div>
                  </w:divsChild>
                </w:div>
                <w:div w:id="43911479">
                  <w:marLeft w:val="0"/>
                  <w:marRight w:val="0"/>
                  <w:marTop w:val="0"/>
                  <w:marBottom w:val="0"/>
                  <w:divBdr>
                    <w:top w:val="none" w:sz="0" w:space="0" w:color="auto"/>
                    <w:left w:val="none" w:sz="0" w:space="0" w:color="auto"/>
                    <w:bottom w:val="none" w:sz="0" w:space="0" w:color="auto"/>
                    <w:right w:val="none" w:sz="0" w:space="0" w:color="auto"/>
                  </w:divBdr>
                  <w:divsChild>
                    <w:div w:id="58987034">
                      <w:marLeft w:val="0"/>
                      <w:marRight w:val="0"/>
                      <w:marTop w:val="0"/>
                      <w:marBottom w:val="0"/>
                      <w:divBdr>
                        <w:top w:val="none" w:sz="0" w:space="0" w:color="auto"/>
                        <w:left w:val="none" w:sz="0" w:space="0" w:color="auto"/>
                        <w:bottom w:val="none" w:sz="0" w:space="0" w:color="auto"/>
                        <w:right w:val="none" w:sz="0" w:space="0" w:color="auto"/>
                      </w:divBdr>
                    </w:div>
                    <w:div w:id="1821464205">
                      <w:marLeft w:val="0"/>
                      <w:marRight w:val="0"/>
                      <w:marTop w:val="0"/>
                      <w:marBottom w:val="0"/>
                      <w:divBdr>
                        <w:top w:val="none" w:sz="0" w:space="0" w:color="auto"/>
                        <w:left w:val="none" w:sz="0" w:space="0" w:color="auto"/>
                        <w:bottom w:val="none" w:sz="0" w:space="0" w:color="auto"/>
                        <w:right w:val="none" w:sz="0" w:space="0" w:color="auto"/>
                      </w:divBdr>
                    </w:div>
                  </w:divsChild>
                </w:div>
                <w:div w:id="55664075">
                  <w:marLeft w:val="0"/>
                  <w:marRight w:val="0"/>
                  <w:marTop w:val="0"/>
                  <w:marBottom w:val="0"/>
                  <w:divBdr>
                    <w:top w:val="none" w:sz="0" w:space="0" w:color="auto"/>
                    <w:left w:val="none" w:sz="0" w:space="0" w:color="auto"/>
                    <w:bottom w:val="none" w:sz="0" w:space="0" w:color="auto"/>
                    <w:right w:val="none" w:sz="0" w:space="0" w:color="auto"/>
                  </w:divBdr>
                  <w:divsChild>
                    <w:div w:id="1009260566">
                      <w:marLeft w:val="0"/>
                      <w:marRight w:val="0"/>
                      <w:marTop w:val="0"/>
                      <w:marBottom w:val="0"/>
                      <w:divBdr>
                        <w:top w:val="none" w:sz="0" w:space="0" w:color="auto"/>
                        <w:left w:val="none" w:sz="0" w:space="0" w:color="auto"/>
                        <w:bottom w:val="none" w:sz="0" w:space="0" w:color="auto"/>
                        <w:right w:val="none" w:sz="0" w:space="0" w:color="auto"/>
                      </w:divBdr>
                    </w:div>
                  </w:divsChild>
                </w:div>
                <w:div w:id="68231841">
                  <w:marLeft w:val="0"/>
                  <w:marRight w:val="0"/>
                  <w:marTop w:val="0"/>
                  <w:marBottom w:val="0"/>
                  <w:divBdr>
                    <w:top w:val="none" w:sz="0" w:space="0" w:color="auto"/>
                    <w:left w:val="none" w:sz="0" w:space="0" w:color="auto"/>
                    <w:bottom w:val="none" w:sz="0" w:space="0" w:color="auto"/>
                    <w:right w:val="none" w:sz="0" w:space="0" w:color="auto"/>
                  </w:divBdr>
                  <w:divsChild>
                    <w:div w:id="2030257100">
                      <w:marLeft w:val="0"/>
                      <w:marRight w:val="0"/>
                      <w:marTop w:val="0"/>
                      <w:marBottom w:val="0"/>
                      <w:divBdr>
                        <w:top w:val="none" w:sz="0" w:space="0" w:color="auto"/>
                        <w:left w:val="none" w:sz="0" w:space="0" w:color="auto"/>
                        <w:bottom w:val="none" w:sz="0" w:space="0" w:color="auto"/>
                        <w:right w:val="none" w:sz="0" w:space="0" w:color="auto"/>
                      </w:divBdr>
                    </w:div>
                  </w:divsChild>
                </w:div>
                <w:div w:id="88548694">
                  <w:marLeft w:val="0"/>
                  <w:marRight w:val="0"/>
                  <w:marTop w:val="0"/>
                  <w:marBottom w:val="0"/>
                  <w:divBdr>
                    <w:top w:val="none" w:sz="0" w:space="0" w:color="auto"/>
                    <w:left w:val="none" w:sz="0" w:space="0" w:color="auto"/>
                    <w:bottom w:val="none" w:sz="0" w:space="0" w:color="auto"/>
                    <w:right w:val="none" w:sz="0" w:space="0" w:color="auto"/>
                  </w:divBdr>
                  <w:divsChild>
                    <w:div w:id="114563154">
                      <w:marLeft w:val="0"/>
                      <w:marRight w:val="0"/>
                      <w:marTop w:val="0"/>
                      <w:marBottom w:val="0"/>
                      <w:divBdr>
                        <w:top w:val="none" w:sz="0" w:space="0" w:color="auto"/>
                        <w:left w:val="none" w:sz="0" w:space="0" w:color="auto"/>
                        <w:bottom w:val="none" w:sz="0" w:space="0" w:color="auto"/>
                        <w:right w:val="none" w:sz="0" w:space="0" w:color="auto"/>
                      </w:divBdr>
                    </w:div>
                  </w:divsChild>
                </w:div>
                <w:div w:id="94063619">
                  <w:marLeft w:val="0"/>
                  <w:marRight w:val="0"/>
                  <w:marTop w:val="0"/>
                  <w:marBottom w:val="0"/>
                  <w:divBdr>
                    <w:top w:val="none" w:sz="0" w:space="0" w:color="auto"/>
                    <w:left w:val="none" w:sz="0" w:space="0" w:color="auto"/>
                    <w:bottom w:val="none" w:sz="0" w:space="0" w:color="auto"/>
                    <w:right w:val="none" w:sz="0" w:space="0" w:color="auto"/>
                  </w:divBdr>
                  <w:divsChild>
                    <w:div w:id="1086152824">
                      <w:marLeft w:val="0"/>
                      <w:marRight w:val="0"/>
                      <w:marTop w:val="0"/>
                      <w:marBottom w:val="0"/>
                      <w:divBdr>
                        <w:top w:val="none" w:sz="0" w:space="0" w:color="auto"/>
                        <w:left w:val="none" w:sz="0" w:space="0" w:color="auto"/>
                        <w:bottom w:val="none" w:sz="0" w:space="0" w:color="auto"/>
                        <w:right w:val="none" w:sz="0" w:space="0" w:color="auto"/>
                      </w:divBdr>
                    </w:div>
                  </w:divsChild>
                </w:div>
                <w:div w:id="97525401">
                  <w:marLeft w:val="0"/>
                  <w:marRight w:val="0"/>
                  <w:marTop w:val="0"/>
                  <w:marBottom w:val="0"/>
                  <w:divBdr>
                    <w:top w:val="none" w:sz="0" w:space="0" w:color="auto"/>
                    <w:left w:val="none" w:sz="0" w:space="0" w:color="auto"/>
                    <w:bottom w:val="none" w:sz="0" w:space="0" w:color="auto"/>
                    <w:right w:val="none" w:sz="0" w:space="0" w:color="auto"/>
                  </w:divBdr>
                  <w:divsChild>
                    <w:div w:id="680401385">
                      <w:marLeft w:val="0"/>
                      <w:marRight w:val="0"/>
                      <w:marTop w:val="0"/>
                      <w:marBottom w:val="0"/>
                      <w:divBdr>
                        <w:top w:val="none" w:sz="0" w:space="0" w:color="auto"/>
                        <w:left w:val="none" w:sz="0" w:space="0" w:color="auto"/>
                        <w:bottom w:val="none" w:sz="0" w:space="0" w:color="auto"/>
                        <w:right w:val="none" w:sz="0" w:space="0" w:color="auto"/>
                      </w:divBdr>
                    </w:div>
                  </w:divsChild>
                </w:div>
                <w:div w:id="113135673">
                  <w:marLeft w:val="0"/>
                  <w:marRight w:val="0"/>
                  <w:marTop w:val="0"/>
                  <w:marBottom w:val="0"/>
                  <w:divBdr>
                    <w:top w:val="none" w:sz="0" w:space="0" w:color="auto"/>
                    <w:left w:val="none" w:sz="0" w:space="0" w:color="auto"/>
                    <w:bottom w:val="none" w:sz="0" w:space="0" w:color="auto"/>
                    <w:right w:val="none" w:sz="0" w:space="0" w:color="auto"/>
                  </w:divBdr>
                  <w:divsChild>
                    <w:div w:id="12388496">
                      <w:marLeft w:val="0"/>
                      <w:marRight w:val="0"/>
                      <w:marTop w:val="0"/>
                      <w:marBottom w:val="0"/>
                      <w:divBdr>
                        <w:top w:val="none" w:sz="0" w:space="0" w:color="auto"/>
                        <w:left w:val="none" w:sz="0" w:space="0" w:color="auto"/>
                        <w:bottom w:val="none" w:sz="0" w:space="0" w:color="auto"/>
                        <w:right w:val="none" w:sz="0" w:space="0" w:color="auto"/>
                      </w:divBdr>
                    </w:div>
                  </w:divsChild>
                </w:div>
                <w:div w:id="154536471">
                  <w:marLeft w:val="0"/>
                  <w:marRight w:val="0"/>
                  <w:marTop w:val="0"/>
                  <w:marBottom w:val="0"/>
                  <w:divBdr>
                    <w:top w:val="none" w:sz="0" w:space="0" w:color="auto"/>
                    <w:left w:val="none" w:sz="0" w:space="0" w:color="auto"/>
                    <w:bottom w:val="none" w:sz="0" w:space="0" w:color="auto"/>
                    <w:right w:val="none" w:sz="0" w:space="0" w:color="auto"/>
                  </w:divBdr>
                  <w:divsChild>
                    <w:div w:id="1182016298">
                      <w:marLeft w:val="0"/>
                      <w:marRight w:val="0"/>
                      <w:marTop w:val="0"/>
                      <w:marBottom w:val="0"/>
                      <w:divBdr>
                        <w:top w:val="none" w:sz="0" w:space="0" w:color="auto"/>
                        <w:left w:val="none" w:sz="0" w:space="0" w:color="auto"/>
                        <w:bottom w:val="none" w:sz="0" w:space="0" w:color="auto"/>
                        <w:right w:val="none" w:sz="0" w:space="0" w:color="auto"/>
                      </w:divBdr>
                    </w:div>
                  </w:divsChild>
                </w:div>
                <w:div w:id="215895873">
                  <w:marLeft w:val="0"/>
                  <w:marRight w:val="0"/>
                  <w:marTop w:val="0"/>
                  <w:marBottom w:val="0"/>
                  <w:divBdr>
                    <w:top w:val="none" w:sz="0" w:space="0" w:color="auto"/>
                    <w:left w:val="none" w:sz="0" w:space="0" w:color="auto"/>
                    <w:bottom w:val="none" w:sz="0" w:space="0" w:color="auto"/>
                    <w:right w:val="none" w:sz="0" w:space="0" w:color="auto"/>
                  </w:divBdr>
                  <w:divsChild>
                    <w:div w:id="773671361">
                      <w:marLeft w:val="0"/>
                      <w:marRight w:val="0"/>
                      <w:marTop w:val="0"/>
                      <w:marBottom w:val="0"/>
                      <w:divBdr>
                        <w:top w:val="none" w:sz="0" w:space="0" w:color="auto"/>
                        <w:left w:val="none" w:sz="0" w:space="0" w:color="auto"/>
                        <w:bottom w:val="none" w:sz="0" w:space="0" w:color="auto"/>
                        <w:right w:val="none" w:sz="0" w:space="0" w:color="auto"/>
                      </w:divBdr>
                    </w:div>
                  </w:divsChild>
                </w:div>
                <w:div w:id="224028201">
                  <w:marLeft w:val="0"/>
                  <w:marRight w:val="0"/>
                  <w:marTop w:val="0"/>
                  <w:marBottom w:val="0"/>
                  <w:divBdr>
                    <w:top w:val="none" w:sz="0" w:space="0" w:color="auto"/>
                    <w:left w:val="none" w:sz="0" w:space="0" w:color="auto"/>
                    <w:bottom w:val="none" w:sz="0" w:space="0" w:color="auto"/>
                    <w:right w:val="none" w:sz="0" w:space="0" w:color="auto"/>
                  </w:divBdr>
                  <w:divsChild>
                    <w:div w:id="1496989574">
                      <w:marLeft w:val="0"/>
                      <w:marRight w:val="0"/>
                      <w:marTop w:val="0"/>
                      <w:marBottom w:val="0"/>
                      <w:divBdr>
                        <w:top w:val="none" w:sz="0" w:space="0" w:color="auto"/>
                        <w:left w:val="none" w:sz="0" w:space="0" w:color="auto"/>
                        <w:bottom w:val="none" w:sz="0" w:space="0" w:color="auto"/>
                        <w:right w:val="none" w:sz="0" w:space="0" w:color="auto"/>
                      </w:divBdr>
                    </w:div>
                  </w:divsChild>
                </w:div>
                <w:div w:id="245766624">
                  <w:marLeft w:val="0"/>
                  <w:marRight w:val="0"/>
                  <w:marTop w:val="0"/>
                  <w:marBottom w:val="0"/>
                  <w:divBdr>
                    <w:top w:val="none" w:sz="0" w:space="0" w:color="auto"/>
                    <w:left w:val="none" w:sz="0" w:space="0" w:color="auto"/>
                    <w:bottom w:val="none" w:sz="0" w:space="0" w:color="auto"/>
                    <w:right w:val="none" w:sz="0" w:space="0" w:color="auto"/>
                  </w:divBdr>
                  <w:divsChild>
                    <w:div w:id="539980885">
                      <w:marLeft w:val="0"/>
                      <w:marRight w:val="0"/>
                      <w:marTop w:val="0"/>
                      <w:marBottom w:val="0"/>
                      <w:divBdr>
                        <w:top w:val="none" w:sz="0" w:space="0" w:color="auto"/>
                        <w:left w:val="none" w:sz="0" w:space="0" w:color="auto"/>
                        <w:bottom w:val="none" w:sz="0" w:space="0" w:color="auto"/>
                        <w:right w:val="none" w:sz="0" w:space="0" w:color="auto"/>
                      </w:divBdr>
                    </w:div>
                  </w:divsChild>
                </w:div>
                <w:div w:id="258680135">
                  <w:marLeft w:val="0"/>
                  <w:marRight w:val="0"/>
                  <w:marTop w:val="0"/>
                  <w:marBottom w:val="0"/>
                  <w:divBdr>
                    <w:top w:val="none" w:sz="0" w:space="0" w:color="auto"/>
                    <w:left w:val="none" w:sz="0" w:space="0" w:color="auto"/>
                    <w:bottom w:val="none" w:sz="0" w:space="0" w:color="auto"/>
                    <w:right w:val="none" w:sz="0" w:space="0" w:color="auto"/>
                  </w:divBdr>
                  <w:divsChild>
                    <w:div w:id="1882352344">
                      <w:marLeft w:val="0"/>
                      <w:marRight w:val="0"/>
                      <w:marTop w:val="0"/>
                      <w:marBottom w:val="0"/>
                      <w:divBdr>
                        <w:top w:val="none" w:sz="0" w:space="0" w:color="auto"/>
                        <w:left w:val="none" w:sz="0" w:space="0" w:color="auto"/>
                        <w:bottom w:val="none" w:sz="0" w:space="0" w:color="auto"/>
                        <w:right w:val="none" w:sz="0" w:space="0" w:color="auto"/>
                      </w:divBdr>
                    </w:div>
                  </w:divsChild>
                </w:div>
                <w:div w:id="345786245">
                  <w:marLeft w:val="0"/>
                  <w:marRight w:val="0"/>
                  <w:marTop w:val="0"/>
                  <w:marBottom w:val="0"/>
                  <w:divBdr>
                    <w:top w:val="none" w:sz="0" w:space="0" w:color="auto"/>
                    <w:left w:val="none" w:sz="0" w:space="0" w:color="auto"/>
                    <w:bottom w:val="none" w:sz="0" w:space="0" w:color="auto"/>
                    <w:right w:val="none" w:sz="0" w:space="0" w:color="auto"/>
                  </w:divBdr>
                  <w:divsChild>
                    <w:div w:id="655379765">
                      <w:marLeft w:val="0"/>
                      <w:marRight w:val="0"/>
                      <w:marTop w:val="0"/>
                      <w:marBottom w:val="0"/>
                      <w:divBdr>
                        <w:top w:val="none" w:sz="0" w:space="0" w:color="auto"/>
                        <w:left w:val="none" w:sz="0" w:space="0" w:color="auto"/>
                        <w:bottom w:val="none" w:sz="0" w:space="0" w:color="auto"/>
                        <w:right w:val="none" w:sz="0" w:space="0" w:color="auto"/>
                      </w:divBdr>
                    </w:div>
                  </w:divsChild>
                </w:div>
                <w:div w:id="346562266">
                  <w:marLeft w:val="0"/>
                  <w:marRight w:val="0"/>
                  <w:marTop w:val="0"/>
                  <w:marBottom w:val="0"/>
                  <w:divBdr>
                    <w:top w:val="none" w:sz="0" w:space="0" w:color="auto"/>
                    <w:left w:val="none" w:sz="0" w:space="0" w:color="auto"/>
                    <w:bottom w:val="none" w:sz="0" w:space="0" w:color="auto"/>
                    <w:right w:val="none" w:sz="0" w:space="0" w:color="auto"/>
                  </w:divBdr>
                  <w:divsChild>
                    <w:div w:id="1253855622">
                      <w:marLeft w:val="0"/>
                      <w:marRight w:val="0"/>
                      <w:marTop w:val="0"/>
                      <w:marBottom w:val="0"/>
                      <w:divBdr>
                        <w:top w:val="none" w:sz="0" w:space="0" w:color="auto"/>
                        <w:left w:val="none" w:sz="0" w:space="0" w:color="auto"/>
                        <w:bottom w:val="none" w:sz="0" w:space="0" w:color="auto"/>
                        <w:right w:val="none" w:sz="0" w:space="0" w:color="auto"/>
                      </w:divBdr>
                    </w:div>
                  </w:divsChild>
                </w:div>
                <w:div w:id="396364491">
                  <w:marLeft w:val="0"/>
                  <w:marRight w:val="0"/>
                  <w:marTop w:val="0"/>
                  <w:marBottom w:val="0"/>
                  <w:divBdr>
                    <w:top w:val="none" w:sz="0" w:space="0" w:color="auto"/>
                    <w:left w:val="none" w:sz="0" w:space="0" w:color="auto"/>
                    <w:bottom w:val="none" w:sz="0" w:space="0" w:color="auto"/>
                    <w:right w:val="none" w:sz="0" w:space="0" w:color="auto"/>
                  </w:divBdr>
                  <w:divsChild>
                    <w:div w:id="775713460">
                      <w:marLeft w:val="0"/>
                      <w:marRight w:val="0"/>
                      <w:marTop w:val="0"/>
                      <w:marBottom w:val="0"/>
                      <w:divBdr>
                        <w:top w:val="none" w:sz="0" w:space="0" w:color="auto"/>
                        <w:left w:val="none" w:sz="0" w:space="0" w:color="auto"/>
                        <w:bottom w:val="none" w:sz="0" w:space="0" w:color="auto"/>
                        <w:right w:val="none" w:sz="0" w:space="0" w:color="auto"/>
                      </w:divBdr>
                    </w:div>
                  </w:divsChild>
                </w:div>
                <w:div w:id="404573198">
                  <w:marLeft w:val="0"/>
                  <w:marRight w:val="0"/>
                  <w:marTop w:val="0"/>
                  <w:marBottom w:val="0"/>
                  <w:divBdr>
                    <w:top w:val="none" w:sz="0" w:space="0" w:color="auto"/>
                    <w:left w:val="none" w:sz="0" w:space="0" w:color="auto"/>
                    <w:bottom w:val="none" w:sz="0" w:space="0" w:color="auto"/>
                    <w:right w:val="none" w:sz="0" w:space="0" w:color="auto"/>
                  </w:divBdr>
                  <w:divsChild>
                    <w:div w:id="598683775">
                      <w:marLeft w:val="0"/>
                      <w:marRight w:val="0"/>
                      <w:marTop w:val="0"/>
                      <w:marBottom w:val="0"/>
                      <w:divBdr>
                        <w:top w:val="none" w:sz="0" w:space="0" w:color="auto"/>
                        <w:left w:val="none" w:sz="0" w:space="0" w:color="auto"/>
                        <w:bottom w:val="none" w:sz="0" w:space="0" w:color="auto"/>
                        <w:right w:val="none" w:sz="0" w:space="0" w:color="auto"/>
                      </w:divBdr>
                    </w:div>
                  </w:divsChild>
                </w:div>
                <w:div w:id="407772294">
                  <w:marLeft w:val="0"/>
                  <w:marRight w:val="0"/>
                  <w:marTop w:val="0"/>
                  <w:marBottom w:val="0"/>
                  <w:divBdr>
                    <w:top w:val="none" w:sz="0" w:space="0" w:color="auto"/>
                    <w:left w:val="none" w:sz="0" w:space="0" w:color="auto"/>
                    <w:bottom w:val="none" w:sz="0" w:space="0" w:color="auto"/>
                    <w:right w:val="none" w:sz="0" w:space="0" w:color="auto"/>
                  </w:divBdr>
                  <w:divsChild>
                    <w:div w:id="310864023">
                      <w:marLeft w:val="0"/>
                      <w:marRight w:val="0"/>
                      <w:marTop w:val="0"/>
                      <w:marBottom w:val="0"/>
                      <w:divBdr>
                        <w:top w:val="none" w:sz="0" w:space="0" w:color="auto"/>
                        <w:left w:val="none" w:sz="0" w:space="0" w:color="auto"/>
                        <w:bottom w:val="none" w:sz="0" w:space="0" w:color="auto"/>
                        <w:right w:val="none" w:sz="0" w:space="0" w:color="auto"/>
                      </w:divBdr>
                    </w:div>
                  </w:divsChild>
                </w:div>
                <w:div w:id="428047864">
                  <w:marLeft w:val="0"/>
                  <w:marRight w:val="0"/>
                  <w:marTop w:val="0"/>
                  <w:marBottom w:val="0"/>
                  <w:divBdr>
                    <w:top w:val="none" w:sz="0" w:space="0" w:color="auto"/>
                    <w:left w:val="none" w:sz="0" w:space="0" w:color="auto"/>
                    <w:bottom w:val="none" w:sz="0" w:space="0" w:color="auto"/>
                    <w:right w:val="none" w:sz="0" w:space="0" w:color="auto"/>
                  </w:divBdr>
                  <w:divsChild>
                    <w:div w:id="412431474">
                      <w:marLeft w:val="0"/>
                      <w:marRight w:val="0"/>
                      <w:marTop w:val="0"/>
                      <w:marBottom w:val="0"/>
                      <w:divBdr>
                        <w:top w:val="none" w:sz="0" w:space="0" w:color="auto"/>
                        <w:left w:val="none" w:sz="0" w:space="0" w:color="auto"/>
                        <w:bottom w:val="none" w:sz="0" w:space="0" w:color="auto"/>
                        <w:right w:val="none" w:sz="0" w:space="0" w:color="auto"/>
                      </w:divBdr>
                    </w:div>
                  </w:divsChild>
                </w:div>
                <w:div w:id="443884995">
                  <w:marLeft w:val="0"/>
                  <w:marRight w:val="0"/>
                  <w:marTop w:val="0"/>
                  <w:marBottom w:val="0"/>
                  <w:divBdr>
                    <w:top w:val="none" w:sz="0" w:space="0" w:color="auto"/>
                    <w:left w:val="none" w:sz="0" w:space="0" w:color="auto"/>
                    <w:bottom w:val="none" w:sz="0" w:space="0" w:color="auto"/>
                    <w:right w:val="none" w:sz="0" w:space="0" w:color="auto"/>
                  </w:divBdr>
                  <w:divsChild>
                    <w:div w:id="1807504597">
                      <w:marLeft w:val="0"/>
                      <w:marRight w:val="0"/>
                      <w:marTop w:val="0"/>
                      <w:marBottom w:val="0"/>
                      <w:divBdr>
                        <w:top w:val="none" w:sz="0" w:space="0" w:color="auto"/>
                        <w:left w:val="none" w:sz="0" w:space="0" w:color="auto"/>
                        <w:bottom w:val="none" w:sz="0" w:space="0" w:color="auto"/>
                        <w:right w:val="none" w:sz="0" w:space="0" w:color="auto"/>
                      </w:divBdr>
                    </w:div>
                  </w:divsChild>
                </w:div>
                <w:div w:id="460920696">
                  <w:marLeft w:val="0"/>
                  <w:marRight w:val="0"/>
                  <w:marTop w:val="0"/>
                  <w:marBottom w:val="0"/>
                  <w:divBdr>
                    <w:top w:val="none" w:sz="0" w:space="0" w:color="auto"/>
                    <w:left w:val="none" w:sz="0" w:space="0" w:color="auto"/>
                    <w:bottom w:val="none" w:sz="0" w:space="0" w:color="auto"/>
                    <w:right w:val="none" w:sz="0" w:space="0" w:color="auto"/>
                  </w:divBdr>
                  <w:divsChild>
                    <w:div w:id="1986624868">
                      <w:marLeft w:val="0"/>
                      <w:marRight w:val="0"/>
                      <w:marTop w:val="0"/>
                      <w:marBottom w:val="0"/>
                      <w:divBdr>
                        <w:top w:val="none" w:sz="0" w:space="0" w:color="auto"/>
                        <w:left w:val="none" w:sz="0" w:space="0" w:color="auto"/>
                        <w:bottom w:val="none" w:sz="0" w:space="0" w:color="auto"/>
                        <w:right w:val="none" w:sz="0" w:space="0" w:color="auto"/>
                      </w:divBdr>
                    </w:div>
                  </w:divsChild>
                </w:div>
                <w:div w:id="468282066">
                  <w:marLeft w:val="0"/>
                  <w:marRight w:val="0"/>
                  <w:marTop w:val="0"/>
                  <w:marBottom w:val="0"/>
                  <w:divBdr>
                    <w:top w:val="none" w:sz="0" w:space="0" w:color="auto"/>
                    <w:left w:val="none" w:sz="0" w:space="0" w:color="auto"/>
                    <w:bottom w:val="none" w:sz="0" w:space="0" w:color="auto"/>
                    <w:right w:val="none" w:sz="0" w:space="0" w:color="auto"/>
                  </w:divBdr>
                  <w:divsChild>
                    <w:div w:id="395980590">
                      <w:marLeft w:val="0"/>
                      <w:marRight w:val="0"/>
                      <w:marTop w:val="0"/>
                      <w:marBottom w:val="0"/>
                      <w:divBdr>
                        <w:top w:val="none" w:sz="0" w:space="0" w:color="auto"/>
                        <w:left w:val="none" w:sz="0" w:space="0" w:color="auto"/>
                        <w:bottom w:val="none" w:sz="0" w:space="0" w:color="auto"/>
                        <w:right w:val="none" w:sz="0" w:space="0" w:color="auto"/>
                      </w:divBdr>
                    </w:div>
                  </w:divsChild>
                </w:div>
                <w:div w:id="475494362">
                  <w:marLeft w:val="0"/>
                  <w:marRight w:val="0"/>
                  <w:marTop w:val="0"/>
                  <w:marBottom w:val="0"/>
                  <w:divBdr>
                    <w:top w:val="none" w:sz="0" w:space="0" w:color="auto"/>
                    <w:left w:val="none" w:sz="0" w:space="0" w:color="auto"/>
                    <w:bottom w:val="none" w:sz="0" w:space="0" w:color="auto"/>
                    <w:right w:val="none" w:sz="0" w:space="0" w:color="auto"/>
                  </w:divBdr>
                  <w:divsChild>
                    <w:div w:id="985663953">
                      <w:marLeft w:val="0"/>
                      <w:marRight w:val="0"/>
                      <w:marTop w:val="0"/>
                      <w:marBottom w:val="0"/>
                      <w:divBdr>
                        <w:top w:val="none" w:sz="0" w:space="0" w:color="auto"/>
                        <w:left w:val="none" w:sz="0" w:space="0" w:color="auto"/>
                        <w:bottom w:val="none" w:sz="0" w:space="0" w:color="auto"/>
                        <w:right w:val="none" w:sz="0" w:space="0" w:color="auto"/>
                      </w:divBdr>
                    </w:div>
                  </w:divsChild>
                </w:div>
                <w:div w:id="479620203">
                  <w:marLeft w:val="0"/>
                  <w:marRight w:val="0"/>
                  <w:marTop w:val="0"/>
                  <w:marBottom w:val="0"/>
                  <w:divBdr>
                    <w:top w:val="none" w:sz="0" w:space="0" w:color="auto"/>
                    <w:left w:val="none" w:sz="0" w:space="0" w:color="auto"/>
                    <w:bottom w:val="none" w:sz="0" w:space="0" w:color="auto"/>
                    <w:right w:val="none" w:sz="0" w:space="0" w:color="auto"/>
                  </w:divBdr>
                  <w:divsChild>
                    <w:div w:id="1712731479">
                      <w:marLeft w:val="0"/>
                      <w:marRight w:val="0"/>
                      <w:marTop w:val="0"/>
                      <w:marBottom w:val="0"/>
                      <w:divBdr>
                        <w:top w:val="none" w:sz="0" w:space="0" w:color="auto"/>
                        <w:left w:val="none" w:sz="0" w:space="0" w:color="auto"/>
                        <w:bottom w:val="none" w:sz="0" w:space="0" w:color="auto"/>
                        <w:right w:val="none" w:sz="0" w:space="0" w:color="auto"/>
                      </w:divBdr>
                    </w:div>
                    <w:div w:id="1855730435">
                      <w:marLeft w:val="0"/>
                      <w:marRight w:val="0"/>
                      <w:marTop w:val="0"/>
                      <w:marBottom w:val="0"/>
                      <w:divBdr>
                        <w:top w:val="none" w:sz="0" w:space="0" w:color="auto"/>
                        <w:left w:val="none" w:sz="0" w:space="0" w:color="auto"/>
                        <w:bottom w:val="none" w:sz="0" w:space="0" w:color="auto"/>
                        <w:right w:val="none" w:sz="0" w:space="0" w:color="auto"/>
                      </w:divBdr>
                    </w:div>
                  </w:divsChild>
                </w:div>
                <w:div w:id="483743286">
                  <w:marLeft w:val="0"/>
                  <w:marRight w:val="0"/>
                  <w:marTop w:val="0"/>
                  <w:marBottom w:val="0"/>
                  <w:divBdr>
                    <w:top w:val="none" w:sz="0" w:space="0" w:color="auto"/>
                    <w:left w:val="none" w:sz="0" w:space="0" w:color="auto"/>
                    <w:bottom w:val="none" w:sz="0" w:space="0" w:color="auto"/>
                    <w:right w:val="none" w:sz="0" w:space="0" w:color="auto"/>
                  </w:divBdr>
                  <w:divsChild>
                    <w:div w:id="800998188">
                      <w:marLeft w:val="0"/>
                      <w:marRight w:val="0"/>
                      <w:marTop w:val="0"/>
                      <w:marBottom w:val="0"/>
                      <w:divBdr>
                        <w:top w:val="none" w:sz="0" w:space="0" w:color="auto"/>
                        <w:left w:val="none" w:sz="0" w:space="0" w:color="auto"/>
                        <w:bottom w:val="none" w:sz="0" w:space="0" w:color="auto"/>
                        <w:right w:val="none" w:sz="0" w:space="0" w:color="auto"/>
                      </w:divBdr>
                    </w:div>
                  </w:divsChild>
                </w:div>
                <w:div w:id="489559725">
                  <w:marLeft w:val="0"/>
                  <w:marRight w:val="0"/>
                  <w:marTop w:val="0"/>
                  <w:marBottom w:val="0"/>
                  <w:divBdr>
                    <w:top w:val="none" w:sz="0" w:space="0" w:color="auto"/>
                    <w:left w:val="none" w:sz="0" w:space="0" w:color="auto"/>
                    <w:bottom w:val="none" w:sz="0" w:space="0" w:color="auto"/>
                    <w:right w:val="none" w:sz="0" w:space="0" w:color="auto"/>
                  </w:divBdr>
                  <w:divsChild>
                    <w:div w:id="1586181121">
                      <w:marLeft w:val="0"/>
                      <w:marRight w:val="0"/>
                      <w:marTop w:val="0"/>
                      <w:marBottom w:val="0"/>
                      <w:divBdr>
                        <w:top w:val="none" w:sz="0" w:space="0" w:color="auto"/>
                        <w:left w:val="none" w:sz="0" w:space="0" w:color="auto"/>
                        <w:bottom w:val="none" w:sz="0" w:space="0" w:color="auto"/>
                        <w:right w:val="none" w:sz="0" w:space="0" w:color="auto"/>
                      </w:divBdr>
                    </w:div>
                  </w:divsChild>
                </w:div>
                <w:div w:id="497502206">
                  <w:marLeft w:val="0"/>
                  <w:marRight w:val="0"/>
                  <w:marTop w:val="0"/>
                  <w:marBottom w:val="0"/>
                  <w:divBdr>
                    <w:top w:val="none" w:sz="0" w:space="0" w:color="auto"/>
                    <w:left w:val="none" w:sz="0" w:space="0" w:color="auto"/>
                    <w:bottom w:val="none" w:sz="0" w:space="0" w:color="auto"/>
                    <w:right w:val="none" w:sz="0" w:space="0" w:color="auto"/>
                  </w:divBdr>
                  <w:divsChild>
                    <w:div w:id="1198809269">
                      <w:marLeft w:val="0"/>
                      <w:marRight w:val="0"/>
                      <w:marTop w:val="0"/>
                      <w:marBottom w:val="0"/>
                      <w:divBdr>
                        <w:top w:val="none" w:sz="0" w:space="0" w:color="auto"/>
                        <w:left w:val="none" w:sz="0" w:space="0" w:color="auto"/>
                        <w:bottom w:val="none" w:sz="0" w:space="0" w:color="auto"/>
                        <w:right w:val="none" w:sz="0" w:space="0" w:color="auto"/>
                      </w:divBdr>
                    </w:div>
                  </w:divsChild>
                </w:div>
                <w:div w:id="512573499">
                  <w:marLeft w:val="0"/>
                  <w:marRight w:val="0"/>
                  <w:marTop w:val="0"/>
                  <w:marBottom w:val="0"/>
                  <w:divBdr>
                    <w:top w:val="none" w:sz="0" w:space="0" w:color="auto"/>
                    <w:left w:val="none" w:sz="0" w:space="0" w:color="auto"/>
                    <w:bottom w:val="none" w:sz="0" w:space="0" w:color="auto"/>
                    <w:right w:val="none" w:sz="0" w:space="0" w:color="auto"/>
                  </w:divBdr>
                  <w:divsChild>
                    <w:div w:id="678461179">
                      <w:marLeft w:val="0"/>
                      <w:marRight w:val="0"/>
                      <w:marTop w:val="0"/>
                      <w:marBottom w:val="0"/>
                      <w:divBdr>
                        <w:top w:val="none" w:sz="0" w:space="0" w:color="auto"/>
                        <w:left w:val="none" w:sz="0" w:space="0" w:color="auto"/>
                        <w:bottom w:val="none" w:sz="0" w:space="0" w:color="auto"/>
                        <w:right w:val="none" w:sz="0" w:space="0" w:color="auto"/>
                      </w:divBdr>
                    </w:div>
                  </w:divsChild>
                </w:div>
                <w:div w:id="525337889">
                  <w:marLeft w:val="0"/>
                  <w:marRight w:val="0"/>
                  <w:marTop w:val="0"/>
                  <w:marBottom w:val="0"/>
                  <w:divBdr>
                    <w:top w:val="none" w:sz="0" w:space="0" w:color="auto"/>
                    <w:left w:val="none" w:sz="0" w:space="0" w:color="auto"/>
                    <w:bottom w:val="none" w:sz="0" w:space="0" w:color="auto"/>
                    <w:right w:val="none" w:sz="0" w:space="0" w:color="auto"/>
                  </w:divBdr>
                  <w:divsChild>
                    <w:div w:id="1997341553">
                      <w:marLeft w:val="0"/>
                      <w:marRight w:val="0"/>
                      <w:marTop w:val="0"/>
                      <w:marBottom w:val="0"/>
                      <w:divBdr>
                        <w:top w:val="none" w:sz="0" w:space="0" w:color="auto"/>
                        <w:left w:val="none" w:sz="0" w:space="0" w:color="auto"/>
                        <w:bottom w:val="none" w:sz="0" w:space="0" w:color="auto"/>
                        <w:right w:val="none" w:sz="0" w:space="0" w:color="auto"/>
                      </w:divBdr>
                    </w:div>
                  </w:divsChild>
                </w:div>
                <w:div w:id="545414712">
                  <w:marLeft w:val="0"/>
                  <w:marRight w:val="0"/>
                  <w:marTop w:val="0"/>
                  <w:marBottom w:val="0"/>
                  <w:divBdr>
                    <w:top w:val="none" w:sz="0" w:space="0" w:color="auto"/>
                    <w:left w:val="none" w:sz="0" w:space="0" w:color="auto"/>
                    <w:bottom w:val="none" w:sz="0" w:space="0" w:color="auto"/>
                    <w:right w:val="none" w:sz="0" w:space="0" w:color="auto"/>
                  </w:divBdr>
                  <w:divsChild>
                    <w:div w:id="800810802">
                      <w:marLeft w:val="0"/>
                      <w:marRight w:val="0"/>
                      <w:marTop w:val="0"/>
                      <w:marBottom w:val="0"/>
                      <w:divBdr>
                        <w:top w:val="none" w:sz="0" w:space="0" w:color="auto"/>
                        <w:left w:val="none" w:sz="0" w:space="0" w:color="auto"/>
                        <w:bottom w:val="none" w:sz="0" w:space="0" w:color="auto"/>
                        <w:right w:val="none" w:sz="0" w:space="0" w:color="auto"/>
                      </w:divBdr>
                    </w:div>
                  </w:divsChild>
                </w:div>
                <w:div w:id="575015337">
                  <w:marLeft w:val="0"/>
                  <w:marRight w:val="0"/>
                  <w:marTop w:val="0"/>
                  <w:marBottom w:val="0"/>
                  <w:divBdr>
                    <w:top w:val="none" w:sz="0" w:space="0" w:color="auto"/>
                    <w:left w:val="none" w:sz="0" w:space="0" w:color="auto"/>
                    <w:bottom w:val="none" w:sz="0" w:space="0" w:color="auto"/>
                    <w:right w:val="none" w:sz="0" w:space="0" w:color="auto"/>
                  </w:divBdr>
                  <w:divsChild>
                    <w:div w:id="1011876982">
                      <w:marLeft w:val="0"/>
                      <w:marRight w:val="0"/>
                      <w:marTop w:val="0"/>
                      <w:marBottom w:val="0"/>
                      <w:divBdr>
                        <w:top w:val="none" w:sz="0" w:space="0" w:color="auto"/>
                        <w:left w:val="none" w:sz="0" w:space="0" w:color="auto"/>
                        <w:bottom w:val="none" w:sz="0" w:space="0" w:color="auto"/>
                        <w:right w:val="none" w:sz="0" w:space="0" w:color="auto"/>
                      </w:divBdr>
                    </w:div>
                  </w:divsChild>
                </w:div>
                <w:div w:id="585573180">
                  <w:marLeft w:val="0"/>
                  <w:marRight w:val="0"/>
                  <w:marTop w:val="0"/>
                  <w:marBottom w:val="0"/>
                  <w:divBdr>
                    <w:top w:val="none" w:sz="0" w:space="0" w:color="auto"/>
                    <w:left w:val="none" w:sz="0" w:space="0" w:color="auto"/>
                    <w:bottom w:val="none" w:sz="0" w:space="0" w:color="auto"/>
                    <w:right w:val="none" w:sz="0" w:space="0" w:color="auto"/>
                  </w:divBdr>
                  <w:divsChild>
                    <w:div w:id="2011828186">
                      <w:marLeft w:val="0"/>
                      <w:marRight w:val="0"/>
                      <w:marTop w:val="0"/>
                      <w:marBottom w:val="0"/>
                      <w:divBdr>
                        <w:top w:val="none" w:sz="0" w:space="0" w:color="auto"/>
                        <w:left w:val="none" w:sz="0" w:space="0" w:color="auto"/>
                        <w:bottom w:val="none" w:sz="0" w:space="0" w:color="auto"/>
                        <w:right w:val="none" w:sz="0" w:space="0" w:color="auto"/>
                      </w:divBdr>
                    </w:div>
                  </w:divsChild>
                </w:div>
                <w:div w:id="597755566">
                  <w:marLeft w:val="0"/>
                  <w:marRight w:val="0"/>
                  <w:marTop w:val="0"/>
                  <w:marBottom w:val="0"/>
                  <w:divBdr>
                    <w:top w:val="none" w:sz="0" w:space="0" w:color="auto"/>
                    <w:left w:val="none" w:sz="0" w:space="0" w:color="auto"/>
                    <w:bottom w:val="none" w:sz="0" w:space="0" w:color="auto"/>
                    <w:right w:val="none" w:sz="0" w:space="0" w:color="auto"/>
                  </w:divBdr>
                  <w:divsChild>
                    <w:div w:id="958418080">
                      <w:marLeft w:val="0"/>
                      <w:marRight w:val="0"/>
                      <w:marTop w:val="0"/>
                      <w:marBottom w:val="0"/>
                      <w:divBdr>
                        <w:top w:val="none" w:sz="0" w:space="0" w:color="auto"/>
                        <w:left w:val="none" w:sz="0" w:space="0" w:color="auto"/>
                        <w:bottom w:val="none" w:sz="0" w:space="0" w:color="auto"/>
                        <w:right w:val="none" w:sz="0" w:space="0" w:color="auto"/>
                      </w:divBdr>
                    </w:div>
                  </w:divsChild>
                </w:div>
                <w:div w:id="679047208">
                  <w:marLeft w:val="0"/>
                  <w:marRight w:val="0"/>
                  <w:marTop w:val="0"/>
                  <w:marBottom w:val="0"/>
                  <w:divBdr>
                    <w:top w:val="none" w:sz="0" w:space="0" w:color="auto"/>
                    <w:left w:val="none" w:sz="0" w:space="0" w:color="auto"/>
                    <w:bottom w:val="none" w:sz="0" w:space="0" w:color="auto"/>
                    <w:right w:val="none" w:sz="0" w:space="0" w:color="auto"/>
                  </w:divBdr>
                  <w:divsChild>
                    <w:div w:id="1358040233">
                      <w:marLeft w:val="0"/>
                      <w:marRight w:val="0"/>
                      <w:marTop w:val="0"/>
                      <w:marBottom w:val="0"/>
                      <w:divBdr>
                        <w:top w:val="none" w:sz="0" w:space="0" w:color="auto"/>
                        <w:left w:val="none" w:sz="0" w:space="0" w:color="auto"/>
                        <w:bottom w:val="none" w:sz="0" w:space="0" w:color="auto"/>
                        <w:right w:val="none" w:sz="0" w:space="0" w:color="auto"/>
                      </w:divBdr>
                    </w:div>
                  </w:divsChild>
                </w:div>
                <w:div w:id="682627631">
                  <w:marLeft w:val="0"/>
                  <w:marRight w:val="0"/>
                  <w:marTop w:val="0"/>
                  <w:marBottom w:val="0"/>
                  <w:divBdr>
                    <w:top w:val="none" w:sz="0" w:space="0" w:color="auto"/>
                    <w:left w:val="none" w:sz="0" w:space="0" w:color="auto"/>
                    <w:bottom w:val="none" w:sz="0" w:space="0" w:color="auto"/>
                    <w:right w:val="none" w:sz="0" w:space="0" w:color="auto"/>
                  </w:divBdr>
                  <w:divsChild>
                    <w:div w:id="1294214458">
                      <w:marLeft w:val="0"/>
                      <w:marRight w:val="0"/>
                      <w:marTop w:val="0"/>
                      <w:marBottom w:val="0"/>
                      <w:divBdr>
                        <w:top w:val="none" w:sz="0" w:space="0" w:color="auto"/>
                        <w:left w:val="none" w:sz="0" w:space="0" w:color="auto"/>
                        <w:bottom w:val="none" w:sz="0" w:space="0" w:color="auto"/>
                        <w:right w:val="none" w:sz="0" w:space="0" w:color="auto"/>
                      </w:divBdr>
                    </w:div>
                  </w:divsChild>
                </w:div>
                <w:div w:id="684668245">
                  <w:marLeft w:val="0"/>
                  <w:marRight w:val="0"/>
                  <w:marTop w:val="0"/>
                  <w:marBottom w:val="0"/>
                  <w:divBdr>
                    <w:top w:val="none" w:sz="0" w:space="0" w:color="auto"/>
                    <w:left w:val="none" w:sz="0" w:space="0" w:color="auto"/>
                    <w:bottom w:val="none" w:sz="0" w:space="0" w:color="auto"/>
                    <w:right w:val="none" w:sz="0" w:space="0" w:color="auto"/>
                  </w:divBdr>
                  <w:divsChild>
                    <w:div w:id="1690526601">
                      <w:marLeft w:val="0"/>
                      <w:marRight w:val="0"/>
                      <w:marTop w:val="0"/>
                      <w:marBottom w:val="0"/>
                      <w:divBdr>
                        <w:top w:val="none" w:sz="0" w:space="0" w:color="auto"/>
                        <w:left w:val="none" w:sz="0" w:space="0" w:color="auto"/>
                        <w:bottom w:val="none" w:sz="0" w:space="0" w:color="auto"/>
                        <w:right w:val="none" w:sz="0" w:space="0" w:color="auto"/>
                      </w:divBdr>
                    </w:div>
                  </w:divsChild>
                </w:div>
                <w:div w:id="686563871">
                  <w:marLeft w:val="0"/>
                  <w:marRight w:val="0"/>
                  <w:marTop w:val="0"/>
                  <w:marBottom w:val="0"/>
                  <w:divBdr>
                    <w:top w:val="none" w:sz="0" w:space="0" w:color="auto"/>
                    <w:left w:val="none" w:sz="0" w:space="0" w:color="auto"/>
                    <w:bottom w:val="none" w:sz="0" w:space="0" w:color="auto"/>
                    <w:right w:val="none" w:sz="0" w:space="0" w:color="auto"/>
                  </w:divBdr>
                  <w:divsChild>
                    <w:div w:id="1381172379">
                      <w:marLeft w:val="0"/>
                      <w:marRight w:val="0"/>
                      <w:marTop w:val="0"/>
                      <w:marBottom w:val="0"/>
                      <w:divBdr>
                        <w:top w:val="none" w:sz="0" w:space="0" w:color="auto"/>
                        <w:left w:val="none" w:sz="0" w:space="0" w:color="auto"/>
                        <w:bottom w:val="none" w:sz="0" w:space="0" w:color="auto"/>
                        <w:right w:val="none" w:sz="0" w:space="0" w:color="auto"/>
                      </w:divBdr>
                    </w:div>
                  </w:divsChild>
                </w:div>
                <w:div w:id="718478364">
                  <w:marLeft w:val="0"/>
                  <w:marRight w:val="0"/>
                  <w:marTop w:val="0"/>
                  <w:marBottom w:val="0"/>
                  <w:divBdr>
                    <w:top w:val="none" w:sz="0" w:space="0" w:color="auto"/>
                    <w:left w:val="none" w:sz="0" w:space="0" w:color="auto"/>
                    <w:bottom w:val="none" w:sz="0" w:space="0" w:color="auto"/>
                    <w:right w:val="none" w:sz="0" w:space="0" w:color="auto"/>
                  </w:divBdr>
                  <w:divsChild>
                    <w:div w:id="925723663">
                      <w:marLeft w:val="0"/>
                      <w:marRight w:val="0"/>
                      <w:marTop w:val="0"/>
                      <w:marBottom w:val="0"/>
                      <w:divBdr>
                        <w:top w:val="none" w:sz="0" w:space="0" w:color="auto"/>
                        <w:left w:val="none" w:sz="0" w:space="0" w:color="auto"/>
                        <w:bottom w:val="none" w:sz="0" w:space="0" w:color="auto"/>
                        <w:right w:val="none" w:sz="0" w:space="0" w:color="auto"/>
                      </w:divBdr>
                    </w:div>
                  </w:divsChild>
                </w:div>
                <w:div w:id="747311390">
                  <w:marLeft w:val="0"/>
                  <w:marRight w:val="0"/>
                  <w:marTop w:val="0"/>
                  <w:marBottom w:val="0"/>
                  <w:divBdr>
                    <w:top w:val="none" w:sz="0" w:space="0" w:color="auto"/>
                    <w:left w:val="none" w:sz="0" w:space="0" w:color="auto"/>
                    <w:bottom w:val="none" w:sz="0" w:space="0" w:color="auto"/>
                    <w:right w:val="none" w:sz="0" w:space="0" w:color="auto"/>
                  </w:divBdr>
                  <w:divsChild>
                    <w:div w:id="1616979508">
                      <w:marLeft w:val="0"/>
                      <w:marRight w:val="0"/>
                      <w:marTop w:val="0"/>
                      <w:marBottom w:val="0"/>
                      <w:divBdr>
                        <w:top w:val="none" w:sz="0" w:space="0" w:color="auto"/>
                        <w:left w:val="none" w:sz="0" w:space="0" w:color="auto"/>
                        <w:bottom w:val="none" w:sz="0" w:space="0" w:color="auto"/>
                        <w:right w:val="none" w:sz="0" w:space="0" w:color="auto"/>
                      </w:divBdr>
                    </w:div>
                  </w:divsChild>
                </w:div>
                <w:div w:id="783646527">
                  <w:marLeft w:val="0"/>
                  <w:marRight w:val="0"/>
                  <w:marTop w:val="0"/>
                  <w:marBottom w:val="0"/>
                  <w:divBdr>
                    <w:top w:val="none" w:sz="0" w:space="0" w:color="auto"/>
                    <w:left w:val="none" w:sz="0" w:space="0" w:color="auto"/>
                    <w:bottom w:val="none" w:sz="0" w:space="0" w:color="auto"/>
                    <w:right w:val="none" w:sz="0" w:space="0" w:color="auto"/>
                  </w:divBdr>
                  <w:divsChild>
                    <w:div w:id="202519767">
                      <w:marLeft w:val="0"/>
                      <w:marRight w:val="0"/>
                      <w:marTop w:val="0"/>
                      <w:marBottom w:val="0"/>
                      <w:divBdr>
                        <w:top w:val="none" w:sz="0" w:space="0" w:color="auto"/>
                        <w:left w:val="none" w:sz="0" w:space="0" w:color="auto"/>
                        <w:bottom w:val="none" w:sz="0" w:space="0" w:color="auto"/>
                        <w:right w:val="none" w:sz="0" w:space="0" w:color="auto"/>
                      </w:divBdr>
                    </w:div>
                  </w:divsChild>
                </w:div>
                <w:div w:id="790322507">
                  <w:marLeft w:val="0"/>
                  <w:marRight w:val="0"/>
                  <w:marTop w:val="0"/>
                  <w:marBottom w:val="0"/>
                  <w:divBdr>
                    <w:top w:val="none" w:sz="0" w:space="0" w:color="auto"/>
                    <w:left w:val="none" w:sz="0" w:space="0" w:color="auto"/>
                    <w:bottom w:val="none" w:sz="0" w:space="0" w:color="auto"/>
                    <w:right w:val="none" w:sz="0" w:space="0" w:color="auto"/>
                  </w:divBdr>
                  <w:divsChild>
                    <w:div w:id="1246455903">
                      <w:marLeft w:val="0"/>
                      <w:marRight w:val="0"/>
                      <w:marTop w:val="0"/>
                      <w:marBottom w:val="0"/>
                      <w:divBdr>
                        <w:top w:val="none" w:sz="0" w:space="0" w:color="auto"/>
                        <w:left w:val="none" w:sz="0" w:space="0" w:color="auto"/>
                        <w:bottom w:val="none" w:sz="0" w:space="0" w:color="auto"/>
                        <w:right w:val="none" w:sz="0" w:space="0" w:color="auto"/>
                      </w:divBdr>
                    </w:div>
                  </w:divsChild>
                </w:div>
                <w:div w:id="807167736">
                  <w:marLeft w:val="0"/>
                  <w:marRight w:val="0"/>
                  <w:marTop w:val="0"/>
                  <w:marBottom w:val="0"/>
                  <w:divBdr>
                    <w:top w:val="none" w:sz="0" w:space="0" w:color="auto"/>
                    <w:left w:val="none" w:sz="0" w:space="0" w:color="auto"/>
                    <w:bottom w:val="none" w:sz="0" w:space="0" w:color="auto"/>
                    <w:right w:val="none" w:sz="0" w:space="0" w:color="auto"/>
                  </w:divBdr>
                  <w:divsChild>
                    <w:div w:id="1409305149">
                      <w:marLeft w:val="0"/>
                      <w:marRight w:val="0"/>
                      <w:marTop w:val="0"/>
                      <w:marBottom w:val="0"/>
                      <w:divBdr>
                        <w:top w:val="none" w:sz="0" w:space="0" w:color="auto"/>
                        <w:left w:val="none" w:sz="0" w:space="0" w:color="auto"/>
                        <w:bottom w:val="none" w:sz="0" w:space="0" w:color="auto"/>
                        <w:right w:val="none" w:sz="0" w:space="0" w:color="auto"/>
                      </w:divBdr>
                    </w:div>
                  </w:divsChild>
                </w:div>
                <w:div w:id="808475476">
                  <w:marLeft w:val="0"/>
                  <w:marRight w:val="0"/>
                  <w:marTop w:val="0"/>
                  <w:marBottom w:val="0"/>
                  <w:divBdr>
                    <w:top w:val="none" w:sz="0" w:space="0" w:color="auto"/>
                    <w:left w:val="none" w:sz="0" w:space="0" w:color="auto"/>
                    <w:bottom w:val="none" w:sz="0" w:space="0" w:color="auto"/>
                    <w:right w:val="none" w:sz="0" w:space="0" w:color="auto"/>
                  </w:divBdr>
                  <w:divsChild>
                    <w:div w:id="1181163463">
                      <w:marLeft w:val="0"/>
                      <w:marRight w:val="0"/>
                      <w:marTop w:val="0"/>
                      <w:marBottom w:val="0"/>
                      <w:divBdr>
                        <w:top w:val="none" w:sz="0" w:space="0" w:color="auto"/>
                        <w:left w:val="none" w:sz="0" w:space="0" w:color="auto"/>
                        <w:bottom w:val="none" w:sz="0" w:space="0" w:color="auto"/>
                        <w:right w:val="none" w:sz="0" w:space="0" w:color="auto"/>
                      </w:divBdr>
                    </w:div>
                  </w:divsChild>
                </w:div>
                <w:div w:id="814833829">
                  <w:marLeft w:val="0"/>
                  <w:marRight w:val="0"/>
                  <w:marTop w:val="0"/>
                  <w:marBottom w:val="0"/>
                  <w:divBdr>
                    <w:top w:val="none" w:sz="0" w:space="0" w:color="auto"/>
                    <w:left w:val="none" w:sz="0" w:space="0" w:color="auto"/>
                    <w:bottom w:val="none" w:sz="0" w:space="0" w:color="auto"/>
                    <w:right w:val="none" w:sz="0" w:space="0" w:color="auto"/>
                  </w:divBdr>
                  <w:divsChild>
                    <w:div w:id="1621065004">
                      <w:marLeft w:val="0"/>
                      <w:marRight w:val="0"/>
                      <w:marTop w:val="0"/>
                      <w:marBottom w:val="0"/>
                      <w:divBdr>
                        <w:top w:val="none" w:sz="0" w:space="0" w:color="auto"/>
                        <w:left w:val="none" w:sz="0" w:space="0" w:color="auto"/>
                        <w:bottom w:val="none" w:sz="0" w:space="0" w:color="auto"/>
                        <w:right w:val="none" w:sz="0" w:space="0" w:color="auto"/>
                      </w:divBdr>
                    </w:div>
                  </w:divsChild>
                </w:div>
                <w:div w:id="884952588">
                  <w:marLeft w:val="0"/>
                  <w:marRight w:val="0"/>
                  <w:marTop w:val="0"/>
                  <w:marBottom w:val="0"/>
                  <w:divBdr>
                    <w:top w:val="none" w:sz="0" w:space="0" w:color="auto"/>
                    <w:left w:val="none" w:sz="0" w:space="0" w:color="auto"/>
                    <w:bottom w:val="none" w:sz="0" w:space="0" w:color="auto"/>
                    <w:right w:val="none" w:sz="0" w:space="0" w:color="auto"/>
                  </w:divBdr>
                  <w:divsChild>
                    <w:div w:id="88696951">
                      <w:marLeft w:val="0"/>
                      <w:marRight w:val="0"/>
                      <w:marTop w:val="0"/>
                      <w:marBottom w:val="0"/>
                      <w:divBdr>
                        <w:top w:val="none" w:sz="0" w:space="0" w:color="auto"/>
                        <w:left w:val="none" w:sz="0" w:space="0" w:color="auto"/>
                        <w:bottom w:val="none" w:sz="0" w:space="0" w:color="auto"/>
                        <w:right w:val="none" w:sz="0" w:space="0" w:color="auto"/>
                      </w:divBdr>
                    </w:div>
                  </w:divsChild>
                </w:div>
                <w:div w:id="889194034">
                  <w:marLeft w:val="0"/>
                  <w:marRight w:val="0"/>
                  <w:marTop w:val="0"/>
                  <w:marBottom w:val="0"/>
                  <w:divBdr>
                    <w:top w:val="none" w:sz="0" w:space="0" w:color="auto"/>
                    <w:left w:val="none" w:sz="0" w:space="0" w:color="auto"/>
                    <w:bottom w:val="none" w:sz="0" w:space="0" w:color="auto"/>
                    <w:right w:val="none" w:sz="0" w:space="0" w:color="auto"/>
                  </w:divBdr>
                  <w:divsChild>
                    <w:div w:id="1066804668">
                      <w:marLeft w:val="0"/>
                      <w:marRight w:val="0"/>
                      <w:marTop w:val="0"/>
                      <w:marBottom w:val="0"/>
                      <w:divBdr>
                        <w:top w:val="none" w:sz="0" w:space="0" w:color="auto"/>
                        <w:left w:val="none" w:sz="0" w:space="0" w:color="auto"/>
                        <w:bottom w:val="none" w:sz="0" w:space="0" w:color="auto"/>
                        <w:right w:val="none" w:sz="0" w:space="0" w:color="auto"/>
                      </w:divBdr>
                    </w:div>
                  </w:divsChild>
                </w:div>
                <w:div w:id="911083681">
                  <w:marLeft w:val="0"/>
                  <w:marRight w:val="0"/>
                  <w:marTop w:val="0"/>
                  <w:marBottom w:val="0"/>
                  <w:divBdr>
                    <w:top w:val="none" w:sz="0" w:space="0" w:color="auto"/>
                    <w:left w:val="none" w:sz="0" w:space="0" w:color="auto"/>
                    <w:bottom w:val="none" w:sz="0" w:space="0" w:color="auto"/>
                    <w:right w:val="none" w:sz="0" w:space="0" w:color="auto"/>
                  </w:divBdr>
                  <w:divsChild>
                    <w:div w:id="2016875953">
                      <w:marLeft w:val="0"/>
                      <w:marRight w:val="0"/>
                      <w:marTop w:val="0"/>
                      <w:marBottom w:val="0"/>
                      <w:divBdr>
                        <w:top w:val="none" w:sz="0" w:space="0" w:color="auto"/>
                        <w:left w:val="none" w:sz="0" w:space="0" w:color="auto"/>
                        <w:bottom w:val="none" w:sz="0" w:space="0" w:color="auto"/>
                        <w:right w:val="none" w:sz="0" w:space="0" w:color="auto"/>
                      </w:divBdr>
                    </w:div>
                  </w:divsChild>
                </w:div>
                <w:div w:id="917903207">
                  <w:marLeft w:val="0"/>
                  <w:marRight w:val="0"/>
                  <w:marTop w:val="0"/>
                  <w:marBottom w:val="0"/>
                  <w:divBdr>
                    <w:top w:val="none" w:sz="0" w:space="0" w:color="auto"/>
                    <w:left w:val="none" w:sz="0" w:space="0" w:color="auto"/>
                    <w:bottom w:val="none" w:sz="0" w:space="0" w:color="auto"/>
                    <w:right w:val="none" w:sz="0" w:space="0" w:color="auto"/>
                  </w:divBdr>
                  <w:divsChild>
                    <w:div w:id="1678846043">
                      <w:marLeft w:val="0"/>
                      <w:marRight w:val="0"/>
                      <w:marTop w:val="0"/>
                      <w:marBottom w:val="0"/>
                      <w:divBdr>
                        <w:top w:val="none" w:sz="0" w:space="0" w:color="auto"/>
                        <w:left w:val="none" w:sz="0" w:space="0" w:color="auto"/>
                        <w:bottom w:val="none" w:sz="0" w:space="0" w:color="auto"/>
                        <w:right w:val="none" w:sz="0" w:space="0" w:color="auto"/>
                      </w:divBdr>
                    </w:div>
                  </w:divsChild>
                </w:div>
                <w:div w:id="946280589">
                  <w:marLeft w:val="0"/>
                  <w:marRight w:val="0"/>
                  <w:marTop w:val="0"/>
                  <w:marBottom w:val="0"/>
                  <w:divBdr>
                    <w:top w:val="none" w:sz="0" w:space="0" w:color="auto"/>
                    <w:left w:val="none" w:sz="0" w:space="0" w:color="auto"/>
                    <w:bottom w:val="none" w:sz="0" w:space="0" w:color="auto"/>
                    <w:right w:val="none" w:sz="0" w:space="0" w:color="auto"/>
                  </w:divBdr>
                  <w:divsChild>
                    <w:div w:id="1236161677">
                      <w:marLeft w:val="0"/>
                      <w:marRight w:val="0"/>
                      <w:marTop w:val="0"/>
                      <w:marBottom w:val="0"/>
                      <w:divBdr>
                        <w:top w:val="none" w:sz="0" w:space="0" w:color="auto"/>
                        <w:left w:val="none" w:sz="0" w:space="0" w:color="auto"/>
                        <w:bottom w:val="none" w:sz="0" w:space="0" w:color="auto"/>
                        <w:right w:val="none" w:sz="0" w:space="0" w:color="auto"/>
                      </w:divBdr>
                    </w:div>
                  </w:divsChild>
                </w:div>
                <w:div w:id="1011444517">
                  <w:marLeft w:val="0"/>
                  <w:marRight w:val="0"/>
                  <w:marTop w:val="0"/>
                  <w:marBottom w:val="0"/>
                  <w:divBdr>
                    <w:top w:val="none" w:sz="0" w:space="0" w:color="auto"/>
                    <w:left w:val="none" w:sz="0" w:space="0" w:color="auto"/>
                    <w:bottom w:val="none" w:sz="0" w:space="0" w:color="auto"/>
                    <w:right w:val="none" w:sz="0" w:space="0" w:color="auto"/>
                  </w:divBdr>
                  <w:divsChild>
                    <w:div w:id="901794462">
                      <w:marLeft w:val="0"/>
                      <w:marRight w:val="0"/>
                      <w:marTop w:val="0"/>
                      <w:marBottom w:val="0"/>
                      <w:divBdr>
                        <w:top w:val="none" w:sz="0" w:space="0" w:color="auto"/>
                        <w:left w:val="none" w:sz="0" w:space="0" w:color="auto"/>
                        <w:bottom w:val="none" w:sz="0" w:space="0" w:color="auto"/>
                        <w:right w:val="none" w:sz="0" w:space="0" w:color="auto"/>
                      </w:divBdr>
                    </w:div>
                  </w:divsChild>
                </w:div>
                <w:div w:id="1013845002">
                  <w:marLeft w:val="0"/>
                  <w:marRight w:val="0"/>
                  <w:marTop w:val="0"/>
                  <w:marBottom w:val="0"/>
                  <w:divBdr>
                    <w:top w:val="none" w:sz="0" w:space="0" w:color="auto"/>
                    <w:left w:val="none" w:sz="0" w:space="0" w:color="auto"/>
                    <w:bottom w:val="none" w:sz="0" w:space="0" w:color="auto"/>
                    <w:right w:val="none" w:sz="0" w:space="0" w:color="auto"/>
                  </w:divBdr>
                  <w:divsChild>
                    <w:div w:id="1500151161">
                      <w:marLeft w:val="0"/>
                      <w:marRight w:val="0"/>
                      <w:marTop w:val="0"/>
                      <w:marBottom w:val="0"/>
                      <w:divBdr>
                        <w:top w:val="none" w:sz="0" w:space="0" w:color="auto"/>
                        <w:left w:val="none" w:sz="0" w:space="0" w:color="auto"/>
                        <w:bottom w:val="none" w:sz="0" w:space="0" w:color="auto"/>
                        <w:right w:val="none" w:sz="0" w:space="0" w:color="auto"/>
                      </w:divBdr>
                    </w:div>
                  </w:divsChild>
                </w:div>
                <w:div w:id="1047338363">
                  <w:marLeft w:val="0"/>
                  <w:marRight w:val="0"/>
                  <w:marTop w:val="0"/>
                  <w:marBottom w:val="0"/>
                  <w:divBdr>
                    <w:top w:val="none" w:sz="0" w:space="0" w:color="auto"/>
                    <w:left w:val="none" w:sz="0" w:space="0" w:color="auto"/>
                    <w:bottom w:val="none" w:sz="0" w:space="0" w:color="auto"/>
                    <w:right w:val="none" w:sz="0" w:space="0" w:color="auto"/>
                  </w:divBdr>
                  <w:divsChild>
                    <w:div w:id="1209563163">
                      <w:marLeft w:val="0"/>
                      <w:marRight w:val="0"/>
                      <w:marTop w:val="0"/>
                      <w:marBottom w:val="0"/>
                      <w:divBdr>
                        <w:top w:val="none" w:sz="0" w:space="0" w:color="auto"/>
                        <w:left w:val="none" w:sz="0" w:space="0" w:color="auto"/>
                        <w:bottom w:val="none" w:sz="0" w:space="0" w:color="auto"/>
                        <w:right w:val="none" w:sz="0" w:space="0" w:color="auto"/>
                      </w:divBdr>
                    </w:div>
                  </w:divsChild>
                </w:div>
                <w:div w:id="1049305584">
                  <w:marLeft w:val="0"/>
                  <w:marRight w:val="0"/>
                  <w:marTop w:val="0"/>
                  <w:marBottom w:val="0"/>
                  <w:divBdr>
                    <w:top w:val="none" w:sz="0" w:space="0" w:color="auto"/>
                    <w:left w:val="none" w:sz="0" w:space="0" w:color="auto"/>
                    <w:bottom w:val="none" w:sz="0" w:space="0" w:color="auto"/>
                    <w:right w:val="none" w:sz="0" w:space="0" w:color="auto"/>
                  </w:divBdr>
                  <w:divsChild>
                    <w:div w:id="894245051">
                      <w:marLeft w:val="0"/>
                      <w:marRight w:val="0"/>
                      <w:marTop w:val="0"/>
                      <w:marBottom w:val="0"/>
                      <w:divBdr>
                        <w:top w:val="none" w:sz="0" w:space="0" w:color="auto"/>
                        <w:left w:val="none" w:sz="0" w:space="0" w:color="auto"/>
                        <w:bottom w:val="none" w:sz="0" w:space="0" w:color="auto"/>
                        <w:right w:val="none" w:sz="0" w:space="0" w:color="auto"/>
                      </w:divBdr>
                    </w:div>
                  </w:divsChild>
                </w:div>
                <w:div w:id="1065296647">
                  <w:marLeft w:val="0"/>
                  <w:marRight w:val="0"/>
                  <w:marTop w:val="0"/>
                  <w:marBottom w:val="0"/>
                  <w:divBdr>
                    <w:top w:val="none" w:sz="0" w:space="0" w:color="auto"/>
                    <w:left w:val="none" w:sz="0" w:space="0" w:color="auto"/>
                    <w:bottom w:val="none" w:sz="0" w:space="0" w:color="auto"/>
                    <w:right w:val="none" w:sz="0" w:space="0" w:color="auto"/>
                  </w:divBdr>
                  <w:divsChild>
                    <w:div w:id="496657610">
                      <w:marLeft w:val="0"/>
                      <w:marRight w:val="0"/>
                      <w:marTop w:val="0"/>
                      <w:marBottom w:val="0"/>
                      <w:divBdr>
                        <w:top w:val="none" w:sz="0" w:space="0" w:color="auto"/>
                        <w:left w:val="none" w:sz="0" w:space="0" w:color="auto"/>
                        <w:bottom w:val="none" w:sz="0" w:space="0" w:color="auto"/>
                        <w:right w:val="none" w:sz="0" w:space="0" w:color="auto"/>
                      </w:divBdr>
                    </w:div>
                  </w:divsChild>
                </w:div>
                <w:div w:id="1073427586">
                  <w:marLeft w:val="0"/>
                  <w:marRight w:val="0"/>
                  <w:marTop w:val="0"/>
                  <w:marBottom w:val="0"/>
                  <w:divBdr>
                    <w:top w:val="none" w:sz="0" w:space="0" w:color="auto"/>
                    <w:left w:val="none" w:sz="0" w:space="0" w:color="auto"/>
                    <w:bottom w:val="none" w:sz="0" w:space="0" w:color="auto"/>
                    <w:right w:val="none" w:sz="0" w:space="0" w:color="auto"/>
                  </w:divBdr>
                  <w:divsChild>
                    <w:div w:id="1584953107">
                      <w:marLeft w:val="0"/>
                      <w:marRight w:val="0"/>
                      <w:marTop w:val="0"/>
                      <w:marBottom w:val="0"/>
                      <w:divBdr>
                        <w:top w:val="none" w:sz="0" w:space="0" w:color="auto"/>
                        <w:left w:val="none" w:sz="0" w:space="0" w:color="auto"/>
                        <w:bottom w:val="none" w:sz="0" w:space="0" w:color="auto"/>
                        <w:right w:val="none" w:sz="0" w:space="0" w:color="auto"/>
                      </w:divBdr>
                    </w:div>
                  </w:divsChild>
                </w:div>
                <w:div w:id="1073965407">
                  <w:marLeft w:val="0"/>
                  <w:marRight w:val="0"/>
                  <w:marTop w:val="0"/>
                  <w:marBottom w:val="0"/>
                  <w:divBdr>
                    <w:top w:val="none" w:sz="0" w:space="0" w:color="auto"/>
                    <w:left w:val="none" w:sz="0" w:space="0" w:color="auto"/>
                    <w:bottom w:val="none" w:sz="0" w:space="0" w:color="auto"/>
                    <w:right w:val="none" w:sz="0" w:space="0" w:color="auto"/>
                  </w:divBdr>
                  <w:divsChild>
                    <w:div w:id="735393344">
                      <w:marLeft w:val="0"/>
                      <w:marRight w:val="0"/>
                      <w:marTop w:val="0"/>
                      <w:marBottom w:val="0"/>
                      <w:divBdr>
                        <w:top w:val="none" w:sz="0" w:space="0" w:color="auto"/>
                        <w:left w:val="none" w:sz="0" w:space="0" w:color="auto"/>
                        <w:bottom w:val="none" w:sz="0" w:space="0" w:color="auto"/>
                        <w:right w:val="none" w:sz="0" w:space="0" w:color="auto"/>
                      </w:divBdr>
                    </w:div>
                  </w:divsChild>
                </w:div>
                <w:div w:id="1098603488">
                  <w:marLeft w:val="0"/>
                  <w:marRight w:val="0"/>
                  <w:marTop w:val="0"/>
                  <w:marBottom w:val="0"/>
                  <w:divBdr>
                    <w:top w:val="none" w:sz="0" w:space="0" w:color="auto"/>
                    <w:left w:val="none" w:sz="0" w:space="0" w:color="auto"/>
                    <w:bottom w:val="none" w:sz="0" w:space="0" w:color="auto"/>
                    <w:right w:val="none" w:sz="0" w:space="0" w:color="auto"/>
                  </w:divBdr>
                  <w:divsChild>
                    <w:div w:id="1512799766">
                      <w:marLeft w:val="0"/>
                      <w:marRight w:val="0"/>
                      <w:marTop w:val="0"/>
                      <w:marBottom w:val="0"/>
                      <w:divBdr>
                        <w:top w:val="none" w:sz="0" w:space="0" w:color="auto"/>
                        <w:left w:val="none" w:sz="0" w:space="0" w:color="auto"/>
                        <w:bottom w:val="none" w:sz="0" w:space="0" w:color="auto"/>
                        <w:right w:val="none" w:sz="0" w:space="0" w:color="auto"/>
                      </w:divBdr>
                    </w:div>
                  </w:divsChild>
                </w:div>
                <w:div w:id="1100301722">
                  <w:marLeft w:val="0"/>
                  <w:marRight w:val="0"/>
                  <w:marTop w:val="0"/>
                  <w:marBottom w:val="0"/>
                  <w:divBdr>
                    <w:top w:val="none" w:sz="0" w:space="0" w:color="auto"/>
                    <w:left w:val="none" w:sz="0" w:space="0" w:color="auto"/>
                    <w:bottom w:val="none" w:sz="0" w:space="0" w:color="auto"/>
                    <w:right w:val="none" w:sz="0" w:space="0" w:color="auto"/>
                  </w:divBdr>
                  <w:divsChild>
                    <w:div w:id="1278029128">
                      <w:marLeft w:val="0"/>
                      <w:marRight w:val="0"/>
                      <w:marTop w:val="0"/>
                      <w:marBottom w:val="0"/>
                      <w:divBdr>
                        <w:top w:val="none" w:sz="0" w:space="0" w:color="auto"/>
                        <w:left w:val="none" w:sz="0" w:space="0" w:color="auto"/>
                        <w:bottom w:val="none" w:sz="0" w:space="0" w:color="auto"/>
                        <w:right w:val="none" w:sz="0" w:space="0" w:color="auto"/>
                      </w:divBdr>
                    </w:div>
                  </w:divsChild>
                </w:div>
                <w:div w:id="1126893653">
                  <w:marLeft w:val="0"/>
                  <w:marRight w:val="0"/>
                  <w:marTop w:val="0"/>
                  <w:marBottom w:val="0"/>
                  <w:divBdr>
                    <w:top w:val="none" w:sz="0" w:space="0" w:color="auto"/>
                    <w:left w:val="none" w:sz="0" w:space="0" w:color="auto"/>
                    <w:bottom w:val="none" w:sz="0" w:space="0" w:color="auto"/>
                    <w:right w:val="none" w:sz="0" w:space="0" w:color="auto"/>
                  </w:divBdr>
                  <w:divsChild>
                    <w:div w:id="511603341">
                      <w:marLeft w:val="0"/>
                      <w:marRight w:val="0"/>
                      <w:marTop w:val="0"/>
                      <w:marBottom w:val="0"/>
                      <w:divBdr>
                        <w:top w:val="none" w:sz="0" w:space="0" w:color="auto"/>
                        <w:left w:val="none" w:sz="0" w:space="0" w:color="auto"/>
                        <w:bottom w:val="none" w:sz="0" w:space="0" w:color="auto"/>
                        <w:right w:val="none" w:sz="0" w:space="0" w:color="auto"/>
                      </w:divBdr>
                    </w:div>
                  </w:divsChild>
                </w:div>
                <w:div w:id="1152716968">
                  <w:marLeft w:val="0"/>
                  <w:marRight w:val="0"/>
                  <w:marTop w:val="0"/>
                  <w:marBottom w:val="0"/>
                  <w:divBdr>
                    <w:top w:val="none" w:sz="0" w:space="0" w:color="auto"/>
                    <w:left w:val="none" w:sz="0" w:space="0" w:color="auto"/>
                    <w:bottom w:val="none" w:sz="0" w:space="0" w:color="auto"/>
                    <w:right w:val="none" w:sz="0" w:space="0" w:color="auto"/>
                  </w:divBdr>
                  <w:divsChild>
                    <w:div w:id="1555003289">
                      <w:marLeft w:val="0"/>
                      <w:marRight w:val="0"/>
                      <w:marTop w:val="0"/>
                      <w:marBottom w:val="0"/>
                      <w:divBdr>
                        <w:top w:val="none" w:sz="0" w:space="0" w:color="auto"/>
                        <w:left w:val="none" w:sz="0" w:space="0" w:color="auto"/>
                        <w:bottom w:val="none" w:sz="0" w:space="0" w:color="auto"/>
                        <w:right w:val="none" w:sz="0" w:space="0" w:color="auto"/>
                      </w:divBdr>
                    </w:div>
                  </w:divsChild>
                </w:div>
                <w:div w:id="1172136802">
                  <w:marLeft w:val="0"/>
                  <w:marRight w:val="0"/>
                  <w:marTop w:val="0"/>
                  <w:marBottom w:val="0"/>
                  <w:divBdr>
                    <w:top w:val="none" w:sz="0" w:space="0" w:color="auto"/>
                    <w:left w:val="none" w:sz="0" w:space="0" w:color="auto"/>
                    <w:bottom w:val="none" w:sz="0" w:space="0" w:color="auto"/>
                    <w:right w:val="none" w:sz="0" w:space="0" w:color="auto"/>
                  </w:divBdr>
                  <w:divsChild>
                    <w:div w:id="2140225215">
                      <w:marLeft w:val="0"/>
                      <w:marRight w:val="0"/>
                      <w:marTop w:val="0"/>
                      <w:marBottom w:val="0"/>
                      <w:divBdr>
                        <w:top w:val="none" w:sz="0" w:space="0" w:color="auto"/>
                        <w:left w:val="none" w:sz="0" w:space="0" w:color="auto"/>
                        <w:bottom w:val="none" w:sz="0" w:space="0" w:color="auto"/>
                        <w:right w:val="none" w:sz="0" w:space="0" w:color="auto"/>
                      </w:divBdr>
                    </w:div>
                  </w:divsChild>
                </w:div>
                <w:div w:id="1187597393">
                  <w:marLeft w:val="0"/>
                  <w:marRight w:val="0"/>
                  <w:marTop w:val="0"/>
                  <w:marBottom w:val="0"/>
                  <w:divBdr>
                    <w:top w:val="none" w:sz="0" w:space="0" w:color="auto"/>
                    <w:left w:val="none" w:sz="0" w:space="0" w:color="auto"/>
                    <w:bottom w:val="none" w:sz="0" w:space="0" w:color="auto"/>
                    <w:right w:val="none" w:sz="0" w:space="0" w:color="auto"/>
                  </w:divBdr>
                  <w:divsChild>
                    <w:div w:id="1652977156">
                      <w:marLeft w:val="0"/>
                      <w:marRight w:val="0"/>
                      <w:marTop w:val="0"/>
                      <w:marBottom w:val="0"/>
                      <w:divBdr>
                        <w:top w:val="none" w:sz="0" w:space="0" w:color="auto"/>
                        <w:left w:val="none" w:sz="0" w:space="0" w:color="auto"/>
                        <w:bottom w:val="none" w:sz="0" w:space="0" w:color="auto"/>
                        <w:right w:val="none" w:sz="0" w:space="0" w:color="auto"/>
                      </w:divBdr>
                    </w:div>
                  </w:divsChild>
                </w:div>
                <w:div w:id="1198391749">
                  <w:marLeft w:val="0"/>
                  <w:marRight w:val="0"/>
                  <w:marTop w:val="0"/>
                  <w:marBottom w:val="0"/>
                  <w:divBdr>
                    <w:top w:val="none" w:sz="0" w:space="0" w:color="auto"/>
                    <w:left w:val="none" w:sz="0" w:space="0" w:color="auto"/>
                    <w:bottom w:val="none" w:sz="0" w:space="0" w:color="auto"/>
                    <w:right w:val="none" w:sz="0" w:space="0" w:color="auto"/>
                  </w:divBdr>
                  <w:divsChild>
                    <w:div w:id="475222967">
                      <w:marLeft w:val="0"/>
                      <w:marRight w:val="0"/>
                      <w:marTop w:val="0"/>
                      <w:marBottom w:val="0"/>
                      <w:divBdr>
                        <w:top w:val="none" w:sz="0" w:space="0" w:color="auto"/>
                        <w:left w:val="none" w:sz="0" w:space="0" w:color="auto"/>
                        <w:bottom w:val="none" w:sz="0" w:space="0" w:color="auto"/>
                        <w:right w:val="none" w:sz="0" w:space="0" w:color="auto"/>
                      </w:divBdr>
                    </w:div>
                  </w:divsChild>
                </w:div>
                <w:div w:id="1234312891">
                  <w:marLeft w:val="0"/>
                  <w:marRight w:val="0"/>
                  <w:marTop w:val="0"/>
                  <w:marBottom w:val="0"/>
                  <w:divBdr>
                    <w:top w:val="none" w:sz="0" w:space="0" w:color="auto"/>
                    <w:left w:val="none" w:sz="0" w:space="0" w:color="auto"/>
                    <w:bottom w:val="none" w:sz="0" w:space="0" w:color="auto"/>
                    <w:right w:val="none" w:sz="0" w:space="0" w:color="auto"/>
                  </w:divBdr>
                  <w:divsChild>
                    <w:div w:id="2089302249">
                      <w:marLeft w:val="0"/>
                      <w:marRight w:val="0"/>
                      <w:marTop w:val="0"/>
                      <w:marBottom w:val="0"/>
                      <w:divBdr>
                        <w:top w:val="none" w:sz="0" w:space="0" w:color="auto"/>
                        <w:left w:val="none" w:sz="0" w:space="0" w:color="auto"/>
                        <w:bottom w:val="none" w:sz="0" w:space="0" w:color="auto"/>
                        <w:right w:val="none" w:sz="0" w:space="0" w:color="auto"/>
                      </w:divBdr>
                    </w:div>
                  </w:divsChild>
                </w:div>
                <w:div w:id="1248538084">
                  <w:marLeft w:val="0"/>
                  <w:marRight w:val="0"/>
                  <w:marTop w:val="0"/>
                  <w:marBottom w:val="0"/>
                  <w:divBdr>
                    <w:top w:val="none" w:sz="0" w:space="0" w:color="auto"/>
                    <w:left w:val="none" w:sz="0" w:space="0" w:color="auto"/>
                    <w:bottom w:val="none" w:sz="0" w:space="0" w:color="auto"/>
                    <w:right w:val="none" w:sz="0" w:space="0" w:color="auto"/>
                  </w:divBdr>
                  <w:divsChild>
                    <w:div w:id="764182372">
                      <w:marLeft w:val="0"/>
                      <w:marRight w:val="0"/>
                      <w:marTop w:val="0"/>
                      <w:marBottom w:val="0"/>
                      <w:divBdr>
                        <w:top w:val="none" w:sz="0" w:space="0" w:color="auto"/>
                        <w:left w:val="none" w:sz="0" w:space="0" w:color="auto"/>
                        <w:bottom w:val="none" w:sz="0" w:space="0" w:color="auto"/>
                        <w:right w:val="none" w:sz="0" w:space="0" w:color="auto"/>
                      </w:divBdr>
                    </w:div>
                  </w:divsChild>
                </w:div>
                <w:div w:id="1263031987">
                  <w:marLeft w:val="0"/>
                  <w:marRight w:val="0"/>
                  <w:marTop w:val="0"/>
                  <w:marBottom w:val="0"/>
                  <w:divBdr>
                    <w:top w:val="none" w:sz="0" w:space="0" w:color="auto"/>
                    <w:left w:val="none" w:sz="0" w:space="0" w:color="auto"/>
                    <w:bottom w:val="none" w:sz="0" w:space="0" w:color="auto"/>
                    <w:right w:val="none" w:sz="0" w:space="0" w:color="auto"/>
                  </w:divBdr>
                  <w:divsChild>
                    <w:div w:id="1184514752">
                      <w:marLeft w:val="0"/>
                      <w:marRight w:val="0"/>
                      <w:marTop w:val="0"/>
                      <w:marBottom w:val="0"/>
                      <w:divBdr>
                        <w:top w:val="none" w:sz="0" w:space="0" w:color="auto"/>
                        <w:left w:val="none" w:sz="0" w:space="0" w:color="auto"/>
                        <w:bottom w:val="none" w:sz="0" w:space="0" w:color="auto"/>
                        <w:right w:val="none" w:sz="0" w:space="0" w:color="auto"/>
                      </w:divBdr>
                    </w:div>
                  </w:divsChild>
                </w:div>
                <w:div w:id="1284842473">
                  <w:marLeft w:val="0"/>
                  <w:marRight w:val="0"/>
                  <w:marTop w:val="0"/>
                  <w:marBottom w:val="0"/>
                  <w:divBdr>
                    <w:top w:val="none" w:sz="0" w:space="0" w:color="auto"/>
                    <w:left w:val="none" w:sz="0" w:space="0" w:color="auto"/>
                    <w:bottom w:val="none" w:sz="0" w:space="0" w:color="auto"/>
                    <w:right w:val="none" w:sz="0" w:space="0" w:color="auto"/>
                  </w:divBdr>
                  <w:divsChild>
                    <w:div w:id="1905680609">
                      <w:marLeft w:val="0"/>
                      <w:marRight w:val="0"/>
                      <w:marTop w:val="0"/>
                      <w:marBottom w:val="0"/>
                      <w:divBdr>
                        <w:top w:val="none" w:sz="0" w:space="0" w:color="auto"/>
                        <w:left w:val="none" w:sz="0" w:space="0" w:color="auto"/>
                        <w:bottom w:val="none" w:sz="0" w:space="0" w:color="auto"/>
                        <w:right w:val="none" w:sz="0" w:space="0" w:color="auto"/>
                      </w:divBdr>
                    </w:div>
                  </w:divsChild>
                </w:div>
                <w:div w:id="1361128266">
                  <w:marLeft w:val="0"/>
                  <w:marRight w:val="0"/>
                  <w:marTop w:val="0"/>
                  <w:marBottom w:val="0"/>
                  <w:divBdr>
                    <w:top w:val="none" w:sz="0" w:space="0" w:color="auto"/>
                    <w:left w:val="none" w:sz="0" w:space="0" w:color="auto"/>
                    <w:bottom w:val="none" w:sz="0" w:space="0" w:color="auto"/>
                    <w:right w:val="none" w:sz="0" w:space="0" w:color="auto"/>
                  </w:divBdr>
                  <w:divsChild>
                    <w:div w:id="915213071">
                      <w:marLeft w:val="0"/>
                      <w:marRight w:val="0"/>
                      <w:marTop w:val="0"/>
                      <w:marBottom w:val="0"/>
                      <w:divBdr>
                        <w:top w:val="none" w:sz="0" w:space="0" w:color="auto"/>
                        <w:left w:val="none" w:sz="0" w:space="0" w:color="auto"/>
                        <w:bottom w:val="none" w:sz="0" w:space="0" w:color="auto"/>
                        <w:right w:val="none" w:sz="0" w:space="0" w:color="auto"/>
                      </w:divBdr>
                    </w:div>
                  </w:divsChild>
                </w:div>
                <w:div w:id="1367214724">
                  <w:marLeft w:val="0"/>
                  <w:marRight w:val="0"/>
                  <w:marTop w:val="0"/>
                  <w:marBottom w:val="0"/>
                  <w:divBdr>
                    <w:top w:val="none" w:sz="0" w:space="0" w:color="auto"/>
                    <w:left w:val="none" w:sz="0" w:space="0" w:color="auto"/>
                    <w:bottom w:val="none" w:sz="0" w:space="0" w:color="auto"/>
                    <w:right w:val="none" w:sz="0" w:space="0" w:color="auto"/>
                  </w:divBdr>
                  <w:divsChild>
                    <w:div w:id="786588047">
                      <w:marLeft w:val="0"/>
                      <w:marRight w:val="0"/>
                      <w:marTop w:val="0"/>
                      <w:marBottom w:val="0"/>
                      <w:divBdr>
                        <w:top w:val="none" w:sz="0" w:space="0" w:color="auto"/>
                        <w:left w:val="none" w:sz="0" w:space="0" w:color="auto"/>
                        <w:bottom w:val="none" w:sz="0" w:space="0" w:color="auto"/>
                        <w:right w:val="none" w:sz="0" w:space="0" w:color="auto"/>
                      </w:divBdr>
                    </w:div>
                  </w:divsChild>
                </w:div>
                <w:div w:id="1400517336">
                  <w:marLeft w:val="0"/>
                  <w:marRight w:val="0"/>
                  <w:marTop w:val="0"/>
                  <w:marBottom w:val="0"/>
                  <w:divBdr>
                    <w:top w:val="none" w:sz="0" w:space="0" w:color="auto"/>
                    <w:left w:val="none" w:sz="0" w:space="0" w:color="auto"/>
                    <w:bottom w:val="none" w:sz="0" w:space="0" w:color="auto"/>
                    <w:right w:val="none" w:sz="0" w:space="0" w:color="auto"/>
                  </w:divBdr>
                  <w:divsChild>
                    <w:div w:id="600529628">
                      <w:marLeft w:val="0"/>
                      <w:marRight w:val="0"/>
                      <w:marTop w:val="0"/>
                      <w:marBottom w:val="0"/>
                      <w:divBdr>
                        <w:top w:val="none" w:sz="0" w:space="0" w:color="auto"/>
                        <w:left w:val="none" w:sz="0" w:space="0" w:color="auto"/>
                        <w:bottom w:val="none" w:sz="0" w:space="0" w:color="auto"/>
                        <w:right w:val="none" w:sz="0" w:space="0" w:color="auto"/>
                      </w:divBdr>
                    </w:div>
                  </w:divsChild>
                </w:div>
                <w:div w:id="1442266433">
                  <w:marLeft w:val="0"/>
                  <w:marRight w:val="0"/>
                  <w:marTop w:val="0"/>
                  <w:marBottom w:val="0"/>
                  <w:divBdr>
                    <w:top w:val="none" w:sz="0" w:space="0" w:color="auto"/>
                    <w:left w:val="none" w:sz="0" w:space="0" w:color="auto"/>
                    <w:bottom w:val="none" w:sz="0" w:space="0" w:color="auto"/>
                    <w:right w:val="none" w:sz="0" w:space="0" w:color="auto"/>
                  </w:divBdr>
                  <w:divsChild>
                    <w:div w:id="1701005012">
                      <w:marLeft w:val="0"/>
                      <w:marRight w:val="0"/>
                      <w:marTop w:val="0"/>
                      <w:marBottom w:val="0"/>
                      <w:divBdr>
                        <w:top w:val="none" w:sz="0" w:space="0" w:color="auto"/>
                        <w:left w:val="none" w:sz="0" w:space="0" w:color="auto"/>
                        <w:bottom w:val="none" w:sz="0" w:space="0" w:color="auto"/>
                        <w:right w:val="none" w:sz="0" w:space="0" w:color="auto"/>
                      </w:divBdr>
                    </w:div>
                  </w:divsChild>
                </w:div>
                <w:div w:id="1444617370">
                  <w:marLeft w:val="0"/>
                  <w:marRight w:val="0"/>
                  <w:marTop w:val="0"/>
                  <w:marBottom w:val="0"/>
                  <w:divBdr>
                    <w:top w:val="none" w:sz="0" w:space="0" w:color="auto"/>
                    <w:left w:val="none" w:sz="0" w:space="0" w:color="auto"/>
                    <w:bottom w:val="none" w:sz="0" w:space="0" w:color="auto"/>
                    <w:right w:val="none" w:sz="0" w:space="0" w:color="auto"/>
                  </w:divBdr>
                  <w:divsChild>
                    <w:div w:id="805243847">
                      <w:marLeft w:val="0"/>
                      <w:marRight w:val="0"/>
                      <w:marTop w:val="0"/>
                      <w:marBottom w:val="0"/>
                      <w:divBdr>
                        <w:top w:val="none" w:sz="0" w:space="0" w:color="auto"/>
                        <w:left w:val="none" w:sz="0" w:space="0" w:color="auto"/>
                        <w:bottom w:val="none" w:sz="0" w:space="0" w:color="auto"/>
                        <w:right w:val="none" w:sz="0" w:space="0" w:color="auto"/>
                      </w:divBdr>
                    </w:div>
                  </w:divsChild>
                </w:div>
                <w:div w:id="1457019837">
                  <w:marLeft w:val="0"/>
                  <w:marRight w:val="0"/>
                  <w:marTop w:val="0"/>
                  <w:marBottom w:val="0"/>
                  <w:divBdr>
                    <w:top w:val="none" w:sz="0" w:space="0" w:color="auto"/>
                    <w:left w:val="none" w:sz="0" w:space="0" w:color="auto"/>
                    <w:bottom w:val="none" w:sz="0" w:space="0" w:color="auto"/>
                    <w:right w:val="none" w:sz="0" w:space="0" w:color="auto"/>
                  </w:divBdr>
                  <w:divsChild>
                    <w:div w:id="1043096305">
                      <w:marLeft w:val="0"/>
                      <w:marRight w:val="0"/>
                      <w:marTop w:val="0"/>
                      <w:marBottom w:val="0"/>
                      <w:divBdr>
                        <w:top w:val="none" w:sz="0" w:space="0" w:color="auto"/>
                        <w:left w:val="none" w:sz="0" w:space="0" w:color="auto"/>
                        <w:bottom w:val="none" w:sz="0" w:space="0" w:color="auto"/>
                        <w:right w:val="none" w:sz="0" w:space="0" w:color="auto"/>
                      </w:divBdr>
                    </w:div>
                    <w:div w:id="1568607164">
                      <w:marLeft w:val="0"/>
                      <w:marRight w:val="0"/>
                      <w:marTop w:val="0"/>
                      <w:marBottom w:val="0"/>
                      <w:divBdr>
                        <w:top w:val="none" w:sz="0" w:space="0" w:color="auto"/>
                        <w:left w:val="none" w:sz="0" w:space="0" w:color="auto"/>
                        <w:bottom w:val="none" w:sz="0" w:space="0" w:color="auto"/>
                        <w:right w:val="none" w:sz="0" w:space="0" w:color="auto"/>
                      </w:divBdr>
                    </w:div>
                  </w:divsChild>
                </w:div>
                <w:div w:id="1472484632">
                  <w:marLeft w:val="0"/>
                  <w:marRight w:val="0"/>
                  <w:marTop w:val="0"/>
                  <w:marBottom w:val="0"/>
                  <w:divBdr>
                    <w:top w:val="none" w:sz="0" w:space="0" w:color="auto"/>
                    <w:left w:val="none" w:sz="0" w:space="0" w:color="auto"/>
                    <w:bottom w:val="none" w:sz="0" w:space="0" w:color="auto"/>
                    <w:right w:val="none" w:sz="0" w:space="0" w:color="auto"/>
                  </w:divBdr>
                  <w:divsChild>
                    <w:div w:id="162739863">
                      <w:marLeft w:val="0"/>
                      <w:marRight w:val="0"/>
                      <w:marTop w:val="0"/>
                      <w:marBottom w:val="0"/>
                      <w:divBdr>
                        <w:top w:val="none" w:sz="0" w:space="0" w:color="auto"/>
                        <w:left w:val="none" w:sz="0" w:space="0" w:color="auto"/>
                        <w:bottom w:val="none" w:sz="0" w:space="0" w:color="auto"/>
                        <w:right w:val="none" w:sz="0" w:space="0" w:color="auto"/>
                      </w:divBdr>
                    </w:div>
                  </w:divsChild>
                </w:div>
                <w:div w:id="1475220362">
                  <w:marLeft w:val="0"/>
                  <w:marRight w:val="0"/>
                  <w:marTop w:val="0"/>
                  <w:marBottom w:val="0"/>
                  <w:divBdr>
                    <w:top w:val="none" w:sz="0" w:space="0" w:color="auto"/>
                    <w:left w:val="none" w:sz="0" w:space="0" w:color="auto"/>
                    <w:bottom w:val="none" w:sz="0" w:space="0" w:color="auto"/>
                    <w:right w:val="none" w:sz="0" w:space="0" w:color="auto"/>
                  </w:divBdr>
                  <w:divsChild>
                    <w:div w:id="1312827517">
                      <w:marLeft w:val="0"/>
                      <w:marRight w:val="0"/>
                      <w:marTop w:val="0"/>
                      <w:marBottom w:val="0"/>
                      <w:divBdr>
                        <w:top w:val="none" w:sz="0" w:space="0" w:color="auto"/>
                        <w:left w:val="none" w:sz="0" w:space="0" w:color="auto"/>
                        <w:bottom w:val="none" w:sz="0" w:space="0" w:color="auto"/>
                        <w:right w:val="none" w:sz="0" w:space="0" w:color="auto"/>
                      </w:divBdr>
                    </w:div>
                  </w:divsChild>
                </w:div>
                <w:div w:id="1487621600">
                  <w:marLeft w:val="0"/>
                  <w:marRight w:val="0"/>
                  <w:marTop w:val="0"/>
                  <w:marBottom w:val="0"/>
                  <w:divBdr>
                    <w:top w:val="none" w:sz="0" w:space="0" w:color="auto"/>
                    <w:left w:val="none" w:sz="0" w:space="0" w:color="auto"/>
                    <w:bottom w:val="none" w:sz="0" w:space="0" w:color="auto"/>
                    <w:right w:val="none" w:sz="0" w:space="0" w:color="auto"/>
                  </w:divBdr>
                  <w:divsChild>
                    <w:div w:id="1994408833">
                      <w:marLeft w:val="0"/>
                      <w:marRight w:val="0"/>
                      <w:marTop w:val="0"/>
                      <w:marBottom w:val="0"/>
                      <w:divBdr>
                        <w:top w:val="none" w:sz="0" w:space="0" w:color="auto"/>
                        <w:left w:val="none" w:sz="0" w:space="0" w:color="auto"/>
                        <w:bottom w:val="none" w:sz="0" w:space="0" w:color="auto"/>
                        <w:right w:val="none" w:sz="0" w:space="0" w:color="auto"/>
                      </w:divBdr>
                    </w:div>
                  </w:divsChild>
                </w:div>
                <w:div w:id="1493908404">
                  <w:marLeft w:val="0"/>
                  <w:marRight w:val="0"/>
                  <w:marTop w:val="0"/>
                  <w:marBottom w:val="0"/>
                  <w:divBdr>
                    <w:top w:val="none" w:sz="0" w:space="0" w:color="auto"/>
                    <w:left w:val="none" w:sz="0" w:space="0" w:color="auto"/>
                    <w:bottom w:val="none" w:sz="0" w:space="0" w:color="auto"/>
                    <w:right w:val="none" w:sz="0" w:space="0" w:color="auto"/>
                  </w:divBdr>
                  <w:divsChild>
                    <w:div w:id="1397631371">
                      <w:marLeft w:val="0"/>
                      <w:marRight w:val="0"/>
                      <w:marTop w:val="0"/>
                      <w:marBottom w:val="0"/>
                      <w:divBdr>
                        <w:top w:val="none" w:sz="0" w:space="0" w:color="auto"/>
                        <w:left w:val="none" w:sz="0" w:space="0" w:color="auto"/>
                        <w:bottom w:val="none" w:sz="0" w:space="0" w:color="auto"/>
                        <w:right w:val="none" w:sz="0" w:space="0" w:color="auto"/>
                      </w:divBdr>
                    </w:div>
                  </w:divsChild>
                </w:div>
                <w:div w:id="1495877799">
                  <w:marLeft w:val="0"/>
                  <w:marRight w:val="0"/>
                  <w:marTop w:val="0"/>
                  <w:marBottom w:val="0"/>
                  <w:divBdr>
                    <w:top w:val="none" w:sz="0" w:space="0" w:color="auto"/>
                    <w:left w:val="none" w:sz="0" w:space="0" w:color="auto"/>
                    <w:bottom w:val="none" w:sz="0" w:space="0" w:color="auto"/>
                    <w:right w:val="none" w:sz="0" w:space="0" w:color="auto"/>
                  </w:divBdr>
                  <w:divsChild>
                    <w:div w:id="1616477195">
                      <w:marLeft w:val="0"/>
                      <w:marRight w:val="0"/>
                      <w:marTop w:val="0"/>
                      <w:marBottom w:val="0"/>
                      <w:divBdr>
                        <w:top w:val="none" w:sz="0" w:space="0" w:color="auto"/>
                        <w:left w:val="none" w:sz="0" w:space="0" w:color="auto"/>
                        <w:bottom w:val="none" w:sz="0" w:space="0" w:color="auto"/>
                        <w:right w:val="none" w:sz="0" w:space="0" w:color="auto"/>
                      </w:divBdr>
                    </w:div>
                  </w:divsChild>
                </w:div>
                <w:div w:id="1587417324">
                  <w:marLeft w:val="0"/>
                  <w:marRight w:val="0"/>
                  <w:marTop w:val="0"/>
                  <w:marBottom w:val="0"/>
                  <w:divBdr>
                    <w:top w:val="none" w:sz="0" w:space="0" w:color="auto"/>
                    <w:left w:val="none" w:sz="0" w:space="0" w:color="auto"/>
                    <w:bottom w:val="none" w:sz="0" w:space="0" w:color="auto"/>
                    <w:right w:val="none" w:sz="0" w:space="0" w:color="auto"/>
                  </w:divBdr>
                  <w:divsChild>
                    <w:div w:id="329723706">
                      <w:marLeft w:val="0"/>
                      <w:marRight w:val="0"/>
                      <w:marTop w:val="0"/>
                      <w:marBottom w:val="0"/>
                      <w:divBdr>
                        <w:top w:val="none" w:sz="0" w:space="0" w:color="auto"/>
                        <w:left w:val="none" w:sz="0" w:space="0" w:color="auto"/>
                        <w:bottom w:val="none" w:sz="0" w:space="0" w:color="auto"/>
                        <w:right w:val="none" w:sz="0" w:space="0" w:color="auto"/>
                      </w:divBdr>
                    </w:div>
                  </w:divsChild>
                </w:div>
                <w:div w:id="1590893830">
                  <w:marLeft w:val="0"/>
                  <w:marRight w:val="0"/>
                  <w:marTop w:val="0"/>
                  <w:marBottom w:val="0"/>
                  <w:divBdr>
                    <w:top w:val="none" w:sz="0" w:space="0" w:color="auto"/>
                    <w:left w:val="none" w:sz="0" w:space="0" w:color="auto"/>
                    <w:bottom w:val="none" w:sz="0" w:space="0" w:color="auto"/>
                    <w:right w:val="none" w:sz="0" w:space="0" w:color="auto"/>
                  </w:divBdr>
                  <w:divsChild>
                    <w:div w:id="291525040">
                      <w:marLeft w:val="0"/>
                      <w:marRight w:val="0"/>
                      <w:marTop w:val="0"/>
                      <w:marBottom w:val="0"/>
                      <w:divBdr>
                        <w:top w:val="none" w:sz="0" w:space="0" w:color="auto"/>
                        <w:left w:val="none" w:sz="0" w:space="0" w:color="auto"/>
                        <w:bottom w:val="none" w:sz="0" w:space="0" w:color="auto"/>
                        <w:right w:val="none" w:sz="0" w:space="0" w:color="auto"/>
                      </w:divBdr>
                    </w:div>
                  </w:divsChild>
                </w:div>
                <w:div w:id="1613052999">
                  <w:marLeft w:val="0"/>
                  <w:marRight w:val="0"/>
                  <w:marTop w:val="0"/>
                  <w:marBottom w:val="0"/>
                  <w:divBdr>
                    <w:top w:val="none" w:sz="0" w:space="0" w:color="auto"/>
                    <w:left w:val="none" w:sz="0" w:space="0" w:color="auto"/>
                    <w:bottom w:val="none" w:sz="0" w:space="0" w:color="auto"/>
                    <w:right w:val="none" w:sz="0" w:space="0" w:color="auto"/>
                  </w:divBdr>
                  <w:divsChild>
                    <w:div w:id="1623613276">
                      <w:marLeft w:val="0"/>
                      <w:marRight w:val="0"/>
                      <w:marTop w:val="0"/>
                      <w:marBottom w:val="0"/>
                      <w:divBdr>
                        <w:top w:val="none" w:sz="0" w:space="0" w:color="auto"/>
                        <w:left w:val="none" w:sz="0" w:space="0" w:color="auto"/>
                        <w:bottom w:val="none" w:sz="0" w:space="0" w:color="auto"/>
                        <w:right w:val="none" w:sz="0" w:space="0" w:color="auto"/>
                      </w:divBdr>
                    </w:div>
                  </w:divsChild>
                </w:div>
                <w:div w:id="1644429804">
                  <w:marLeft w:val="0"/>
                  <w:marRight w:val="0"/>
                  <w:marTop w:val="0"/>
                  <w:marBottom w:val="0"/>
                  <w:divBdr>
                    <w:top w:val="none" w:sz="0" w:space="0" w:color="auto"/>
                    <w:left w:val="none" w:sz="0" w:space="0" w:color="auto"/>
                    <w:bottom w:val="none" w:sz="0" w:space="0" w:color="auto"/>
                    <w:right w:val="none" w:sz="0" w:space="0" w:color="auto"/>
                  </w:divBdr>
                  <w:divsChild>
                    <w:div w:id="743331298">
                      <w:marLeft w:val="0"/>
                      <w:marRight w:val="0"/>
                      <w:marTop w:val="0"/>
                      <w:marBottom w:val="0"/>
                      <w:divBdr>
                        <w:top w:val="none" w:sz="0" w:space="0" w:color="auto"/>
                        <w:left w:val="none" w:sz="0" w:space="0" w:color="auto"/>
                        <w:bottom w:val="none" w:sz="0" w:space="0" w:color="auto"/>
                        <w:right w:val="none" w:sz="0" w:space="0" w:color="auto"/>
                      </w:divBdr>
                    </w:div>
                  </w:divsChild>
                </w:div>
                <w:div w:id="1646542187">
                  <w:marLeft w:val="0"/>
                  <w:marRight w:val="0"/>
                  <w:marTop w:val="0"/>
                  <w:marBottom w:val="0"/>
                  <w:divBdr>
                    <w:top w:val="none" w:sz="0" w:space="0" w:color="auto"/>
                    <w:left w:val="none" w:sz="0" w:space="0" w:color="auto"/>
                    <w:bottom w:val="none" w:sz="0" w:space="0" w:color="auto"/>
                    <w:right w:val="none" w:sz="0" w:space="0" w:color="auto"/>
                  </w:divBdr>
                  <w:divsChild>
                    <w:div w:id="867253071">
                      <w:marLeft w:val="0"/>
                      <w:marRight w:val="0"/>
                      <w:marTop w:val="0"/>
                      <w:marBottom w:val="0"/>
                      <w:divBdr>
                        <w:top w:val="none" w:sz="0" w:space="0" w:color="auto"/>
                        <w:left w:val="none" w:sz="0" w:space="0" w:color="auto"/>
                        <w:bottom w:val="none" w:sz="0" w:space="0" w:color="auto"/>
                        <w:right w:val="none" w:sz="0" w:space="0" w:color="auto"/>
                      </w:divBdr>
                    </w:div>
                  </w:divsChild>
                </w:div>
                <w:div w:id="1656840968">
                  <w:marLeft w:val="0"/>
                  <w:marRight w:val="0"/>
                  <w:marTop w:val="0"/>
                  <w:marBottom w:val="0"/>
                  <w:divBdr>
                    <w:top w:val="none" w:sz="0" w:space="0" w:color="auto"/>
                    <w:left w:val="none" w:sz="0" w:space="0" w:color="auto"/>
                    <w:bottom w:val="none" w:sz="0" w:space="0" w:color="auto"/>
                    <w:right w:val="none" w:sz="0" w:space="0" w:color="auto"/>
                  </w:divBdr>
                  <w:divsChild>
                    <w:div w:id="1220900081">
                      <w:marLeft w:val="0"/>
                      <w:marRight w:val="0"/>
                      <w:marTop w:val="0"/>
                      <w:marBottom w:val="0"/>
                      <w:divBdr>
                        <w:top w:val="none" w:sz="0" w:space="0" w:color="auto"/>
                        <w:left w:val="none" w:sz="0" w:space="0" w:color="auto"/>
                        <w:bottom w:val="none" w:sz="0" w:space="0" w:color="auto"/>
                        <w:right w:val="none" w:sz="0" w:space="0" w:color="auto"/>
                      </w:divBdr>
                    </w:div>
                  </w:divsChild>
                </w:div>
                <w:div w:id="1671639005">
                  <w:marLeft w:val="0"/>
                  <w:marRight w:val="0"/>
                  <w:marTop w:val="0"/>
                  <w:marBottom w:val="0"/>
                  <w:divBdr>
                    <w:top w:val="none" w:sz="0" w:space="0" w:color="auto"/>
                    <w:left w:val="none" w:sz="0" w:space="0" w:color="auto"/>
                    <w:bottom w:val="none" w:sz="0" w:space="0" w:color="auto"/>
                    <w:right w:val="none" w:sz="0" w:space="0" w:color="auto"/>
                  </w:divBdr>
                  <w:divsChild>
                    <w:div w:id="182211829">
                      <w:marLeft w:val="0"/>
                      <w:marRight w:val="0"/>
                      <w:marTop w:val="0"/>
                      <w:marBottom w:val="0"/>
                      <w:divBdr>
                        <w:top w:val="none" w:sz="0" w:space="0" w:color="auto"/>
                        <w:left w:val="none" w:sz="0" w:space="0" w:color="auto"/>
                        <w:bottom w:val="none" w:sz="0" w:space="0" w:color="auto"/>
                        <w:right w:val="none" w:sz="0" w:space="0" w:color="auto"/>
                      </w:divBdr>
                    </w:div>
                  </w:divsChild>
                </w:div>
                <w:div w:id="1680036507">
                  <w:marLeft w:val="0"/>
                  <w:marRight w:val="0"/>
                  <w:marTop w:val="0"/>
                  <w:marBottom w:val="0"/>
                  <w:divBdr>
                    <w:top w:val="none" w:sz="0" w:space="0" w:color="auto"/>
                    <w:left w:val="none" w:sz="0" w:space="0" w:color="auto"/>
                    <w:bottom w:val="none" w:sz="0" w:space="0" w:color="auto"/>
                    <w:right w:val="none" w:sz="0" w:space="0" w:color="auto"/>
                  </w:divBdr>
                  <w:divsChild>
                    <w:div w:id="692462277">
                      <w:marLeft w:val="0"/>
                      <w:marRight w:val="0"/>
                      <w:marTop w:val="0"/>
                      <w:marBottom w:val="0"/>
                      <w:divBdr>
                        <w:top w:val="none" w:sz="0" w:space="0" w:color="auto"/>
                        <w:left w:val="none" w:sz="0" w:space="0" w:color="auto"/>
                        <w:bottom w:val="none" w:sz="0" w:space="0" w:color="auto"/>
                        <w:right w:val="none" w:sz="0" w:space="0" w:color="auto"/>
                      </w:divBdr>
                    </w:div>
                  </w:divsChild>
                </w:div>
                <w:div w:id="1696495689">
                  <w:marLeft w:val="0"/>
                  <w:marRight w:val="0"/>
                  <w:marTop w:val="0"/>
                  <w:marBottom w:val="0"/>
                  <w:divBdr>
                    <w:top w:val="none" w:sz="0" w:space="0" w:color="auto"/>
                    <w:left w:val="none" w:sz="0" w:space="0" w:color="auto"/>
                    <w:bottom w:val="none" w:sz="0" w:space="0" w:color="auto"/>
                    <w:right w:val="none" w:sz="0" w:space="0" w:color="auto"/>
                  </w:divBdr>
                  <w:divsChild>
                    <w:div w:id="1275745385">
                      <w:marLeft w:val="0"/>
                      <w:marRight w:val="0"/>
                      <w:marTop w:val="0"/>
                      <w:marBottom w:val="0"/>
                      <w:divBdr>
                        <w:top w:val="none" w:sz="0" w:space="0" w:color="auto"/>
                        <w:left w:val="none" w:sz="0" w:space="0" w:color="auto"/>
                        <w:bottom w:val="none" w:sz="0" w:space="0" w:color="auto"/>
                        <w:right w:val="none" w:sz="0" w:space="0" w:color="auto"/>
                      </w:divBdr>
                    </w:div>
                  </w:divsChild>
                </w:div>
                <w:div w:id="1745835453">
                  <w:marLeft w:val="0"/>
                  <w:marRight w:val="0"/>
                  <w:marTop w:val="0"/>
                  <w:marBottom w:val="0"/>
                  <w:divBdr>
                    <w:top w:val="none" w:sz="0" w:space="0" w:color="auto"/>
                    <w:left w:val="none" w:sz="0" w:space="0" w:color="auto"/>
                    <w:bottom w:val="none" w:sz="0" w:space="0" w:color="auto"/>
                    <w:right w:val="none" w:sz="0" w:space="0" w:color="auto"/>
                  </w:divBdr>
                  <w:divsChild>
                    <w:div w:id="35859905">
                      <w:marLeft w:val="0"/>
                      <w:marRight w:val="0"/>
                      <w:marTop w:val="0"/>
                      <w:marBottom w:val="0"/>
                      <w:divBdr>
                        <w:top w:val="none" w:sz="0" w:space="0" w:color="auto"/>
                        <w:left w:val="none" w:sz="0" w:space="0" w:color="auto"/>
                        <w:bottom w:val="none" w:sz="0" w:space="0" w:color="auto"/>
                        <w:right w:val="none" w:sz="0" w:space="0" w:color="auto"/>
                      </w:divBdr>
                    </w:div>
                  </w:divsChild>
                </w:div>
                <w:div w:id="1748266854">
                  <w:marLeft w:val="0"/>
                  <w:marRight w:val="0"/>
                  <w:marTop w:val="0"/>
                  <w:marBottom w:val="0"/>
                  <w:divBdr>
                    <w:top w:val="none" w:sz="0" w:space="0" w:color="auto"/>
                    <w:left w:val="none" w:sz="0" w:space="0" w:color="auto"/>
                    <w:bottom w:val="none" w:sz="0" w:space="0" w:color="auto"/>
                    <w:right w:val="none" w:sz="0" w:space="0" w:color="auto"/>
                  </w:divBdr>
                  <w:divsChild>
                    <w:div w:id="604265935">
                      <w:marLeft w:val="0"/>
                      <w:marRight w:val="0"/>
                      <w:marTop w:val="0"/>
                      <w:marBottom w:val="0"/>
                      <w:divBdr>
                        <w:top w:val="none" w:sz="0" w:space="0" w:color="auto"/>
                        <w:left w:val="none" w:sz="0" w:space="0" w:color="auto"/>
                        <w:bottom w:val="none" w:sz="0" w:space="0" w:color="auto"/>
                        <w:right w:val="none" w:sz="0" w:space="0" w:color="auto"/>
                      </w:divBdr>
                    </w:div>
                  </w:divsChild>
                </w:div>
                <w:div w:id="1807549213">
                  <w:marLeft w:val="0"/>
                  <w:marRight w:val="0"/>
                  <w:marTop w:val="0"/>
                  <w:marBottom w:val="0"/>
                  <w:divBdr>
                    <w:top w:val="none" w:sz="0" w:space="0" w:color="auto"/>
                    <w:left w:val="none" w:sz="0" w:space="0" w:color="auto"/>
                    <w:bottom w:val="none" w:sz="0" w:space="0" w:color="auto"/>
                    <w:right w:val="none" w:sz="0" w:space="0" w:color="auto"/>
                  </w:divBdr>
                  <w:divsChild>
                    <w:div w:id="2070151561">
                      <w:marLeft w:val="0"/>
                      <w:marRight w:val="0"/>
                      <w:marTop w:val="0"/>
                      <w:marBottom w:val="0"/>
                      <w:divBdr>
                        <w:top w:val="none" w:sz="0" w:space="0" w:color="auto"/>
                        <w:left w:val="none" w:sz="0" w:space="0" w:color="auto"/>
                        <w:bottom w:val="none" w:sz="0" w:space="0" w:color="auto"/>
                        <w:right w:val="none" w:sz="0" w:space="0" w:color="auto"/>
                      </w:divBdr>
                    </w:div>
                  </w:divsChild>
                </w:div>
                <w:div w:id="1832745205">
                  <w:marLeft w:val="0"/>
                  <w:marRight w:val="0"/>
                  <w:marTop w:val="0"/>
                  <w:marBottom w:val="0"/>
                  <w:divBdr>
                    <w:top w:val="none" w:sz="0" w:space="0" w:color="auto"/>
                    <w:left w:val="none" w:sz="0" w:space="0" w:color="auto"/>
                    <w:bottom w:val="none" w:sz="0" w:space="0" w:color="auto"/>
                    <w:right w:val="none" w:sz="0" w:space="0" w:color="auto"/>
                  </w:divBdr>
                  <w:divsChild>
                    <w:div w:id="470252132">
                      <w:marLeft w:val="0"/>
                      <w:marRight w:val="0"/>
                      <w:marTop w:val="0"/>
                      <w:marBottom w:val="0"/>
                      <w:divBdr>
                        <w:top w:val="none" w:sz="0" w:space="0" w:color="auto"/>
                        <w:left w:val="none" w:sz="0" w:space="0" w:color="auto"/>
                        <w:bottom w:val="none" w:sz="0" w:space="0" w:color="auto"/>
                        <w:right w:val="none" w:sz="0" w:space="0" w:color="auto"/>
                      </w:divBdr>
                    </w:div>
                  </w:divsChild>
                </w:div>
                <w:div w:id="1837070163">
                  <w:marLeft w:val="0"/>
                  <w:marRight w:val="0"/>
                  <w:marTop w:val="0"/>
                  <w:marBottom w:val="0"/>
                  <w:divBdr>
                    <w:top w:val="none" w:sz="0" w:space="0" w:color="auto"/>
                    <w:left w:val="none" w:sz="0" w:space="0" w:color="auto"/>
                    <w:bottom w:val="none" w:sz="0" w:space="0" w:color="auto"/>
                    <w:right w:val="none" w:sz="0" w:space="0" w:color="auto"/>
                  </w:divBdr>
                  <w:divsChild>
                    <w:div w:id="914625690">
                      <w:marLeft w:val="0"/>
                      <w:marRight w:val="0"/>
                      <w:marTop w:val="0"/>
                      <w:marBottom w:val="0"/>
                      <w:divBdr>
                        <w:top w:val="none" w:sz="0" w:space="0" w:color="auto"/>
                        <w:left w:val="none" w:sz="0" w:space="0" w:color="auto"/>
                        <w:bottom w:val="none" w:sz="0" w:space="0" w:color="auto"/>
                        <w:right w:val="none" w:sz="0" w:space="0" w:color="auto"/>
                      </w:divBdr>
                    </w:div>
                  </w:divsChild>
                </w:div>
                <w:div w:id="1853109953">
                  <w:marLeft w:val="0"/>
                  <w:marRight w:val="0"/>
                  <w:marTop w:val="0"/>
                  <w:marBottom w:val="0"/>
                  <w:divBdr>
                    <w:top w:val="none" w:sz="0" w:space="0" w:color="auto"/>
                    <w:left w:val="none" w:sz="0" w:space="0" w:color="auto"/>
                    <w:bottom w:val="none" w:sz="0" w:space="0" w:color="auto"/>
                    <w:right w:val="none" w:sz="0" w:space="0" w:color="auto"/>
                  </w:divBdr>
                  <w:divsChild>
                    <w:div w:id="74252317">
                      <w:marLeft w:val="0"/>
                      <w:marRight w:val="0"/>
                      <w:marTop w:val="0"/>
                      <w:marBottom w:val="0"/>
                      <w:divBdr>
                        <w:top w:val="none" w:sz="0" w:space="0" w:color="auto"/>
                        <w:left w:val="none" w:sz="0" w:space="0" w:color="auto"/>
                        <w:bottom w:val="none" w:sz="0" w:space="0" w:color="auto"/>
                        <w:right w:val="none" w:sz="0" w:space="0" w:color="auto"/>
                      </w:divBdr>
                    </w:div>
                  </w:divsChild>
                </w:div>
                <w:div w:id="1862476196">
                  <w:marLeft w:val="0"/>
                  <w:marRight w:val="0"/>
                  <w:marTop w:val="0"/>
                  <w:marBottom w:val="0"/>
                  <w:divBdr>
                    <w:top w:val="none" w:sz="0" w:space="0" w:color="auto"/>
                    <w:left w:val="none" w:sz="0" w:space="0" w:color="auto"/>
                    <w:bottom w:val="none" w:sz="0" w:space="0" w:color="auto"/>
                    <w:right w:val="none" w:sz="0" w:space="0" w:color="auto"/>
                  </w:divBdr>
                  <w:divsChild>
                    <w:div w:id="1853302973">
                      <w:marLeft w:val="0"/>
                      <w:marRight w:val="0"/>
                      <w:marTop w:val="0"/>
                      <w:marBottom w:val="0"/>
                      <w:divBdr>
                        <w:top w:val="none" w:sz="0" w:space="0" w:color="auto"/>
                        <w:left w:val="none" w:sz="0" w:space="0" w:color="auto"/>
                        <w:bottom w:val="none" w:sz="0" w:space="0" w:color="auto"/>
                        <w:right w:val="none" w:sz="0" w:space="0" w:color="auto"/>
                      </w:divBdr>
                    </w:div>
                  </w:divsChild>
                </w:div>
                <w:div w:id="1863664621">
                  <w:marLeft w:val="0"/>
                  <w:marRight w:val="0"/>
                  <w:marTop w:val="0"/>
                  <w:marBottom w:val="0"/>
                  <w:divBdr>
                    <w:top w:val="none" w:sz="0" w:space="0" w:color="auto"/>
                    <w:left w:val="none" w:sz="0" w:space="0" w:color="auto"/>
                    <w:bottom w:val="none" w:sz="0" w:space="0" w:color="auto"/>
                    <w:right w:val="none" w:sz="0" w:space="0" w:color="auto"/>
                  </w:divBdr>
                  <w:divsChild>
                    <w:div w:id="1100760202">
                      <w:marLeft w:val="0"/>
                      <w:marRight w:val="0"/>
                      <w:marTop w:val="0"/>
                      <w:marBottom w:val="0"/>
                      <w:divBdr>
                        <w:top w:val="none" w:sz="0" w:space="0" w:color="auto"/>
                        <w:left w:val="none" w:sz="0" w:space="0" w:color="auto"/>
                        <w:bottom w:val="none" w:sz="0" w:space="0" w:color="auto"/>
                        <w:right w:val="none" w:sz="0" w:space="0" w:color="auto"/>
                      </w:divBdr>
                    </w:div>
                  </w:divsChild>
                </w:div>
                <w:div w:id="1867599376">
                  <w:marLeft w:val="0"/>
                  <w:marRight w:val="0"/>
                  <w:marTop w:val="0"/>
                  <w:marBottom w:val="0"/>
                  <w:divBdr>
                    <w:top w:val="none" w:sz="0" w:space="0" w:color="auto"/>
                    <w:left w:val="none" w:sz="0" w:space="0" w:color="auto"/>
                    <w:bottom w:val="none" w:sz="0" w:space="0" w:color="auto"/>
                    <w:right w:val="none" w:sz="0" w:space="0" w:color="auto"/>
                  </w:divBdr>
                  <w:divsChild>
                    <w:div w:id="9837579">
                      <w:marLeft w:val="0"/>
                      <w:marRight w:val="0"/>
                      <w:marTop w:val="0"/>
                      <w:marBottom w:val="0"/>
                      <w:divBdr>
                        <w:top w:val="none" w:sz="0" w:space="0" w:color="auto"/>
                        <w:left w:val="none" w:sz="0" w:space="0" w:color="auto"/>
                        <w:bottom w:val="none" w:sz="0" w:space="0" w:color="auto"/>
                        <w:right w:val="none" w:sz="0" w:space="0" w:color="auto"/>
                      </w:divBdr>
                    </w:div>
                  </w:divsChild>
                </w:div>
                <w:div w:id="1877111442">
                  <w:marLeft w:val="0"/>
                  <w:marRight w:val="0"/>
                  <w:marTop w:val="0"/>
                  <w:marBottom w:val="0"/>
                  <w:divBdr>
                    <w:top w:val="none" w:sz="0" w:space="0" w:color="auto"/>
                    <w:left w:val="none" w:sz="0" w:space="0" w:color="auto"/>
                    <w:bottom w:val="none" w:sz="0" w:space="0" w:color="auto"/>
                    <w:right w:val="none" w:sz="0" w:space="0" w:color="auto"/>
                  </w:divBdr>
                  <w:divsChild>
                    <w:div w:id="2033914280">
                      <w:marLeft w:val="0"/>
                      <w:marRight w:val="0"/>
                      <w:marTop w:val="0"/>
                      <w:marBottom w:val="0"/>
                      <w:divBdr>
                        <w:top w:val="none" w:sz="0" w:space="0" w:color="auto"/>
                        <w:left w:val="none" w:sz="0" w:space="0" w:color="auto"/>
                        <w:bottom w:val="none" w:sz="0" w:space="0" w:color="auto"/>
                        <w:right w:val="none" w:sz="0" w:space="0" w:color="auto"/>
                      </w:divBdr>
                    </w:div>
                  </w:divsChild>
                </w:div>
                <w:div w:id="1902516251">
                  <w:marLeft w:val="0"/>
                  <w:marRight w:val="0"/>
                  <w:marTop w:val="0"/>
                  <w:marBottom w:val="0"/>
                  <w:divBdr>
                    <w:top w:val="none" w:sz="0" w:space="0" w:color="auto"/>
                    <w:left w:val="none" w:sz="0" w:space="0" w:color="auto"/>
                    <w:bottom w:val="none" w:sz="0" w:space="0" w:color="auto"/>
                    <w:right w:val="none" w:sz="0" w:space="0" w:color="auto"/>
                  </w:divBdr>
                  <w:divsChild>
                    <w:div w:id="1440682979">
                      <w:marLeft w:val="0"/>
                      <w:marRight w:val="0"/>
                      <w:marTop w:val="0"/>
                      <w:marBottom w:val="0"/>
                      <w:divBdr>
                        <w:top w:val="none" w:sz="0" w:space="0" w:color="auto"/>
                        <w:left w:val="none" w:sz="0" w:space="0" w:color="auto"/>
                        <w:bottom w:val="none" w:sz="0" w:space="0" w:color="auto"/>
                        <w:right w:val="none" w:sz="0" w:space="0" w:color="auto"/>
                      </w:divBdr>
                    </w:div>
                  </w:divsChild>
                </w:div>
                <w:div w:id="1913542087">
                  <w:marLeft w:val="0"/>
                  <w:marRight w:val="0"/>
                  <w:marTop w:val="0"/>
                  <w:marBottom w:val="0"/>
                  <w:divBdr>
                    <w:top w:val="none" w:sz="0" w:space="0" w:color="auto"/>
                    <w:left w:val="none" w:sz="0" w:space="0" w:color="auto"/>
                    <w:bottom w:val="none" w:sz="0" w:space="0" w:color="auto"/>
                    <w:right w:val="none" w:sz="0" w:space="0" w:color="auto"/>
                  </w:divBdr>
                  <w:divsChild>
                    <w:div w:id="1081173863">
                      <w:marLeft w:val="0"/>
                      <w:marRight w:val="0"/>
                      <w:marTop w:val="0"/>
                      <w:marBottom w:val="0"/>
                      <w:divBdr>
                        <w:top w:val="none" w:sz="0" w:space="0" w:color="auto"/>
                        <w:left w:val="none" w:sz="0" w:space="0" w:color="auto"/>
                        <w:bottom w:val="none" w:sz="0" w:space="0" w:color="auto"/>
                        <w:right w:val="none" w:sz="0" w:space="0" w:color="auto"/>
                      </w:divBdr>
                    </w:div>
                  </w:divsChild>
                </w:div>
                <w:div w:id="1921602180">
                  <w:marLeft w:val="0"/>
                  <w:marRight w:val="0"/>
                  <w:marTop w:val="0"/>
                  <w:marBottom w:val="0"/>
                  <w:divBdr>
                    <w:top w:val="none" w:sz="0" w:space="0" w:color="auto"/>
                    <w:left w:val="none" w:sz="0" w:space="0" w:color="auto"/>
                    <w:bottom w:val="none" w:sz="0" w:space="0" w:color="auto"/>
                    <w:right w:val="none" w:sz="0" w:space="0" w:color="auto"/>
                  </w:divBdr>
                  <w:divsChild>
                    <w:div w:id="257565585">
                      <w:marLeft w:val="0"/>
                      <w:marRight w:val="0"/>
                      <w:marTop w:val="0"/>
                      <w:marBottom w:val="0"/>
                      <w:divBdr>
                        <w:top w:val="none" w:sz="0" w:space="0" w:color="auto"/>
                        <w:left w:val="none" w:sz="0" w:space="0" w:color="auto"/>
                        <w:bottom w:val="none" w:sz="0" w:space="0" w:color="auto"/>
                        <w:right w:val="none" w:sz="0" w:space="0" w:color="auto"/>
                      </w:divBdr>
                    </w:div>
                  </w:divsChild>
                </w:div>
                <w:div w:id="1926331476">
                  <w:marLeft w:val="0"/>
                  <w:marRight w:val="0"/>
                  <w:marTop w:val="0"/>
                  <w:marBottom w:val="0"/>
                  <w:divBdr>
                    <w:top w:val="none" w:sz="0" w:space="0" w:color="auto"/>
                    <w:left w:val="none" w:sz="0" w:space="0" w:color="auto"/>
                    <w:bottom w:val="none" w:sz="0" w:space="0" w:color="auto"/>
                    <w:right w:val="none" w:sz="0" w:space="0" w:color="auto"/>
                  </w:divBdr>
                  <w:divsChild>
                    <w:div w:id="527984223">
                      <w:marLeft w:val="0"/>
                      <w:marRight w:val="0"/>
                      <w:marTop w:val="0"/>
                      <w:marBottom w:val="0"/>
                      <w:divBdr>
                        <w:top w:val="none" w:sz="0" w:space="0" w:color="auto"/>
                        <w:left w:val="none" w:sz="0" w:space="0" w:color="auto"/>
                        <w:bottom w:val="none" w:sz="0" w:space="0" w:color="auto"/>
                        <w:right w:val="none" w:sz="0" w:space="0" w:color="auto"/>
                      </w:divBdr>
                    </w:div>
                  </w:divsChild>
                </w:div>
                <w:div w:id="1945109085">
                  <w:marLeft w:val="0"/>
                  <w:marRight w:val="0"/>
                  <w:marTop w:val="0"/>
                  <w:marBottom w:val="0"/>
                  <w:divBdr>
                    <w:top w:val="none" w:sz="0" w:space="0" w:color="auto"/>
                    <w:left w:val="none" w:sz="0" w:space="0" w:color="auto"/>
                    <w:bottom w:val="none" w:sz="0" w:space="0" w:color="auto"/>
                    <w:right w:val="none" w:sz="0" w:space="0" w:color="auto"/>
                  </w:divBdr>
                  <w:divsChild>
                    <w:div w:id="1700466929">
                      <w:marLeft w:val="0"/>
                      <w:marRight w:val="0"/>
                      <w:marTop w:val="0"/>
                      <w:marBottom w:val="0"/>
                      <w:divBdr>
                        <w:top w:val="none" w:sz="0" w:space="0" w:color="auto"/>
                        <w:left w:val="none" w:sz="0" w:space="0" w:color="auto"/>
                        <w:bottom w:val="none" w:sz="0" w:space="0" w:color="auto"/>
                        <w:right w:val="none" w:sz="0" w:space="0" w:color="auto"/>
                      </w:divBdr>
                    </w:div>
                  </w:divsChild>
                </w:div>
                <w:div w:id="1953659808">
                  <w:marLeft w:val="0"/>
                  <w:marRight w:val="0"/>
                  <w:marTop w:val="0"/>
                  <w:marBottom w:val="0"/>
                  <w:divBdr>
                    <w:top w:val="none" w:sz="0" w:space="0" w:color="auto"/>
                    <w:left w:val="none" w:sz="0" w:space="0" w:color="auto"/>
                    <w:bottom w:val="none" w:sz="0" w:space="0" w:color="auto"/>
                    <w:right w:val="none" w:sz="0" w:space="0" w:color="auto"/>
                  </w:divBdr>
                  <w:divsChild>
                    <w:div w:id="1609506541">
                      <w:marLeft w:val="0"/>
                      <w:marRight w:val="0"/>
                      <w:marTop w:val="0"/>
                      <w:marBottom w:val="0"/>
                      <w:divBdr>
                        <w:top w:val="none" w:sz="0" w:space="0" w:color="auto"/>
                        <w:left w:val="none" w:sz="0" w:space="0" w:color="auto"/>
                        <w:bottom w:val="none" w:sz="0" w:space="0" w:color="auto"/>
                        <w:right w:val="none" w:sz="0" w:space="0" w:color="auto"/>
                      </w:divBdr>
                    </w:div>
                  </w:divsChild>
                </w:div>
                <w:div w:id="1963072927">
                  <w:marLeft w:val="0"/>
                  <w:marRight w:val="0"/>
                  <w:marTop w:val="0"/>
                  <w:marBottom w:val="0"/>
                  <w:divBdr>
                    <w:top w:val="none" w:sz="0" w:space="0" w:color="auto"/>
                    <w:left w:val="none" w:sz="0" w:space="0" w:color="auto"/>
                    <w:bottom w:val="none" w:sz="0" w:space="0" w:color="auto"/>
                    <w:right w:val="none" w:sz="0" w:space="0" w:color="auto"/>
                  </w:divBdr>
                  <w:divsChild>
                    <w:div w:id="1806197503">
                      <w:marLeft w:val="0"/>
                      <w:marRight w:val="0"/>
                      <w:marTop w:val="0"/>
                      <w:marBottom w:val="0"/>
                      <w:divBdr>
                        <w:top w:val="none" w:sz="0" w:space="0" w:color="auto"/>
                        <w:left w:val="none" w:sz="0" w:space="0" w:color="auto"/>
                        <w:bottom w:val="none" w:sz="0" w:space="0" w:color="auto"/>
                        <w:right w:val="none" w:sz="0" w:space="0" w:color="auto"/>
                      </w:divBdr>
                    </w:div>
                  </w:divsChild>
                </w:div>
                <w:div w:id="1974216185">
                  <w:marLeft w:val="0"/>
                  <w:marRight w:val="0"/>
                  <w:marTop w:val="0"/>
                  <w:marBottom w:val="0"/>
                  <w:divBdr>
                    <w:top w:val="none" w:sz="0" w:space="0" w:color="auto"/>
                    <w:left w:val="none" w:sz="0" w:space="0" w:color="auto"/>
                    <w:bottom w:val="none" w:sz="0" w:space="0" w:color="auto"/>
                    <w:right w:val="none" w:sz="0" w:space="0" w:color="auto"/>
                  </w:divBdr>
                  <w:divsChild>
                    <w:div w:id="1413240804">
                      <w:marLeft w:val="0"/>
                      <w:marRight w:val="0"/>
                      <w:marTop w:val="0"/>
                      <w:marBottom w:val="0"/>
                      <w:divBdr>
                        <w:top w:val="none" w:sz="0" w:space="0" w:color="auto"/>
                        <w:left w:val="none" w:sz="0" w:space="0" w:color="auto"/>
                        <w:bottom w:val="none" w:sz="0" w:space="0" w:color="auto"/>
                        <w:right w:val="none" w:sz="0" w:space="0" w:color="auto"/>
                      </w:divBdr>
                    </w:div>
                  </w:divsChild>
                </w:div>
                <w:div w:id="1975791231">
                  <w:marLeft w:val="0"/>
                  <w:marRight w:val="0"/>
                  <w:marTop w:val="0"/>
                  <w:marBottom w:val="0"/>
                  <w:divBdr>
                    <w:top w:val="none" w:sz="0" w:space="0" w:color="auto"/>
                    <w:left w:val="none" w:sz="0" w:space="0" w:color="auto"/>
                    <w:bottom w:val="none" w:sz="0" w:space="0" w:color="auto"/>
                    <w:right w:val="none" w:sz="0" w:space="0" w:color="auto"/>
                  </w:divBdr>
                  <w:divsChild>
                    <w:div w:id="1437797456">
                      <w:marLeft w:val="0"/>
                      <w:marRight w:val="0"/>
                      <w:marTop w:val="0"/>
                      <w:marBottom w:val="0"/>
                      <w:divBdr>
                        <w:top w:val="none" w:sz="0" w:space="0" w:color="auto"/>
                        <w:left w:val="none" w:sz="0" w:space="0" w:color="auto"/>
                        <w:bottom w:val="none" w:sz="0" w:space="0" w:color="auto"/>
                        <w:right w:val="none" w:sz="0" w:space="0" w:color="auto"/>
                      </w:divBdr>
                    </w:div>
                  </w:divsChild>
                </w:div>
                <w:div w:id="1997764437">
                  <w:marLeft w:val="0"/>
                  <w:marRight w:val="0"/>
                  <w:marTop w:val="0"/>
                  <w:marBottom w:val="0"/>
                  <w:divBdr>
                    <w:top w:val="none" w:sz="0" w:space="0" w:color="auto"/>
                    <w:left w:val="none" w:sz="0" w:space="0" w:color="auto"/>
                    <w:bottom w:val="none" w:sz="0" w:space="0" w:color="auto"/>
                    <w:right w:val="none" w:sz="0" w:space="0" w:color="auto"/>
                  </w:divBdr>
                  <w:divsChild>
                    <w:div w:id="152767672">
                      <w:marLeft w:val="0"/>
                      <w:marRight w:val="0"/>
                      <w:marTop w:val="0"/>
                      <w:marBottom w:val="0"/>
                      <w:divBdr>
                        <w:top w:val="none" w:sz="0" w:space="0" w:color="auto"/>
                        <w:left w:val="none" w:sz="0" w:space="0" w:color="auto"/>
                        <w:bottom w:val="none" w:sz="0" w:space="0" w:color="auto"/>
                        <w:right w:val="none" w:sz="0" w:space="0" w:color="auto"/>
                      </w:divBdr>
                    </w:div>
                  </w:divsChild>
                </w:div>
                <w:div w:id="2003508088">
                  <w:marLeft w:val="0"/>
                  <w:marRight w:val="0"/>
                  <w:marTop w:val="0"/>
                  <w:marBottom w:val="0"/>
                  <w:divBdr>
                    <w:top w:val="none" w:sz="0" w:space="0" w:color="auto"/>
                    <w:left w:val="none" w:sz="0" w:space="0" w:color="auto"/>
                    <w:bottom w:val="none" w:sz="0" w:space="0" w:color="auto"/>
                    <w:right w:val="none" w:sz="0" w:space="0" w:color="auto"/>
                  </w:divBdr>
                  <w:divsChild>
                    <w:div w:id="691220757">
                      <w:marLeft w:val="0"/>
                      <w:marRight w:val="0"/>
                      <w:marTop w:val="0"/>
                      <w:marBottom w:val="0"/>
                      <w:divBdr>
                        <w:top w:val="none" w:sz="0" w:space="0" w:color="auto"/>
                        <w:left w:val="none" w:sz="0" w:space="0" w:color="auto"/>
                        <w:bottom w:val="none" w:sz="0" w:space="0" w:color="auto"/>
                        <w:right w:val="none" w:sz="0" w:space="0" w:color="auto"/>
                      </w:divBdr>
                    </w:div>
                  </w:divsChild>
                </w:div>
                <w:div w:id="2026052833">
                  <w:marLeft w:val="0"/>
                  <w:marRight w:val="0"/>
                  <w:marTop w:val="0"/>
                  <w:marBottom w:val="0"/>
                  <w:divBdr>
                    <w:top w:val="none" w:sz="0" w:space="0" w:color="auto"/>
                    <w:left w:val="none" w:sz="0" w:space="0" w:color="auto"/>
                    <w:bottom w:val="none" w:sz="0" w:space="0" w:color="auto"/>
                    <w:right w:val="none" w:sz="0" w:space="0" w:color="auto"/>
                  </w:divBdr>
                  <w:divsChild>
                    <w:div w:id="66534260">
                      <w:marLeft w:val="0"/>
                      <w:marRight w:val="0"/>
                      <w:marTop w:val="0"/>
                      <w:marBottom w:val="0"/>
                      <w:divBdr>
                        <w:top w:val="none" w:sz="0" w:space="0" w:color="auto"/>
                        <w:left w:val="none" w:sz="0" w:space="0" w:color="auto"/>
                        <w:bottom w:val="none" w:sz="0" w:space="0" w:color="auto"/>
                        <w:right w:val="none" w:sz="0" w:space="0" w:color="auto"/>
                      </w:divBdr>
                    </w:div>
                  </w:divsChild>
                </w:div>
                <w:div w:id="2047678666">
                  <w:marLeft w:val="0"/>
                  <w:marRight w:val="0"/>
                  <w:marTop w:val="0"/>
                  <w:marBottom w:val="0"/>
                  <w:divBdr>
                    <w:top w:val="none" w:sz="0" w:space="0" w:color="auto"/>
                    <w:left w:val="none" w:sz="0" w:space="0" w:color="auto"/>
                    <w:bottom w:val="none" w:sz="0" w:space="0" w:color="auto"/>
                    <w:right w:val="none" w:sz="0" w:space="0" w:color="auto"/>
                  </w:divBdr>
                  <w:divsChild>
                    <w:div w:id="5596937">
                      <w:marLeft w:val="0"/>
                      <w:marRight w:val="0"/>
                      <w:marTop w:val="0"/>
                      <w:marBottom w:val="0"/>
                      <w:divBdr>
                        <w:top w:val="none" w:sz="0" w:space="0" w:color="auto"/>
                        <w:left w:val="none" w:sz="0" w:space="0" w:color="auto"/>
                        <w:bottom w:val="none" w:sz="0" w:space="0" w:color="auto"/>
                        <w:right w:val="none" w:sz="0" w:space="0" w:color="auto"/>
                      </w:divBdr>
                    </w:div>
                  </w:divsChild>
                </w:div>
                <w:div w:id="2053923085">
                  <w:marLeft w:val="0"/>
                  <w:marRight w:val="0"/>
                  <w:marTop w:val="0"/>
                  <w:marBottom w:val="0"/>
                  <w:divBdr>
                    <w:top w:val="none" w:sz="0" w:space="0" w:color="auto"/>
                    <w:left w:val="none" w:sz="0" w:space="0" w:color="auto"/>
                    <w:bottom w:val="none" w:sz="0" w:space="0" w:color="auto"/>
                    <w:right w:val="none" w:sz="0" w:space="0" w:color="auto"/>
                  </w:divBdr>
                  <w:divsChild>
                    <w:div w:id="98795355">
                      <w:marLeft w:val="0"/>
                      <w:marRight w:val="0"/>
                      <w:marTop w:val="0"/>
                      <w:marBottom w:val="0"/>
                      <w:divBdr>
                        <w:top w:val="none" w:sz="0" w:space="0" w:color="auto"/>
                        <w:left w:val="none" w:sz="0" w:space="0" w:color="auto"/>
                        <w:bottom w:val="none" w:sz="0" w:space="0" w:color="auto"/>
                        <w:right w:val="none" w:sz="0" w:space="0" w:color="auto"/>
                      </w:divBdr>
                    </w:div>
                  </w:divsChild>
                </w:div>
                <w:div w:id="2069724664">
                  <w:marLeft w:val="0"/>
                  <w:marRight w:val="0"/>
                  <w:marTop w:val="0"/>
                  <w:marBottom w:val="0"/>
                  <w:divBdr>
                    <w:top w:val="none" w:sz="0" w:space="0" w:color="auto"/>
                    <w:left w:val="none" w:sz="0" w:space="0" w:color="auto"/>
                    <w:bottom w:val="none" w:sz="0" w:space="0" w:color="auto"/>
                    <w:right w:val="none" w:sz="0" w:space="0" w:color="auto"/>
                  </w:divBdr>
                  <w:divsChild>
                    <w:div w:id="564755798">
                      <w:marLeft w:val="0"/>
                      <w:marRight w:val="0"/>
                      <w:marTop w:val="0"/>
                      <w:marBottom w:val="0"/>
                      <w:divBdr>
                        <w:top w:val="none" w:sz="0" w:space="0" w:color="auto"/>
                        <w:left w:val="none" w:sz="0" w:space="0" w:color="auto"/>
                        <w:bottom w:val="none" w:sz="0" w:space="0" w:color="auto"/>
                        <w:right w:val="none" w:sz="0" w:space="0" w:color="auto"/>
                      </w:divBdr>
                    </w:div>
                  </w:divsChild>
                </w:div>
                <w:div w:id="2086296103">
                  <w:marLeft w:val="0"/>
                  <w:marRight w:val="0"/>
                  <w:marTop w:val="0"/>
                  <w:marBottom w:val="0"/>
                  <w:divBdr>
                    <w:top w:val="none" w:sz="0" w:space="0" w:color="auto"/>
                    <w:left w:val="none" w:sz="0" w:space="0" w:color="auto"/>
                    <w:bottom w:val="none" w:sz="0" w:space="0" w:color="auto"/>
                    <w:right w:val="none" w:sz="0" w:space="0" w:color="auto"/>
                  </w:divBdr>
                  <w:divsChild>
                    <w:div w:id="2111388526">
                      <w:marLeft w:val="0"/>
                      <w:marRight w:val="0"/>
                      <w:marTop w:val="0"/>
                      <w:marBottom w:val="0"/>
                      <w:divBdr>
                        <w:top w:val="none" w:sz="0" w:space="0" w:color="auto"/>
                        <w:left w:val="none" w:sz="0" w:space="0" w:color="auto"/>
                        <w:bottom w:val="none" w:sz="0" w:space="0" w:color="auto"/>
                        <w:right w:val="none" w:sz="0" w:space="0" w:color="auto"/>
                      </w:divBdr>
                    </w:div>
                  </w:divsChild>
                </w:div>
                <w:div w:id="2110000866">
                  <w:marLeft w:val="0"/>
                  <w:marRight w:val="0"/>
                  <w:marTop w:val="0"/>
                  <w:marBottom w:val="0"/>
                  <w:divBdr>
                    <w:top w:val="none" w:sz="0" w:space="0" w:color="auto"/>
                    <w:left w:val="none" w:sz="0" w:space="0" w:color="auto"/>
                    <w:bottom w:val="none" w:sz="0" w:space="0" w:color="auto"/>
                    <w:right w:val="none" w:sz="0" w:space="0" w:color="auto"/>
                  </w:divBdr>
                  <w:divsChild>
                    <w:div w:id="502085549">
                      <w:marLeft w:val="0"/>
                      <w:marRight w:val="0"/>
                      <w:marTop w:val="0"/>
                      <w:marBottom w:val="0"/>
                      <w:divBdr>
                        <w:top w:val="none" w:sz="0" w:space="0" w:color="auto"/>
                        <w:left w:val="none" w:sz="0" w:space="0" w:color="auto"/>
                        <w:bottom w:val="none" w:sz="0" w:space="0" w:color="auto"/>
                        <w:right w:val="none" w:sz="0" w:space="0" w:color="auto"/>
                      </w:divBdr>
                    </w:div>
                  </w:divsChild>
                </w:div>
                <w:div w:id="2110462525">
                  <w:marLeft w:val="0"/>
                  <w:marRight w:val="0"/>
                  <w:marTop w:val="0"/>
                  <w:marBottom w:val="0"/>
                  <w:divBdr>
                    <w:top w:val="none" w:sz="0" w:space="0" w:color="auto"/>
                    <w:left w:val="none" w:sz="0" w:space="0" w:color="auto"/>
                    <w:bottom w:val="none" w:sz="0" w:space="0" w:color="auto"/>
                    <w:right w:val="none" w:sz="0" w:space="0" w:color="auto"/>
                  </w:divBdr>
                  <w:divsChild>
                    <w:div w:id="947473036">
                      <w:marLeft w:val="0"/>
                      <w:marRight w:val="0"/>
                      <w:marTop w:val="0"/>
                      <w:marBottom w:val="0"/>
                      <w:divBdr>
                        <w:top w:val="none" w:sz="0" w:space="0" w:color="auto"/>
                        <w:left w:val="none" w:sz="0" w:space="0" w:color="auto"/>
                        <w:bottom w:val="none" w:sz="0" w:space="0" w:color="auto"/>
                        <w:right w:val="none" w:sz="0" w:space="0" w:color="auto"/>
                      </w:divBdr>
                    </w:div>
                  </w:divsChild>
                </w:div>
                <w:div w:id="2114471205">
                  <w:marLeft w:val="0"/>
                  <w:marRight w:val="0"/>
                  <w:marTop w:val="0"/>
                  <w:marBottom w:val="0"/>
                  <w:divBdr>
                    <w:top w:val="none" w:sz="0" w:space="0" w:color="auto"/>
                    <w:left w:val="none" w:sz="0" w:space="0" w:color="auto"/>
                    <w:bottom w:val="none" w:sz="0" w:space="0" w:color="auto"/>
                    <w:right w:val="none" w:sz="0" w:space="0" w:color="auto"/>
                  </w:divBdr>
                  <w:divsChild>
                    <w:div w:id="105390245">
                      <w:marLeft w:val="0"/>
                      <w:marRight w:val="0"/>
                      <w:marTop w:val="0"/>
                      <w:marBottom w:val="0"/>
                      <w:divBdr>
                        <w:top w:val="none" w:sz="0" w:space="0" w:color="auto"/>
                        <w:left w:val="none" w:sz="0" w:space="0" w:color="auto"/>
                        <w:bottom w:val="none" w:sz="0" w:space="0" w:color="auto"/>
                        <w:right w:val="none" w:sz="0" w:space="0" w:color="auto"/>
                      </w:divBdr>
                    </w:div>
                  </w:divsChild>
                </w:div>
                <w:div w:id="2134252849">
                  <w:marLeft w:val="0"/>
                  <w:marRight w:val="0"/>
                  <w:marTop w:val="0"/>
                  <w:marBottom w:val="0"/>
                  <w:divBdr>
                    <w:top w:val="none" w:sz="0" w:space="0" w:color="auto"/>
                    <w:left w:val="none" w:sz="0" w:space="0" w:color="auto"/>
                    <w:bottom w:val="none" w:sz="0" w:space="0" w:color="auto"/>
                    <w:right w:val="none" w:sz="0" w:space="0" w:color="auto"/>
                  </w:divBdr>
                  <w:divsChild>
                    <w:div w:id="16677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8607">
          <w:marLeft w:val="0"/>
          <w:marRight w:val="0"/>
          <w:marTop w:val="0"/>
          <w:marBottom w:val="0"/>
          <w:divBdr>
            <w:top w:val="none" w:sz="0" w:space="0" w:color="auto"/>
            <w:left w:val="none" w:sz="0" w:space="0" w:color="auto"/>
            <w:bottom w:val="none" w:sz="0" w:space="0" w:color="auto"/>
            <w:right w:val="none" w:sz="0" w:space="0" w:color="auto"/>
          </w:divBdr>
        </w:div>
      </w:divsChild>
    </w:div>
    <w:div w:id="603196236">
      <w:bodyDiv w:val="1"/>
      <w:marLeft w:val="0"/>
      <w:marRight w:val="0"/>
      <w:marTop w:val="0"/>
      <w:marBottom w:val="0"/>
      <w:divBdr>
        <w:top w:val="none" w:sz="0" w:space="0" w:color="auto"/>
        <w:left w:val="none" w:sz="0" w:space="0" w:color="auto"/>
        <w:bottom w:val="none" w:sz="0" w:space="0" w:color="auto"/>
        <w:right w:val="none" w:sz="0" w:space="0" w:color="auto"/>
      </w:divBdr>
    </w:div>
    <w:div w:id="658534049">
      <w:bodyDiv w:val="1"/>
      <w:marLeft w:val="0"/>
      <w:marRight w:val="0"/>
      <w:marTop w:val="0"/>
      <w:marBottom w:val="0"/>
      <w:divBdr>
        <w:top w:val="none" w:sz="0" w:space="0" w:color="auto"/>
        <w:left w:val="none" w:sz="0" w:space="0" w:color="auto"/>
        <w:bottom w:val="none" w:sz="0" w:space="0" w:color="auto"/>
        <w:right w:val="none" w:sz="0" w:space="0" w:color="auto"/>
      </w:divBdr>
    </w:div>
    <w:div w:id="1047216741">
      <w:bodyDiv w:val="1"/>
      <w:marLeft w:val="0"/>
      <w:marRight w:val="0"/>
      <w:marTop w:val="0"/>
      <w:marBottom w:val="0"/>
      <w:divBdr>
        <w:top w:val="none" w:sz="0" w:space="0" w:color="auto"/>
        <w:left w:val="none" w:sz="0" w:space="0" w:color="auto"/>
        <w:bottom w:val="none" w:sz="0" w:space="0" w:color="auto"/>
        <w:right w:val="none" w:sz="0" w:space="0" w:color="auto"/>
      </w:divBdr>
    </w:div>
    <w:div w:id="1147699005">
      <w:bodyDiv w:val="1"/>
      <w:marLeft w:val="0"/>
      <w:marRight w:val="0"/>
      <w:marTop w:val="0"/>
      <w:marBottom w:val="0"/>
      <w:divBdr>
        <w:top w:val="none" w:sz="0" w:space="0" w:color="auto"/>
        <w:left w:val="none" w:sz="0" w:space="0" w:color="auto"/>
        <w:bottom w:val="none" w:sz="0" w:space="0" w:color="auto"/>
        <w:right w:val="none" w:sz="0" w:space="0" w:color="auto"/>
      </w:divBdr>
    </w:div>
    <w:div w:id="1232035252">
      <w:bodyDiv w:val="1"/>
      <w:marLeft w:val="0"/>
      <w:marRight w:val="0"/>
      <w:marTop w:val="0"/>
      <w:marBottom w:val="0"/>
      <w:divBdr>
        <w:top w:val="none" w:sz="0" w:space="0" w:color="auto"/>
        <w:left w:val="none" w:sz="0" w:space="0" w:color="auto"/>
        <w:bottom w:val="none" w:sz="0" w:space="0" w:color="auto"/>
        <w:right w:val="none" w:sz="0" w:space="0" w:color="auto"/>
      </w:divBdr>
    </w:div>
    <w:div w:id="1320385342">
      <w:bodyDiv w:val="1"/>
      <w:marLeft w:val="0"/>
      <w:marRight w:val="0"/>
      <w:marTop w:val="0"/>
      <w:marBottom w:val="0"/>
      <w:divBdr>
        <w:top w:val="none" w:sz="0" w:space="0" w:color="auto"/>
        <w:left w:val="none" w:sz="0" w:space="0" w:color="auto"/>
        <w:bottom w:val="none" w:sz="0" w:space="0" w:color="auto"/>
        <w:right w:val="none" w:sz="0" w:space="0" w:color="auto"/>
      </w:divBdr>
    </w:div>
    <w:div w:id="1327705822">
      <w:bodyDiv w:val="1"/>
      <w:marLeft w:val="0"/>
      <w:marRight w:val="0"/>
      <w:marTop w:val="0"/>
      <w:marBottom w:val="0"/>
      <w:divBdr>
        <w:top w:val="none" w:sz="0" w:space="0" w:color="auto"/>
        <w:left w:val="none" w:sz="0" w:space="0" w:color="auto"/>
        <w:bottom w:val="none" w:sz="0" w:space="0" w:color="auto"/>
        <w:right w:val="none" w:sz="0" w:space="0" w:color="auto"/>
      </w:divBdr>
    </w:div>
    <w:div w:id="1538195901">
      <w:bodyDiv w:val="1"/>
      <w:marLeft w:val="0"/>
      <w:marRight w:val="0"/>
      <w:marTop w:val="0"/>
      <w:marBottom w:val="0"/>
      <w:divBdr>
        <w:top w:val="none" w:sz="0" w:space="0" w:color="auto"/>
        <w:left w:val="none" w:sz="0" w:space="0" w:color="auto"/>
        <w:bottom w:val="none" w:sz="0" w:space="0" w:color="auto"/>
        <w:right w:val="none" w:sz="0" w:space="0" w:color="auto"/>
      </w:divBdr>
      <w:divsChild>
        <w:div w:id="256788970">
          <w:marLeft w:val="0"/>
          <w:marRight w:val="0"/>
          <w:marTop w:val="0"/>
          <w:marBottom w:val="0"/>
          <w:divBdr>
            <w:top w:val="none" w:sz="0" w:space="0" w:color="auto"/>
            <w:left w:val="none" w:sz="0" w:space="0" w:color="auto"/>
            <w:bottom w:val="none" w:sz="0" w:space="0" w:color="auto"/>
            <w:right w:val="none" w:sz="0" w:space="0" w:color="auto"/>
          </w:divBdr>
        </w:div>
        <w:div w:id="1448692090">
          <w:marLeft w:val="0"/>
          <w:marRight w:val="0"/>
          <w:marTop w:val="0"/>
          <w:marBottom w:val="0"/>
          <w:divBdr>
            <w:top w:val="none" w:sz="0" w:space="0" w:color="auto"/>
            <w:left w:val="none" w:sz="0" w:space="0" w:color="auto"/>
            <w:bottom w:val="none" w:sz="0" w:space="0" w:color="auto"/>
            <w:right w:val="none" w:sz="0" w:space="0" w:color="auto"/>
          </w:divBdr>
        </w:div>
        <w:div w:id="1652640847">
          <w:marLeft w:val="0"/>
          <w:marRight w:val="0"/>
          <w:marTop w:val="0"/>
          <w:marBottom w:val="0"/>
          <w:divBdr>
            <w:top w:val="none" w:sz="0" w:space="0" w:color="auto"/>
            <w:left w:val="none" w:sz="0" w:space="0" w:color="auto"/>
            <w:bottom w:val="none" w:sz="0" w:space="0" w:color="auto"/>
            <w:right w:val="none" w:sz="0" w:space="0" w:color="auto"/>
          </w:divBdr>
        </w:div>
        <w:div w:id="1679233790">
          <w:marLeft w:val="0"/>
          <w:marRight w:val="0"/>
          <w:marTop w:val="0"/>
          <w:marBottom w:val="0"/>
          <w:divBdr>
            <w:top w:val="none" w:sz="0" w:space="0" w:color="auto"/>
            <w:left w:val="none" w:sz="0" w:space="0" w:color="auto"/>
            <w:bottom w:val="none" w:sz="0" w:space="0" w:color="auto"/>
            <w:right w:val="none" w:sz="0" w:space="0" w:color="auto"/>
          </w:divBdr>
        </w:div>
      </w:divsChild>
    </w:div>
    <w:div w:id="1571649862">
      <w:bodyDiv w:val="1"/>
      <w:marLeft w:val="0"/>
      <w:marRight w:val="0"/>
      <w:marTop w:val="0"/>
      <w:marBottom w:val="0"/>
      <w:divBdr>
        <w:top w:val="none" w:sz="0" w:space="0" w:color="auto"/>
        <w:left w:val="none" w:sz="0" w:space="0" w:color="auto"/>
        <w:bottom w:val="none" w:sz="0" w:space="0" w:color="auto"/>
        <w:right w:val="none" w:sz="0" w:space="0" w:color="auto"/>
      </w:divBdr>
      <w:divsChild>
        <w:div w:id="493108354">
          <w:marLeft w:val="0"/>
          <w:marRight w:val="0"/>
          <w:marTop w:val="0"/>
          <w:marBottom w:val="0"/>
          <w:divBdr>
            <w:top w:val="none" w:sz="0" w:space="0" w:color="auto"/>
            <w:left w:val="none" w:sz="0" w:space="0" w:color="auto"/>
            <w:bottom w:val="none" w:sz="0" w:space="0" w:color="auto"/>
            <w:right w:val="none" w:sz="0" w:space="0" w:color="auto"/>
          </w:divBdr>
        </w:div>
        <w:div w:id="1985429549">
          <w:marLeft w:val="0"/>
          <w:marRight w:val="0"/>
          <w:marTop w:val="0"/>
          <w:marBottom w:val="0"/>
          <w:divBdr>
            <w:top w:val="none" w:sz="0" w:space="0" w:color="auto"/>
            <w:left w:val="none" w:sz="0" w:space="0" w:color="auto"/>
            <w:bottom w:val="none" w:sz="0" w:space="0" w:color="auto"/>
            <w:right w:val="none" w:sz="0" w:space="0" w:color="auto"/>
          </w:divBdr>
        </w:div>
      </w:divsChild>
    </w:div>
    <w:div w:id="1572883224">
      <w:bodyDiv w:val="1"/>
      <w:marLeft w:val="0"/>
      <w:marRight w:val="0"/>
      <w:marTop w:val="0"/>
      <w:marBottom w:val="0"/>
      <w:divBdr>
        <w:top w:val="none" w:sz="0" w:space="0" w:color="auto"/>
        <w:left w:val="none" w:sz="0" w:space="0" w:color="auto"/>
        <w:bottom w:val="none" w:sz="0" w:space="0" w:color="auto"/>
        <w:right w:val="none" w:sz="0" w:space="0" w:color="auto"/>
      </w:divBdr>
    </w:div>
    <w:div w:id="1717074335">
      <w:bodyDiv w:val="1"/>
      <w:marLeft w:val="0"/>
      <w:marRight w:val="0"/>
      <w:marTop w:val="0"/>
      <w:marBottom w:val="0"/>
      <w:divBdr>
        <w:top w:val="none" w:sz="0" w:space="0" w:color="auto"/>
        <w:left w:val="none" w:sz="0" w:space="0" w:color="auto"/>
        <w:bottom w:val="none" w:sz="0" w:space="0" w:color="auto"/>
        <w:right w:val="none" w:sz="0" w:space="0" w:color="auto"/>
      </w:divBdr>
    </w:div>
    <w:div w:id="1831562107">
      <w:bodyDiv w:val="1"/>
      <w:marLeft w:val="0"/>
      <w:marRight w:val="0"/>
      <w:marTop w:val="0"/>
      <w:marBottom w:val="0"/>
      <w:divBdr>
        <w:top w:val="none" w:sz="0" w:space="0" w:color="auto"/>
        <w:left w:val="none" w:sz="0" w:space="0" w:color="auto"/>
        <w:bottom w:val="none" w:sz="0" w:space="0" w:color="auto"/>
        <w:right w:val="none" w:sz="0" w:space="0" w:color="auto"/>
      </w:divBdr>
      <w:divsChild>
        <w:div w:id="978193762">
          <w:marLeft w:val="0"/>
          <w:marRight w:val="0"/>
          <w:marTop w:val="0"/>
          <w:marBottom w:val="0"/>
          <w:divBdr>
            <w:top w:val="none" w:sz="0" w:space="0" w:color="auto"/>
            <w:left w:val="none" w:sz="0" w:space="0" w:color="auto"/>
            <w:bottom w:val="none" w:sz="0" w:space="0" w:color="auto"/>
            <w:right w:val="none" w:sz="0" w:space="0" w:color="auto"/>
          </w:divBdr>
          <w:divsChild>
            <w:div w:id="1461797744">
              <w:marLeft w:val="0"/>
              <w:marRight w:val="0"/>
              <w:marTop w:val="0"/>
              <w:marBottom w:val="0"/>
              <w:divBdr>
                <w:top w:val="none" w:sz="0" w:space="0" w:color="auto"/>
                <w:left w:val="none" w:sz="0" w:space="0" w:color="auto"/>
                <w:bottom w:val="none" w:sz="0" w:space="0" w:color="auto"/>
                <w:right w:val="none" w:sz="0" w:space="0" w:color="auto"/>
              </w:divBdr>
              <w:divsChild>
                <w:div w:id="819730312">
                  <w:marLeft w:val="0"/>
                  <w:marRight w:val="0"/>
                  <w:marTop w:val="0"/>
                  <w:marBottom w:val="0"/>
                  <w:divBdr>
                    <w:top w:val="none" w:sz="0" w:space="0" w:color="auto"/>
                    <w:left w:val="none" w:sz="0" w:space="0" w:color="auto"/>
                    <w:bottom w:val="none" w:sz="0" w:space="0" w:color="auto"/>
                    <w:right w:val="none" w:sz="0" w:space="0" w:color="auto"/>
                  </w:divBdr>
                  <w:divsChild>
                    <w:div w:id="1522433069">
                      <w:marLeft w:val="0"/>
                      <w:marRight w:val="0"/>
                      <w:marTop w:val="0"/>
                      <w:marBottom w:val="0"/>
                      <w:divBdr>
                        <w:top w:val="none" w:sz="0" w:space="0" w:color="auto"/>
                        <w:left w:val="none" w:sz="0" w:space="0" w:color="auto"/>
                        <w:bottom w:val="none" w:sz="0" w:space="0" w:color="auto"/>
                        <w:right w:val="none" w:sz="0" w:space="0" w:color="auto"/>
                      </w:divBdr>
                      <w:divsChild>
                        <w:div w:id="1328509615">
                          <w:marLeft w:val="0"/>
                          <w:marRight w:val="0"/>
                          <w:marTop w:val="0"/>
                          <w:marBottom w:val="0"/>
                          <w:divBdr>
                            <w:top w:val="none" w:sz="0" w:space="0" w:color="auto"/>
                            <w:left w:val="none" w:sz="0" w:space="0" w:color="auto"/>
                            <w:bottom w:val="none" w:sz="0" w:space="0" w:color="auto"/>
                            <w:right w:val="none" w:sz="0" w:space="0" w:color="auto"/>
                          </w:divBdr>
                          <w:divsChild>
                            <w:div w:id="1470897413">
                              <w:marLeft w:val="0"/>
                              <w:marRight w:val="0"/>
                              <w:marTop w:val="0"/>
                              <w:marBottom w:val="0"/>
                              <w:divBdr>
                                <w:top w:val="none" w:sz="0" w:space="0" w:color="auto"/>
                                <w:left w:val="none" w:sz="0" w:space="0" w:color="auto"/>
                                <w:bottom w:val="none" w:sz="0" w:space="0" w:color="auto"/>
                                <w:right w:val="none" w:sz="0" w:space="0" w:color="auto"/>
                              </w:divBdr>
                              <w:divsChild>
                                <w:div w:id="1747993920">
                                  <w:marLeft w:val="0"/>
                                  <w:marRight w:val="0"/>
                                  <w:marTop w:val="0"/>
                                  <w:marBottom w:val="0"/>
                                  <w:divBdr>
                                    <w:top w:val="none" w:sz="0" w:space="0" w:color="auto"/>
                                    <w:left w:val="none" w:sz="0" w:space="0" w:color="auto"/>
                                    <w:bottom w:val="none" w:sz="0" w:space="0" w:color="auto"/>
                                    <w:right w:val="none" w:sz="0" w:space="0" w:color="auto"/>
                                  </w:divBdr>
                                  <w:divsChild>
                                    <w:div w:id="941768978">
                                      <w:marLeft w:val="0"/>
                                      <w:marRight w:val="0"/>
                                      <w:marTop w:val="0"/>
                                      <w:marBottom w:val="0"/>
                                      <w:divBdr>
                                        <w:top w:val="none" w:sz="0" w:space="0" w:color="auto"/>
                                        <w:left w:val="none" w:sz="0" w:space="0" w:color="auto"/>
                                        <w:bottom w:val="none" w:sz="0" w:space="0" w:color="auto"/>
                                        <w:right w:val="none" w:sz="0" w:space="0" w:color="auto"/>
                                      </w:divBdr>
                                      <w:divsChild>
                                        <w:div w:id="914897428">
                                          <w:marLeft w:val="0"/>
                                          <w:marRight w:val="0"/>
                                          <w:marTop w:val="0"/>
                                          <w:marBottom w:val="0"/>
                                          <w:divBdr>
                                            <w:top w:val="none" w:sz="0" w:space="0" w:color="auto"/>
                                            <w:left w:val="none" w:sz="0" w:space="0" w:color="auto"/>
                                            <w:bottom w:val="single" w:sz="6" w:space="0" w:color="BBBBBB"/>
                                            <w:right w:val="none" w:sz="0" w:space="0" w:color="auto"/>
                                          </w:divBdr>
                                          <w:divsChild>
                                            <w:div w:id="20740562">
                                              <w:marLeft w:val="0"/>
                                              <w:marRight w:val="0"/>
                                              <w:marTop w:val="0"/>
                                              <w:marBottom w:val="0"/>
                                              <w:divBdr>
                                                <w:top w:val="single" w:sz="2" w:space="0" w:color="DFDFDF"/>
                                                <w:left w:val="single" w:sz="2" w:space="0" w:color="DFDFDF"/>
                                                <w:bottom w:val="single" w:sz="2" w:space="0" w:color="DFDFDF"/>
                                                <w:right w:val="single" w:sz="6" w:space="0" w:color="DFDFDF"/>
                                              </w:divBdr>
                                            </w:div>
                                            <w:div w:id="71007432">
                                              <w:marLeft w:val="0"/>
                                              <w:marRight w:val="0"/>
                                              <w:marTop w:val="0"/>
                                              <w:marBottom w:val="0"/>
                                              <w:divBdr>
                                                <w:top w:val="single" w:sz="2" w:space="0" w:color="DFDFDF"/>
                                                <w:left w:val="single" w:sz="2" w:space="0" w:color="DFDFDF"/>
                                                <w:bottom w:val="single" w:sz="2" w:space="0" w:color="DFDFDF"/>
                                                <w:right w:val="single" w:sz="6" w:space="0" w:color="DFDFDF"/>
                                              </w:divBdr>
                                            </w:div>
                                            <w:div w:id="132986367">
                                              <w:marLeft w:val="0"/>
                                              <w:marRight w:val="0"/>
                                              <w:marTop w:val="0"/>
                                              <w:marBottom w:val="0"/>
                                              <w:divBdr>
                                                <w:top w:val="single" w:sz="2" w:space="0" w:color="DFDFDF"/>
                                                <w:left w:val="single" w:sz="2" w:space="0" w:color="DFDFDF"/>
                                                <w:bottom w:val="single" w:sz="2" w:space="0" w:color="DFDFDF"/>
                                                <w:right w:val="single" w:sz="6" w:space="0" w:color="DFDFDF"/>
                                              </w:divBdr>
                                            </w:div>
                                            <w:div w:id="146897132">
                                              <w:marLeft w:val="0"/>
                                              <w:marRight w:val="0"/>
                                              <w:marTop w:val="0"/>
                                              <w:marBottom w:val="0"/>
                                              <w:divBdr>
                                                <w:top w:val="single" w:sz="2" w:space="0" w:color="DFDFDF"/>
                                                <w:left w:val="single" w:sz="2" w:space="0" w:color="DFDFDF"/>
                                                <w:bottom w:val="single" w:sz="2" w:space="0" w:color="DFDFDF"/>
                                                <w:right w:val="single" w:sz="6" w:space="0" w:color="DFDFDF"/>
                                              </w:divBdr>
                                            </w:div>
                                            <w:div w:id="231622143">
                                              <w:marLeft w:val="0"/>
                                              <w:marRight w:val="0"/>
                                              <w:marTop w:val="0"/>
                                              <w:marBottom w:val="0"/>
                                              <w:divBdr>
                                                <w:top w:val="single" w:sz="2" w:space="0" w:color="DFDFDF"/>
                                                <w:left w:val="single" w:sz="2" w:space="0" w:color="DFDFDF"/>
                                                <w:bottom w:val="single" w:sz="2" w:space="0" w:color="DFDFDF"/>
                                                <w:right w:val="single" w:sz="6" w:space="0" w:color="DFDFDF"/>
                                              </w:divBdr>
                                            </w:div>
                                            <w:div w:id="313797037">
                                              <w:marLeft w:val="0"/>
                                              <w:marRight w:val="0"/>
                                              <w:marTop w:val="0"/>
                                              <w:marBottom w:val="0"/>
                                              <w:divBdr>
                                                <w:top w:val="single" w:sz="2" w:space="0" w:color="DFDFDF"/>
                                                <w:left w:val="single" w:sz="2" w:space="0" w:color="DFDFDF"/>
                                                <w:bottom w:val="single" w:sz="2" w:space="0" w:color="DFDFDF"/>
                                                <w:right w:val="single" w:sz="6" w:space="0" w:color="DFDFDF"/>
                                              </w:divBdr>
                                            </w:div>
                                            <w:div w:id="469633210">
                                              <w:marLeft w:val="0"/>
                                              <w:marRight w:val="0"/>
                                              <w:marTop w:val="0"/>
                                              <w:marBottom w:val="0"/>
                                              <w:divBdr>
                                                <w:top w:val="single" w:sz="2" w:space="0" w:color="DFDFDF"/>
                                                <w:left w:val="single" w:sz="2" w:space="0" w:color="DFDFDF"/>
                                                <w:bottom w:val="single" w:sz="2" w:space="0" w:color="DFDFDF"/>
                                                <w:right w:val="single" w:sz="6" w:space="0" w:color="DFDFDF"/>
                                              </w:divBdr>
                                            </w:div>
                                            <w:div w:id="605230274">
                                              <w:marLeft w:val="0"/>
                                              <w:marRight w:val="0"/>
                                              <w:marTop w:val="0"/>
                                              <w:marBottom w:val="0"/>
                                              <w:divBdr>
                                                <w:top w:val="single" w:sz="2" w:space="0" w:color="DFDFDF"/>
                                                <w:left w:val="single" w:sz="2" w:space="0" w:color="DFDFDF"/>
                                                <w:bottom w:val="single" w:sz="2" w:space="0" w:color="DFDFDF"/>
                                                <w:right w:val="single" w:sz="6" w:space="0" w:color="DFDFDF"/>
                                              </w:divBdr>
                                            </w:div>
                                            <w:div w:id="614824114">
                                              <w:marLeft w:val="0"/>
                                              <w:marRight w:val="0"/>
                                              <w:marTop w:val="0"/>
                                              <w:marBottom w:val="0"/>
                                              <w:divBdr>
                                                <w:top w:val="single" w:sz="2" w:space="0" w:color="DFDFDF"/>
                                                <w:left w:val="single" w:sz="2" w:space="0" w:color="DFDFDF"/>
                                                <w:bottom w:val="single" w:sz="2" w:space="0" w:color="DFDFDF"/>
                                                <w:right w:val="single" w:sz="6" w:space="0" w:color="DFDFDF"/>
                                              </w:divBdr>
                                            </w:div>
                                            <w:div w:id="650793260">
                                              <w:marLeft w:val="0"/>
                                              <w:marRight w:val="0"/>
                                              <w:marTop w:val="0"/>
                                              <w:marBottom w:val="0"/>
                                              <w:divBdr>
                                                <w:top w:val="single" w:sz="2" w:space="0" w:color="DFDFDF"/>
                                                <w:left w:val="single" w:sz="2" w:space="0" w:color="DFDFDF"/>
                                                <w:bottom w:val="single" w:sz="2" w:space="0" w:color="DFDFDF"/>
                                                <w:right w:val="single" w:sz="6" w:space="0" w:color="DFDFDF"/>
                                              </w:divBdr>
                                            </w:div>
                                            <w:div w:id="700015699">
                                              <w:marLeft w:val="0"/>
                                              <w:marRight w:val="0"/>
                                              <w:marTop w:val="0"/>
                                              <w:marBottom w:val="0"/>
                                              <w:divBdr>
                                                <w:top w:val="single" w:sz="2" w:space="0" w:color="DFDFDF"/>
                                                <w:left w:val="single" w:sz="2" w:space="0" w:color="DFDFDF"/>
                                                <w:bottom w:val="single" w:sz="2" w:space="0" w:color="DFDFDF"/>
                                                <w:right w:val="single" w:sz="6" w:space="0" w:color="DFDFDF"/>
                                              </w:divBdr>
                                            </w:div>
                                            <w:div w:id="742026267">
                                              <w:marLeft w:val="0"/>
                                              <w:marRight w:val="0"/>
                                              <w:marTop w:val="0"/>
                                              <w:marBottom w:val="0"/>
                                              <w:divBdr>
                                                <w:top w:val="single" w:sz="2" w:space="0" w:color="DFDFDF"/>
                                                <w:left w:val="single" w:sz="2" w:space="0" w:color="DFDFDF"/>
                                                <w:bottom w:val="single" w:sz="2" w:space="0" w:color="DFDFDF"/>
                                                <w:right w:val="single" w:sz="6" w:space="0" w:color="DFDFDF"/>
                                              </w:divBdr>
                                            </w:div>
                                            <w:div w:id="861430339">
                                              <w:marLeft w:val="0"/>
                                              <w:marRight w:val="0"/>
                                              <w:marTop w:val="0"/>
                                              <w:marBottom w:val="0"/>
                                              <w:divBdr>
                                                <w:top w:val="single" w:sz="2" w:space="0" w:color="DFDFDF"/>
                                                <w:left w:val="single" w:sz="2" w:space="0" w:color="DFDFDF"/>
                                                <w:bottom w:val="single" w:sz="2" w:space="0" w:color="DFDFDF"/>
                                                <w:right w:val="single" w:sz="6" w:space="0" w:color="DFDFDF"/>
                                              </w:divBdr>
                                            </w:div>
                                            <w:div w:id="1006984118">
                                              <w:marLeft w:val="0"/>
                                              <w:marRight w:val="0"/>
                                              <w:marTop w:val="0"/>
                                              <w:marBottom w:val="0"/>
                                              <w:divBdr>
                                                <w:top w:val="single" w:sz="2" w:space="0" w:color="DFDFDF"/>
                                                <w:left w:val="single" w:sz="2" w:space="0" w:color="DFDFDF"/>
                                                <w:bottom w:val="single" w:sz="2" w:space="0" w:color="DFDFDF"/>
                                                <w:right w:val="single" w:sz="6" w:space="0" w:color="DFDFDF"/>
                                              </w:divBdr>
                                            </w:div>
                                            <w:div w:id="1031226610">
                                              <w:marLeft w:val="0"/>
                                              <w:marRight w:val="0"/>
                                              <w:marTop w:val="0"/>
                                              <w:marBottom w:val="0"/>
                                              <w:divBdr>
                                                <w:top w:val="single" w:sz="2" w:space="0" w:color="DFDFDF"/>
                                                <w:left w:val="single" w:sz="2" w:space="0" w:color="DFDFDF"/>
                                                <w:bottom w:val="single" w:sz="2" w:space="0" w:color="DFDFDF"/>
                                                <w:right w:val="single" w:sz="6" w:space="0" w:color="DFDFDF"/>
                                              </w:divBdr>
                                            </w:div>
                                            <w:div w:id="1038631004">
                                              <w:marLeft w:val="0"/>
                                              <w:marRight w:val="0"/>
                                              <w:marTop w:val="0"/>
                                              <w:marBottom w:val="0"/>
                                              <w:divBdr>
                                                <w:top w:val="single" w:sz="2" w:space="0" w:color="BFBFBF"/>
                                                <w:left w:val="single" w:sz="2" w:space="0" w:color="BFBFBF"/>
                                                <w:bottom w:val="single" w:sz="2" w:space="0" w:color="BFBFBF"/>
                                                <w:right w:val="single" w:sz="6" w:space="0" w:color="BFBFBF"/>
                                              </w:divBdr>
                                            </w:div>
                                            <w:div w:id="1137799462">
                                              <w:marLeft w:val="0"/>
                                              <w:marRight w:val="0"/>
                                              <w:marTop w:val="0"/>
                                              <w:marBottom w:val="0"/>
                                              <w:divBdr>
                                                <w:top w:val="single" w:sz="2" w:space="0" w:color="DFDFDF"/>
                                                <w:left w:val="single" w:sz="2" w:space="0" w:color="DFDFDF"/>
                                                <w:bottom w:val="single" w:sz="2" w:space="0" w:color="DFDFDF"/>
                                                <w:right w:val="single" w:sz="6" w:space="0" w:color="DFDFDF"/>
                                              </w:divBdr>
                                            </w:div>
                                            <w:div w:id="1174031098">
                                              <w:marLeft w:val="0"/>
                                              <w:marRight w:val="0"/>
                                              <w:marTop w:val="0"/>
                                              <w:marBottom w:val="0"/>
                                              <w:divBdr>
                                                <w:top w:val="single" w:sz="2" w:space="0" w:color="DFDFDF"/>
                                                <w:left w:val="single" w:sz="2" w:space="0" w:color="DFDFDF"/>
                                                <w:bottom w:val="single" w:sz="2" w:space="0" w:color="DFDFDF"/>
                                                <w:right w:val="single" w:sz="6" w:space="0" w:color="DFDFDF"/>
                                              </w:divBdr>
                                            </w:div>
                                            <w:div w:id="1239706265">
                                              <w:marLeft w:val="0"/>
                                              <w:marRight w:val="0"/>
                                              <w:marTop w:val="0"/>
                                              <w:marBottom w:val="0"/>
                                              <w:divBdr>
                                                <w:top w:val="single" w:sz="2" w:space="0" w:color="DFDFDF"/>
                                                <w:left w:val="single" w:sz="2" w:space="0" w:color="DFDFDF"/>
                                                <w:bottom w:val="single" w:sz="2" w:space="0" w:color="DFDFDF"/>
                                                <w:right w:val="single" w:sz="6" w:space="0" w:color="DFDFDF"/>
                                              </w:divBdr>
                                            </w:div>
                                            <w:div w:id="1373115712">
                                              <w:marLeft w:val="0"/>
                                              <w:marRight w:val="0"/>
                                              <w:marTop w:val="0"/>
                                              <w:marBottom w:val="0"/>
                                              <w:divBdr>
                                                <w:top w:val="single" w:sz="2" w:space="0" w:color="DFDFDF"/>
                                                <w:left w:val="single" w:sz="2" w:space="0" w:color="DFDFDF"/>
                                                <w:bottom w:val="single" w:sz="2" w:space="0" w:color="DFDFDF"/>
                                                <w:right w:val="single" w:sz="6" w:space="0" w:color="DFDFDF"/>
                                              </w:divBdr>
                                            </w:div>
                                            <w:div w:id="1468468406">
                                              <w:marLeft w:val="0"/>
                                              <w:marRight w:val="0"/>
                                              <w:marTop w:val="0"/>
                                              <w:marBottom w:val="0"/>
                                              <w:divBdr>
                                                <w:top w:val="single" w:sz="2" w:space="0" w:color="DFDFDF"/>
                                                <w:left w:val="single" w:sz="2" w:space="0" w:color="DFDFDF"/>
                                                <w:bottom w:val="single" w:sz="2" w:space="0" w:color="DFDFDF"/>
                                                <w:right w:val="single" w:sz="6" w:space="0" w:color="DFDFDF"/>
                                              </w:divBdr>
                                            </w:div>
                                            <w:div w:id="1473717926">
                                              <w:marLeft w:val="0"/>
                                              <w:marRight w:val="0"/>
                                              <w:marTop w:val="0"/>
                                              <w:marBottom w:val="0"/>
                                              <w:divBdr>
                                                <w:top w:val="single" w:sz="2" w:space="0" w:color="DFDFDF"/>
                                                <w:left w:val="single" w:sz="2" w:space="0" w:color="DFDFDF"/>
                                                <w:bottom w:val="single" w:sz="2" w:space="0" w:color="DFDFDF"/>
                                                <w:right w:val="single" w:sz="6" w:space="0" w:color="DFDFDF"/>
                                              </w:divBdr>
                                            </w:div>
                                            <w:div w:id="1586375721">
                                              <w:marLeft w:val="0"/>
                                              <w:marRight w:val="0"/>
                                              <w:marTop w:val="0"/>
                                              <w:marBottom w:val="0"/>
                                              <w:divBdr>
                                                <w:top w:val="single" w:sz="2" w:space="0" w:color="DFDFDF"/>
                                                <w:left w:val="single" w:sz="2" w:space="0" w:color="DFDFDF"/>
                                                <w:bottom w:val="single" w:sz="2" w:space="0" w:color="DFDFDF"/>
                                                <w:right w:val="single" w:sz="6" w:space="0" w:color="DFDFDF"/>
                                              </w:divBdr>
                                            </w:div>
                                            <w:div w:id="1592470466">
                                              <w:marLeft w:val="0"/>
                                              <w:marRight w:val="0"/>
                                              <w:marTop w:val="0"/>
                                              <w:marBottom w:val="0"/>
                                              <w:divBdr>
                                                <w:top w:val="single" w:sz="2" w:space="0" w:color="DFDFDF"/>
                                                <w:left w:val="single" w:sz="2" w:space="0" w:color="DFDFDF"/>
                                                <w:bottom w:val="single" w:sz="2" w:space="0" w:color="DFDFDF"/>
                                                <w:right w:val="single" w:sz="6" w:space="0" w:color="DFDFDF"/>
                                              </w:divBdr>
                                            </w:div>
                                            <w:div w:id="1649673488">
                                              <w:marLeft w:val="0"/>
                                              <w:marRight w:val="0"/>
                                              <w:marTop w:val="0"/>
                                              <w:marBottom w:val="0"/>
                                              <w:divBdr>
                                                <w:top w:val="single" w:sz="2" w:space="0" w:color="BFBFBF"/>
                                                <w:left w:val="single" w:sz="2" w:space="0" w:color="BFBFBF"/>
                                                <w:bottom w:val="single" w:sz="2" w:space="0" w:color="BFBFBF"/>
                                                <w:right w:val="single" w:sz="6" w:space="0" w:color="BFBFBF"/>
                                              </w:divBdr>
                                            </w:div>
                                            <w:div w:id="1651982731">
                                              <w:marLeft w:val="0"/>
                                              <w:marRight w:val="0"/>
                                              <w:marTop w:val="0"/>
                                              <w:marBottom w:val="0"/>
                                              <w:divBdr>
                                                <w:top w:val="single" w:sz="2" w:space="0" w:color="DFDFDF"/>
                                                <w:left w:val="single" w:sz="2" w:space="0" w:color="DFDFDF"/>
                                                <w:bottom w:val="single" w:sz="2" w:space="0" w:color="DFDFDF"/>
                                                <w:right w:val="single" w:sz="6" w:space="0" w:color="DFDFDF"/>
                                              </w:divBdr>
                                            </w:div>
                                            <w:div w:id="1708791893">
                                              <w:marLeft w:val="0"/>
                                              <w:marRight w:val="0"/>
                                              <w:marTop w:val="0"/>
                                              <w:marBottom w:val="0"/>
                                              <w:divBdr>
                                                <w:top w:val="single" w:sz="2" w:space="0" w:color="DFDFDF"/>
                                                <w:left w:val="single" w:sz="2" w:space="0" w:color="DFDFDF"/>
                                                <w:bottom w:val="single" w:sz="2" w:space="0" w:color="DFDFDF"/>
                                                <w:right w:val="single" w:sz="6" w:space="0" w:color="DFDFDF"/>
                                              </w:divBdr>
                                            </w:div>
                                            <w:div w:id="1755080630">
                                              <w:marLeft w:val="0"/>
                                              <w:marRight w:val="0"/>
                                              <w:marTop w:val="0"/>
                                              <w:marBottom w:val="0"/>
                                              <w:divBdr>
                                                <w:top w:val="single" w:sz="2" w:space="0" w:color="DFDFDF"/>
                                                <w:left w:val="single" w:sz="2" w:space="0" w:color="DFDFDF"/>
                                                <w:bottom w:val="single" w:sz="2" w:space="0" w:color="DFDFDF"/>
                                                <w:right w:val="single" w:sz="6" w:space="0" w:color="DFDFDF"/>
                                              </w:divBdr>
                                            </w:div>
                                            <w:div w:id="1983579094">
                                              <w:marLeft w:val="0"/>
                                              <w:marRight w:val="0"/>
                                              <w:marTop w:val="0"/>
                                              <w:marBottom w:val="0"/>
                                              <w:divBdr>
                                                <w:top w:val="single" w:sz="2" w:space="0" w:color="DFDFDF"/>
                                                <w:left w:val="single" w:sz="2" w:space="0" w:color="DFDFDF"/>
                                                <w:bottom w:val="single" w:sz="2" w:space="0" w:color="DFDFDF"/>
                                                <w:right w:val="single" w:sz="6" w:space="0" w:color="DFDFDF"/>
                                              </w:divBdr>
                                            </w:div>
                                            <w:div w:id="2072456142">
                                              <w:marLeft w:val="0"/>
                                              <w:marRight w:val="0"/>
                                              <w:marTop w:val="0"/>
                                              <w:marBottom w:val="0"/>
                                              <w:divBdr>
                                                <w:top w:val="single" w:sz="2" w:space="0" w:color="DFDFDF"/>
                                                <w:left w:val="single" w:sz="2" w:space="0" w:color="DFDFDF"/>
                                                <w:bottom w:val="single" w:sz="2" w:space="0" w:color="DFDFDF"/>
                                                <w:right w:val="single" w:sz="6" w:space="0" w:color="DFDFDF"/>
                                              </w:divBdr>
                                            </w:div>
                                          </w:divsChild>
                                        </w:div>
                                      </w:divsChild>
                                    </w:div>
                                  </w:divsChild>
                                </w:div>
                              </w:divsChild>
                            </w:div>
                          </w:divsChild>
                        </w:div>
                      </w:divsChild>
                    </w:div>
                    <w:div w:id="2071003999">
                      <w:marLeft w:val="0"/>
                      <w:marRight w:val="0"/>
                      <w:marTop w:val="0"/>
                      <w:marBottom w:val="0"/>
                      <w:divBdr>
                        <w:top w:val="none" w:sz="0" w:space="0" w:color="auto"/>
                        <w:left w:val="none" w:sz="0" w:space="0" w:color="auto"/>
                        <w:bottom w:val="none" w:sz="0" w:space="0" w:color="auto"/>
                        <w:right w:val="none" w:sz="0" w:space="0" w:color="auto"/>
                      </w:divBdr>
                      <w:divsChild>
                        <w:div w:id="1360012827">
                          <w:marLeft w:val="0"/>
                          <w:marRight w:val="0"/>
                          <w:marTop w:val="0"/>
                          <w:marBottom w:val="0"/>
                          <w:divBdr>
                            <w:top w:val="none" w:sz="0" w:space="0" w:color="auto"/>
                            <w:left w:val="none" w:sz="0" w:space="0" w:color="auto"/>
                            <w:bottom w:val="none" w:sz="0" w:space="0" w:color="auto"/>
                            <w:right w:val="none" w:sz="0" w:space="0" w:color="auto"/>
                          </w:divBdr>
                          <w:divsChild>
                            <w:div w:id="184755781">
                              <w:marLeft w:val="0"/>
                              <w:marRight w:val="0"/>
                              <w:marTop w:val="0"/>
                              <w:marBottom w:val="0"/>
                              <w:divBdr>
                                <w:top w:val="none" w:sz="0" w:space="0" w:color="auto"/>
                                <w:left w:val="none" w:sz="0" w:space="0" w:color="auto"/>
                                <w:bottom w:val="none" w:sz="0" w:space="0" w:color="auto"/>
                                <w:right w:val="none" w:sz="0" w:space="0" w:color="auto"/>
                              </w:divBdr>
                              <w:divsChild>
                                <w:div w:id="1745450062">
                                  <w:marLeft w:val="0"/>
                                  <w:marRight w:val="0"/>
                                  <w:marTop w:val="0"/>
                                  <w:marBottom w:val="0"/>
                                  <w:divBdr>
                                    <w:top w:val="none" w:sz="0" w:space="0" w:color="auto"/>
                                    <w:left w:val="none" w:sz="0" w:space="0" w:color="auto"/>
                                    <w:bottom w:val="none" w:sz="0" w:space="0" w:color="auto"/>
                                    <w:right w:val="none" w:sz="0" w:space="0" w:color="auto"/>
                                  </w:divBdr>
                                  <w:divsChild>
                                    <w:div w:id="1494292815">
                                      <w:marLeft w:val="0"/>
                                      <w:marRight w:val="0"/>
                                      <w:marTop w:val="0"/>
                                      <w:marBottom w:val="0"/>
                                      <w:divBdr>
                                        <w:top w:val="none" w:sz="0" w:space="0" w:color="auto"/>
                                        <w:left w:val="none" w:sz="0" w:space="0" w:color="auto"/>
                                        <w:bottom w:val="none" w:sz="0" w:space="0" w:color="auto"/>
                                        <w:right w:val="none" w:sz="0" w:space="0" w:color="auto"/>
                                      </w:divBdr>
                                      <w:divsChild>
                                        <w:div w:id="1437561569">
                                          <w:marLeft w:val="0"/>
                                          <w:marRight w:val="0"/>
                                          <w:marTop w:val="0"/>
                                          <w:marBottom w:val="0"/>
                                          <w:divBdr>
                                            <w:top w:val="none" w:sz="0" w:space="0" w:color="auto"/>
                                            <w:left w:val="none" w:sz="0" w:space="0" w:color="auto"/>
                                            <w:bottom w:val="none" w:sz="0" w:space="0" w:color="auto"/>
                                            <w:right w:val="single" w:sz="6" w:space="0" w:color="BBBBBB"/>
                                          </w:divBdr>
                                          <w:divsChild>
                                            <w:div w:id="171143528">
                                              <w:marLeft w:val="0"/>
                                              <w:marRight w:val="0"/>
                                              <w:marTop w:val="0"/>
                                              <w:marBottom w:val="0"/>
                                              <w:divBdr>
                                                <w:top w:val="single" w:sz="2" w:space="0" w:color="DFDFDF"/>
                                                <w:left w:val="single" w:sz="2" w:space="0" w:color="DFDFDF"/>
                                                <w:bottom w:val="single" w:sz="6" w:space="0" w:color="DFDFDF"/>
                                                <w:right w:val="single" w:sz="2" w:space="0" w:color="DFDFDF"/>
                                              </w:divBdr>
                                            </w:div>
                                            <w:div w:id="227350950">
                                              <w:marLeft w:val="0"/>
                                              <w:marRight w:val="0"/>
                                              <w:marTop w:val="0"/>
                                              <w:marBottom w:val="0"/>
                                              <w:divBdr>
                                                <w:top w:val="single" w:sz="2" w:space="0" w:color="BFBFBF"/>
                                                <w:left w:val="single" w:sz="2" w:space="0" w:color="BFBFBF"/>
                                                <w:bottom w:val="single" w:sz="6" w:space="0" w:color="BFBFBF"/>
                                                <w:right w:val="single" w:sz="2" w:space="0" w:color="BFBFBF"/>
                                              </w:divBdr>
                                            </w:div>
                                            <w:div w:id="309209748">
                                              <w:marLeft w:val="0"/>
                                              <w:marRight w:val="0"/>
                                              <w:marTop w:val="0"/>
                                              <w:marBottom w:val="0"/>
                                              <w:divBdr>
                                                <w:top w:val="single" w:sz="2" w:space="0" w:color="DFDFDF"/>
                                                <w:left w:val="single" w:sz="2" w:space="0" w:color="DFDFDF"/>
                                                <w:bottom w:val="single" w:sz="6" w:space="0" w:color="DFDFDF"/>
                                                <w:right w:val="single" w:sz="2" w:space="0" w:color="DFDFDF"/>
                                              </w:divBdr>
                                            </w:div>
                                            <w:div w:id="345793550">
                                              <w:marLeft w:val="0"/>
                                              <w:marRight w:val="0"/>
                                              <w:marTop w:val="0"/>
                                              <w:marBottom w:val="0"/>
                                              <w:divBdr>
                                                <w:top w:val="single" w:sz="2" w:space="0" w:color="DFDFDF"/>
                                                <w:left w:val="single" w:sz="2" w:space="0" w:color="DFDFDF"/>
                                                <w:bottom w:val="single" w:sz="6" w:space="0" w:color="DFDFDF"/>
                                                <w:right w:val="single" w:sz="2" w:space="0" w:color="DFDFDF"/>
                                              </w:divBdr>
                                            </w:div>
                                            <w:div w:id="351228560">
                                              <w:marLeft w:val="0"/>
                                              <w:marRight w:val="0"/>
                                              <w:marTop w:val="0"/>
                                              <w:marBottom w:val="0"/>
                                              <w:divBdr>
                                                <w:top w:val="single" w:sz="2" w:space="0" w:color="DFDFDF"/>
                                                <w:left w:val="single" w:sz="2" w:space="0" w:color="DFDFDF"/>
                                                <w:bottom w:val="single" w:sz="6" w:space="0" w:color="DFDFDF"/>
                                                <w:right w:val="single" w:sz="2" w:space="0" w:color="DFDFDF"/>
                                              </w:divBdr>
                                            </w:div>
                                            <w:div w:id="407195731">
                                              <w:marLeft w:val="0"/>
                                              <w:marRight w:val="0"/>
                                              <w:marTop w:val="0"/>
                                              <w:marBottom w:val="0"/>
                                              <w:divBdr>
                                                <w:top w:val="single" w:sz="2" w:space="0" w:color="DFDFDF"/>
                                                <w:left w:val="single" w:sz="2" w:space="0" w:color="DFDFDF"/>
                                                <w:bottom w:val="single" w:sz="6" w:space="0" w:color="DFDFDF"/>
                                                <w:right w:val="single" w:sz="2" w:space="0" w:color="DFDFDF"/>
                                              </w:divBdr>
                                            </w:div>
                                            <w:div w:id="418332885">
                                              <w:marLeft w:val="0"/>
                                              <w:marRight w:val="0"/>
                                              <w:marTop w:val="0"/>
                                              <w:marBottom w:val="0"/>
                                              <w:divBdr>
                                                <w:top w:val="single" w:sz="2" w:space="0" w:color="DFDFDF"/>
                                                <w:left w:val="single" w:sz="2" w:space="0" w:color="DFDFDF"/>
                                                <w:bottom w:val="single" w:sz="6" w:space="0" w:color="DFDFDF"/>
                                                <w:right w:val="single" w:sz="2" w:space="0" w:color="DFDFDF"/>
                                              </w:divBdr>
                                            </w:div>
                                            <w:div w:id="527524766">
                                              <w:marLeft w:val="0"/>
                                              <w:marRight w:val="0"/>
                                              <w:marTop w:val="0"/>
                                              <w:marBottom w:val="0"/>
                                              <w:divBdr>
                                                <w:top w:val="single" w:sz="2" w:space="0" w:color="DFDFDF"/>
                                                <w:left w:val="single" w:sz="2" w:space="0" w:color="DFDFDF"/>
                                                <w:bottom w:val="single" w:sz="6" w:space="0" w:color="DFDFDF"/>
                                                <w:right w:val="single" w:sz="2" w:space="0" w:color="DFDFDF"/>
                                              </w:divBdr>
                                            </w:div>
                                            <w:div w:id="610433337">
                                              <w:marLeft w:val="0"/>
                                              <w:marRight w:val="0"/>
                                              <w:marTop w:val="0"/>
                                              <w:marBottom w:val="0"/>
                                              <w:divBdr>
                                                <w:top w:val="single" w:sz="2" w:space="0" w:color="DFDFDF"/>
                                                <w:left w:val="single" w:sz="2" w:space="0" w:color="DFDFDF"/>
                                                <w:bottom w:val="single" w:sz="6" w:space="0" w:color="DFDFDF"/>
                                                <w:right w:val="single" w:sz="2" w:space="0" w:color="DFDFDF"/>
                                              </w:divBdr>
                                            </w:div>
                                            <w:div w:id="708653849">
                                              <w:marLeft w:val="0"/>
                                              <w:marRight w:val="0"/>
                                              <w:marTop w:val="0"/>
                                              <w:marBottom w:val="0"/>
                                              <w:divBdr>
                                                <w:top w:val="single" w:sz="2" w:space="0" w:color="DFDFDF"/>
                                                <w:left w:val="single" w:sz="2" w:space="0" w:color="DFDFDF"/>
                                                <w:bottom w:val="single" w:sz="6" w:space="0" w:color="DFDFDF"/>
                                                <w:right w:val="single" w:sz="2" w:space="0" w:color="DFDFDF"/>
                                              </w:divBdr>
                                            </w:div>
                                            <w:div w:id="857696958">
                                              <w:marLeft w:val="0"/>
                                              <w:marRight w:val="0"/>
                                              <w:marTop w:val="0"/>
                                              <w:marBottom w:val="0"/>
                                              <w:divBdr>
                                                <w:top w:val="single" w:sz="2" w:space="0" w:color="DFDFDF"/>
                                                <w:left w:val="single" w:sz="2" w:space="0" w:color="DFDFDF"/>
                                                <w:bottom w:val="single" w:sz="6" w:space="0" w:color="DFDFDF"/>
                                                <w:right w:val="single" w:sz="2" w:space="0" w:color="DFDFDF"/>
                                              </w:divBdr>
                                            </w:div>
                                            <w:div w:id="875239235">
                                              <w:marLeft w:val="0"/>
                                              <w:marRight w:val="0"/>
                                              <w:marTop w:val="0"/>
                                              <w:marBottom w:val="0"/>
                                              <w:divBdr>
                                                <w:top w:val="single" w:sz="2" w:space="0" w:color="DFDFDF"/>
                                                <w:left w:val="single" w:sz="2" w:space="0" w:color="DFDFDF"/>
                                                <w:bottom w:val="single" w:sz="6" w:space="0" w:color="DFDFDF"/>
                                                <w:right w:val="single" w:sz="2" w:space="0" w:color="DFDFDF"/>
                                              </w:divBdr>
                                            </w:div>
                                            <w:div w:id="942298153">
                                              <w:marLeft w:val="0"/>
                                              <w:marRight w:val="0"/>
                                              <w:marTop w:val="0"/>
                                              <w:marBottom w:val="0"/>
                                              <w:divBdr>
                                                <w:top w:val="single" w:sz="2" w:space="0" w:color="DFDFDF"/>
                                                <w:left w:val="single" w:sz="2" w:space="0" w:color="DFDFDF"/>
                                                <w:bottom w:val="single" w:sz="6" w:space="0" w:color="DFDFDF"/>
                                                <w:right w:val="single" w:sz="2" w:space="0" w:color="DFDFDF"/>
                                              </w:divBdr>
                                            </w:div>
                                            <w:div w:id="1085761817">
                                              <w:marLeft w:val="0"/>
                                              <w:marRight w:val="0"/>
                                              <w:marTop w:val="0"/>
                                              <w:marBottom w:val="0"/>
                                              <w:divBdr>
                                                <w:top w:val="single" w:sz="2" w:space="0" w:color="DFDFDF"/>
                                                <w:left w:val="single" w:sz="2" w:space="0" w:color="DFDFDF"/>
                                                <w:bottom w:val="single" w:sz="6" w:space="0" w:color="DFDFDF"/>
                                                <w:right w:val="single" w:sz="2" w:space="0" w:color="DFDFDF"/>
                                              </w:divBdr>
                                            </w:div>
                                            <w:div w:id="1157763027">
                                              <w:marLeft w:val="0"/>
                                              <w:marRight w:val="0"/>
                                              <w:marTop w:val="0"/>
                                              <w:marBottom w:val="0"/>
                                              <w:divBdr>
                                                <w:top w:val="single" w:sz="2" w:space="0" w:color="DFDFDF"/>
                                                <w:left w:val="single" w:sz="2" w:space="0" w:color="DFDFDF"/>
                                                <w:bottom w:val="single" w:sz="6" w:space="0" w:color="DFDFDF"/>
                                                <w:right w:val="single" w:sz="2" w:space="0" w:color="DFDFDF"/>
                                              </w:divBdr>
                                            </w:div>
                                            <w:div w:id="1175412756">
                                              <w:marLeft w:val="0"/>
                                              <w:marRight w:val="0"/>
                                              <w:marTop w:val="0"/>
                                              <w:marBottom w:val="0"/>
                                              <w:divBdr>
                                                <w:top w:val="single" w:sz="2" w:space="0" w:color="DFDFDF"/>
                                                <w:left w:val="single" w:sz="2" w:space="0" w:color="DFDFDF"/>
                                                <w:bottom w:val="single" w:sz="6" w:space="0" w:color="DFDFDF"/>
                                                <w:right w:val="single" w:sz="2" w:space="0" w:color="DFDFDF"/>
                                              </w:divBdr>
                                            </w:div>
                                            <w:div w:id="1283027106">
                                              <w:marLeft w:val="0"/>
                                              <w:marRight w:val="0"/>
                                              <w:marTop w:val="0"/>
                                              <w:marBottom w:val="0"/>
                                              <w:divBdr>
                                                <w:top w:val="single" w:sz="2" w:space="0" w:color="DFDFDF"/>
                                                <w:left w:val="single" w:sz="2" w:space="0" w:color="DFDFDF"/>
                                                <w:bottom w:val="single" w:sz="6" w:space="0" w:color="DFDFDF"/>
                                                <w:right w:val="single" w:sz="2" w:space="0" w:color="DFDFDF"/>
                                              </w:divBdr>
                                            </w:div>
                                            <w:div w:id="1388996838">
                                              <w:marLeft w:val="0"/>
                                              <w:marRight w:val="0"/>
                                              <w:marTop w:val="0"/>
                                              <w:marBottom w:val="0"/>
                                              <w:divBdr>
                                                <w:top w:val="single" w:sz="2" w:space="0" w:color="DFDFDF"/>
                                                <w:left w:val="single" w:sz="2" w:space="0" w:color="DFDFDF"/>
                                                <w:bottom w:val="single" w:sz="6" w:space="0" w:color="DFDFDF"/>
                                                <w:right w:val="single" w:sz="2" w:space="0" w:color="DFDFDF"/>
                                              </w:divBdr>
                                            </w:div>
                                            <w:div w:id="1414547302">
                                              <w:marLeft w:val="0"/>
                                              <w:marRight w:val="0"/>
                                              <w:marTop w:val="0"/>
                                              <w:marBottom w:val="0"/>
                                              <w:divBdr>
                                                <w:top w:val="single" w:sz="2" w:space="0" w:color="DFDFDF"/>
                                                <w:left w:val="single" w:sz="2" w:space="0" w:color="DFDFDF"/>
                                                <w:bottom w:val="single" w:sz="6" w:space="0" w:color="DFDFDF"/>
                                                <w:right w:val="single" w:sz="2" w:space="0" w:color="DFDFDF"/>
                                              </w:divBdr>
                                            </w:div>
                                            <w:div w:id="1683119036">
                                              <w:marLeft w:val="0"/>
                                              <w:marRight w:val="0"/>
                                              <w:marTop w:val="0"/>
                                              <w:marBottom w:val="0"/>
                                              <w:divBdr>
                                                <w:top w:val="single" w:sz="2" w:space="0" w:color="DFDFDF"/>
                                                <w:left w:val="single" w:sz="2" w:space="0" w:color="DFDFDF"/>
                                                <w:bottom w:val="single" w:sz="6" w:space="0" w:color="DFDFDF"/>
                                                <w:right w:val="single" w:sz="2" w:space="0" w:color="DFDFDF"/>
                                              </w:divBdr>
                                            </w:div>
                                            <w:div w:id="1782145998">
                                              <w:marLeft w:val="0"/>
                                              <w:marRight w:val="0"/>
                                              <w:marTop w:val="0"/>
                                              <w:marBottom w:val="0"/>
                                              <w:divBdr>
                                                <w:top w:val="single" w:sz="2" w:space="0" w:color="DFDFDF"/>
                                                <w:left w:val="single" w:sz="2" w:space="0" w:color="DFDFDF"/>
                                                <w:bottom w:val="single" w:sz="6" w:space="0" w:color="DFDFDF"/>
                                                <w:right w:val="single" w:sz="2" w:space="0" w:color="DFDFDF"/>
                                              </w:divBdr>
                                            </w:div>
                                            <w:div w:id="1809198506">
                                              <w:marLeft w:val="0"/>
                                              <w:marRight w:val="0"/>
                                              <w:marTop w:val="0"/>
                                              <w:marBottom w:val="0"/>
                                              <w:divBdr>
                                                <w:top w:val="single" w:sz="2" w:space="0" w:color="DFDFDF"/>
                                                <w:left w:val="single" w:sz="2" w:space="0" w:color="DFDFDF"/>
                                                <w:bottom w:val="single" w:sz="6" w:space="0" w:color="DFDFDF"/>
                                                <w:right w:val="single" w:sz="2" w:space="0" w:color="DFDFDF"/>
                                              </w:divBdr>
                                            </w:div>
                                            <w:div w:id="1823695931">
                                              <w:marLeft w:val="0"/>
                                              <w:marRight w:val="0"/>
                                              <w:marTop w:val="0"/>
                                              <w:marBottom w:val="0"/>
                                              <w:divBdr>
                                                <w:top w:val="single" w:sz="2" w:space="0" w:color="DFDFDF"/>
                                                <w:left w:val="single" w:sz="2" w:space="0" w:color="DFDFDF"/>
                                                <w:bottom w:val="single" w:sz="6" w:space="0" w:color="DFDFDF"/>
                                                <w:right w:val="single" w:sz="2" w:space="0" w:color="DFDFDF"/>
                                              </w:divBdr>
                                            </w:div>
                                            <w:div w:id="1919628281">
                                              <w:marLeft w:val="0"/>
                                              <w:marRight w:val="0"/>
                                              <w:marTop w:val="0"/>
                                              <w:marBottom w:val="0"/>
                                              <w:divBdr>
                                                <w:top w:val="single" w:sz="2" w:space="0" w:color="DFDFDF"/>
                                                <w:left w:val="single" w:sz="2" w:space="0" w:color="DFDFDF"/>
                                                <w:bottom w:val="single" w:sz="6" w:space="0" w:color="DFDFDF"/>
                                                <w:right w:val="single" w:sz="2" w:space="0" w:color="DFDFDF"/>
                                              </w:divBdr>
                                            </w:div>
                                            <w:div w:id="1949895090">
                                              <w:marLeft w:val="0"/>
                                              <w:marRight w:val="0"/>
                                              <w:marTop w:val="0"/>
                                              <w:marBottom w:val="0"/>
                                              <w:divBdr>
                                                <w:top w:val="single" w:sz="2" w:space="0" w:color="DFDFDF"/>
                                                <w:left w:val="single" w:sz="2" w:space="0" w:color="DFDFDF"/>
                                                <w:bottom w:val="single" w:sz="6" w:space="0" w:color="DFDFDF"/>
                                                <w:right w:val="single" w:sz="2" w:space="0" w:color="DFDFDF"/>
                                              </w:divBdr>
                                            </w:div>
                                            <w:div w:id="2018117477">
                                              <w:marLeft w:val="0"/>
                                              <w:marRight w:val="0"/>
                                              <w:marTop w:val="0"/>
                                              <w:marBottom w:val="0"/>
                                              <w:divBdr>
                                                <w:top w:val="single" w:sz="2" w:space="0" w:color="BFBFBF"/>
                                                <w:left w:val="single" w:sz="2" w:space="0" w:color="BFBFBF"/>
                                                <w:bottom w:val="single" w:sz="6" w:space="0" w:color="BFBFBF"/>
                                                <w:right w:val="single" w:sz="2" w:space="0" w:color="BFBFBF"/>
                                              </w:divBdr>
                                            </w:div>
                                            <w:div w:id="2050715343">
                                              <w:marLeft w:val="0"/>
                                              <w:marRight w:val="0"/>
                                              <w:marTop w:val="0"/>
                                              <w:marBottom w:val="0"/>
                                              <w:divBdr>
                                                <w:top w:val="single" w:sz="2" w:space="0" w:color="DFDFDF"/>
                                                <w:left w:val="single" w:sz="2" w:space="0" w:color="DFDFDF"/>
                                                <w:bottom w:val="single" w:sz="6" w:space="0" w:color="DFDFDF"/>
                                                <w:right w:val="single" w:sz="2" w:space="0" w:color="DFDFDF"/>
                                              </w:divBdr>
                                            </w:div>
                                            <w:div w:id="2058310612">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 w:id="444691306">
                              <w:marLeft w:val="0"/>
                              <w:marRight w:val="0"/>
                              <w:marTop w:val="0"/>
                              <w:marBottom w:val="0"/>
                              <w:divBdr>
                                <w:top w:val="none" w:sz="0" w:space="0" w:color="auto"/>
                                <w:left w:val="none" w:sz="0" w:space="0" w:color="auto"/>
                                <w:bottom w:val="none" w:sz="0" w:space="0" w:color="auto"/>
                                <w:right w:val="none" w:sz="0" w:space="0" w:color="auto"/>
                              </w:divBdr>
                              <w:divsChild>
                                <w:div w:id="1072850008">
                                  <w:marLeft w:val="0"/>
                                  <w:marRight w:val="0"/>
                                  <w:marTop w:val="0"/>
                                  <w:marBottom w:val="0"/>
                                  <w:divBdr>
                                    <w:top w:val="none" w:sz="0" w:space="0" w:color="auto"/>
                                    <w:left w:val="none" w:sz="0" w:space="0" w:color="auto"/>
                                    <w:bottom w:val="none" w:sz="0" w:space="0" w:color="auto"/>
                                    <w:right w:val="none" w:sz="0" w:space="0" w:color="auto"/>
                                  </w:divBdr>
                                  <w:divsChild>
                                    <w:div w:id="1939288613">
                                      <w:marLeft w:val="0"/>
                                      <w:marRight w:val="0"/>
                                      <w:marTop w:val="0"/>
                                      <w:marBottom w:val="0"/>
                                      <w:divBdr>
                                        <w:top w:val="none" w:sz="0" w:space="0" w:color="auto"/>
                                        <w:left w:val="none" w:sz="0" w:space="0" w:color="auto"/>
                                        <w:bottom w:val="none" w:sz="0" w:space="0" w:color="auto"/>
                                        <w:right w:val="none" w:sz="0" w:space="0" w:color="auto"/>
                                      </w:divBdr>
                                      <w:divsChild>
                                        <w:div w:id="1213269576">
                                          <w:marLeft w:val="0"/>
                                          <w:marRight w:val="0"/>
                                          <w:marTop w:val="0"/>
                                          <w:marBottom w:val="0"/>
                                          <w:divBdr>
                                            <w:top w:val="none" w:sz="0" w:space="0" w:color="auto"/>
                                            <w:left w:val="none" w:sz="0" w:space="0" w:color="auto"/>
                                            <w:bottom w:val="none" w:sz="0" w:space="0" w:color="auto"/>
                                            <w:right w:val="single" w:sz="6" w:space="0" w:color="BBBBBB"/>
                                          </w:divBdr>
                                          <w:divsChild>
                                            <w:div w:id="68574620">
                                              <w:marLeft w:val="0"/>
                                              <w:marRight w:val="0"/>
                                              <w:marTop w:val="0"/>
                                              <w:marBottom w:val="0"/>
                                              <w:divBdr>
                                                <w:top w:val="single" w:sz="2" w:space="0" w:color="DFDFDF"/>
                                                <w:left w:val="single" w:sz="2" w:space="0" w:color="DFDFDF"/>
                                                <w:bottom w:val="single" w:sz="6" w:space="0" w:color="DFDFDF"/>
                                                <w:right w:val="single" w:sz="2" w:space="0" w:color="DFDFDF"/>
                                              </w:divBdr>
                                            </w:div>
                                            <w:div w:id="200628320">
                                              <w:marLeft w:val="0"/>
                                              <w:marRight w:val="0"/>
                                              <w:marTop w:val="0"/>
                                              <w:marBottom w:val="0"/>
                                              <w:divBdr>
                                                <w:top w:val="single" w:sz="2" w:space="0" w:color="DFDFDF"/>
                                                <w:left w:val="single" w:sz="2" w:space="0" w:color="DFDFDF"/>
                                                <w:bottom w:val="single" w:sz="6" w:space="0" w:color="DFDFDF"/>
                                                <w:right w:val="single" w:sz="2" w:space="0" w:color="DFDFDF"/>
                                              </w:divBdr>
                                            </w:div>
                                            <w:div w:id="225922777">
                                              <w:marLeft w:val="0"/>
                                              <w:marRight w:val="0"/>
                                              <w:marTop w:val="0"/>
                                              <w:marBottom w:val="0"/>
                                              <w:divBdr>
                                                <w:top w:val="single" w:sz="2" w:space="0" w:color="DFDFDF"/>
                                                <w:left w:val="single" w:sz="2" w:space="0" w:color="DFDFDF"/>
                                                <w:bottom w:val="single" w:sz="6" w:space="0" w:color="DFDFDF"/>
                                                <w:right w:val="single" w:sz="2" w:space="0" w:color="DFDFDF"/>
                                              </w:divBdr>
                                            </w:div>
                                            <w:div w:id="298460481">
                                              <w:marLeft w:val="0"/>
                                              <w:marRight w:val="0"/>
                                              <w:marTop w:val="0"/>
                                              <w:marBottom w:val="0"/>
                                              <w:divBdr>
                                                <w:top w:val="single" w:sz="2" w:space="0" w:color="DFDFDF"/>
                                                <w:left w:val="single" w:sz="2" w:space="0" w:color="DFDFDF"/>
                                                <w:bottom w:val="single" w:sz="6" w:space="0" w:color="DFDFDF"/>
                                                <w:right w:val="single" w:sz="2" w:space="0" w:color="DFDFDF"/>
                                              </w:divBdr>
                                            </w:div>
                                            <w:div w:id="386683702">
                                              <w:marLeft w:val="0"/>
                                              <w:marRight w:val="0"/>
                                              <w:marTop w:val="0"/>
                                              <w:marBottom w:val="0"/>
                                              <w:divBdr>
                                                <w:top w:val="single" w:sz="2" w:space="0" w:color="DFDFDF"/>
                                                <w:left w:val="single" w:sz="2" w:space="0" w:color="DFDFDF"/>
                                                <w:bottom w:val="single" w:sz="6" w:space="0" w:color="DFDFDF"/>
                                                <w:right w:val="single" w:sz="2" w:space="0" w:color="DFDFDF"/>
                                              </w:divBdr>
                                            </w:div>
                                            <w:div w:id="472911891">
                                              <w:marLeft w:val="0"/>
                                              <w:marRight w:val="0"/>
                                              <w:marTop w:val="0"/>
                                              <w:marBottom w:val="0"/>
                                              <w:divBdr>
                                                <w:top w:val="single" w:sz="2" w:space="0" w:color="DFDFDF"/>
                                                <w:left w:val="single" w:sz="2" w:space="0" w:color="DFDFDF"/>
                                                <w:bottom w:val="single" w:sz="6" w:space="0" w:color="DFDFDF"/>
                                                <w:right w:val="single" w:sz="2" w:space="0" w:color="DFDFDF"/>
                                              </w:divBdr>
                                            </w:div>
                                            <w:div w:id="507327204">
                                              <w:marLeft w:val="0"/>
                                              <w:marRight w:val="0"/>
                                              <w:marTop w:val="0"/>
                                              <w:marBottom w:val="0"/>
                                              <w:divBdr>
                                                <w:top w:val="single" w:sz="2" w:space="0" w:color="DFDFDF"/>
                                                <w:left w:val="single" w:sz="2" w:space="0" w:color="DFDFDF"/>
                                                <w:bottom w:val="single" w:sz="6" w:space="0" w:color="DFDFDF"/>
                                                <w:right w:val="single" w:sz="2" w:space="0" w:color="DFDFDF"/>
                                              </w:divBdr>
                                            </w:div>
                                            <w:div w:id="513762301">
                                              <w:marLeft w:val="0"/>
                                              <w:marRight w:val="0"/>
                                              <w:marTop w:val="0"/>
                                              <w:marBottom w:val="0"/>
                                              <w:divBdr>
                                                <w:top w:val="single" w:sz="2" w:space="0" w:color="DFDFDF"/>
                                                <w:left w:val="single" w:sz="2" w:space="0" w:color="DFDFDF"/>
                                                <w:bottom w:val="single" w:sz="6" w:space="0" w:color="DFDFDF"/>
                                                <w:right w:val="single" w:sz="2" w:space="0" w:color="DFDFDF"/>
                                              </w:divBdr>
                                            </w:div>
                                            <w:div w:id="631636189">
                                              <w:marLeft w:val="0"/>
                                              <w:marRight w:val="0"/>
                                              <w:marTop w:val="0"/>
                                              <w:marBottom w:val="0"/>
                                              <w:divBdr>
                                                <w:top w:val="single" w:sz="2" w:space="0" w:color="DFDFDF"/>
                                                <w:left w:val="single" w:sz="2" w:space="0" w:color="DFDFDF"/>
                                                <w:bottom w:val="single" w:sz="6" w:space="0" w:color="DFDFDF"/>
                                                <w:right w:val="single" w:sz="2" w:space="0" w:color="DFDFDF"/>
                                              </w:divBdr>
                                            </w:div>
                                            <w:div w:id="651980929">
                                              <w:marLeft w:val="0"/>
                                              <w:marRight w:val="0"/>
                                              <w:marTop w:val="0"/>
                                              <w:marBottom w:val="0"/>
                                              <w:divBdr>
                                                <w:top w:val="single" w:sz="2" w:space="0" w:color="DFDFDF"/>
                                                <w:left w:val="single" w:sz="2" w:space="0" w:color="DFDFDF"/>
                                                <w:bottom w:val="single" w:sz="6" w:space="0" w:color="DFDFDF"/>
                                                <w:right w:val="single" w:sz="2" w:space="0" w:color="DFDFDF"/>
                                              </w:divBdr>
                                            </w:div>
                                            <w:div w:id="680009235">
                                              <w:marLeft w:val="0"/>
                                              <w:marRight w:val="0"/>
                                              <w:marTop w:val="0"/>
                                              <w:marBottom w:val="0"/>
                                              <w:divBdr>
                                                <w:top w:val="single" w:sz="2" w:space="0" w:color="DFDFDF"/>
                                                <w:left w:val="single" w:sz="2" w:space="0" w:color="DFDFDF"/>
                                                <w:bottom w:val="single" w:sz="6" w:space="0" w:color="DFDFDF"/>
                                                <w:right w:val="single" w:sz="2" w:space="0" w:color="DFDFDF"/>
                                              </w:divBdr>
                                            </w:div>
                                            <w:div w:id="825630086">
                                              <w:marLeft w:val="0"/>
                                              <w:marRight w:val="0"/>
                                              <w:marTop w:val="0"/>
                                              <w:marBottom w:val="0"/>
                                              <w:divBdr>
                                                <w:top w:val="single" w:sz="2" w:space="0" w:color="DFDFDF"/>
                                                <w:left w:val="single" w:sz="2" w:space="0" w:color="DFDFDF"/>
                                                <w:bottom w:val="single" w:sz="6" w:space="0" w:color="DFDFDF"/>
                                                <w:right w:val="single" w:sz="2" w:space="0" w:color="DFDFDF"/>
                                              </w:divBdr>
                                            </w:div>
                                            <w:div w:id="834033991">
                                              <w:marLeft w:val="0"/>
                                              <w:marRight w:val="0"/>
                                              <w:marTop w:val="0"/>
                                              <w:marBottom w:val="0"/>
                                              <w:divBdr>
                                                <w:top w:val="single" w:sz="2" w:space="0" w:color="DFDFDF"/>
                                                <w:left w:val="single" w:sz="2" w:space="0" w:color="DFDFDF"/>
                                                <w:bottom w:val="single" w:sz="6" w:space="0" w:color="DFDFDF"/>
                                                <w:right w:val="single" w:sz="2" w:space="0" w:color="DFDFDF"/>
                                              </w:divBdr>
                                            </w:div>
                                            <w:div w:id="943416008">
                                              <w:marLeft w:val="0"/>
                                              <w:marRight w:val="0"/>
                                              <w:marTop w:val="0"/>
                                              <w:marBottom w:val="0"/>
                                              <w:divBdr>
                                                <w:top w:val="single" w:sz="2" w:space="0" w:color="DFDFDF"/>
                                                <w:left w:val="single" w:sz="2" w:space="0" w:color="DFDFDF"/>
                                                <w:bottom w:val="single" w:sz="6" w:space="0" w:color="DFDFDF"/>
                                                <w:right w:val="single" w:sz="2" w:space="0" w:color="DFDFDF"/>
                                              </w:divBdr>
                                            </w:div>
                                            <w:div w:id="1006252837">
                                              <w:marLeft w:val="0"/>
                                              <w:marRight w:val="0"/>
                                              <w:marTop w:val="0"/>
                                              <w:marBottom w:val="0"/>
                                              <w:divBdr>
                                                <w:top w:val="single" w:sz="2" w:space="0" w:color="DFDFDF"/>
                                                <w:left w:val="single" w:sz="2" w:space="0" w:color="DFDFDF"/>
                                                <w:bottom w:val="single" w:sz="6" w:space="0" w:color="DFDFDF"/>
                                                <w:right w:val="single" w:sz="2" w:space="0" w:color="DFDFDF"/>
                                              </w:divBdr>
                                            </w:div>
                                            <w:div w:id="1151870346">
                                              <w:marLeft w:val="0"/>
                                              <w:marRight w:val="0"/>
                                              <w:marTop w:val="0"/>
                                              <w:marBottom w:val="0"/>
                                              <w:divBdr>
                                                <w:top w:val="single" w:sz="2" w:space="0" w:color="DFDFDF"/>
                                                <w:left w:val="single" w:sz="2" w:space="0" w:color="DFDFDF"/>
                                                <w:bottom w:val="single" w:sz="6" w:space="0" w:color="DFDFDF"/>
                                                <w:right w:val="single" w:sz="2" w:space="0" w:color="DFDFDF"/>
                                              </w:divBdr>
                                            </w:div>
                                            <w:div w:id="1261376051">
                                              <w:marLeft w:val="0"/>
                                              <w:marRight w:val="0"/>
                                              <w:marTop w:val="0"/>
                                              <w:marBottom w:val="0"/>
                                              <w:divBdr>
                                                <w:top w:val="single" w:sz="2" w:space="0" w:color="DFDFDF"/>
                                                <w:left w:val="single" w:sz="2" w:space="0" w:color="DFDFDF"/>
                                                <w:bottom w:val="single" w:sz="6" w:space="0" w:color="DFDFDF"/>
                                                <w:right w:val="single" w:sz="2" w:space="0" w:color="DFDFDF"/>
                                              </w:divBdr>
                                            </w:div>
                                            <w:div w:id="1320424217">
                                              <w:marLeft w:val="0"/>
                                              <w:marRight w:val="0"/>
                                              <w:marTop w:val="0"/>
                                              <w:marBottom w:val="0"/>
                                              <w:divBdr>
                                                <w:top w:val="single" w:sz="2" w:space="0" w:color="DFDFDF"/>
                                                <w:left w:val="single" w:sz="2" w:space="0" w:color="DFDFDF"/>
                                                <w:bottom w:val="single" w:sz="6" w:space="0" w:color="DFDFDF"/>
                                                <w:right w:val="single" w:sz="2" w:space="0" w:color="DFDFDF"/>
                                              </w:divBdr>
                                            </w:div>
                                            <w:div w:id="1406031314">
                                              <w:marLeft w:val="0"/>
                                              <w:marRight w:val="0"/>
                                              <w:marTop w:val="0"/>
                                              <w:marBottom w:val="0"/>
                                              <w:divBdr>
                                                <w:top w:val="single" w:sz="2" w:space="0" w:color="DFDFDF"/>
                                                <w:left w:val="single" w:sz="2" w:space="0" w:color="DFDFDF"/>
                                                <w:bottom w:val="single" w:sz="6" w:space="0" w:color="DFDFDF"/>
                                                <w:right w:val="single" w:sz="2" w:space="0" w:color="DFDFDF"/>
                                              </w:divBdr>
                                            </w:div>
                                            <w:div w:id="1451128179">
                                              <w:marLeft w:val="0"/>
                                              <w:marRight w:val="0"/>
                                              <w:marTop w:val="0"/>
                                              <w:marBottom w:val="0"/>
                                              <w:divBdr>
                                                <w:top w:val="single" w:sz="2" w:space="0" w:color="DFDFDF"/>
                                                <w:left w:val="single" w:sz="2" w:space="0" w:color="DFDFDF"/>
                                                <w:bottom w:val="single" w:sz="6" w:space="0" w:color="DFDFDF"/>
                                                <w:right w:val="single" w:sz="2" w:space="0" w:color="DFDFDF"/>
                                              </w:divBdr>
                                            </w:div>
                                            <w:div w:id="1456755257">
                                              <w:marLeft w:val="0"/>
                                              <w:marRight w:val="0"/>
                                              <w:marTop w:val="0"/>
                                              <w:marBottom w:val="0"/>
                                              <w:divBdr>
                                                <w:top w:val="single" w:sz="2" w:space="0" w:color="DFDFDF"/>
                                                <w:left w:val="single" w:sz="2" w:space="0" w:color="DFDFDF"/>
                                                <w:bottom w:val="single" w:sz="6" w:space="0" w:color="DFDFDF"/>
                                                <w:right w:val="single" w:sz="2" w:space="0" w:color="DFDFDF"/>
                                              </w:divBdr>
                                            </w:div>
                                            <w:div w:id="1781680720">
                                              <w:marLeft w:val="0"/>
                                              <w:marRight w:val="0"/>
                                              <w:marTop w:val="0"/>
                                              <w:marBottom w:val="0"/>
                                              <w:divBdr>
                                                <w:top w:val="single" w:sz="2" w:space="0" w:color="DFDFDF"/>
                                                <w:left w:val="single" w:sz="2" w:space="0" w:color="DFDFDF"/>
                                                <w:bottom w:val="single" w:sz="6" w:space="0" w:color="DFDFDF"/>
                                                <w:right w:val="single" w:sz="2" w:space="0" w:color="DFDFDF"/>
                                              </w:divBdr>
                                            </w:div>
                                            <w:div w:id="1795521344">
                                              <w:marLeft w:val="0"/>
                                              <w:marRight w:val="0"/>
                                              <w:marTop w:val="0"/>
                                              <w:marBottom w:val="0"/>
                                              <w:divBdr>
                                                <w:top w:val="single" w:sz="2" w:space="0" w:color="DFDFDF"/>
                                                <w:left w:val="single" w:sz="2" w:space="0" w:color="DFDFDF"/>
                                                <w:bottom w:val="single" w:sz="6" w:space="0" w:color="DFDFDF"/>
                                                <w:right w:val="single" w:sz="2" w:space="0" w:color="DFDFDF"/>
                                              </w:divBdr>
                                            </w:div>
                                            <w:div w:id="1983853085">
                                              <w:marLeft w:val="0"/>
                                              <w:marRight w:val="0"/>
                                              <w:marTop w:val="0"/>
                                              <w:marBottom w:val="0"/>
                                              <w:divBdr>
                                                <w:top w:val="single" w:sz="2" w:space="0" w:color="DFDFDF"/>
                                                <w:left w:val="single" w:sz="2" w:space="0" w:color="DFDFDF"/>
                                                <w:bottom w:val="single" w:sz="6" w:space="0" w:color="DFDFDF"/>
                                                <w:right w:val="single" w:sz="2" w:space="0" w:color="DFDFDF"/>
                                              </w:divBdr>
                                            </w:div>
                                            <w:div w:id="2077584703">
                                              <w:marLeft w:val="0"/>
                                              <w:marRight w:val="0"/>
                                              <w:marTop w:val="0"/>
                                              <w:marBottom w:val="0"/>
                                              <w:divBdr>
                                                <w:top w:val="single" w:sz="2" w:space="0" w:color="DFDFDF"/>
                                                <w:left w:val="single" w:sz="2" w:space="0" w:color="DFDFDF"/>
                                                <w:bottom w:val="single" w:sz="6" w:space="0" w:color="DFDFDF"/>
                                                <w:right w:val="single" w:sz="2" w:space="0" w:color="DFDFDF"/>
                                              </w:divBdr>
                                            </w:div>
                                            <w:div w:id="2107311709">
                                              <w:marLeft w:val="0"/>
                                              <w:marRight w:val="0"/>
                                              <w:marTop w:val="0"/>
                                              <w:marBottom w:val="0"/>
                                              <w:divBdr>
                                                <w:top w:val="single" w:sz="2" w:space="0" w:color="DFDFDF"/>
                                                <w:left w:val="single" w:sz="2" w:space="0" w:color="DFDFDF"/>
                                                <w:bottom w:val="single" w:sz="6" w:space="0" w:color="DFDFDF"/>
                                                <w:right w:val="single" w:sz="2" w:space="0" w:color="DFDFDF"/>
                                              </w:divBdr>
                                            </w:div>
                                            <w:div w:id="2134132306">
                                              <w:marLeft w:val="0"/>
                                              <w:marRight w:val="0"/>
                                              <w:marTop w:val="0"/>
                                              <w:marBottom w:val="0"/>
                                              <w:divBdr>
                                                <w:top w:val="single" w:sz="2" w:space="0" w:color="DFDFDF"/>
                                                <w:left w:val="single" w:sz="2" w:space="0" w:color="DFDFDF"/>
                                                <w:bottom w:val="single" w:sz="6" w:space="0" w:color="DFDFDF"/>
                                                <w:right w:val="single" w:sz="2" w:space="0" w:color="DFDFDF"/>
                                              </w:divBdr>
                                            </w:div>
                                            <w:div w:id="2140224885">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sChild>
                        </w:div>
                      </w:divsChild>
                    </w:div>
                  </w:divsChild>
                </w:div>
              </w:divsChild>
            </w:div>
          </w:divsChild>
        </w:div>
        <w:div w:id="2062359888">
          <w:marLeft w:val="0"/>
          <w:marRight w:val="0"/>
          <w:marTop w:val="0"/>
          <w:marBottom w:val="0"/>
          <w:divBdr>
            <w:top w:val="none" w:sz="0" w:space="0" w:color="auto"/>
            <w:left w:val="none" w:sz="0" w:space="0" w:color="auto"/>
            <w:bottom w:val="none" w:sz="0" w:space="0" w:color="auto"/>
            <w:right w:val="none" w:sz="0" w:space="0" w:color="auto"/>
          </w:divBdr>
          <w:divsChild>
            <w:div w:id="1760103675">
              <w:marLeft w:val="0"/>
              <w:marRight w:val="0"/>
              <w:marTop w:val="0"/>
              <w:marBottom w:val="0"/>
              <w:divBdr>
                <w:top w:val="none" w:sz="0" w:space="0" w:color="auto"/>
                <w:left w:val="none" w:sz="0" w:space="0" w:color="auto"/>
                <w:bottom w:val="none" w:sz="0" w:space="0" w:color="auto"/>
                <w:right w:val="none" w:sz="0" w:space="0" w:color="auto"/>
              </w:divBdr>
              <w:divsChild>
                <w:div w:id="850409755">
                  <w:marLeft w:val="0"/>
                  <w:marRight w:val="0"/>
                  <w:marTop w:val="100"/>
                  <w:marBottom w:val="100"/>
                  <w:divBdr>
                    <w:top w:val="none" w:sz="0" w:space="0" w:color="auto"/>
                    <w:left w:val="none" w:sz="0" w:space="0" w:color="auto"/>
                    <w:bottom w:val="none" w:sz="0" w:space="0" w:color="auto"/>
                    <w:right w:val="none" w:sz="0" w:space="0" w:color="auto"/>
                  </w:divBdr>
                  <w:divsChild>
                    <w:div w:id="684013099">
                      <w:marLeft w:val="0"/>
                      <w:marRight w:val="0"/>
                      <w:marTop w:val="0"/>
                      <w:marBottom w:val="0"/>
                      <w:divBdr>
                        <w:top w:val="single" w:sz="6" w:space="2" w:color="E6E7E8"/>
                        <w:left w:val="single" w:sz="6" w:space="2" w:color="E6E7E8"/>
                        <w:bottom w:val="single" w:sz="6" w:space="2" w:color="E6E7E8"/>
                        <w:right w:val="single" w:sz="6" w:space="2" w:color="E6E7E8"/>
                      </w:divBdr>
                    </w:div>
                  </w:divsChild>
                </w:div>
              </w:divsChild>
            </w:div>
          </w:divsChild>
        </w:div>
      </w:divsChild>
    </w:div>
    <w:div w:id="1839728535">
      <w:bodyDiv w:val="1"/>
      <w:marLeft w:val="0"/>
      <w:marRight w:val="0"/>
      <w:marTop w:val="0"/>
      <w:marBottom w:val="0"/>
      <w:divBdr>
        <w:top w:val="none" w:sz="0" w:space="0" w:color="auto"/>
        <w:left w:val="none" w:sz="0" w:space="0" w:color="auto"/>
        <w:bottom w:val="none" w:sz="0" w:space="0" w:color="auto"/>
        <w:right w:val="none" w:sz="0" w:space="0" w:color="auto"/>
      </w:divBdr>
    </w:div>
    <w:div w:id="1987661633">
      <w:bodyDiv w:val="1"/>
      <w:marLeft w:val="0"/>
      <w:marRight w:val="0"/>
      <w:marTop w:val="0"/>
      <w:marBottom w:val="0"/>
      <w:divBdr>
        <w:top w:val="none" w:sz="0" w:space="0" w:color="auto"/>
        <w:left w:val="none" w:sz="0" w:space="0" w:color="auto"/>
        <w:bottom w:val="none" w:sz="0" w:space="0" w:color="auto"/>
        <w:right w:val="none" w:sz="0" w:space="0" w:color="auto"/>
      </w:divBdr>
    </w:div>
    <w:div w:id="2051682115">
      <w:bodyDiv w:val="1"/>
      <w:marLeft w:val="0"/>
      <w:marRight w:val="0"/>
      <w:marTop w:val="0"/>
      <w:marBottom w:val="0"/>
      <w:divBdr>
        <w:top w:val="none" w:sz="0" w:space="0" w:color="auto"/>
        <w:left w:val="none" w:sz="0" w:space="0" w:color="auto"/>
        <w:bottom w:val="none" w:sz="0" w:space="0" w:color="auto"/>
        <w:right w:val="none" w:sz="0" w:space="0" w:color="auto"/>
      </w:divBdr>
    </w:div>
    <w:div w:id="2063553177">
      <w:bodyDiv w:val="1"/>
      <w:marLeft w:val="0"/>
      <w:marRight w:val="0"/>
      <w:marTop w:val="0"/>
      <w:marBottom w:val="0"/>
      <w:divBdr>
        <w:top w:val="none" w:sz="0" w:space="0" w:color="auto"/>
        <w:left w:val="none" w:sz="0" w:space="0" w:color="auto"/>
        <w:bottom w:val="none" w:sz="0" w:space="0" w:color="auto"/>
        <w:right w:val="none" w:sz="0" w:space="0" w:color="auto"/>
      </w:divBdr>
      <w:divsChild>
        <w:div w:id="1036655768">
          <w:marLeft w:val="0"/>
          <w:marRight w:val="0"/>
          <w:marTop w:val="0"/>
          <w:marBottom w:val="0"/>
          <w:divBdr>
            <w:top w:val="none" w:sz="0" w:space="0" w:color="auto"/>
            <w:left w:val="none" w:sz="0" w:space="0" w:color="auto"/>
            <w:bottom w:val="none" w:sz="0" w:space="0" w:color="auto"/>
            <w:right w:val="none" w:sz="0" w:space="0" w:color="auto"/>
          </w:divBdr>
        </w:div>
      </w:divsChild>
    </w:div>
    <w:div w:id="211609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learning.un.org/CONT/GEN/CS/UNHR_V3/Module_01/story_content/external_files/Examples%20of%20definitions%20of%20human%20rights%20violation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cps.gov.uk/legal-guidance/forgery-and-counterfeitin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state.gov/what-is-modern-slave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ECD7F854DCFA4A8BEFD2D0693956BD" ma:contentTypeVersion="8" ma:contentTypeDescription="Create a new document." ma:contentTypeScope="" ma:versionID="0def3abdedac7bf49769ea6a729946e1">
  <xsd:schema xmlns:xsd="http://www.w3.org/2001/XMLSchema" xmlns:xs="http://www.w3.org/2001/XMLSchema" xmlns:p="http://schemas.microsoft.com/office/2006/metadata/properties" xmlns:ns2="3ecf399c-45ab-493c-b283-90dbc08552e7" xmlns:ns3="d71cef2f-53e6-4c65-ae59-e41edbfc8912" targetNamespace="http://schemas.microsoft.com/office/2006/metadata/properties" ma:root="true" ma:fieldsID="dbd5a223b0ca04169d453a246212a257" ns2:_="" ns3:_="">
    <xsd:import namespace="3ecf399c-45ab-493c-b283-90dbc08552e7"/>
    <xsd:import namespace="d71cef2f-53e6-4c65-ae59-e41edbfc89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f399c-45ab-493c-b283-90dbc08552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1cef2f-53e6-4c65-ae59-e41edbfc89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2756D1-AF51-4EC6-8504-62F45FA27B0D}">
  <ds:schemaRefs>
    <ds:schemaRef ds:uri="http://schemas.openxmlformats.org/officeDocument/2006/bibliography"/>
  </ds:schemaRefs>
</ds:datastoreItem>
</file>

<file path=customXml/itemProps2.xml><?xml version="1.0" encoding="utf-8"?>
<ds:datastoreItem xmlns:ds="http://schemas.openxmlformats.org/officeDocument/2006/customXml" ds:itemID="{E1E12AEA-982B-4141-B445-93D8D5649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f399c-45ab-493c-b283-90dbc08552e7"/>
    <ds:schemaRef ds:uri="d71cef2f-53e6-4c65-ae59-e41edbfc8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53D10-F92B-4AC8-A690-341E4BF843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D64FCB-3D8C-4318-9692-E2F9775370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10599</Words>
  <Characters>58299</Characters>
  <Application>Microsoft Office Word</Application>
  <DocSecurity>0</DocSecurity>
  <Lines>485</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Jeanine (Refinitiv)</dc:creator>
  <cp:keywords/>
  <dc:description/>
  <cp:lastModifiedBy>De Soto Leiva, Constanza S.</cp:lastModifiedBy>
  <cp:revision>2</cp:revision>
  <cp:lastPrinted>2021-10-05T13:58:00Z</cp:lastPrinted>
  <dcterms:created xsi:type="dcterms:W3CDTF">2021-10-05T16:09:00Z</dcterms:created>
  <dcterms:modified xsi:type="dcterms:W3CDTF">2021-10-05T16:09:00Z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0x010100B9ECD7F854DCFA4A8BEFD2D0693956BD</vt:lpwstr>
  </property>
  <property fmtid="{D5CDD505-2E9C-101B-9397-08002B2CF9AE}" pid="3" name="MSIP_Label_834fa30c-d330-47af-b38e-4594b6de31c6_Enabled">
    <vt:lpwstr>True</vt:lpwstr>
  </property>
  <property fmtid="{D5CDD505-2E9C-101B-9397-08002B2CF9AE}" pid="4" name="MSIP_Label_834fa30c-d330-47af-b38e-4594b6de31c6_SiteId">
    <vt:lpwstr>71ad2f62-61e2-44fc-9e85-86c2827f6de9</vt:lpwstr>
  </property>
  <property fmtid="{D5CDD505-2E9C-101B-9397-08002B2CF9AE}" pid="5" name="MSIP_Label_834fa30c-d330-47af-b38e-4594b6de31c6_Owner">
    <vt:lpwstr>macarena.parot@refinitiv.com</vt:lpwstr>
  </property>
  <property fmtid="{D5CDD505-2E9C-101B-9397-08002B2CF9AE}" pid="6" name="MSIP_Label_834fa30c-d330-47af-b38e-4594b6de31c6_SetDate">
    <vt:lpwstr>2020-03-30T12:09:55.6909148Z</vt:lpwstr>
  </property>
  <property fmtid="{D5CDD505-2E9C-101B-9397-08002B2CF9AE}" pid="7" name="MSIP_Label_834fa30c-d330-47af-b38e-4594b6de31c6_Name">
    <vt:lpwstr>Confidential</vt:lpwstr>
  </property>
  <property fmtid="{D5CDD505-2E9C-101B-9397-08002B2CF9AE}" pid="8" name="MSIP_Label_834fa30c-d330-47af-b38e-4594b6de31c6_Application">
    <vt:lpwstr>Microsoft Azure Information Protection</vt:lpwstr>
  </property>
  <property fmtid="{D5CDD505-2E9C-101B-9397-08002B2CF9AE}" pid="9" name="MSIP_Label_834fa30c-d330-47af-b38e-4594b6de31c6_Extended_MSFT_Method">
    <vt:lpwstr>Automatic</vt:lpwstr>
  </property>
  <property fmtid="{D5CDD505-2E9C-101B-9397-08002B2CF9AE}" pid="10" name="Sensitivity">
    <vt:lpwstr>Confidential</vt:lpwstr>
  </property>
</Properties>
</file>