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B4C07" w14:textId="20997D2D" w:rsidR="00CB5016" w:rsidRDefault="006E43BD" w:rsidP="006E43BD">
      <w:r>
        <w:br/>
      </w:r>
      <w:r w:rsidR="00CB5016">
        <w:t xml:space="preserve">1. </w:t>
      </w:r>
      <w:r w:rsidR="00CB5016">
        <w:t>Given the provided data, what are three conclusions we can draw about Kickstarter campaigns?</w:t>
      </w:r>
    </w:p>
    <w:p w14:paraId="6185F7B0" w14:textId="5E3C5E52" w:rsidR="00C46EC6" w:rsidRDefault="006E43BD" w:rsidP="006E43BD">
      <w:r>
        <w:t xml:space="preserve">When looking at the entire set of </w:t>
      </w:r>
      <w:r w:rsidR="0023723D">
        <w:t>data, we</w:t>
      </w:r>
      <w:r>
        <w:t xml:space="preserve"> can see that more than half of projects submitted result in a success at 53%, with only 37% ending in failure and 8.5% get cancelled altogether</w:t>
      </w:r>
      <w:r w:rsidR="0023723D">
        <w:t>, while 1% is still live</w:t>
      </w:r>
      <w:r>
        <w:t xml:space="preserve">. But if we break it down into </w:t>
      </w:r>
      <w:r w:rsidR="0023723D">
        <w:t xml:space="preserve">smaller groupings, we can analyze the data to see which categories, subcategories, and which month would give us the best chance of success. </w:t>
      </w:r>
      <w:r w:rsidR="0023723D">
        <w:br/>
      </w:r>
      <w:r w:rsidR="0023723D">
        <w:br/>
      </w:r>
      <w:r w:rsidR="00123DCC">
        <w:t>Looking at the data through each</w:t>
      </w:r>
      <w:r w:rsidR="0023723D">
        <w:t xml:space="preserve"> </w:t>
      </w:r>
      <w:proofErr w:type="gramStart"/>
      <w:r w:rsidR="0023723D">
        <w:t>categories</w:t>
      </w:r>
      <w:proofErr w:type="gramEnd"/>
      <w:r w:rsidR="0023723D">
        <w:t xml:space="preserve">, we can see that there are a few categories that lead the pack in terms of success, music at 77%, theatre at 60% and film &amp; video at 58%. On the other hand, we have </w:t>
      </w:r>
      <w:r w:rsidR="005A287B">
        <w:t>lower success rates</w:t>
      </w:r>
      <w:r w:rsidR="0023723D">
        <w:t xml:space="preserve"> in </w:t>
      </w:r>
      <w:r w:rsidR="005A287B">
        <w:t xml:space="preserve">journalism at 0%, food at 17%, as well as games, publishing, and technology all have sub 40% success rates. </w:t>
      </w:r>
      <w:r w:rsidR="00AB5FB1">
        <w:t>Another observation worth noting is that 100% of journalism projects were canceled, as well as 30% of</w:t>
      </w:r>
      <w:r w:rsidR="00AB5FB1">
        <w:t xml:space="preserve"> technology projects are canceled.</w:t>
      </w:r>
      <w:r w:rsidR="005A287B">
        <w:t xml:space="preserve"> </w:t>
      </w:r>
      <w:r w:rsidR="00C26F9C">
        <w:t>It also appears that most successful projects have high number of staff pick.</w:t>
      </w:r>
      <w:r w:rsidR="00C26F9C">
        <w:t xml:space="preserve"> Out of 4144 staff pick, film &amp; video has 520 selected, 700 for music, 1393 for theater and 600 for technology.</w:t>
      </w:r>
      <w:r w:rsidR="001F531A">
        <w:t xml:space="preserve"> Even though technology </w:t>
      </w:r>
      <w:proofErr w:type="gramStart"/>
      <w:r w:rsidR="001F531A">
        <w:t>as a whole was</w:t>
      </w:r>
      <w:proofErr w:type="gramEnd"/>
      <w:r w:rsidR="001F531A">
        <w:t xml:space="preserve"> not a successful project, its hardware category is the only successful project with the most staff pick of 100% successful rate.</w:t>
      </w:r>
    </w:p>
    <w:p w14:paraId="7E410D71" w14:textId="77777777" w:rsidR="00CB5016" w:rsidRDefault="00CB5016" w:rsidP="006E43BD"/>
    <w:p w14:paraId="6A0D1000" w14:textId="75D59889" w:rsidR="00C26F9C" w:rsidRDefault="006372DA" w:rsidP="006E43BD">
      <w:r>
        <w:t xml:space="preserve">Breaking it down further into </w:t>
      </w:r>
      <w:r w:rsidR="002117BA">
        <w:t>s</w:t>
      </w:r>
      <w:r w:rsidR="00AB5FB1">
        <w:t>ubcategory</w:t>
      </w:r>
      <w:r w:rsidR="00C46EC6">
        <w:t xml:space="preserve"> for the top successful projects. Documents, </w:t>
      </w:r>
      <w:proofErr w:type="gramStart"/>
      <w:r w:rsidR="00C46EC6">
        <w:t>shorts</w:t>
      </w:r>
      <w:proofErr w:type="gramEnd"/>
      <w:r w:rsidR="00C46EC6">
        <w:t xml:space="preserve"> and television have 100% success rate within film &amp; video. Similar with classical, electronic, metal, pop &amp; rock for music. However, the success rate for theater’s subcategories </w:t>
      </w:r>
      <w:proofErr w:type="gramStart"/>
      <w:r w:rsidR="00C46EC6">
        <w:t>are</w:t>
      </w:r>
      <w:proofErr w:type="gramEnd"/>
      <w:r w:rsidR="00C46EC6">
        <w:t xml:space="preserve"> not skewed </w:t>
      </w:r>
      <w:r w:rsidR="00E062A0">
        <w:t>compare to</w:t>
      </w:r>
      <w:r w:rsidR="00C46EC6">
        <w:t xml:space="preserve"> music, film &amp; video.</w:t>
      </w:r>
      <w:r w:rsidR="00E062A0">
        <w:t xml:space="preserve"> Plays have a success rate of 65%, following by musical and spaces successful rate is around 45%.</w:t>
      </w:r>
      <w:r w:rsidR="00C26F9C">
        <w:t xml:space="preserve"> </w:t>
      </w:r>
    </w:p>
    <w:p w14:paraId="3ED5118A" w14:textId="77777777" w:rsidR="00CB5016" w:rsidRDefault="00CB5016" w:rsidP="006E43BD"/>
    <w:p w14:paraId="0A55B70F" w14:textId="070E8F68" w:rsidR="00AB5FB1" w:rsidRDefault="00DA0959" w:rsidP="006E43BD">
      <w:r>
        <w:t>Based on the monthly graph, we can see that May have the highest successful projects</w:t>
      </w:r>
      <w:r w:rsidR="0028269D">
        <w:t xml:space="preserve"> of 61%</w:t>
      </w:r>
      <w:r>
        <w:t xml:space="preserve">. Majority of </w:t>
      </w:r>
      <w:r w:rsidR="0028269D">
        <w:t xml:space="preserve">the success project </w:t>
      </w:r>
      <w:r>
        <w:t xml:space="preserve">comes from </w:t>
      </w:r>
      <w:r w:rsidR="0028269D">
        <w:t>P</w:t>
      </w:r>
      <w:r>
        <w:t>lays in the US and G</w:t>
      </w:r>
      <w:r w:rsidR="0028269D">
        <w:t>reat Britain</w:t>
      </w:r>
      <w:r>
        <w:t xml:space="preserve">. </w:t>
      </w:r>
      <w:r w:rsidR="0028269D">
        <w:t xml:space="preserve">Season </w:t>
      </w:r>
      <w:r w:rsidR="001274A2">
        <w:t>takes</w:t>
      </w:r>
      <w:r w:rsidR="0028269D">
        <w:t xml:space="preserve"> a large contribution to the success. May is the beginning of summer</w:t>
      </w:r>
      <w:r w:rsidR="001274A2">
        <w:t xml:space="preserve"> which gives people more free time to go see plays.</w:t>
      </w:r>
      <w:r w:rsidR="0028269D">
        <w:t xml:space="preserve"> On the contrary side, December has the highest failure rate of 56%. This could</w:t>
      </w:r>
      <w:r w:rsidR="002117BA">
        <w:t xml:space="preserve"> be</w:t>
      </w:r>
      <w:r w:rsidR="0028269D">
        <w:t xml:space="preserve"> due to it being the end of the year and holidays, people have less disposable income to pledge to projects.</w:t>
      </w:r>
      <w:r w:rsidR="001274A2">
        <w:t xml:space="preserve"> Besides May having a higher success rate, it also had more than double the number of successes compared to December. May had 234 successful campaigns compared to December, which only had 111.</w:t>
      </w:r>
    </w:p>
    <w:p w14:paraId="594E7D26" w14:textId="77777777" w:rsidR="00CB5016" w:rsidRDefault="00CB5016" w:rsidP="006E43BD"/>
    <w:p w14:paraId="1FA15A97" w14:textId="0D4C0D4E" w:rsidR="001274A2" w:rsidRDefault="00CB5016" w:rsidP="005A39B6">
      <w:r>
        <w:t xml:space="preserve">2. </w:t>
      </w:r>
      <w:r>
        <w:t>What are some limitations of this dataset?</w:t>
      </w:r>
    </w:p>
    <w:p w14:paraId="11CDE73E" w14:textId="24D80342" w:rsidR="00CB5016" w:rsidRDefault="005A39B6" w:rsidP="005A39B6">
      <w:r>
        <w:t>Given that the current dataset is only 4</w:t>
      </w:r>
      <w:r w:rsidR="00CB5016">
        <w:t>144</w:t>
      </w:r>
      <w:r>
        <w:t xml:space="preserve"> projects from Kickstarter, it accounts less </w:t>
      </w:r>
      <w:r w:rsidR="001274A2">
        <w:t xml:space="preserve">than </w:t>
      </w:r>
      <w:r>
        <w:t xml:space="preserve">1% of the total projects ever started on the site (which is currently greater than 445,000). Due to having such a small sample size, we are unable to grasp the exact trends of success/failures. We are only able to conclude the trends of the given data. Another issue that comes up with such a limited, seemingly random set of data is that it may show that there is more success with one </w:t>
      </w:r>
      <w:proofErr w:type="gramStart"/>
      <w:r>
        <w:t>particular subcategory</w:t>
      </w:r>
      <w:proofErr w:type="gramEnd"/>
      <w:r>
        <w:t xml:space="preserve"> that might not be true when looked at the entire picture. </w:t>
      </w:r>
      <w:r w:rsidR="00392CE1">
        <w:t xml:space="preserve">Based on the dataset that was given, we would conclude that many subcategories would have no chance of success on Kickstarter, but that would most likely not be true. </w:t>
      </w:r>
    </w:p>
    <w:p w14:paraId="4B94B553" w14:textId="19C7672D" w:rsidR="005A39B6" w:rsidRDefault="00392CE1" w:rsidP="005A39B6">
      <w:r>
        <w:lastRenderedPageBreak/>
        <w:br/>
      </w:r>
      <w:r>
        <w:br/>
        <w:t xml:space="preserve">Since we are only given the </w:t>
      </w:r>
      <w:r w:rsidR="00971078">
        <w:t>dataset broken down into the most basic forms of success or failure based on whether a project met its goal, we do not know any other information on what led to said success/failure. We are unsure on if the projects that met success have had a prototype/preview of their item. Kickstarter also allows for the backers to receive perks based on the amount pledged, which could also entice others into backing the product.</w:t>
      </w:r>
    </w:p>
    <w:p w14:paraId="6C701A19" w14:textId="77777777" w:rsidR="000142A8" w:rsidRDefault="000142A8" w:rsidP="005A39B6"/>
    <w:p w14:paraId="0412A90F" w14:textId="232CEA5A" w:rsidR="00971078" w:rsidRDefault="000142A8" w:rsidP="005A39B6">
      <w:r>
        <w:t xml:space="preserve">Based on given data, I would recommend Theater, specifically </w:t>
      </w:r>
      <w:proofErr w:type="gramStart"/>
      <w:r>
        <w:t>Plays</w:t>
      </w:r>
      <w:proofErr w:type="gramEnd"/>
      <w:r>
        <w:t xml:space="preserve"> and would launch in May. Plays that launched in May had the most successful rate.</w:t>
      </w:r>
    </w:p>
    <w:p w14:paraId="0D273459" w14:textId="33240906" w:rsidR="00CB5016" w:rsidRDefault="00CB5016" w:rsidP="005A39B6"/>
    <w:p w14:paraId="087B0C71" w14:textId="53AF847F" w:rsidR="00CB5016" w:rsidRDefault="00CB5016" w:rsidP="005A39B6">
      <w:r>
        <w:t xml:space="preserve">3. </w:t>
      </w:r>
      <w:r>
        <w:t>What are some other possible tables and/or graphs that we could create?</w:t>
      </w:r>
    </w:p>
    <w:p w14:paraId="527B627C" w14:textId="04941585" w:rsidR="00392CE1" w:rsidRDefault="00392CE1" w:rsidP="00CB5016">
      <w:r>
        <w:t>Another possible graph to use with this dataset would be the use of a pie chart. It would allow for us to view the data in a way to see how much each of our subcategory account for in terms the entire set.</w:t>
      </w:r>
      <w:r w:rsidR="000142A8">
        <w:t xml:space="preserve"> We could also use scatter plot in place of </w:t>
      </w:r>
      <w:r w:rsidR="00CB5016">
        <w:t>line chart to identify the trend.</w:t>
      </w:r>
    </w:p>
    <w:p w14:paraId="24389FAD" w14:textId="77777777" w:rsidR="00123DCC" w:rsidRPr="00123DCC" w:rsidRDefault="00123DCC" w:rsidP="00123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D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6BEEEB0" w14:textId="77777777" w:rsidR="00123DCC" w:rsidRDefault="00123DCC" w:rsidP="00123DCC"/>
    <w:sectPr w:rsidR="00123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5CA6"/>
    <w:multiLevelType w:val="hybridMultilevel"/>
    <w:tmpl w:val="7A1C1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625D7"/>
    <w:multiLevelType w:val="multilevel"/>
    <w:tmpl w:val="A828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95CDC"/>
    <w:multiLevelType w:val="multilevel"/>
    <w:tmpl w:val="55483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433ECD"/>
    <w:multiLevelType w:val="multilevel"/>
    <w:tmpl w:val="1ABC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33072"/>
    <w:multiLevelType w:val="multilevel"/>
    <w:tmpl w:val="98CC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3B6D7B"/>
    <w:multiLevelType w:val="hybridMultilevel"/>
    <w:tmpl w:val="A69E8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96F65"/>
    <w:multiLevelType w:val="multilevel"/>
    <w:tmpl w:val="78FE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F8422C"/>
    <w:multiLevelType w:val="multilevel"/>
    <w:tmpl w:val="9DA8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55CDB"/>
    <w:multiLevelType w:val="multilevel"/>
    <w:tmpl w:val="2F9E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CD0D59"/>
    <w:multiLevelType w:val="multilevel"/>
    <w:tmpl w:val="A566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4B6065"/>
    <w:multiLevelType w:val="multilevel"/>
    <w:tmpl w:val="BE08B6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7A3EA0"/>
    <w:multiLevelType w:val="hybridMultilevel"/>
    <w:tmpl w:val="1D3E4C36"/>
    <w:lvl w:ilvl="0" w:tplc="7108B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A562D"/>
    <w:multiLevelType w:val="multilevel"/>
    <w:tmpl w:val="7174F2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97418D"/>
    <w:multiLevelType w:val="multilevel"/>
    <w:tmpl w:val="E26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9"/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1"/>
  </w:num>
  <w:num w:numId="1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6">
    <w:abstractNumId w:val="12"/>
    <w:lvlOverride w:ilvl="0">
      <w:lvl w:ilvl="0">
        <w:numFmt w:val="decimal"/>
        <w:lvlText w:val="%1."/>
        <w:lvlJc w:val="left"/>
      </w:lvl>
    </w:lvlOverride>
  </w:num>
  <w:num w:numId="17">
    <w:abstractNumId w:val="13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B8"/>
    <w:rsid w:val="000142A8"/>
    <w:rsid w:val="00123DCC"/>
    <w:rsid w:val="001274A2"/>
    <w:rsid w:val="001F531A"/>
    <w:rsid w:val="002117BA"/>
    <w:rsid w:val="0023723D"/>
    <w:rsid w:val="0028269D"/>
    <w:rsid w:val="00392CE1"/>
    <w:rsid w:val="004852CE"/>
    <w:rsid w:val="005A287B"/>
    <w:rsid w:val="005A39B6"/>
    <w:rsid w:val="006372DA"/>
    <w:rsid w:val="006E26B8"/>
    <w:rsid w:val="006E43BD"/>
    <w:rsid w:val="00971078"/>
    <w:rsid w:val="00976F0F"/>
    <w:rsid w:val="00AB5FB1"/>
    <w:rsid w:val="00B1722D"/>
    <w:rsid w:val="00BF428C"/>
    <w:rsid w:val="00C26F9C"/>
    <w:rsid w:val="00C46EC6"/>
    <w:rsid w:val="00CB5016"/>
    <w:rsid w:val="00DA0959"/>
    <w:rsid w:val="00E062A0"/>
    <w:rsid w:val="00E9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7C08"/>
  <w15:chartTrackingRefBased/>
  <w15:docId w15:val="{AC2268E3-42C6-48D9-99AA-A3BF699B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0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4646</TotalTime>
  <Pages>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Quang, Tien</dc:creator>
  <cp:keywords/>
  <dc:description/>
  <cp:lastModifiedBy>Quang, Tien</cp:lastModifiedBy>
  <cp:revision>3</cp:revision>
  <dcterms:created xsi:type="dcterms:W3CDTF">2021-06-17T20:30:00Z</dcterms:created>
  <dcterms:modified xsi:type="dcterms:W3CDTF">2021-06-21T02:25:00Z</dcterms:modified>
</cp:coreProperties>
</file>