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3669" w14:textId="2D64F47E" w:rsidR="00752BF2" w:rsidRPr="00752BF2" w:rsidRDefault="00752BF2" w:rsidP="0075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o full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MRIO style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reshape D into the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6-dimensional tensor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you described.</w:t>
      </w:r>
    </w:p>
    <w:p w14:paraId="187C4478" w14:textId="77777777" w:rsidR="00752BF2" w:rsidRPr="00752BF2" w:rsidRDefault="00752BF2" w:rsidP="0075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idea is:</w:t>
      </w:r>
    </w:p>
    <w:p w14:paraId="725B7FC4" w14:textId="730B9470" w:rsidR="00752BF2" w:rsidRPr="00752BF2" w:rsidRDefault="00752BF2" w:rsidP="0075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We have 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D 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matrix (done)which 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is stored as a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3D array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</w:p>
    <w:p w14:paraId="57800C34" w14:textId="56048894" w:rsidR="00752BF2" w:rsidRPr="00752BF2" w:rsidRDefault="00752BF2" w:rsidP="0075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We want to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reshape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it into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6D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(r,s,r′,s′,p,f) </w:t>
      </w:r>
    </w:p>
    <w:p w14:paraId="6661187B" w14:textId="77777777" w:rsidR="00752BF2" w:rsidRPr="00752BF2" w:rsidRDefault="00752BF2" w:rsidP="0075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where:</w:t>
      </w:r>
    </w:p>
    <w:p w14:paraId="35F50E9C" w14:textId="05820C1A" w:rsidR="00752BF2" w:rsidRPr="00752BF2" w:rsidRDefault="00752BF2" w:rsidP="0075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Producer country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(r)</w:t>
      </w:r>
    </w:p>
    <w:p w14:paraId="153E4E0B" w14:textId="327F3F3C" w:rsidR="00752BF2" w:rsidRPr="00752BF2" w:rsidRDefault="00752BF2" w:rsidP="0075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Producer sector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(s)</w:t>
      </w:r>
    </w:p>
    <w:p w14:paraId="1244A788" w14:textId="3CD4A613" w:rsidR="00752BF2" w:rsidRPr="00752BF2" w:rsidRDefault="00752BF2" w:rsidP="0075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Consumer country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(r′)</w:t>
      </w:r>
    </w:p>
    <w:p w14:paraId="6EDBD456" w14:textId="76C9F54E" w:rsidR="00752BF2" w:rsidRPr="00752BF2" w:rsidRDefault="00752BF2" w:rsidP="0075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Consumer sector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(s′)</w:t>
      </w:r>
    </w:p>
    <w:p w14:paraId="026DCF79" w14:textId="5FC78AF4" w:rsidR="00752BF2" w:rsidRPr="00752BF2" w:rsidRDefault="00752BF2" w:rsidP="0075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Product / final demand category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(p)</w:t>
      </w:r>
    </w:p>
    <w:p w14:paraId="49BCFB8B" w14:textId="4D870EE8" w:rsidR="00752BF2" w:rsidRPr="00752BF2" w:rsidRDefault="00752BF2" w:rsidP="0075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Environmental indicator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(f)</w:t>
      </w:r>
    </w:p>
    <w:p w14:paraId="6BB12E25" w14:textId="77777777" w:rsidR="00752BF2" w:rsidRPr="00752BF2" w:rsidRDefault="00752BF2" w:rsidP="00752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Explanation</w:t>
      </w:r>
    </w:p>
    <w:p w14:paraId="0744245A" w14:textId="77777777" w:rsidR="00752BF2" w:rsidRPr="00752BF2" w:rsidRDefault="00752BF2" w:rsidP="0075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Reshape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5C333B2E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From (nR*nS, nR*nS, nF) → (nR, nS, nR, nS, nP, nF)</w:t>
      </w:r>
    </w:p>
    <w:p w14:paraId="34722D2D" w14:textId="77777777" w:rsidR="00752BF2" w:rsidRPr="00752BF2" w:rsidRDefault="00752BF2" w:rsidP="0075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Axes meaning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1B3BEC8B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[0] Producer country (r)</w:t>
      </w:r>
    </w:p>
    <w:p w14:paraId="64EE5820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[1] Producer sector (s)</w:t>
      </w:r>
    </w:p>
    <w:p w14:paraId="26B7B658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[2] Consumer country (r')</w:t>
      </w:r>
    </w:p>
    <w:p w14:paraId="70DB04F7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[3] Consumer sector (s')</w:t>
      </w:r>
    </w:p>
    <w:p w14:paraId="1D5A5E03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[4] Product (p)</w:t>
      </w:r>
    </w:p>
    <w:p w14:paraId="2ED54A52" w14:textId="77777777" w:rsidR="00752BF2" w:rsidRPr="00752BF2" w:rsidRDefault="00752BF2" w:rsidP="00752B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[5] Indicator (f)</w:t>
      </w:r>
    </w:p>
    <w:p w14:paraId="5F02BFA3" w14:textId="77777777" w:rsidR="00752BF2" w:rsidRPr="00752BF2" w:rsidRDefault="00752BF2" w:rsidP="00752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highlight w:val="yellow"/>
          <w:lang w:eastAsia="en-GB"/>
          <w14:ligatures w14:val="none"/>
        </w:rPr>
        <w:t>Option 1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 Start from Zarr MRIO data</w:t>
      </w:r>
    </w:p>
    <w:p w14:paraId="077EB7EB" w14:textId="77777777" w:rsidR="00752BF2" w:rsidRPr="00752BF2" w:rsidRDefault="00752BF2" w:rsidP="0075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The Zarr file is the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raw EXIOBASE MRIO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236274D6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Supply/Use tables</w:t>
      </w:r>
    </w:p>
    <w:p w14:paraId="1328EDA4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Final demand</w:t>
      </w:r>
    </w:p>
    <w:p w14:paraId="24317363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Satellite accounts (environmental extensions)</w:t>
      </w:r>
    </w:p>
    <w:p w14:paraId="18246965" w14:textId="40AC90C5" w:rsidR="00752BF2" w:rsidRPr="00752BF2" w:rsidRDefault="00752BF2" w:rsidP="0075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We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can compute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yourself from Zarr by combining Leontief inverse, final demand, and extensions.</w:t>
      </w:r>
    </w:p>
    <w:p w14:paraId="47EC05A8" w14:textId="77777777" w:rsidR="00752BF2" w:rsidRPr="00752BF2" w:rsidRDefault="00752BF2" w:rsidP="0075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Zarr contains </w:t>
      </w:r>
      <w:r w:rsidRPr="00752B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all dimensions separately</w:t>
      </w: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44A1E030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Regions (nR)</w:t>
      </w:r>
    </w:p>
    <w:p w14:paraId="11226955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Sectors (nS)</w:t>
      </w:r>
    </w:p>
    <w:p w14:paraId="702F97D3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Final demand products (nP)</w:t>
      </w:r>
    </w:p>
    <w:p w14:paraId="6CE07176" w14:textId="77777777" w:rsidR="00752BF2" w:rsidRPr="00752BF2" w:rsidRDefault="00752BF2" w:rsidP="00752B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Indicators (nF)</w:t>
      </w:r>
    </w:p>
    <w:p w14:paraId="796DA6C9" w14:textId="77777777" w:rsidR="00752BF2" w:rsidRPr="00752BF2" w:rsidRDefault="00752BF2" w:rsidP="0075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52BF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→ So reshaping into (nR, nS, nR, nS, nP, nF) is straightforward.</w:t>
      </w:r>
    </w:p>
    <w:p w14:paraId="117894DD" w14:textId="5102F6BD" w:rsidR="002C627E" w:rsidRPr="00752BF2" w:rsidRDefault="00752BF2" w:rsidP="00752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52BF2">
        <w:rPr>
          <w:rFonts w:ascii="Times New Roman" w:hAnsi="Times New Roman" w:cs="Times New Roman"/>
          <w:sz w:val="22"/>
          <w:szCs w:val="22"/>
        </w:rPr>
        <w:t xml:space="preserve">must </w:t>
      </w:r>
      <w:r w:rsidRPr="00752BF2">
        <w:rPr>
          <w:rStyle w:val="Strong"/>
          <w:rFonts w:ascii="Times New Roman" w:hAnsi="Times New Roman" w:cs="Times New Roman"/>
          <w:sz w:val="22"/>
          <w:szCs w:val="22"/>
        </w:rPr>
        <w:t>compute D</w:t>
      </w:r>
      <w:r w:rsidRPr="00752BF2">
        <w:rPr>
          <w:rFonts w:ascii="Times New Roman" w:hAnsi="Times New Roman" w:cs="Times New Roman"/>
          <w:sz w:val="22"/>
          <w:szCs w:val="22"/>
        </w:rPr>
        <w:t xml:space="preserve"> first, which is heavy (matrix inversion).</w:t>
      </w:r>
    </w:p>
    <w:p w14:paraId="2FBC0A23" w14:textId="33E1F463" w:rsidR="00752BF2" w:rsidRDefault="00752BF2" w:rsidP="00752BF2">
      <w:pPr>
        <w:rPr>
          <w:rStyle w:val="Strong"/>
          <w:rFonts w:ascii="Times New Roman" w:hAnsi="Times New Roman" w:cs="Times New Roman"/>
          <w:sz w:val="22"/>
          <w:szCs w:val="22"/>
        </w:rPr>
      </w:pPr>
      <w:r w:rsidRPr="00752BF2">
        <w:rPr>
          <w:rFonts w:ascii="Times New Roman" w:hAnsi="Times New Roman" w:cs="Times New Roman"/>
          <w:sz w:val="22"/>
          <w:szCs w:val="22"/>
          <w:highlight w:val="yellow"/>
        </w:rPr>
        <w:t>Option 2</w:t>
      </w:r>
      <w:r w:rsidRPr="00752BF2">
        <w:rPr>
          <w:rFonts w:ascii="Times New Roman" w:hAnsi="Times New Roman" w:cs="Times New Roman"/>
          <w:sz w:val="22"/>
          <w:szCs w:val="22"/>
        </w:rPr>
        <w:t xml:space="preserve">: Start from </w:t>
      </w:r>
      <w:r w:rsidRPr="00752BF2">
        <w:rPr>
          <w:rStyle w:val="Strong"/>
          <w:rFonts w:ascii="Times New Roman" w:hAnsi="Times New Roman" w:cs="Times New Roman"/>
          <w:sz w:val="22"/>
          <w:szCs w:val="22"/>
        </w:rPr>
        <w:t>matrix D</w:t>
      </w:r>
      <w:r>
        <w:rPr>
          <w:rStyle w:val="Strong"/>
          <w:rFonts w:ascii="Times New Roman" w:hAnsi="Times New Roman" w:cs="Times New Roman"/>
          <w:sz w:val="22"/>
          <w:szCs w:val="22"/>
        </w:rPr>
        <w:t xml:space="preserve"> (computed) for being faster</w:t>
      </w:r>
    </w:p>
    <w:p w14:paraId="34006EEB" w14:textId="77777777" w:rsidR="00474333" w:rsidRPr="00474333" w:rsidRDefault="00474333" w:rsidP="0047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74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1. Understand shapes</w:t>
      </w:r>
    </w:p>
    <w:p w14:paraId="0FABFE39" w14:textId="77777777" w:rsidR="00474333" w:rsidRPr="00474333" w:rsidRDefault="00474333" w:rsidP="00474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43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D.shape = (nF, nP, nC)</w:t>
      </w:r>
    </w:p>
    <w:p w14:paraId="544483CF" w14:textId="77777777" w:rsidR="00474333" w:rsidRPr="00474333" w:rsidRDefault="00474333" w:rsidP="004743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43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nF = 19</w:t>
      </w:r>
      <w:r w:rsidRPr="004743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(indicators, e.g. GHG, water, land)</w:t>
      </w:r>
    </w:p>
    <w:p w14:paraId="63817164" w14:textId="77777777" w:rsidR="00474333" w:rsidRPr="00474333" w:rsidRDefault="00474333" w:rsidP="004743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43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 = nR × nS</w:t>
      </w:r>
      <w:r w:rsidRPr="004743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(producer = regions × sectors = 30807)</w:t>
      </w:r>
    </w:p>
    <w:p w14:paraId="77E7F752" w14:textId="77777777" w:rsidR="00474333" w:rsidRPr="00474333" w:rsidRDefault="00474333" w:rsidP="004743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43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 = nR × nS</w:t>
      </w:r>
      <w:r w:rsidRPr="004743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(consumer = regions × sectors = 30807)</w:t>
      </w:r>
    </w:p>
    <w:p w14:paraId="617D8039" w14:textId="77777777" w:rsidR="00474333" w:rsidRPr="00474333" w:rsidRDefault="00474333" w:rsidP="00752BF2">
      <w:pPr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7696F91" w14:textId="250A5E13" w:rsidR="00752BF2" w:rsidRPr="00474333" w:rsidRDefault="00474333" w:rsidP="00752B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74333">
        <w:rPr>
          <w:b/>
          <w:bCs/>
        </w:rPr>
        <w:t xml:space="preserve">the </w:t>
      </w:r>
      <w:r w:rsidRPr="00474333">
        <w:rPr>
          <w:rStyle w:val="Strong"/>
          <w:b w:val="0"/>
          <w:bCs w:val="0"/>
        </w:rPr>
        <w:t>25 food sectors × all regions</w:t>
      </w:r>
      <w:r w:rsidRPr="00474333">
        <w:rPr>
          <w:rStyle w:val="Strong"/>
          <w:b w:val="0"/>
          <w:bCs w:val="0"/>
        </w:rPr>
        <w:t xml:space="preserve"> (or key regions)</w:t>
      </w:r>
      <w:r w:rsidRPr="00474333">
        <w:rPr>
          <w:rStyle w:val="Strong"/>
          <w:b w:val="0"/>
          <w:bCs w:val="0"/>
        </w:rPr>
        <w:t xml:space="preserve"> × all consumer sectors</w:t>
      </w:r>
      <w:r w:rsidRPr="00474333">
        <w:rPr>
          <w:b/>
          <w:bCs/>
        </w:rPr>
        <w:t xml:space="preserve"> and then build a </w:t>
      </w:r>
      <w:r w:rsidRPr="00474333">
        <w:rPr>
          <w:rStyle w:val="Strong"/>
          <w:b w:val="0"/>
          <w:bCs w:val="0"/>
        </w:rPr>
        <w:t>tidy DataFrame (6D structure flattened)</w:t>
      </w:r>
    </w:p>
    <w:sectPr w:rsidR="00752BF2" w:rsidRPr="00474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BF6"/>
    <w:multiLevelType w:val="multilevel"/>
    <w:tmpl w:val="77D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24AB8"/>
    <w:multiLevelType w:val="multilevel"/>
    <w:tmpl w:val="613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378E"/>
    <w:multiLevelType w:val="multilevel"/>
    <w:tmpl w:val="DFA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367AF"/>
    <w:multiLevelType w:val="multilevel"/>
    <w:tmpl w:val="433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356A5"/>
    <w:multiLevelType w:val="multilevel"/>
    <w:tmpl w:val="6BA8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E7D5F"/>
    <w:multiLevelType w:val="hybridMultilevel"/>
    <w:tmpl w:val="CAEC6E58"/>
    <w:lvl w:ilvl="0" w:tplc="E460D5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A646D"/>
    <w:multiLevelType w:val="multilevel"/>
    <w:tmpl w:val="D8A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73353">
    <w:abstractNumId w:val="3"/>
  </w:num>
  <w:num w:numId="2" w16cid:durableId="1570992665">
    <w:abstractNumId w:val="2"/>
  </w:num>
  <w:num w:numId="3" w16cid:durableId="1414467704">
    <w:abstractNumId w:val="0"/>
  </w:num>
  <w:num w:numId="4" w16cid:durableId="559097807">
    <w:abstractNumId w:val="4"/>
  </w:num>
  <w:num w:numId="5" w16cid:durableId="1573933200">
    <w:abstractNumId w:val="6"/>
  </w:num>
  <w:num w:numId="6" w16cid:durableId="999503888">
    <w:abstractNumId w:val="5"/>
  </w:num>
  <w:num w:numId="7" w16cid:durableId="70047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7E"/>
    <w:rsid w:val="001161C9"/>
    <w:rsid w:val="001C6F36"/>
    <w:rsid w:val="002C627E"/>
    <w:rsid w:val="00474333"/>
    <w:rsid w:val="00752BF2"/>
    <w:rsid w:val="0081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892821"/>
  <w15:chartTrackingRefBased/>
  <w15:docId w15:val="{F2790F74-CC4A-F146-8D01-8EF2BB19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C62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627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52BF2"/>
  </w:style>
  <w:style w:type="character" w:customStyle="1" w:styleId="mord">
    <w:name w:val="mord"/>
    <w:basedOn w:val="DefaultParagraphFont"/>
    <w:rsid w:val="00752BF2"/>
  </w:style>
  <w:style w:type="character" w:customStyle="1" w:styleId="mopen">
    <w:name w:val="mopen"/>
    <w:basedOn w:val="DefaultParagraphFont"/>
    <w:rsid w:val="00752BF2"/>
  </w:style>
  <w:style w:type="character" w:customStyle="1" w:styleId="mpunct">
    <w:name w:val="mpunct"/>
    <w:basedOn w:val="DefaultParagraphFont"/>
    <w:rsid w:val="00752BF2"/>
  </w:style>
  <w:style w:type="character" w:customStyle="1" w:styleId="mclose">
    <w:name w:val="mclose"/>
    <w:basedOn w:val="DefaultParagraphFont"/>
    <w:rsid w:val="00752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Mui Le</dc:creator>
  <cp:keywords/>
  <dc:description/>
  <cp:lastModifiedBy>Thi Mui Le</cp:lastModifiedBy>
  <cp:revision>4</cp:revision>
  <dcterms:created xsi:type="dcterms:W3CDTF">2025-08-22T14:06:00Z</dcterms:created>
  <dcterms:modified xsi:type="dcterms:W3CDTF">2025-08-23T15:55:00Z</dcterms:modified>
</cp:coreProperties>
</file>