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widowControl w:val="0"/>
        <w:spacing w:after="240" w:before="240" w:lineRule="auto"/>
        <w:ind w:left="720" w:hanging="360"/>
        <w:jc w:val="center"/>
        <w:rPr>
          <w:b w:val="1"/>
        </w:rPr>
      </w:pPr>
      <w:bookmarkStart w:colFirst="0" w:colLast="0" w:name="_om7023gpdyei" w:id="0"/>
      <w:bookmarkEnd w:id="0"/>
      <w:r w:rsidDel="00000000" w:rsidR="00000000" w:rsidRPr="00000000">
        <w:rPr>
          <w:b w:val="1"/>
          <w:rtl w:val="0"/>
        </w:rPr>
        <w:t xml:space="preserve">Script de análise de dados de testes combinados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script Python é projetado para analisar dados combinados d</w:t>
      </w:r>
      <w:r w:rsidDel="00000000" w:rsidR="00000000" w:rsidRPr="00000000">
        <w:rPr>
          <w:rtl w:val="0"/>
        </w:rPr>
        <w:t xml:space="preserve">o teste Torre de Londres.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Principais: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 arquivos CSV localizados na pasta 'dados_combinados' que terminam com '_combined.csv'.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Lê os dados de cada arquivo, utilizando a segunda linha como cabeçalho e ignorando a primeira.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Extrai o ID do participante diretamente do nome do arquivo.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Processamento Detalhado: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arquivo, o script analisa separadamente três tipos de testes: T0, T1 e T2. A análise de cada teste inclui: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Filtragem das colunas específicas de cada teste (prefixos 'T0_', 'T1_' ou 'T2_').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Remoção desses prefixos dos nomes das colunas.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Conversão de colunas-chave para valores numéricos, como: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'step': passo executado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'trialtime': tempo de cada tentativa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'done': indicador de tentativa concluída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'tries': número de tentativas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'movimentos_minimos': valor mínimo esperado de movimentos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Cálculos Realizados para Cada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script calcula diversas métricas, incluindo: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de movimentos realizados (linhas com 'step' &gt;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total gasto em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concluídos ('trialtime' onde 'done' ==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Quantidade 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concluídos.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Movimentos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(razão entre total de movimentos 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completos).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médio por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 médio por movimento.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tentativas extras ('tries' &gt; 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 total de movimentos mínimos.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Eficiência de movimentos (movimentos mínimos / total de movimentos).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arquivo CSV de resumo é gerado para cada participante na pasta 'analises_combinadas'.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nome do arquivo de saída segue o formato: '&lt;ID&gt;_analises.csv'.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script é autônomo e não requer parâmetros adicionais para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função 'main()' é responsável por identificar os arquivos, executar a análise e salvar 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