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0"/>
        <w:spacing w:after="240" w:before="240" w:lineRule="auto"/>
        <w:ind w:left="720" w:hanging="360"/>
        <w:jc w:val="center"/>
        <w:rPr>
          <w:b w:val="1"/>
        </w:rPr>
      </w:pPr>
      <w:bookmarkStart w:colFirst="0" w:colLast="0" w:name="_la7nwkduww6q" w:id="0"/>
      <w:bookmarkEnd w:id="0"/>
      <w:r w:rsidDel="00000000" w:rsidR="00000000" w:rsidRPr="00000000">
        <w:rPr>
          <w:b w:val="1"/>
          <w:rtl w:val="0"/>
        </w:rPr>
        <w:t xml:space="preserve">Processamento de dados brutos de testes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script foi desenvolvido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processar dados brutos de testes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 os seguintes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o número mínimo de movimentos necessários para resolver cada puzzle.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a pontuação acumulada, refletindo a eficiência na resolução.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script percorre todos os arquivos CSV localizados na pasta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'dados_originais'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arquivo, executa as seguintes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 o histórico de movimentos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 os estados inicial e final do puzzle.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a solução ótima, ou seja, o menor número possível de movimentos.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 os movimentos realizados pelo participante com a solução ótima.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 a pontuação do trial, aplicando penalidades por movimentos excedentes.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 uma nova coluna com a pontuação acumulada.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puzzle baseia-se na lógica da Torre de </w:t>
      </w:r>
      <w:r w:rsidDel="00000000" w:rsidR="00000000" w:rsidRPr="00000000">
        <w:rPr>
          <w:rtl w:val="0"/>
        </w:rPr>
        <w:t xml:space="preserve">Londres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envolvendo pinos e bolas.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estado do puzzle é representado como uma string no formato '|A|BC| |'.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script padroniza a estrutura para sempre incluir 3 pinos.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algoritmo de busca em largura (BFS) é empregado para encontrar a solução mais curta.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solução for considerada impossível (estado inválido), o trial recebe 0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ETAPAS DE PROCESSAMENTO: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Conversão de Estado: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 as strings de estado para uma estrutura de listas aninhadas.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 os estados para garantir consistência (sempre 3 pinos).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 de Movimentos Mínimos: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busca em largura para identificar a sequência mínima de passos.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 as restrições de altura máxima para cada pino.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Pontuação: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pontuação inicial é de 10 pontos por trial concluído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Deduz-se 1 ponto para cada movimento extra além do mínimo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pontuação não pode ser negativa.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 não concluídos ('done' != 1) não geram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as colunas 'movimentos_minimos' e 'pontuacao_acumulada' ao arquivo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 o arquivo processado na pasta 'resultados_processados', mantendo o nome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TRATAMENTO DE EXCEÇÕES: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script detecta estados inválidos e implementa limites para evitar loops infinitos.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caso de erro em uma linha específica, os 'movimentos_minimos' são marcados com '-1' e a pontuação com '0'.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 logs detalhados de cada etapa do processamento, incluindo estados, solução mínima e pontuação.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Exibe mensagens de erro para indicar problemas em arquivos ou linhas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Coloque os arquivos CSV originais na pasta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`dados_originais`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o script com o comando: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`python process_all_files.py`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arquivos processados serão salvos automaticamente na pasta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`resultados_processados`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