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asdlñfdfj</w:t>
        <w:br/>
      </w:r>
      <w:r>
        <w:rPr>
          <w:b/>
          <w:sz w:val="18"/>
        </w:rPr>
        <w:t>CC:</w:t>
      </w:r>
      <w:r>
        <w:rPr>
          <w:sz w:val="18"/>
        </w:rPr>
        <w:t xml:space="preserve"> 131651</w:t>
        <w:br/>
      </w:r>
      <w:r>
        <w:rPr>
          <w:b/>
          <w:sz w:val="18"/>
        </w:rPr>
        <w:t>Tel:</w:t>
      </w:r>
      <w:r>
        <w:rPr>
          <w:sz w:val="18"/>
        </w:rPr>
        <w:t xml:space="preserve"> 165615</w:t>
        <w:br/>
      </w:r>
      <w:r>
        <w:rPr>
          <w:b/>
          <w:sz w:val="18"/>
        </w:rPr>
        <w:t>Equipo:</w:t>
      </w:r>
      <w:r>
        <w:rPr>
          <w:sz w:val="18"/>
        </w:rPr>
        <w:t xml:space="preserve"> 165</w:t>
        <w:br/>
      </w:r>
      <w:r>
        <w:rPr>
          <w:b/>
          <w:sz w:val="18"/>
        </w:rPr>
        <w:t>Imei:</w:t>
      </w:r>
      <w:r>
        <w:rPr>
          <w:sz w:val="18"/>
        </w:rPr>
        <w:t xml:space="preserve"> 1651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65</w:t>
        <w:br/>
      </w:r>
      <w:r>
        <w:rPr>
          <w:b/>
          <w:sz w:val="18"/>
        </w:rPr>
        <w:t>Valor:</w:t>
      </w:r>
      <w:r>
        <w:rPr>
          <w:sz w:val="18"/>
        </w:rPr>
        <w:t xml:space="preserve"> 16</w:t>
        <w:br/>
      </w:r>
      <w:r>
        <w:rPr>
          <w:b/>
          <w:sz w:val="18"/>
        </w:rPr>
        <w:t>Abono:</w:t>
      </w:r>
      <w:r>
        <w:rPr>
          <w:sz w:val="18"/>
        </w:rPr>
        <w:t xml:space="preserve"> 11</w:t>
        <w:br/>
      </w:r>
      <w:r>
        <w:rPr>
          <w:b/>
          <w:sz w:val="18"/>
        </w:rPr>
        <w:t>Clave:</w:t>
      </w:r>
      <w:r>
        <w:rPr>
          <w:sz w:val="18"/>
        </w:rPr>
        <w:t xml:space="preserve"> 651651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