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marleby</w:t>
        <w:br/>
      </w:r>
      <w:r>
        <w:rPr>
          <w:b/>
          <w:sz w:val="18"/>
        </w:rPr>
        <w:t>CC:</w:t>
      </w:r>
      <w:r>
        <w:rPr>
          <w:sz w:val="18"/>
        </w:rPr>
        <w:t xml:space="preserve"> 12316465</w:t>
        <w:br/>
      </w:r>
      <w:r>
        <w:rPr>
          <w:b/>
          <w:sz w:val="18"/>
        </w:rPr>
        <w:t>Tel:</w:t>
      </w:r>
      <w:r>
        <w:rPr>
          <w:sz w:val="18"/>
        </w:rPr>
        <w:t xml:space="preserve"> 31133546</w:t>
        <w:br/>
      </w:r>
      <w:r>
        <w:rPr>
          <w:b/>
          <w:sz w:val="18"/>
        </w:rPr>
        <w:t>Equipo:</w:t>
      </w:r>
      <w:r>
        <w:rPr>
          <w:sz w:val="18"/>
        </w:rPr>
        <w:t xml:space="preserve"> Samsung j7prime</w:t>
        <w:br/>
      </w:r>
      <w:r>
        <w:rPr>
          <w:b/>
          <w:sz w:val="18"/>
        </w:rPr>
        <w:t>Imei:</w:t>
      </w:r>
      <w:r>
        <w:rPr>
          <w:sz w:val="18"/>
        </w:rPr>
        <w:t xml:space="preserve"> 13546984698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pin de carga </w:t>
        <w:br/>
      </w:r>
      <w:r>
        <w:rPr>
          <w:b/>
          <w:sz w:val="18"/>
        </w:rPr>
        <w:t>Valor:</w:t>
      </w:r>
      <w:r>
        <w:rPr>
          <w:sz w:val="18"/>
        </w:rPr>
        <w:t xml:space="preserve"> 130</w:t>
        <w:br/>
      </w:r>
      <w:r>
        <w:rPr>
          <w:b/>
          <w:sz w:val="18"/>
        </w:rPr>
        <w:t>Abono:</w:t>
      </w:r>
      <w:r>
        <w:rPr>
          <w:sz w:val="18"/>
        </w:rPr>
        <w:t xml:space="preserve"> 30000</w:t>
        <w:br/>
      </w:r>
      <w:r>
        <w:rPr>
          <w:b/>
          <w:sz w:val="18"/>
        </w:rPr>
        <w:t>Clave:</w:t>
      </w:r>
      <w:r>
        <w:rPr>
          <w:sz w:val="18"/>
        </w:rPr>
        <w:t xml:space="preserve"> jdflkñ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