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ECB9" w14:textId="77777777" w:rsidR="0035007B" w:rsidRDefault="0035007B">
      <w:bookmarkStart w:id="0" w:name="_GoBack"/>
      <w:bookmarkEnd w:id="0"/>
    </w:p>
    <w:sectPr w:rsidR="00350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B"/>
    <w:rsid w:val="0035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0344"/>
  <w15:chartTrackingRefBased/>
  <w15:docId w15:val="{768D2756-10A7-4C02-AD11-AB92FACA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Andrade</dc:creator>
  <cp:keywords/>
  <dc:description/>
  <cp:lastModifiedBy>Thiago Andrade</cp:lastModifiedBy>
  <cp:revision>1</cp:revision>
  <dcterms:created xsi:type="dcterms:W3CDTF">2020-03-22T01:32:00Z</dcterms:created>
  <dcterms:modified xsi:type="dcterms:W3CDTF">2020-03-22T01:33:00Z</dcterms:modified>
</cp:coreProperties>
</file>