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2BA92" w14:textId="1699CB27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2513543D" w14:textId="48C0C655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26858578" w14:textId="0B1BB54D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4106FA7A" w14:textId="43C3FA4E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50664FF6" w14:textId="0016711B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77FDB906" w14:textId="5BB01F6E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0EB29701" w14:textId="7457C53F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6636F174" w14:textId="64D9DAD0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14AC3814" w14:textId="2DF01AED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6F45D0C2" w14:textId="64669A6F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4F3F8D2F" w14:textId="54181D63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3C2C4C96" w14:textId="0A82E65F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5ACC6FC0" w14:textId="6FE7FD27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31E7AA4B" w14:textId="1F7CD318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12BAFD03" w14:textId="2A8925E5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6A7F98CE" w14:textId="3C161624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365C2DDC" w14:textId="09580F0B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1245BC5E" w14:textId="18580B70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04BB7E64" w14:textId="27EC665F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33200C26" w14:textId="6F7EEC23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7335EEDA" w14:textId="77191003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178835CF" w14:textId="5F84FD45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0BF52D51" w14:textId="57D82975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1ABB4DB7" w14:textId="1EA121A6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2694B1AD" w14:textId="3171018E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575577E8" w14:textId="04E5D886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00B04CF9" w14:textId="06859A18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4E752F96" w14:textId="00AF5A8E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6231B1A1" w14:textId="27786899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5151853B" w14:textId="3F71057F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6DECA38A" w14:textId="2A4ACD23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12AC6FB0" w14:textId="7C4580B6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1167B4CA" w14:textId="528F67CC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628DE2B6" w14:textId="783F45A4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2E5FA981" w14:textId="26F67655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582664C2" w14:textId="53F44410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5CE3EEA1" w14:textId="2F468802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3FDC6F52" w14:textId="06A77848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61BE0D50" w14:textId="5311A7E1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67623934" w14:textId="3E397142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3CBAC3FF" w14:textId="63FDF15D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202173EC" w14:textId="3E68F73B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5BE16BBF" w14:textId="71EF6C01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090F589B" w14:textId="2CC6D7B3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634DBA01" w14:textId="37E5993F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7E34DA67" w14:textId="4CAB9D6D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6EC329C0" w14:textId="50258BB5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4B6D7A64" w14:textId="41FD2DC9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28D26198" w14:textId="29F6DB70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7E4D1BA5" w14:textId="6F2A7F7A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4C6952F2" w14:textId="77777777" w:rsidR="00B104B5" w:rsidRDefault="00B104B5" w:rsidP="00B104B5">
      <w:pPr>
        <w:pStyle w:val="PargrafodaLista"/>
        <w:rPr>
          <w:rFonts w:ascii="Arial" w:hAnsi="Arial" w:cs="Arial"/>
          <w:szCs w:val="24"/>
        </w:rPr>
      </w:pPr>
    </w:p>
    <w:p w14:paraId="34682D90" w14:textId="3124BC26" w:rsidR="1774F529" w:rsidRPr="00B104B5" w:rsidRDefault="1774F529" w:rsidP="00D02B18">
      <w:pPr>
        <w:pStyle w:val="PargrafodaLista"/>
        <w:numPr>
          <w:ilvl w:val="0"/>
          <w:numId w:val="2"/>
        </w:numPr>
        <w:rPr>
          <w:rFonts w:ascii="Arial" w:hAnsi="Arial" w:cs="Arial"/>
          <w:szCs w:val="24"/>
        </w:rPr>
      </w:pPr>
      <w:r w:rsidRPr="00B104B5">
        <w:rPr>
          <w:rFonts w:ascii="Arial" w:eastAsia="Calibri" w:hAnsi="Arial" w:cs="Arial"/>
          <w:szCs w:val="24"/>
        </w:rPr>
        <w:t>Descrição do problema:</w:t>
      </w:r>
    </w:p>
    <w:p w14:paraId="5DD9C7CD" w14:textId="0F706D0F" w:rsidR="1774F529" w:rsidRPr="00B104B5" w:rsidRDefault="1774F529">
      <w:pPr>
        <w:rPr>
          <w:rFonts w:ascii="Arial" w:eastAsia="Calibri" w:hAnsi="Arial" w:cs="Arial"/>
          <w:szCs w:val="24"/>
        </w:rPr>
      </w:pPr>
      <w:r w:rsidRPr="00B104B5">
        <w:rPr>
          <w:rFonts w:ascii="Arial" w:eastAsia="Calibri" w:hAnsi="Arial" w:cs="Arial"/>
          <w:szCs w:val="24"/>
        </w:rPr>
        <w:t xml:space="preserve">O problema escolhido para se resolver foi o das “Estradas Escuras – URI 1152”, consiste em otimizar o gasto de energia </w:t>
      </w:r>
      <w:r w:rsidR="002374B6" w:rsidRPr="00B104B5">
        <w:rPr>
          <w:rFonts w:ascii="Arial" w:eastAsia="Calibri" w:hAnsi="Arial" w:cs="Arial"/>
          <w:szCs w:val="24"/>
        </w:rPr>
        <w:t>através do desligamento</w:t>
      </w:r>
      <w:r w:rsidRPr="00B104B5">
        <w:rPr>
          <w:rFonts w:ascii="Arial" w:eastAsia="Calibri" w:hAnsi="Arial" w:cs="Arial"/>
          <w:szCs w:val="24"/>
        </w:rPr>
        <w:t xml:space="preserve"> de algumas rodovias que ligam as cidades, entretanto deve haver um caminho seguro que liguem as “n” cidades. Ao final deve se dizer qual foi o valor que pode ser economizado.</w:t>
      </w:r>
    </w:p>
    <w:p w14:paraId="6714A506" w14:textId="0F4C5D30" w:rsidR="00DA1B1C" w:rsidRPr="00B104B5" w:rsidRDefault="00DA1B1C">
      <w:pPr>
        <w:rPr>
          <w:rFonts w:ascii="Arial" w:eastAsia="Calibri" w:hAnsi="Arial" w:cs="Arial"/>
          <w:szCs w:val="24"/>
        </w:rPr>
      </w:pPr>
      <w:r w:rsidRPr="00B104B5">
        <w:rPr>
          <w:rFonts w:ascii="Arial" w:eastAsia="Calibri" w:hAnsi="Arial" w:cs="Arial"/>
          <w:szCs w:val="24"/>
        </w:rPr>
        <w:t>A representação do grafo será:</w:t>
      </w:r>
    </w:p>
    <w:p w14:paraId="7F9FBF25" w14:textId="7D8959A8" w:rsidR="00DA1B1C" w:rsidRPr="00B104B5" w:rsidRDefault="00DA1B1C" w:rsidP="00DA1B1C">
      <w:pPr>
        <w:pStyle w:val="PargrafodaLista"/>
        <w:numPr>
          <w:ilvl w:val="0"/>
          <w:numId w:val="1"/>
        </w:numPr>
        <w:rPr>
          <w:rFonts w:ascii="Arial" w:hAnsi="Arial" w:cs="Arial"/>
          <w:szCs w:val="24"/>
        </w:rPr>
      </w:pPr>
      <w:r w:rsidRPr="00B104B5">
        <w:rPr>
          <w:rFonts w:ascii="Arial" w:hAnsi="Arial" w:cs="Arial"/>
          <w:szCs w:val="24"/>
        </w:rPr>
        <w:t>Cada cidade é um vértice do grafo;</w:t>
      </w:r>
    </w:p>
    <w:p w14:paraId="19418A07" w14:textId="4D8BF899" w:rsidR="00DA1B1C" w:rsidRPr="00B104B5" w:rsidRDefault="00DA1B1C" w:rsidP="00DA1B1C">
      <w:pPr>
        <w:pStyle w:val="PargrafodaLista"/>
        <w:numPr>
          <w:ilvl w:val="0"/>
          <w:numId w:val="1"/>
        </w:numPr>
        <w:rPr>
          <w:rFonts w:ascii="Arial" w:hAnsi="Arial" w:cs="Arial"/>
          <w:szCs w:val="24"/>
        </w:rPr>
      </w:pPr>
      <w:r w:rsidRPr="00B104B5">
        <w:rPr>
          <w:rFonts w:ascii="Arial" w:hAnsi="Arial" w:cs="Arial"/>
          <w:szCs w:val="24"/>
        </w:rPr>
        <w:t>Cada estrada é uma aresta;</w:t>
      </w:r>
    </w:p>
    <w:p w14:paraId="0DCCEEB6" w14:textId="797A0910" w:rsidR="00DA1B1C" w:rsidRPr="00B104B5" w:rsidRDefault="00DA1B1C" w:rsidP="00DA1B1C">
      <w:pPr>
        <w:rPr>
          <w:rFonts w:ascii="Arial" w:hAnsi="Arial" w:cs="Arial"/>
          <w:szCs w:val="24"/>
        </w:rPr>
      </w:pPr>
      <w:r w:rsidRPr="00B104B5">
        <w:rPr>
          <w:rFonts w:ascii="Arial" w:hAnsi="Arial" w:cs="Arial"/>
          <w:szCs w:val="24"/>
        </w:rPr>
        <w:t>Exemplo:</w:t>
      </w:r>
    </w:p>
    <w:p w14:paraId="59BAAEC3" w14:textId="3A3DC779" w:rsidR="00B72481" w:rsidRPr="00B104B5" w:rsidRDefault="00B72481" w:rsidP="00DA1B1C">
      <w:pPr>
        <w:rPr>
          <w:rFonts w:ascii="Arial" w:hAnsi="Arial" w:cs="Arial"/>
          <w:szCs w:val="24"/>
        </w:rPr>
      </w:pPr>
      <w:r w:rsidRPr="00B104B5">
        <w:rPr>
          <w:rFonts w:ascii="Arial" w:hAnsi="Arial" w:cs="Arial"/>
          <w:szCs w:val="24"/>
        </w:rPr>
        <w:t>Entrada</w:t>
      </w:r>
    </w:p>
    <w:p w14:paraId="6F1A4D76" w14:textId="07BD574A" w:rsidR="00B72481" w:rsidRPr="00B104B5" w:rsidRDefault="00B72481" w:rsidP="00DA1B1C">
      <w:pPr>
        <w:rPr>
          <w:rFonts w:ascii="Arial" w:hAnsi="Arial" w:cs="Arial"/>
          <w:szCs w:val="24"/>
        </w:rPr>
      </w:pPr>
      <w:r w:rsidRPr="00B104B5">
        <w:rPr>
          <w:rFonts w:ascii="Arial" w:hAnsi="Arial" w:cs="Arial"/>
          <w:szCs w:val="24"/>
        </w:rPr>
        <w:t>6 9</w:t>
      </w:r>
    </w:p>
    <w:p w14:paraId="05CA6836" w14:textId="6CD23419" w:rsidR="00B72481" w:rsidRPr="00B104B5" w:rsidRDefault="00B72481" w:rsidP="00DA1B1C">
      <w:pPr>
        <w:rPr>
          <w:rFonts w:ascii="Arial" w:hAnsi="Arial" w:cs="Arial"/>
          <w:szCs w:val="24"/>
        </w:rPr>
      </w:pPr>
      <w:r w:rsidRPr="00B104B5">
        <w:rPr>
          <w:rFonts w:ascii="Arial" w:hAnsi="Arial" w:cs="Arial"/>
          <w:szCs w:val="24"/>
        </w:rPr>
        <w:t>0 5 2</w:t>
      </w:r>
    </w:p>
    <w:p w14:paraId="57258D08" w14:textId="09D1E251" w:rsidR="00B72481" w:rsidRPr="00B104B5" w:rsidRDefault="00B72481" w:rsidP="00DA1B1C">
      <w:pPr>
        <w:rPr>
          <w:rFonts w:ascii="Arial" w:hAnsi="Arial" w:cs="Arial"/>
          <w:szCs w:val="24"/>
        </w:rPr>
      </w:pPr>
      <w:r w:rsidRPr="00B104B5">
        <w:rPr>
          <w:rFonts w:ascii="Arial" w:hAnsi="Arial" w:cs="Arial"/>
          <w:szCs w:val="24"/>
        </w:rPr>
        <w:t>0 1 5</w:t>
      </w:r>
    </w:p>
    <w:p w14:paraId="53E3FB8A" w14:textId="2ECCFBCE" w:rsidR="00B72481" w:rsidRPr="00B104B5" w:rsidRDefault="00B72481" w:rsidP="00DA1B1C">
      <w:pPr>
        <w:rPr>
          <w:rFonts w:ascii="Arial" w:hAnsi="Arial" w:cs="Arial"/>
          <w:szCs w:val="24"/>
        </w:rPr>
      </w:pPr>
      <w:r w:rsidRPr="00B104B5">
        <w:rPr>
          <w:rFonts w:ascii="Arial" w:hAnsi="Arial" w:cs="Arial"/>
          <w:szCs w:val="24"/>
        </w:rPr>
        <w:t>0 4 15</w:t>
      </w:r>
    </w:p>
    <w:p w14:paraId="08E4E7E7" w14:textId="308F3859" w:rsidR="00B72481" w:rsidRPr="00B104B5" w:rsidRDefault="00B72481" w:rsidP="00DA1B1C">
      <w:pPr>
        <w:rPr>
          <w:rFonts w:ascii="Arial" w:hAnsi="Arial" w:cs="Arial"/>
          <w:szCs w:val="24"/>
        </w:rPr>
      </w:pPr>
      <w:r w:rsidRPr="00B104B5">
        <w:rPr>
          <w:rFonts w:ascii="Arial" w:hAnsi="Arial" w:cs="Arial"/>
          <w:szCs w:val="24"/>
        </w:rPr>
        <w:t>1 5 4</w:t>
      </w:r>
    </w:p>
    <w:p w14:paraId="01716C4D" w14:textId="0DA05CAF" w:rsidR="00B72481" w:rsidRPr="00B104B5" w:rsidRDefault="00B72481" w:rsidP="00DA1B1C">
      <w:pPr>
        <w:rPr>
          <w:rFonts w:ascii="Arial" w:hAnsi="Arial" w:cs="Arial"/>
          <w:szCs w:val="24"/>
        </w:rPr>
      </w:pPr>
      <w:r w:rsidRPr="00B104B5">
        <w:rPr>
          <w:rFonts w:ascii="Arial" w:hAnsi="Arial" w:cs="Arial"/>
          <w:szCs w:val="24"/>
        </w:rPr>
        <w:t>1 4 22</w:t>
      </w:r>
    </w:p>
    <w:p w14:paraId="5C105B26" w14:textId="795F08EE" w:rsidR="00B72481" w:rsidRPr="00B104B5" w:rsidRDefault="00B72481" w:rsidP="00DA1B1C">
      <w:pPr>
        <w:rPr>
          <w:rFonts w:ascii="Arial" w:hAnsi="Arial" w:cs="Arial"/>
          <w:szCs w:val="24"/>
        </w:rPr>
      </w:pPr>
      <w:r w:rsidRPr="00B104B5">
        <w:rPr>
          <w:rFonts w:ascii="Arial" w:hAnsi="Arial" w:cs="Arial"/>
          <w:szCs w:val="24"/>
        </w:rPr>
        <w:t>1 3 9</w:t>
      </w:r>
    </w:p>
    <w:p w14:paraId="4DE68FE4" w14:textId="0FA03AF3" w:rsidR="00B72481" w:rsidRPr="00B104B5" w:rsidRDefault="00B72481" w:rsidP="00DA1B1C">
      <w:pPr>
        <w:rPr>
          <w:rFonts w:ascii="Arial" w:hAnsi="Arial" w:cs="Arial"/>
          <w:szCs w:val="24"/>
        </w:rPr>
      </w:pPr>
      <w:r w:rsidRPr="00B104B5">
        <w:rPr>
          <w:rFonts w:ascii="Arial" w:hAnsi="Arial" w:cs="Arial"/>
          <w:szCs w:val="24"/>
        </w:rPr>
        <w:t>5 3 6</w:t>
      </w:r>
    </w:p>
    <w:p w14:paraId="11022D82" w14:textId="4AACFD76" w:rsidR="00B72481" w:rsidRPr="00B104B5" w:rsidRDefault="00B72481" w:rsidP="00DA1B1C">
      <w:pPr>
        <w:rPr>
          <w:rFonts w:ascii="Arial" w:hAnsi="Arial" w:cs="Arial"/>
          <w:szCs w:val="24"/>
        </w:rPr>
      </w:pPr>
      <w:r w:rsidRPr="00B104B5">
        <w:rPr>
          <w:rFonts w:ascii="Arial" w:hAnsi="Arial" w:cs="Arial"/>
          <w:szCs w:val="24"/>
        </w:rPr>
        <w:t>4 2 1</w:t>
      </w:r>
    </w:p>
    <w:p w14:paraId="6984638B" w14:textId="511E01FD" w:rsidR="00B72481" w:rsidRPr="00B104B5" w:rsidRDefault="00B72481" w:rsidP="00DA1B1C">
      <w:pPr>
        <w:rPr>
          <w:rFonts w:ascii="Arial" w:hAnsi="Arial" w:cs="Arial"/>
          <w:szCs w:val="24"/>
        </w:rPr>
      </w:pPr>
      <w:r w:rsidRPr="00B104B5">
        <w:rPr>
          <w:rFonts w:ascii="Arial" w:hAnsi="Arial" w:cs="Arial"/>
          <w:szCs w:val="24"/>
        </w:rPr>
        <w:t>2 3 12</w:t>
      </w:r>
    </w:p>
    <w:p w14:paraId="073F2ED7" w14:textId="3649C579" w:rsidR="00B72481" w:rsidRPr="00B104B5" w:rsidRDefault="00B72481" w:rsidP="00DA1B1C">
      <w:pPr>
        <w:rPr>
          <w:rFonts w:ascii="Arial" w:hAnsi="Arial" w:cs="Arial"/>
          <w:szCs w:val="24"/>
        </w:rPr>
      </w:pPr>
      <w:r w:rsidRPr="00B104B5">
        <w:rPr>
          <w:rFonts w:ascii="Arial" w:hAnsi="Arial" w:cs="Arial"/>
          <w:szCs w:val="24"/>
        </w:rPr>
        <w:t>0 0</w:t>
      </w:r>
    </w:p>
    <w:p w14:paraId="340AE59A" w14:textId="41B6129D" w:rsidR="00DA1B1C" w:rsidRPr="00B104B5" w:rsidRDefault="00DA1B1C" w:rsidP="00DA1B1C">
      <w:pPr>
        <w:jc w:val="center"/>
        <w:rPr>
          <w:rFonts w:ascii="Arial" w:hAnsi="Arial" w:cs="Arial"/>
          <w:szCs w:val="24"/>
        </w:rPr>
      </w:pPr>
      <w:bookmarkStart w:id="0" w:name="_GoBack"/>
      <w:bookmarkEnd w:id="0"/>
      <w:r w:rsidRPr="00B104B5"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08BFACD5" wp14:editId="2536C87C">
            <wp:extent cx="2505075" cy="1819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7997b3472a549b9a5d4f0f704ab598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FB83" w14:textId="79CC3C46" w:rsidR="00DA1B1C" w:rsidRPr="00B104B5" w:rsidRDefault="00DA1B1C" w:rsidP="00DA1B1C">
      <w:pPr>
        <w:jc w:val="center"/>
        <w:rPr>
          <w:rFonts w:ascii="Arial" w:hAnsi="Arial" w:cs="Arial"/>
          <w:b/>
          <w:szCs w:val="24"/>
        </w:rPr>
      </w:pPr>
      <w:r w:rsidRPr="00B104B5">
        <w:rPr>
          <w:rFonts w:ascii="Arial" w:hAnsi="Arial" w:cs="Arial"/>
          <w:b/>
          <w:szCs w:val="24"/>
        </w:rPr>
        <w:t>Figura: representação do grafo</w:t>
      </w:r>
    </w:p>
    <w:p w14:paraId="679A458A" w14:textId="77777777" w:rsidR="00DA1B1C" w:rsidRPr="00B104B5" w:rsidRDefault="00DA1B1C" w:rsidP="00DA1B1C">
      <w:pPr>
        <w:rPr>
          <w:rFonts w:ascii="Arial" w:hAnsi="Arial" w:cs="Arial"/>
          <w:szCs w:val="24"/>
        </w:rPr>
      </w:pPr>
    </w:p>
    <w:p w14:paraId="0205CBB8" w14:textId="5EEF3881" w:rsidR="1774F529" w:rsidRPr="00B104B5" w:rsidRDefault="1774F529" w:rsidP="00D02B18">
      <w:pPr>
        <w:pStyle w:val="PargrafodaLista"/>
        <w:numPr>
          <w:ilvl w:val="0"/>
          <w:numId w:val="2"/>
        </w:numPr>
        <w:rPr>
          <w:rFonts w:ascii="Arial" w:hAnsi="Arial" w:cs="Arial"/>
          <w:szCs w:val="24"/>
        </w:rPr>
      </w:pPr>
      <w:r w:rsidRPr="00B104B5">
        <w:rPr>
          <w:rFonts w:ascii="Arial" w:eastAsia="Calibri" w:hAnsi="Arial" w:cs="Arial"/>
          <w:szCs w:val="24"/>
        </w:rPr>
        <w:t>Algoritmo utilizado:</w:t>
      </w:r>
    </w:p>
    <w:p w14:paraId="07570658" w14:textId="7EAB44B4" w:rsidR="00B72481" w:rsidRPr="00B104B5" w:rsidRDefault="00271C6E">
      <w:pPr>
        <w:rPr>
          <w:rFonts w:ascii="Arial" w:eastAsia="Calibri" w:hAnsi="Arial" w:cs="Arial"/>
          <w:szCs w:val="24"/>
        </w:rPr>
      </w:pPr>
      <w:r w:rsidRPr="00B104B5">
        <w:rPr>
          <w:rFonts w:ascii="Arial" w:eastAsia="Calibri" w:hAnsi="Arial" w:cs="Arial"/>
          <w:szCs w:val="24"/>
        </w:rPr>
        <w:t xml:space="preserve">Para se resolver este problema </w:t>
      </w:r>
      <w:r w:rsidR="00B72481" w:rsidRPr="00B104B5">
        <w:rPr>
          <w:rFonts w:ascii="Arial" w:eastAsia="Calibri" w:hAnsi="Arial" w:cs="Arial"/>
          <w:szCs w:val="24"/>
        </w:rPr>
        <w:t xml:space="preserve">a técnica utilizada é encontrar uma Árvore Geradora Mínima (MST), ao qual é possível encontrar o menor caminho possível em um grafo saindo de um vértice </w:t>
      </w:r>
      <w:r w:rsidR="00B72481" w:rsidRPr="00B104B5">
        <w:rPr>
          <w:rFonts w:ascii="Arial" w:eastAsia="Calibri" w:hAnsi="Arial" w:cs="Arial"/>
          <w:i/>
          <w:szCs w:val="24"/>
        </w:rPr>
        <w:t xml:space="preserve">k </w:t>
      </w:r>
      <w:r w:rsidR="00B72481" w:rsidRPr="00B104B5">
        <w:rPr>
          <w:rFonts w:ascii="Arial" w:eastAsia="Calibri" w:hAnsi="Arial" w:cs="Arial"/>
          <w:szCs w:val="24"/>
        </w:rPr>
        <w:t>qualquer e acessar a qualquer outro vértice do grafo.</w:t>
      </w:r>
    </w:p>
    <w:p w14:paraId="0B77B7B6" w14:textId="5806C8DF" w:rsidR="00B72481" w:rsidRPr="00B104B5" w:rsidRDefault="00B72481">
      <w:pPr>
        <w:rPr>
          <w:rFonts w:ascii="Arial" w:eastAsia="Calibri" w:hAnsi="Arial" w:cs="Arial"/>
          <w:szCs w:val="24"/>
        </w:rPr>
      </w:pPr>
      <w:r w:rsidRPr="00B104B5">
        <w:rPr>
          <w:rFonts w:ascii="Arial" w:eastAsia="Calibri" w:hAnsi="Arial" w:cs="Arial"/>
          <w:szCs w:val="24"/>
        </w:rPr>
        <w:t>Pseudocódigo:</w:t>
      </w:r>
    </w:p>
    <w:p w14:paraId="1754E942" w14:textId="24F021FE" w:rsidR="00B72481" w:rsidRPr="00B104B5" w:rsidRDefault="00B72481">
      <w:pPr>
        <w:rPr>
          <w:rFonts w:ascii="Arial" w:eastAsia="Calibri" w:hAnsi="Arial" w:cs="Arial"/>
          <w:szCs w:val="24"/>
        </w:rPr>
      </w:pPr>
      <w:r w:rsidRPr="00B104B5">
        <w:rPr>
          <w:rFonts w:ascii="Arial" w:eastAsia="Calibri" w:hAnsi="Arial" w:cs="Arial"/>
          <w:noProof/>
          <w:szCs w:val="24"/>
          <w:lang w:eastAsia="pt-BR"/>
        </w:rPr>
        <w:drawing>
          <wp:inline distT="0" distB="0" distL="0" distR="0" wp14:anchorId="2B54DEDF" wp14:editId="7180F0EF">
            <wp:extent cx="2857500" cy="942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E1B" w14:textId="2D44DA49" w:rsidR="00C60D42" w:rsidRPr="00B104B5" w:rsidRDefault="00C60D42" w:rsidP="00C60D42">
      <w:pPr>
        <w:rPr>
          <w:rFonts w:ascii="Arial" w:eastAsia="Calibri" w:hAnsi="Arial" w:cs="Arial"/>
          <w:szCs w:val="24"/>
        </w:rPr>
      </w:pPr>
      <w:r w:rsidRPr="00B104B5">
        <w:rPr>
          <w:rFonts w:ascii="Arial" w:eastAsia="Calibri" w:hAnsi="Arial" w:cs="Arial"/>
          <w:szCs w:val="24"/>
        </w:rPr>
        <w:t>Portanto essa técnica possui a característica, pois escolhe a menor aresta no momento da iteração, ou seja, uma aresta segura e que não forme ciclo na árvore geradora. Isso garante que ao final teremos o menor caminho possível conforme (Cormen p.448) nos prova.</w:t>
      </w:r>
    </w:p>
    <w:p w14:paraId="4576DE50" w14:textId="083058B3" w:rsidR="00C60D42" w:rsidRPr="00B104B5" w:rsidRDefault="00C60D42" w:rsidP="00C60D42">
      <w:pPr>
        <w:rPr>
          <w:rFonts w:ascii="Arial" w:eastAsia="Calibri" w:hAnsi="Arial" w:cs="Arial"/>
          <w:szCs w:val="24"/>
        </w:rPr>
      </w:pPr>
    </w:p>
    <w:p w14:paraId="41C76F4B" w14:textId="288A1CEC" w:rsidR="00C60D42" w:rsidRPr="00B104B5" w:rsidRDefault="00C60D42" w:rsidP="00C60D42">
      <w:pPr>
        <w:pStyle w:val="PargrafodaLista"/>
        <w:numPr>
          <w:ilvl w:val="0"/>
          <w:numId w:val="2"/>
        </w:numPr>
        <w:rPr>
          <w:rFonts w:ascii="Arial" w:eastAsia="Calibri" w:hAnsi="Arial" w:cs="Arial"/>
          <w:szCs w:val="24"/>
        </w:rPr>
      </w:pPr>
      <w:r w:rsidRPr="00B104B5">
        <w:rPr>
          <w:rFonts w:ascii="Arial" w:eastAsia="Calibri" w:hAnsi="Arial" w:cs="Arial"/>
          <w:szCs w:val="24"/>
        </w:rPr>
        <w:t>Estrutura de Dados utilizada</w:t>
      </w:r>
      <w:r w:rsidR="00B104B5" w:rsidRPr="00B104B5">
        <w:rPr>
          <w:rFonts w:ascii="Arial" w:eastAsia="Calibri" w:hAnsi="Arial" w:cs="Arial"/>
          <w:szCs w:val="24"/>
        </w:rPr>
        <w:t xml:space="preserve"> e análise de complexidade:</w:t>
      </w:r>
    </w:p>
    <w:p w14:paraId="3E968390" w14:textId="404292E1" w:rsidR="00C60D42" w:rsidRPr="00B104B5" w:rsidRDefault="00950963" w:rsidP="00950963">
      <w:pPr>
        <w:pStyle w:val="PargrafodaLista"/>
        <w:numPr>
          <w:ilvl w:val="0"/>
          <w:numId w:val="1"/>
        </w:numPr>
        <w:rPr>
          <w:rFonts w:ascii="Arial" w:eastAsia="Calibri" w:hAnsi="Arial" w:cs="Arial"/>
          <w:szCs w:val="24"/>
        </w:rPr>
      </w:pPr>
      <w:r w:rsidRPr="00B104B5">
        <w:rPr>
          <w:rFonts w:ascii="Arial" w:eastAsia="Calibri" w:hAnsi="Arial" w:cs="Arial"/>
          <w:szCs w:val="24"/>
        </w:rPr>
        <w:t>Struct:</w:t>
      </w:r>
    </w:p>
    <w:p w14:paraId="5509A611" w14:textId="23412D95" w:rsidR="00950963" w:rsidRPr="00B104B5" w:rsidRDefault="00950963" w:rsidP="00950963">
      <w:pPr>
        <w:pStyle w:val="PargrafodaLista"/>
        <w:rPr>
          <w:rFonts w:ascii="Arial" w:eastAsia="Calibri" w:hAnsi="Arial" w:cs="Arial"/>
          <w:szCs w:val="24"/>
        </w:rPr>
      </w:pPr>
      <w:r w:rsidRPr="00B104B5">
        <w:rPr>
          <w:rFonts w:ascii="Arial" w:eastAsia="Calibri" w:hAnsi="Arial" w:cs="Arial"/>
          <w:szCs w:val="24"/>
        </w:rPr>
        <w:t xml:space="preserve">Utilizado para criar a estrutura do grafo que é composta por vértice de saída, vértice de chegada e peso da aresta.  </w:t>
      </w:r>
      <w:r w:rsidR="00B104B5" w:rsidRPr="00B104B5">
        <w:rPr>
          <w:rFonts w:ascii="Arial" w:eastAsia="Calibri" w:hAnsi="Arial" w:cs="Arial"/>
          <w:szCs w:val="24"/>
        </w:rPr>
        <w:t>Essa estrutura facilita, pois, agrupa as informações que um grafo contém.</w:t>
      </w:r>
    </w:p>
    <w:p w14:paraId="167E6EFE" w14:textId="77777777" w:rsidR="00B104B5" w:rsidRPr="00B104B5" w:rsidRDefault="00B104B5" w:rsidP="00950963">
      <w:pPr>
        <w:pStyle w:val="PargrafodaLista"/>
        <w:rPr>
          <w:rFonts w:ascii="Arial" w:eastAsia="Calibri" w:hAnsi="Arial" w:cs="Arial"/>
          <w:szCs w:val="24"/>
        </w:rPr>
      </w:pPr>
    </w:p>
    <w:p w14:paraId="4BC7B061" w14:textId="4BCA33C6" w:rsidR="00950963" w:rsidRPr="00B104B5" w:rsidRDefault="00950963" w:rsidP="00950963">
      <w:pPr>
        <w:pStyle w:val="PargrafodaLista"/>
        <w:numPr>
          <w:ilvl w:val="0"/>
          <w:numId w:val="1"/>
        </w:numPr>
        <w:rPr>
          <w:rFonts w:ascii="Arial" w:eastAsia="Calibri" w:hAnsi="Arial" w:cs="Arial"/>
          <w:szCs w:val="24"/>
        </w:rPr>
      </w:pPr>
      <w:r w:rsidRPr="00B104B5">
        <w:rPr>
          <w:rFonts w:ascii="Arial" w:eastAsia="Calibri" w:hAnsi="Arial" w:cs="Arial"/>
          <w:szCs w:val="24"/>
        </w:rPr>
        <w:t>Malloc:</w:t>
      </w:r>
    </w:p>
    <w:p w14:paraId="27310CC5" w14:textId="794E66F2" w:rsidR="00950963" w:rsidRPr="00B104B5" w:rsidRDefault="00950963" w:rsidP="00950963">
      <w:pPr>
        <w:pStyle w:val="PargrafodaLista"/>
        <w:rPr>
          <w:rFonts w:ascii="Arial" w:eastAsia="Calibri" w:hAnsi="Arial" w:cs="Arial"/>
          <w:szCs w:val="24"/>
        </w:rPr>
      </w:pPr>
      <w:r w:rsidRPr="00B104B5">
        <w:rPr>
          <w:rFonts w:ascii="Arial" w:eastAsia="Calibri" w:hAnsi="Arial" w:cs="Arial"/>
          <w:szCs w:val="24"/>
        </w:rPr>
        <w:t>Foi utilizado para alocar espaço na memória para se criar uma lista compostas dos vértices e arestas do grafo. Essa estrutura é fundamental pois, não é possível inicializar o valor máximo de vértices e arestas isso é feito em tempo de execução.</w:t>
      </w:r>
    </w:p>
    <w:p w14:paraId="4FD04C6C" w14:textId="77777777" w:rsidR="00B104B5" w:rsidRPr="00B104B5" w:rsidRDefault="00B104B5" w:rsidP="00950963">
      <w:pPr>
        <w:pStyle w:val="PargrafodaLista"/>
        <w:rPr>
          <w:rFonts w:ascii="Arial" w:eastAsia="Calibri" w:hAnsi="Arial" w:cs="Arial"/>
          <w:szCs w:val="24"/>
        </w:rPr>
      </w:pPr>
    </w:p>
    <w:p w14:paraId="145BC32D" w14:textId="46401945" w:rsidR="00950963" w:rsidRPr="00B104B5" w:rsidRDefault="00950963" w:rsidP="00950963">
      <w:pPr>
        <w:pStyle w:val="PargrafodaLista"/>
        <w:numPr>
          <w:ilvl w:val="0"/>
          <w:numId w:val="1"/>
        </w:numPr>
        <w:rPr>
          <w:rFonts w:ascii="Arial" w:eastAsia="Calibri" w:hAnsi="Arial" w:cs="Arial"/>
          <w:szCs w:val="24"/>
        </w:rPr>
      </w:pPr>
      <w:r w:rsidRPr="00B104B5">
        <w:rPr>
          <w:rFonts w:ascii="Arial" w:eastAsia="Calibri" w:hAnsi="Arial" w:cs="Arial"/>
          <w:szCs w:val="24"/>
        </w:rPr>
        <w:t>Union:</w:t>
      </w:r>
    </w:p>
    <w:p w14:paraId="24163533" w14:textId="673703D1" w:rsidR="00950963" w:rsidRDefault="00950963" w:rsidP="00950963">
      <w:pPr>
        <w:pStyle w:val="PargrafodaLista"/>
        <w:rPr>
          <w:rFonts w:ascii="Arial" w:eastAsia="Calibri" w:hAnsi="Arial" w:cs="Arial"/>
          <w:szCs w:val="24"/>
        </w:rPr>
      </w:pPr>
      <w:r w:rsidRPr="00B104B5">
        <w:rPr>
          <w:rFonts w:ascii="Arial" w:eastAsia="Calibri" w:hAnsi="Arial" w:cs="Arial"/>
          <w:szCs w:val="24"/>
        </w:rPr>
        <w:t>Foi feita para realizar a compara</w:t>
      </w:r>
      <w:r w:rsidR="00B104B5" w:rsidRPr="00B104B5">
        <w:rPr>
          <w:rFonts w:ascii="Arial" w:eastAsia="Calibri" w:hAnsi="Arial" w:cs="Arial"/>
          <w:szCs w:val="24"/>
        </w:rPr>
        <w:t>ção</w:t>
      </w:r>
      <w:r w:rsidRPr="00B104B5">
        <w:rPr>
          <w:rFonts w:ascii="Arial" w:eastAsia="Calibri" w:hAnsi="Arial" w:cs="Arial"/>
          <w:szCs w:val="24"/>
        </w:rPr>
        <w:t xml:space="preserve"> de elementos no conjunto, caso não pertença ao conjunto então acrescentamos a nova aresta</w:t>
      </w:r>
      <w:r w:rsidR="00B104B5" w:rsidRPr="00B104B5">
        <w:rPr>
          <w:rFonts w:ascii="Arial" w:eastAsia="Calibri" w:hAnsi="Arial" w:cs="Arial"/>
          <w:szCs w:val="24"/>
        </w:rPr>
        <w:t xml:space="preserve"> a solução. Para isso é feito uma comparação na lista que compõem os elementos do conjunto.</w:t>
      </w:r>
    </w:p>
    <w:p w14:paraId="449A53D9" w14:textId="77777777" w:rsidR="00891694" w:rsidRDefault="00891694" w:rsidP="00950963">
      <w:pPr>
        <w:pStyle w:val="PargrafodaLista"/>
        <w:rPr>
          <w:rFonts w:ascii="Arial" w:eastAsia="Calibri" w:hAnsi="Arial" w:cs="Arial"/>
          <w:szCs w:val="24"/>
        </w:rPr>
      </w:pPr>
    </w:p>
    <w:p w14:paraId="033D4E32" w14:textId="3EBEC791" w:rsidR="0089402E" w:rsidRDefault="0089402E" w:rsidP="0089402E">
      <w:pPr>
        <w:pStyle w:val="PargrafodaLista"/>
        <w:numPr>
          <w:ilvl w:val="0"/>
          <w:numId w:val="1"/>
        </w:numPr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Qsort:</w:t>
      </w:r>
    </w:p>
    <w:p w14:paraId="37FAE0F0" w14:textId="64B7CEB6" w:rsidR="0089402E" w:rsidRPr="00B104B5" w:rsidRDefault="0089402E" w:rsidP="0089402E">
      <w:pPr>
        <w:pStyle w:val="PargrafodaLista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Utilizado para ordenar as arestas conforme o seu peso. Esse método de ordenação foi utilizado pois realiza a ordenação de forma bastante eficiente.</w:t>
      </w:r>
    </w:p>
    <w:p w14:paraId="57FFF867" w14:textId="6426DDCE" w:rsidR="00891694" w:rsidRDefault="00891694">
      <w:pPr>
        <w:rPr>
          <w:rFonts w:ascii="Arial" w:hAnsi="Arial" w:cs="Arial"/>
          <w:color w:val="000000"/>
          <w:szCs w:val="24"/>
        </w:rPr>
      </w:pPr>
    </w:p>
    <w:p w14:paraId="1ACF88C5" w14:textId="02E2BFAE" w:rsidR="009B65B6" w:rsidRDefault="009B65B6" w:rsidP="009B65B6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Casos de teste:</w:t>
      </w:r>
    </w:p>
    <w:p w14:paraId="451704D8" w14:textId="7DB4EF98" w:rsidR="009B65B6" w:rsidRDefault="009B65B6" w:rsidP="009B65B6">
      <w:pPr>
        <w:pStyle w:val="PargrafodaLista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Foram feitos três casos de teste:</w:t>
      </w:r>
    </w:p>
    <w:p w14:paraId="215888BD" w14:textId="5606320B" w:rsidR="009B65B6" w:rsidRDefault="009B65B6" w:rsidP="009B65B6">
      <w:pPr>
        <w:pStyle w:val="PargrafodaLista"/>
        <w:numPr>
          <w:ilvl w:val="0"/>
          <w:numId w:val="3"/>
        </w:numPr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Verificação se os dados de entrada satisfazem a condição do problema, caso não façam a execução deve ser interrompida;</w:t>
      </w:r>
    </w:p>
    <w:p w14:paraId="743DC2FC" w14:textId="2E529864" w:rsidR="009B65B6" w:rsidRDefault="009B65B6" w:rsidP="009B65B6">
      <w:pPr>
        <w:pStyle w:val="PargrafodaLista"/>
        <w:numPr>
          <w:ilvl w:val="0"/>
          <w:numId w:val="3"/>
        </w:numPr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Verificação se o formato de entrada está sendo satisfeitos para continuar a execução do programa;</w:t>
      </w:r>
    </w:p>
    <w:p w14:paraId="31ACEF86" w14:textId="46BAB406" w:rsidR="009B65B6" w:rsidRDefault="009B65B6" w:rsidP="009B65B6">
      <w:pPr>
        <w:pStyle w:val="PargrafodaLista"/>
        <w:numPr>
          <w:ilvl w:val="0"/>
          <w:numId w:val="3"/>
        </w:numPr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Verificação para termino da execução ao qual deve ocorrer se, e somente se o programar receber {0 0} como entrada e o total de interações tenham sido satisfeitos.</w:t>
      </w:r>
    </w:p>
    <w:p w14:paraId="039936D4" w14:textId="41CB7345" w:rsidR="0076430A" w:rsidRPr="0076430A" w:rsidRDefault="0076430A" w:rsidP="0076430A">
      <w:pPr>
        <w:rPr>
          <w:rFonts w:ascii="Arial" w:hAnsi="Arial" w:cs="Arial"/>
          <w:color w:val="000000"/>
          <w:szCs w:val="24"/>
        </w:rPr>
      </w:pPr>
    </w:p>
    <w:sectPr w:rsidR="0076430A" w:rsidRPr="007643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C191F"/>
    <w:multiLevelType w:val="hybridMultilevel"/>
    <w:tmpl w:val="F9480BD6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8A2BE9"/>
    <w:multiLevelType w:val="hybridMultilevel"/>
    <w:tmpl w:val="A886CC1A"/>
    <w:lvl w:ilvl="0" w:tplc="77DEE9C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40B96"/>
    <w:multiLevelType w:val="hybridMultilevel"/>
    <w:tmpl w:val="C0ECC934"/>
    <w:lvl w:ilvl="0" w:tplc="EFC4E82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1A9203"/>
    <w:rsid w:val="001A3B7E"/>
    <w:rsid w:val="002374B6"/>
    <w:rsid w:val="00271C6E"/>
    <w:rsid w:val="0076430A"/>
    <w:rsid w:val="00891694"/>
    <w:rsid w:val="0089402E"/>
    <w:rsid w:val="00950963"/>
    <w:rsid w:val="009B65B6"/>
    <w:rsid w:val="00B104B5"/>
    <w:rsid w:val="00B72481"/>
    <w:rsid w:val="00C60D42"/>
    <w:rsid w:val="00D02B18"/>
    <w:rsid w:val="00DA1B1C"/>
    <w:rsid w:val="1774F529"/>
    <w:rsid w:val="421A9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17A7"/>
  <w15:chartTrackingRefBased/>
  <w15:docId w15:val="{B31C81ED-05AA-40D4-93D1-D35CB7A1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71C6E"/>
  </w:style>
  <w:style w:type="paragraph" w:styleId="PargrafodaLista">
    <w:name w:val="List Paragraph"/>
    <w:basedOn w:val="Normal"/>
    <w:uiPriority w:val="34"/>
    <w:qFormat/>
    <w:rsid w:val="00DA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Thiago Bucalon</cp:lastModifiedBy>
  <cp:revision>3</cp:revision>
  <dcterms:created xsi:type="dcterms:W3CDTF">2012-08-07T03:57:00Z</dcterms:created>
  <dcterms:modified xsi:type="dcterms:W3CDTF">2015-09-09T22:22:00Z</dcterms:modified>
</cp:coreProperties>
</file>