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w:body>
    <w:p w:rsidR="00565964" w:rsidRPr="00801E50" w:rsidRDefault="00FE7B79" w:rsidP="006F588E">
      <w:pPr>
        <w:spacing w:after="0" w:line="360" w:lineRule="auto"/>
        <w:jc w:val="center"/>
        <w:rPr>
          <w:b/>
          <w:sz w:val="56"/>
          <w:szCs w:val="56"/>
        </w:rPr>
      </w:pPr>
      <w:r>
        <w:rPr>
          <w:b/>
          <w:sz w:val="56"/>
          <w:szCs w:val="56"/>
        </w:rPr>
        <w:t xml:space="preserve"> </w:t>
      </w:r>
      <w:r w:rsidR="00801E50">
        <w:rPr>
          <w:b/>
          <w:sz w:val="56"/>
          <w:szCs w:val="56"/>
        </w:rPr>
        <w:t>U</w:t>
      </w:r>
      <w:r w:rsidR="006F588E" w:rsidRPr="00801E50">
        <w:rPr>
          <w:b/>
          <w:sz w:val="56"/>
          <w:szCs w:val="56"/>
        </w:rPr>
        <w:t>niversidade Estadual de Maringá</w:t>
      </w:r>
    </w:p>
    <w:p w:rsidR="006F588E" w:rsidRDefault="00801E50" w:rsidP="006F588E">
      <w:pPr>
        <w:spacing w:after="0" w:line="360" w:lineRule="auto"/>
        <w:jc w:val="center"/>
        <w:rPr>
          <w:b/>
          <w:sz w:val="28"/>
          <w:szCs w:val="28"/>
        </w:rPr>
      </w:pPr>
      <w:r>
        <w:rPr>
          <w:b/>
          <w:sz w:val="28"/>
          <w:szCs w:val="28"/>
        </w:rPr>
        <w:t>Departamento de Informática</w:t>
      </w:r>
    </w:p>
    <w:p w:rsidR="00801E50" w:rsidRDefault="00801E50" w:rsidP="006F588E">
      <w:pPr>
        <w:spacing w:after="0" w:line="360" w:lineRule="auto"/>
        <w:jc w:val="center"/>
        <w:rPr>
          <w:b/>
          <w:sz w:val="28"/>
          <w:szCs w:val="28"/>
        </w:rPr>
      </w:pPr>
    </w:p>
    <w:p w:rsidR="00801E50" w:rsidRDefault="00801E50" w:rsidP="006F588E">
      <w:pPr>
        <w:spacing w:after="0" w:line="360" w:lineRule="auto"/>
        <w:jc w:val="center"/>
        <w:rPr>
          <w:b/>
          <w:sz w:val="28"/>
          <w:szCs w:val="28"/>
        </w:rPr>
      </w:pPr>
    </w:p>
    <w:p w:rsidR="00801E50" w:rsidRDefault="00801E50" w:rsidP="006F588E">
      <w:pPr>
        <w:spacing w:after="0" w:line="360" w:lineRule="auto"/>
        <w:jc w:val="center"/>
        <w:rPr>
          <w:b/>
          <w:sz w:val="28"/>
          <w:szCs w:val="28"/>
        </w:rPr>
      </w:pPr>
    </w:p>
    <w:p w:rsidR="00801E50" w:rsidRDefault="00801E50" w:rsidP="006F588E">
      <w:pPr>
        <w:spacing w:after="0" w:line="360" w:lineRule="auto"/>
        <w:jc w:val="center"/>
        <w:rPr>
          <w:b/>
          <w:sz w:val="28"/>
          <w:szCs w:val="28"/>
        </w:rPr>
      </w:pPr>
    </w:p>
    <w:p w:rsidR="00801E50" w:rsidRDefault="00801E50" w:rsidP="006F588E">
      <w:pPr>
        <w:spacing w:after="0" w:line="360" w:lineRule="auto"/>
        <w:jc w:val="center"/>
        <w:rPr>
          <w:b/>
          <w:sz w:val="28"/>
          <w:szCs w:val="28"/>
        </w:rPr>
      </w:pPr>
    </w:p>
    <w:p w:rsidR="00801E50" w:rsidRDefault="00801E50" w:rsidP="006F588E">
      <w:pPr>
        <w:spacing w:after="0" w:line="360" w:lineRule="auto"/>
        <w:jc w:val="center"/>
        <w:rPr>
          <w:b/>
          <w:sz w:val="28"/>
          <w:szCs w:val="28"/>
        </w:rPr>
      </w:pPr>
    </w:p>
    <w:p w:rsidR="00801E50" w:rsidRDefault="00801E50" w:rsidP="006F588E">
      <w:pPr>
        <w:spacing w:after="0" w:line="360" w:lineRule="auto"/>
        <w:jc w:val="center"/>
        <w:rPr>
          <w:b/>
          <w:sz w:val="28"/>
          <w:szCs w:val="28"/>
        </w:rPr>
      </w:pPr>
    </w:p>
    <w:p w:rsidR="00565964" w:rsidRPr="00565964" w:rsidRDefault="00565964" w:rsidP="00565964">
      <w:pPr>
        <w:spacing w:after="0" w:line="360" w:lineRule="auto"/>
        <w:jc w:val="center"/>
        <w:rPr>
          <w:rFonts w:ascii="Calibri" w:hAnsi="Calibri"/>
          <w:b/>
          <w:sz w:val="56"/>
          <w:szCs w:val="56"/>
        </w:rPr>
      </w:pPr>
      <w:r w:rsidRPr="00565964">
        <w:rPr>
          <w:rFonts w:ascii="Calibri" w:hAnsi="Calibri"/>
          <w:b/>
          <w:sz w:val="56"/>
          <w:szCs w:val="56"/>
        </w:rPr>
        <w:t>C</w:t>
      </w:r>
      <w:r w:rsidR="00EA1835">
        <w:rPr>
          <w:rFonts w:ascii="Calibri" w:hAnsi="Calibri"/>
          <w:b/>
          <w:sz w:val="56"/>
          <w:szCs w:val="56"/>
        </w:rPr>
        <w:t>OMPUTAÇÃO GRÁFICA</w:t>
      </w:r>
    </w:p>
    <w:p w:rsidR="00565964" w:rsidRDefault="00565964" w:rsidP="00890387">
      <w:pPr>
        <w:spacing w:after="0" w:line="360" w:lineRule="auto"/>
        <w:jc w:val="both"/>
        <w:rPr>
          <w:b/>
          <w:sz w:val="28"/>
          <w:szCs w:val="28"/>
        </w:rPr>
      </w:pPr>
    </w:p>
    <w:p w:rsidR="00565964" w:rsidRDefault="00565964" w:rsidP="00890387">
      <w:pPr>
        <w:spacing w:after="0" w:line="360" w:lineRule="auto"/>
        <w:jc w:val="both"/>
        <w:rPr>
          <w:b/>
          <w:sz w:val="28"/>
          <w:szCs w:val="28"/>
        </w:rPr>
      </w:pPr>
    </w:p>
    <w:p w:rsidR="00565964" w:rsidRDefault="00801E50" w:rsidP="006F588E">
      <w:pPr>
        <w:spacing w:after="0" w:line="360" w:lineRule="auto"/>
        <w:jc w:val="center"/>
        <w:rPr>
          <w:b/>
          <w:sz w:val="40"/>
          <w:szCs w:val="40"/>
        </w:rPr>
      </w:pPr>
      <w:r>
        <w:rPr>
          <w:b/>
          <w:sz w:val="40"/>
          <w:szCs w:val="40"/>
        </w:rPr>
        <w:t>CG-01-</w:t>
      </w:r>
      <w:r w:rsidR="006F588E" w:rsidRPr="006F588E">
        <w:rPr>
          <w:b/>
          <w:sz w:val="40"/>
          <w:szCs w:val="40"/>
        </w:rPr>
        <w:t>I</w:t>
      </w:r>
      <w:r w:rsidR="00EA1835">
        <w:rPr>
          <w:b/>
          <w:sz w:val="40"/>
          <w:szCs w:val="40"/>
        </w:rPr>
        <w:t>ntrodução</w:t>
      </w:r>
    </w:p>
    <w:p w:rsidR="00801E50" w:rsidRPr="00801E50" w:rsidRDefault="00801E50" w:rsidP="006F588E">
      <w:pPr>
        <w:spacing w:after="0" w:line="360" w:lineRule="auto"/>
        <w:jc w:val="center"/>
        <w:rPr>
          <w:b/>
          <w:sz w:val="24"/>
          <w:szCs w:val="24"/>
        </w:rPr>
      </w:pPr>
      <w:r w:rsidRPr="00801E50">
        <w:rPr>
          <w:b/>
          <w:sz w:val="24"/>
          <w:szCs w:val="24"/>
        </w:rPr>
        <w:t>NOTAS DE AULA</w:t>
      </w:r>
    </w:p>
    <w:p w:rsidR="00801E50" w:rsidRDefault="00801E50" w:rsidP="006F588E">
      <w:pPr>
        <w:spacing w:after="0" w:line="360" w:lineRule="auto"/>
        <w:jc w:val="center"/>
        <w:rPr>
          <w:b/>
          <w:sz w:val="40"/>
          <w:szCs w:val="40"/>
        </w:rPr>
      </w:pPr>
    </w:p>
    <w:p w:rsidR="00801E50" w:rsidRPr="006F588E" w:rsidRDefault="00801E50" w:rsidP="006F588E">
      <w:pPr>
        <w:spacing w:after="0" w:line="360" w:lineRule="auto"/>
        <w:jc w:val="center"/>
        <w:rPr>
          <w:b/>
          <w:sz w:val="40"/>
          <w:szCs w:val="40"/>
        </w:rPr>
      </w:pPr>
    </w:p>
    <w:p w:rsidR="00565964" w:rsidRDefault="00565964" w:rsidP="00890387">
      <w:pPr>
        <w:spacing w:after="0" w:line="360" w:lineRule="auto"/>
        <w:jc w:val="both"/>
        <w:rPr>
          <w:b/>
          <w:sz w:val="28"/>
          <w:szCs w:val="28"/>
        </w:rPr>
      </w:pPr>
    </w:p>
    <w:p w:rsidR="00565964" w:rsidRDefault="00565964" w:rsidP="00890387">
      <w:pPr>
        <w:spacing w:after="0" w:line="360" w:lineRule="auto"/>
        <w:jc w:val="both"/>
        <w:rPr>
          <w:b/>
          <w:sz w:val="28"/>
          <w:szCs w:val="28"/>
        </w:rPr>
      </w:pPr>
    </w:p>
    <w:p w:rsidR="00565964" w:rsidRDefault="00565964" w:rsidP="00890387">
      <w:pPr>
        <w:spacing w:after="0" w:line="360" w:lineRule="auto"/>
        <w:jc w:val="both"/>
        <w:rPr>
          <w:b/>
          <w:sz w:val="28"/>
          <w:szCs w:val="28"/>
        </w:rPr>
      </w:pPr>
    </w:p>
    <w:p w:rsidR="00565964" w:rsidRDefault="00565964" w:rsidP="00890387">
      <w:pPr>
        <w:spacing w:after="0" w:line="360" w:lineRule="auto"/>
        <w:jc w:val="both"/>
        <w:rPr>
          <w:b/>
          <w:sz w:val="28"/>
          <w:szCs w:val="28"/>
        </w:rPr>
      </w:pPr>
    </w:p>
    <w:p w:rsidR="00801E50" w:rsidRDefault="00801E50" w:rsidP="00890387">
      <w:pPr>
        <w:spacing w:after="0" w:line="360" w:lineRule="auto"/>
        <w:jc w:val="both"/>
        <w:rPr>
          <w:b/>
          <w:sz w:val="28"/>
          <w:szCs w:val="28"/>
        </w:rPr>
      </w:pPr>
    </w:p>
    <w:p w:rsidR="00801E50" w:rsidRDefault="00801E50" w:rsidP="00801E50">
      <w:pPr>
        <w:spacing w:after="0" w:line="360" w:lineRule="auto"/>
        <w:jc w:val="center"/>
        <w:rPr>
          <w:b/>
          <w:sz w:val="28"/>
          <w:szCs w:val="28"/>
        </w:rPr>
      </w:pPr>
      <w:r>
        <w:rPr>
          <w:b/>
          <w:sz w:val="28"/>
          <w:szCs w:val="28"/>
        </w:rPr>
        <w:t>Prof. Dr. Dante Alves Medeiros Filho</w:t>
      </w:r>
    </w:p>
    <w:p w:rsidR="00801E50" w:rsidRDefault="00801E50" w:rsidP="00801E50">
      <w:pPr>
        <w:spacing w:after="0" w:line="360" w:lineRule="auto"/>
        <w:jc w:val="center"/>
        <w:rPr>
          <w:b/>
          <w:sz w:val="28"/>
          <w:szCs w:val="28"/>
        </w:rPr>
      </w:pPr>
      <w:r>
        <w:rPr>
          <w:b/>
          <w:sz w:val="28"/>
          <w:szCs w:val="28"/>
        </w:rPr>
        <w:t>2014</w:t>
      </w:r>
    </w:p>
    <w:p w:rsidR="00F25E30" w:rsidRPr="00B52D88" w:rsidRDefault="00B52D88" w:rsidP="00890387">
      <w:pPr>
        <w:spacing w:after="0" w:line="360" w:lineRule="auto"/>
        <w:jc w:val="both"/>
        <w:rPr>
          <w:b/>
          <w:sz w:val="28"/>
          <w:szCs w:val="28"/>
        </w:rPr>
      </w:pPr>
      <w:r w:rsidRPr="00B52D88">
        <w:rPr>
          <w:b/>
          <w:sz w:val="28"/>
          <w:szCs w:val="28"/>
        </w:rPr>
        <w:lastRenderedPageBreak/>
        <w:t xml:space="preserve">1. </w:t>
      </w:r>
      <w:r w:rsidR="00CC085B" w:rsidRPr="00B52D88">
        <w:rPr>
          <w:b/>
          <w:sz w:val="28"/>
          <w:szCs w:val="28"/>
        </w:rPr>
        <w:t>Introdução</w:t>
      </w:r>
    </w:p>
    <w:p w:rsidR="00340C64" w:rsidRDefault="00340C64" w:rsidP="00340C64">
      <w:pPr>
        <w:spacing w:after="0" w:line="360" w:lineRule="auto"/>
        <w:jc w:val="both"/>
      </w:pPr>
    </w:p>
    <w:p w:rsidR="00843B84" w:rsidRDefault="00B71F9D" w:rsidP="00843B84">
      <w:pPr>
        <w:spacing w:after="0" w:line="360" w:lineRule="auto"/>
        <w:jc w:val="both"/>
      </w:pPr>
      <w:r>
        <w:t>Com a evolução dos computadores esta tecnologia passou a ser utilizada por mais pessoas despertando interesse de várias áreas de atuação humana. Os primeiros computadores não possuíam interfaces amigáveis e com o número sempre crescente de usuários floresceu o interesse e a necessidade de facilitar o uso destes aparatos eletrônicos. Desta forma</w:t>
      </w:r>
      <w:r w:rsidR="004A6A44">
        <w:t>,</w:t>
      </w:r>
      <w:r>
        <w:t xml:space="preserve"> surgiam estudos no sentido de facilitar a comunicação homem-máquina, desta necessidade surgiram linhas de pesquisa ligas a </w:t>
      </w:r>
      <w:r w:rsidR="004A6A44" w:rsidRPr="004A6A44">
        <w:rPr>
          <w:b/>
        </w:rPr>
        <w:t>I</w:t>
      </w:r>
      <w:r w:rsidRPr="004A6A44">
        <w:rPr>
          <w:b/>
        </w:rPr>
        <w:t xml:space="preserve">nteração </w:t>
      </w:r>
      <w:r w:rsidR="004A6A44" w:rsidRPr="004A6A44">
        <w:rPr>
          <w:b/>
        </w:rPr>
        <w:t>H</w:t>
      </w:r>
      <w:r w:rsidRPr="004A6A44">
        <w:rPr>
          <w:b/>
        </w:rPr>
        <w:t xml:space="preserve">umano </w:t>
      </w:r>
      <w:r w:rsidR="004A6A44" w:rsidRPr="004A6A44">
        <w:rPr>
          <w:b/>
        </w:rPr>
        <w:t>C</w:t>
      </w:r>
      <w:r w:rsidRPr="004A6A44">
        <w:rPr>
          <w:b/>
        </w:rPr>
        <w:t>omputador</w:t>
      </w:r>
      <w:r>
        <w:t xml:space="preserve"> e a </w:t>
      </w:r>
      <w:r w:rsidR="004A6A44" w:rsidRPr="004A6A44">
        <w:rPr>
          <w:b/>
        </w:rPr>
        <w:t>C</w:t>
      </w:r>
      <w:r w:rsidRPr="004A6A44">
        <w:rPr>
          <w:b/>
        </w:rPr>
        <w:t xml:space="preserve">omputação </w:t>
      </w:r>
      <w:r w:rsidR="004A6A44" w:rsidRPr="004A6A44">
        <w:rPr>
          <w:b/>
        </w:rPr>
        <w:t>G</w:t>
      </w:r>
      <w:r w:rsidRPr="004A6A44">
        <w:rPr>
          <w:b/>
        </w:rPr>
        <w:t>ráfica</w:t>
      </w:r>
      <w:r>
        <w:t xml:space="preserve">. Um estudo nesta área muito proeminente e que trouxe grande contribuição para a </w:t>
      </w:r>
      <w:r w:rsidR="00843B84">
        <w:t xml:space="preserve">Ciência </w:t>
      </w:r>
      <w:r>
        <w:t xml:space="preserve">da computação foi o desenvolvido pelo então estudante de doutorado do </w:t>
      </w:r>
      <w:r w:rsidRPr="00666353">
        <w:rPr>
          <w:i/>
        </w:rPr>
        <w:t>Massach</w:t>
      </w:r>
      <w:r w:rsidR="00843B84" w:rsidRPr="00666353">
        <w:rPr>
          <w:i/>
        </w:rPr>
        <w:t>u</w:t>
      </w:r>
      <w:r w:rsidRPr="00666353">
        <w:rPr>
          <w:i/>
        </w:rPr>
        <w:t>sse</w:t>
      </w:r>
      <w:r w:rsidR="00666353" w:rsidRPr="00666353">
        <w:rPr>
          <w:i/>
        </w:rPr>
        <w:t>t</w:t>
      </w:r>
      <w:r w:rsidRPr="00666353">
        <w:rPr>
          <w:i/>
        </w:rPr>
        <w:t xml:space="preserve">ts Institute of Technology </w:t>
      </w:r>
      <w:r>
        <w:t>(</w:t>
      </w:r>
      <w:r w:rsidRPr="00666353">
        <w:rPr>
          <w:i/>
        </w:rPr>
        <w:t>MIT</w:t>
      </w:r>
      <w:r>
        <w:t xml:space="preserve">) </w:t>
      </w:r>
      <w:r w:rsidRPr="00666353">
        <w:rPr>
          <w:b/>
        </w:rPr>
        <w:t>Ivan Sutherland</w:t>
      </w:r>
      <w:r>
        <w:t>.</w:t>
      </w:r>
      <w:r w:rsidR="00843B84">
        <w:t xml:space="preserve"> Ele desenvolveu </w:t>
      </w:r>
      <w:r w:rsidR="00666353">
        <w:t xml:space="preserve">em 1963 </w:t>
      </w:r>
      <w:r w:rsidR="00843B84">
        <w:t xml:space="preserve">um sistema para desenho em computadores denominado </w:t>
      </w:r>
      <w:r w:rsidR="00843B84" w:rsidRPr="00666353">
        <w:rPr>
          <w:i/>
        </w:rPr>
        <w:t>S</w:t>
      </w:r>
      <w:r w:rsidR="00666353" w:rsidRPr="00666353">
        <w:rPr>
          <w:i/>
        </w:rPr>
        <w:t>ketchpad, A Man-Machine Graphical Communication System</w:t>
      </w:r>
      <w:r w:rsidR="00D64637">
        <w:rPr>
          <w:i/>
        </w:rPr>
        <w:t xml:space="preserve"> </w:t>
      </w:r>
      <w:r w:rsidR="00D64637">
        <w:t>(Figura1)</w:t>
      </w:r>
      <w:r w:rsidR="00666353">
        <w:t>.</w:t>
      </w:r>
    </w:p>
    <w:p w:rsidR="00843B84" w:rsidRDefault="00843B84" w:rsidP="00843B84">
      <w:pPr>
        <w:spacing w:after="0" w:line="360" w:lineRule="auto"/>
        <w:jc w:val="both"/>
      </w:pPr>
    </w:p>
    <w:p w:rsidR="00843B84" w:rsidRDefault="006E5758" w:rsidP="00843B84">
      <w:pPr>
        <w:spacing w:after="0" w:line="360" w:lineRule="auto"/>
        <w:jc w:val="both"/>
      </w:pPr>
      <w:r>
        <w:rPr>
          <w:noProof/>
          <w:lang w:eastAsia="pt-BR"/>
        </w:rPr>
        <w:drawing>
          <wp:inline distT="0" distB="0" distL="0" distR="0">
            <wp:extent cx="5205984" cy="3944112"/>
            <wp:effectExtent l="19050" t="0" r="0" b="0"/>
            <wp:docPr id="25" name="Imagem 24" descr="ivan-suther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an-sutherland.jpg"/>
                    <pic:cNvPicPr/>
                  </pic:nvPicPr>
                  <pic:blipFill>
                    <a:blip r:embed="rId8" cstate="print"/>
                    <a:stretch>
                      <a:fillRect/>
                    </a:stretch>
                  </pic:blipFill>
                  <pic:spPr>
                    <a:xfrm>
                      <a:off x="0" y="0"/>
                      <a:ext cx="5205984" cy="3944112"/>
                    </a:xfrm>
                    <a:prstGeom prst="rect">
                      <a:avLst/>
                    </a:prstGeom>
                  </pic:spPr>
                </pic:pic>
              </a:graphicData>
            </a:graphic>
          </wp:inline>
        </w:drawing>
      </w:r>
    </w:p>
    <w:p w:rsidR="00843B84" w:rsidRPr="006E5758" w:rsidRDefault="006E5758" w:rsidP="006E5758">
      <w:pPr>
        <w:spacing w:after="0" w:line="360" w:lineRule="auto"/>
        <w:jc w:val="center"/>
        <w:rPr>
          <w:sz w:val="18"/>
          <w:szCs w:val="18"/>
        </w:rPr>
      </w:pPr>
      <w:r w:rsidRPr="006E5758">
        <w:rPr>
          <w:sz w:val="18"/>
          <w:szCs w:val="18"/>
        </w:rPr>
        <w:t>Figura 1 – O Sketchpad em operação</w:t>
      </w:r>
    </w:p>
    <w:p w:rsidR="00843B84" w:rsidRPr="006E5758" w:rsidRDefault="006E5758" w:rsidP="006E5758">
      <w:pPr>
        <w:spacing w:after="0" w:line="360" w:lineRule="auto"/>
        <w:jc w:val="center"/>
        <w:rPr>
          <w:sz w:val="18"/>
          <w:szCs w:val="18"/>
        </w:rPr>
      </w:pPr>
      <w:r w:rsidRPr="006E5758">
        <w:rPr>
          <w:sz w:val="18"/>
          <w:szCs w:val="18"/>
        </w:rPr>
        <w:t>Fonte: http://computacaograficaecinema.files.wordpress.com/2013/06/ivan-sutherland.jpg</w:t>
      </w:r>
    </w:p>
    <w:p w:rsidR="00843B84" w:rsidRDefault="00843B84" w:rsidP="00843B84">
      <w:pPr>
        <w:spacing w:after="0" w:line="360" w:lineRule="auto"/>
        <w:jc w:val="both"/>
      </w:pPr>
    </w:p>
    <w:p w:rsidR="006E5758" w:rsidRDefault="006E5758" w:rsidP="00843B84">
      <w:pPr>
        <w:spacing w:after="0" w:line="360" w:lineRule="auto"/>
        <w:jc w:val="both"/>
      </w:pPr>
      <w:r>
        <w:lastRenderedPageBreak/>
        <w:t xml:space="preserve">Este sistema, como o título sugere, trouxe avanços na </w:t>
      </w:r>
      <w:r w:rsidR="004A6A44" w:rsidRPr="00D64637">
        <w:rPr>
          <w:b/>
        </w:rPr>
        <w:t>I</w:t>
      </w:r>
      <w:r w:rsidRPr="00D64637">
        <w:rPr>
          <w:b/>
        </w:rPr>
        <w:t xml:space="preserve">nteração </w:t>
      </w:r>
      <w:r w:rsidR="004A6A44" w:rsidRPr="00D64637">
        <w:rPr>
          <w:b/>
        </w:rPr>
        <w:t>H</w:t>
      </w:r>
      <w:r w:rsidRPr="00D64637">
        <w:rPr>
          <w:b/>
        </w:rPr>
        <w:t xml:space="preserve">umano </w:t>
      </w:r>
      <w:r w:rsidR="004A6A44" w:rsidRPr="00D64637">
        <w:rPr>
          <w:b/>
        </w:rPr>
        <w:t>C</w:t>
      </w:r>
      <w:r w:rsidRPr="00D64637">
        <w:rPr>
          <w:b/>
        </w:rPr>
        <w:t>omputador</w:t>
      </w:r>
      <w:r>
        <w:t xml:space="preserve"> ao apresentar uma forma de entrada de dados interativa realizada com a ajuda de uma caneta ótica utilizada diretamente sobre a tela do monitor. Nesta época a predominância do uso de computadores era com sistema</w:t>
      </w:r>
      <w:r w:rsidR="00AA5AE6">
        <w:t>s</w:t>
      </w:r>
      <w:r>
        <w:t xml:space="preserve"> em lote em que se tinha a seqüência: entrada de dados, processamento e saída. Além disso, inaugurou os sistemas digitais de desenho</w:t>
      </w:r>
      <w:r w:rsidR="00AA5AE6">
        <w:t xml:space="preserve"> concebendo primitivas gráficas bidimensionais. Nascia a Computação Gráfica.</w:t>
      </w:r>
    </w:p>
    <w:p w:rsidR="00AA5AE6" w:rsidRDefault="00AA5AE6" w:rsidP="00843B84">
      <w:pPr>
        <w:spacing w:after="0" w:line="360" w:lineRule="auto"/>
        <w:jc w:val="both"/>
      </w:pPr>
    </w:p>
    <w:p w:rsidR="00AA5AE6" w:rsidRDefault="00AA5AE6" w:rsidP="00843B84">
      <w:pPr>
        <w:spacing w:after="0" w:line="360" w:lineRule="auto"/>
        <w:jc w:val="both"/>
      </w:pPr>
      <w:r>
        <w:t xml:space="preserve">Sutherland é considerado o pai da </w:t>
      </w:r>
      <w:r w:rsidRPr="004A6A44">
        <w:rPr>
          <w:b/>
        </w:rPr>
        <w:t>Computação Gráfica</w:t>
      </w:r>
      <w:r>
        <w:t xml:space="preserve"> </w:t>
      </w:r>
      <w:r w:rsidR="00DF3D0A">
        <w:t xml:space="preserve">e trouxe </w:t>
      </w:r>
      <w:r>
        <w:t>as seguintes contribuições:</w:t>
      </w:r>
    </w:p>
    <w:p w:rsidR="00AA5AE6" w:rsidRDefault="00AA5AE6" w:rsidP="00843B84">
      <w:pPr>
        <w:spacing w:after="0" w:line="360" w:lineRule="auto"/>
        <w:jc w:val="both"/>
      </w:pPr>
    </w:p>
    <w:p w:rsidR="006E5758" w:rsidRDefault="004A6A44" w:rsidP="00AA5AE6">
      <w:pPr>
        <w:pStyle w:val="PargrafodaLista"/>
        <w:numPr>
          <w:ilvl w:val="0"/>
          <w:numId w:val="1"/>
        </w:numPr>
        <w:spacing w:after="0" w:line="360" w:lineRule="auto"/>
        <w:ind w:left="1134"/>
        <w:jc w:val="both"/>
      </w:pPr>
      <w:r>
        <w:t>p</w:t>
      </w:r>
      <w:r w:rsidR="00AA5AE6">
        <w:t>roduzir o primeiro sistema gráfico interativo;</w:t>
      </w:r>
    </w:p>
    <w:p w:rsidR="00AA5AE6" w:rsidRDefault="004A6A44" w:rsidP="00AA5AE6">
      <w:pPr>
        <w:pStyle w:val="PargrafodaLista"/>
        <w:numPr>
          <w:ilvl w:val="0"/>
          <w:numId w:val="1"/>
        </w:numPr>
        <w:spacing w:after="0" w:line="360" w:lineRule="auto"/>
        <w:ind w:left="1134"/>
        <w:jc w:val="both"/>
      </w:pPr>
      <w:r>
        <w:t>i</w:t>
      </w:r>
      <w:r w:rsidR="00AA5AE6">
        <w:t>mplementar novos conceitos de interação humano computador;</w:t>
      </w:r>
    </w:p>
    <w:p w:rsidR="00AA5AE6" w:rsidRDefault="004A6A44" w:rsidP="00AA5AE6">
      <w:pPr>
        <w:pStyle w:val="PargrafodaLista"/>
        <w:numPr>
          <w:ilvl w:val="0"/>
          <w:numId w:val="1"/>
        </w:numPr>
        <w:spacing w:after="0" w:line="360" w:lineRule="auto"/>
        <w:ind w:left="1134"/>
        <w:jc w:val="both"/>
      </w:pPr>
      <w:r>
        <w:t>u</w:t>
      </w:r>
      <w:r w:rsidR="00AA5AE6">
        <w:t>tilizar estruturas de dados que facilitam o trato de informações gráficas;</w:t>
      </w:r>
    </w:p>
    <w:p w:rsidR="00AA5AE6" w:rsidRDefault="004A6A44" w:rsidP="00AA5AE6">
      <w:pPr>
        <w:pStyle w:val="PargrafodaLista"/>
        <w:numPr>
          <w:ilvl w:val="0"/>
          <w:numId w:val="1"/>
        </w:numPr>
        <w:spacing w:after="0" w:line="360" w:lineRule="auto"/>
        <w:ind w:left="1134"/>
        <w:jc w:val="both"/>
      </w:pPr>
      <w:r>
        <w:t>i</w:t>
      </w:r>
      <w:r w:rsidR="00AA5AE6">
        <w:t>mplementar transformações geométricas de translação, rotação e escala;</w:t>
      </w:r>
    </w:p>
    <w:p w:rsidR="00AA5AE6" w:rsidRDefault="00873037" w:rsidP="00AA5AE6">
      <w:pPr>
        <w:pStyle w:val="PargrafodaLista"/>
        <w:numPr>
          <w:ilvl w:val="0"/>
          <w:numId w:val="1"/>
        </w:numPr>
        <w:spacing w:after="0" w:line="360" w:lineRule="auto"/>
        <w:ind w:left="1134"/>
        <w:jc w:val="both"/>
      </w:pPr>
      <w:r>
        <w:t xml:space="preserve">instanciar </w:t>
      </w:r>
      <w:r w:rsidR="00AA5AE6">
        <w:t>primitivas gráficas.</w:t>
      </w:r>
    </w:p>
    <w:p w:rsidR="00AA5AE6" w:rsidRDefault="00AA5AE6" w:rsidP="00843B84">
      <w:pPr>
        <w:spacing w:after="0" w:line="360" w:lineRule="auto"/>
        <w:jc w:val="both"/>
      </w:pPr>
    </w:p>
    <w:p w:rsidR="004A6A44" w:rsidRDefault="004A6A44" w:rsidP="00843B84">
      <w:pPr>
        <w:spacing w:after="0" w:line="360" w:lineRule="auto"/>
        <w:jc w:val="both"/>
      </w:pPr>
      <w:r>
        <w:t>A partir deste trabalho a Computação Gráfica foi se expandindo e novas contribuições apareceram. A proliferação dos microcomputadores trouxe novas demandas e desafios para as áreas</w:t>
      </w:r>
      <w:r w:rsidR="001131A4">
        <w:t xml:space="preserve"> de</w:t>
      </w:r>
      <w:r>
        <w:t xml:space="preserve"> </w:t>
      </w:r>
      <w:r w:rsidRPr="004A6A44">
        <w:rPr>
          <w:b/>
        </w:rPr>
        <w:t>Interação Humano Computador</w:t>
      </w:r>
      <w:r>
        <w:t xml:space="preserve"> e </w:t>
      </w:r>
      <w:r w:rsidRPr="004A6A44">
        <w:rPr>
          <w:b/>
        </w:rPr>
        <w:t>Computação Gráfica</w:t>
      </w:r>
      <w:r>
        <w:t>.</w:t>
      </w:r>
    </w:p>
    <w:p w:rsidR="004A6A44" w:rsidRDefault="004A6A44" w:rsidP="00843B84">
      <w:pPr>
        <w:spacing w:after="0" w:line="360" w:lineRule="auto"/>
        <w:jc w:val="both"/>
      </w:pPr>
    </w:p>
    <w:p w:rsidR="001131A4" w:rsidRDefault="001131A4" w:rsidP="00843B84">
      <w:pPr>
        <w:spacing w:after="0" w:line="360" w:lineRule="auto"/>
        <w:jc w:val="both"/>
      </w:pPr>
      <w:r>
        <w:t>Atualmente os computadores estão presente</w:t>
      </w:r>
      <w:r w:rsidR="00804669">
        <w:t>s</w:t>
      </w:r>
      <w:r>
        <w:t xml:space="preserve"> nas mais diversas atividades humanas. São utilizados por todo o planeta por pessoas de diferentes idades e culturas. Este contexto exige de projetistas inovações que facilitem a interação e</w:t>
      </w:r>
      <w:r w:rsidR="00B52D88">
        <w:t>,</w:t>
      </w:r>
      <w:r>
        <w:t xml:space="preserve"> como </w:t>
      </w:r>
      <w:r w:rsidR="00DD159B">
        <w:t>substancial</w:t>
      </w:r>
      <w:r>
        <w:t xml:space="preserve"> parte das informações geradas pelo uso de aparatos </w:t>
      </w:r>
      <w:r w:rsidR="00DD159B">
        <w:t>computacionais</w:t>
      </w:r>
      <w:r>
        <w:t xml:space="preserve"> </w:t>
      </w:r>
      <w:r w:rsidR="00B52D88">
        <w:t>é visual</w:t>
      </w:r>
      <w:r>
        <w:t xml:space="preserve">, estudos e pesquisas em </w:t>
      </w:r>
      <w:r w:rsidR="00B52D88" w:rsidRPr="00B52D88">
        <w:rPr>
          <w:b/>
        </w:rPr>
        <w:t>C</w:t>
      </w:r>
      <w:r w:rsidRPr="00B52D88">
        <w:rPr>
          <w:b/>
        </w:rPr>
        <w:t xml:space="preserve">omputação </w:t>
      </w:r>
      <w:r w:rsidR="00B52D88" w:rsidRPr="00B52D88">
        <w:rPr>
          <w:b/>
        </w:rPr>
        <w:t>G</w:t>
      </w:r>
      <w:r w:rsidRPr="00B52D88">
        <w:rPr>
          <w:b/>
        </w:rPr>
        <w:t>ráfica</w:t>
      </w:r>
      <w:r>
        <w:t xml:space="preserve"> torna</w:t>
      </w:r>
      <w:r w:rsidR="00DD159B">
        <w:t>m</w:t>
      </w:r>
      <w:r>
        <w:t>-se i</w:t>
      </w:r>
      <w:r w:rsidR="00DD159B">
        <w:t>n</w:t>
      </w:r>
      <w:r>
        <w:t>dispensá</w:t>
      </w:r>
      <w:r w:rsidR="00DD159B">
        <w:t>v</w:t>
      </w:r>
      <w:r>
        <w:t>eis.</w:t>
      </w:r>
    </w:p>
    <w:p w:rsidR="001131A4" w:rsidRDefault="001131A4" w:rsidP="00843B84">
      <w:pPr>
        <w:spacing w:after="0" w:line="360" w:lineRule="auto"/>
        <w:jc w:val="both"/>
      </w:pPr>
    </w:p>
    <w:p w:rsidR="00B52D88" w:rsidRDefault="00B52D88" w:rsidP="00843B84">
      <w:pPr>
        <w:spacing w:after="0" w:line="360" w:lineRule="auto"/>
        <w:jc w:val="both"/>
      </w:pPr>
    </w:p>
    <w:p w:rsidR="00AA5AE6" w:rsidRPr="00B52D88" w:rsidRDefault="00B52D88" w:rsidP="00843B84">
      <w:pPr>
        <w:spacing w:after="0" w:line="360" w:lineRule="auto"/>
        <w:jc w:val="both"/>
        <w:rPr>
          <w:b/>
          <w:sz w:val="24"/>
          <w:szCs w:val="24"/>
        </w:rPr>
      </w:pPr>
      <w:r w:rsidRPr="00B52D88">
        <w:rPr>
          <w:b/>
          <w:sz w:val="24"/>
          <w:szCs w:val="24"/>
        </w:rPr>
        <w:t>1.1 Definindo Computação Gráfica</w:t>
      </w:r>
    </w:p>
    <w:p w:rsidR="00B52D88" w:rsidRDefault="00B52D88" w:rsidP="00843B84">
      <w:pPr>
        <w:spacing w:after="0" w:line="360" w:lineRule="auto"/>
        <w:jc w:val="both"/>
      </w:pPr>
    </w:p>
    <w:p w:rsidR="00734600" w:rsidRPr="00AA58F1" w:rsidRDefault="00734600" w:rsidP="00843B84">
      <w:pPr>
        <w:spacing w:after="0" w:line="360" w:lineRule="auto"/>
        <w:jc w:val="both"/>
        <w:rPr>
          <w:lang w:val="en-US"/>
        </w:rPr>
      </w:pPr>
      <w:r>
        <w:t xml:space="preserve">A necessidade de facilitar o uso dos computadores para uma diversidade de aplicações e uma variedade de tipos de usuários provoca estudos que se entrelaçam entre a </w:t>
      </w:r>
      <w:r w:rsidR="00804669" w:rsidRPr="00804669">
        <w:rPr>
          <w:b/>
        </w:rPr>
        <w:t>C</w:t>
      </w:r>
      <w:r w:rsidRPr="00804669">
        <w:rPr>
          <w:b/>
        </w:rPr>
        <w:t xml:space="preserve">omputação </w:t>
      </w:r>
      <w:r w:rsidR="00804669" w:rsidRPr="00804669">
        <w:rPr>
          <w:b/>
        </w:rPr>
        <w:t>G</w:t>
      </w:r>
      <w:r w:rsidRPr="00804669">
        <w:rPr>
          <w:b/>
        </w:rPr>
        <w:t>ráfica</w:t>
      </w:r>
      <w:r>
        <w:t xml:space="preserve"> e a </w:t>
      </w:r>
      <w:r w:rsidR="00804669" w:rsidRPr="00804669">
        <w:rPr>
          <w:b/>
        </w:rPr>
        <w:t>I</w:t>
      </w:r>
      <w:r w:rsidRPr="00804669">
        <w:rPr>
          <w:b/>
        </w:rPr>
        <w:t xml:space="preserve">nteração </w:t>
      </w:r>
      <w:r w:rsidR="00804669" w:rsidRPr="00804669">
        <w:rPr>
          <w:b/>
        </w:rPr>
        <w:t>H</w:t>
      </w:r>
      <w:r w:rsidRPr="00804669">
        <w:rPr>
          <w:b/>
        </w:rPr>
        <w:t xml:space="preserve">umano </w:t>
      </w:r>
      <w:r w:rsidR="00804669" w:rsidRPr="00804669">
        <w:rPr>
          <w:b/>
        </w:rPr>
        <w:t>C</w:t>
      </w:r>
      <w:r w:rsidRPr="00804669">
        <w:rPr>
          <w:b/>
        </w:rPr>
        <w:t>omputador</w:t>
      </w:r>
      <w:r>
        <w:t xml:space="preserve">. </w:t>
      </w:r>
      <w:r w:rsidRPr="00AA58F1">
        <w:rPr>
          <w:lang w:val="en-US"/>
        </w:rPr>
        <w:t>Na década de 70 Newman e Sproull (1973) já escreviam:</w:t>
      </w:r>
    </w:p>
    <w:p w:rsidR="00734600" w:rsidRPr="00AA58F1" w:rsidRDefault="00734600" w:rsidP="00843B84">
      <w:pPr>
        <w:spacing w:after="0" w:line="360" w:lineRule="auto"/>
        <w:jc w:val="both"/>
        <w:rPr>
          <w:lang w:val="en-US"/>
        </w:rPr>
      </w:pPr>
    </w:p>
    <w:p w:rsidR="00734600" w:rsidRPr="00734600" w:rsidRDefault="00734600" w:rsidP="00734600">
      <w:pPr>
        <w:spacing w:after="0" w:line="240" w:lineRule="auto"/>
        <w:ind w:left="2268"/>
        <w:jc w:val="both"/>
        <w:rPr>
          <w:sz w:val="20"/>
          <w:szCs w:val="20"/>
          <w:lang w:val="en-US"/>
        </w:rPr>
      </w:pPr>
      <w:r w:rsidRPr="00734600">
        <w:rPr>
          <w:sz w:val="20"/>
          <w:szCs w:val="20"/>
          <w:lang w:val="en-US"/>
        </w:rPr>
        <w:lastRenderedPageBreak/>
        <w:t>It is difficult to define the scope of the term interactive computer graphics. The problem is that there are extremely few topics that belong exclusively to computer graphics. Most of topics the we discuss under the reading of interactive graphics are in fact applications of other  branches of computer technology</w:t>
      </w:r>
      <w:r>
        <w:rPr>
          <w:sz w:val="20"/>
          <w:szCs w:val="20"/>
          <w:lang w:val="en-US"/>
        </w:rPr>
        <w:t xml:space="preserve"> (NEWMAN; SPROULL, 1973, p. </w:t>
      </w:r>
      <w:r w:rsidR="00374223">
        <w:rPr>
          <w:sz w:val="20"/>
          <w:szCs w:val="20"/>
          <w:lang w:val="en-US"/>
        </w:rPr>
        <w:t>9)</w:t>
      </w:r>
      <w:r>
        <w:rPr>
          <w:sz w:val="20"/>
          <w:szCs w:val="20"/>
          <w:lang w:val="en-US"/>
        </w:rPr>
        <w:t>.</w:t>
      </w:r>
    </w:p>
    <w:p w:rsidR="00734600" w:rsidRDefault="00734600" w:rsidP="00843B84">
      <w:pPr>
        <w:spacing w:after="0" w:line="360" w:lineRule="auto"/>
        <w:jc w:val="both"/>
        <w:rPr>
          <w:lang w:val="en-US"/>
        </w:rPr>
      </w:pPr>
    </w:p>
    <w:p w:rsidR="00F1362C" w:rsidRDefault="00374223" w:rsidP="00843B84">
      <w:pPr>
        <w:spacing w:after="0" w:line="360" w:lineRule="auto"/>
        <w:jc w:val="both"/>
      </w:pPr>
      <w:r>
        <w:t>Alguns anos se passaram, novas tecnologias foram criadas, a computação gráfica amplamente difundida, porém, a</w:t>
      </w:r>
      <w:r w:rsidR="00B52D88">
        <w:t>tualmente</w:t>
      </w:r>
      <w:r>
        <w:t xml:space="preserve"> </w:t>
      </w:r>
      <w:r w:rsidRPr="00FE7B79">
        <w:rPr>
          <w:highlight w:val="yellow"/>
        </w:rPr>
        <w:t>de acordo</w:t>
      </w:r>
      <w:r>
        <w:t xml:space="preserve"> com Gomes e Velho (2008) ainda </w:t>
      </w:r>
      <w:r w:rsidR="00B52D88">
        <w:t xml:space="preserve">não é uma tarefa simples definir </w:t>
      </w:r>
      <w:r w:rsidR="00B52D88" w:rsidRPr="00B52D88">
        <w:rPr>
          <w:b/>
        </w:rPr>
        <w:t>Computação Gráfica</w:t>
      </w:r>
      <w:r w:rsidR="00B52D88">
        <w:t>.</w:t>
      </w:r>
    </w:p>
    <w:p w:rsidR="00374223" w:rsidRDefault="00374223" w:rsidP="00843B84">
      <w:pPr>
        <w:spacing w:after="0" w:line="360" w:lineRule="auto"/>
        <w:jc w:val="both"/>
      </w:pPr>
    </w:p>
    <w:p w:rsidR="006E5758" w:rsidRPr="00F1362C" w:rsidRDefault="00B52D88" w:rsidP="00F1362C">
      <w:pPr>
        <w:spacing w:after="0" w:line="240" w:lineRule="auto"/>
        <w:ind w:left="2268"/>
        <w:jc w:val="both"/>
        <w:rPr>
          <w:sz w:val="20"/>
          <w:szCs w:val="20"/>
        </w:rPr>
      </w:pPr>
      <w:r w:rsidRPr="00F1362C">
        <w:rPr>
          <w:sz w:val="20"/>
          <w:szCs w:val="20"/>
        </w:rPr>
        <w:t>A tentativa de se definir ma área é uma tarefa difícil e na maioria das vezes impossível. Na realidade o melhor modo de se compreender uma de</w:t>
      </w:r>
      <w:r w:rsidR="00F1362C" w:rsidRPr="00F1362C">
        <w:rPr>
          <w:sz w:val="20"/>
          <w:szCs w:val="20"/>
        </w:rPr>
        <w:t>t</w:t>
      </w:r>
      <w:r w:rsidRPr="00F1362C">
        <w:rPr>
          <w:sz w:val="20"/>
          <w:szCs w:val="20"/>
        </w:rPr>
        <w:t>erminada</w:t>
      </w:r>
      <w:r w:rsidR="00F1362C" w:rsidRPr="00F1362C">
        <w:rPr>
          <w:sz w:val="20"/>
          <w:szCs w:val="20"/>
        </w:rPr>
        <w:t xml:space="preserve"> área </w:t>
      </w:r>
      <w:r w:rsidRPr="00F1362C">
        <w:rPr>
          <w:sz w:val="20"/>
          <w:szCs w:val="20"/>
        </w:rPr>
        <w:t>de pesquisa, é através do conhecime</w:t>
      </w:r>
      <w:r w:rsidR="00F1362C" w:rsidRPr="00F1362C">
        <w:rPr>
          <w:sz w:val="20"/>
          <w:szCs w:val="20"/>
        </w:rPr>
        <w:t xml:space="preserve">nto </w:t>
      </w:r>
      <w:r w:rsidRPr="00F1362C">
        <w:rPr>
          <w:sz w:val="20"/>
          <w:szCs w:val="20"/>
        </w:rPr>
        <w:t xml:space="preserve">profundo de seus </w:t>
      </w:r>
      <w:r w:rsidR="00F1362C" w:rsidRPr="00F1362C">
        <w:rPr>
          <w:sz w:val="20"/>
          <w:szCs w:val="20"/>
        </w:rPr>
        <w:t xml:space="preserve">principais </w:t>
      </w:r>
      <w:r w:rsidRPr="00F1362C">
        <w:rPr>
          <w:sz w:val="20"/>
          <w:szCs w:val="20"/>
        </w:rPr>
        <w:t>problemas, e de suas possíveis soluções.</w:t>
      </w:r>
      <w:r w:rsidR="00921297">
        <w:rPr>
          <w:sz w:val="20"/>
          <w:szCs w:val="20"/>
        </w:rPr>
        <w:t xml:space="preserve"> (GOMES; VELHO, 200</w:t>
      </w:r>
      <w:r w:rsidR="00F1362C" w:rsidRPr="00F1362C">
        <w:rPr>
          <w:sz w:val="20"/>
          <w:szCs w:val="20"/>
        </w:rPr>
        <w:t>8</w:t>
      </w:r>
      <w:r w:rsidR="00A43CD1">
        <w:rPr>
          <w:sz w:val="20"/>
          <w:szCs w:val="20"/>
        </w:rPr>
        <w:t>,</w:t>
      </w:r>
      <w:r w:rsidR="00921297">
        <w:rPr>
          <w:sz w:val="20"/>
          <w:szCs w:val="20"/>
        </w:rPr>
        <w:t xml:space="preserve"> </w:t>
      </w:r>
      <w:r w:rsidR="00A43CD1">
        <w:rPr>
          <w:sz w:val="20"/>
          <w:szCs w:val="20"/>
        </w:rPr>
        <w:t>p.1</w:t>
      </w:r>
      <w:r w:rsidR="00F1362C" w:rsidRPr="00F1362C">
        <w:rPr>
          <w:sz w:val="20"/>
          <w:szCs w:val="20"/>
        </w:rPr>
        <w:t>).</w:t>
      </w:r>
    </w:p>
    <w:p w:rsidR="00B71F9D" w:rsidRDefault="00B71F9D" w:rsidP="00890387">
      <w:pPr>
        <w:spacing w:after="0" w:line="360" w:lineRule="auto"/>
        <w:jc w:val="both"/>
      </w:pPr>
    </w:p>
    <w:p w:rsidR="00CF7685" w:rsidRDefault="00A43CD1" w:rsidP="00890387">
      <w:pPr>
        <w:spacing w:after="0" w:line="360" w:lineRule="auto"/>
        <w:jc w:val="both"/>
      </w:pPr>
      <w:r w:rsidRPr="00FE7B79">
        <w:rPr>
          <w:highlight w:val="yellow"/>
        </w:rPr>
        <w:t>De acordo</w:t>
      </w:r>
      <w:r>
        <w:t xml:space="preserve"> com Tori et al (1987) o termo </w:t>
      </w:r>
      <w:r w:rsidRPr="00A43CD1">
        <w:rPr>
          <w:b/>
          <w:i/>
        </w:rPr>
        <w:t>Computer Graphics</w:t>
      </w:r>
      <w:r>
        <w:rPr>
          <w:b/>
          <w:i/>
        </w:rPr>
        <w:t xml:space="preserve"> </w:t>
      </w:r>
      <w:r w:rsidR="00CF7685">
        <w:t xml:space="preserve"> possivelmente foi criado em 1959 por Verne L. Hudson. Atualmente a </w:t>
      </w:r>
      <w:r w:rsidR="00CF7685" w:rsidRPr="00CF7685">
        <w:rPr>
          <w:b/>
        </w:rPr>
        <w:t>ISO</w:t>
      </w:r>
      <w:r w:rsidR="00117A90">
        <w:rPr>
          <w:b/>
        </w:rPr>
        <w:t>-(ISO82a)</w:t>
      </w:r>
      <w:r w:rsidR="00CF7685">
        <w:t xml:space="preserve"> (</w:t>
      </w:r>
      <w:r w:rsidR="00CF7685" w:rsidRPr="00CF7685">
        <w:rPr>
          <w:b/>
          <w:i/>
        </w:rPr>
        <w:t>International Organization for Standardization</w:t>
      </w:r>
      <w:r w:rsidR="00CF7685">
        <w:t xml:space="preserve">) define computação gráfica com sendo: </w:t>
      </w:r>
    </w:p>
    <w:p w:rsidR="00A43CD1" w:rsidRDefault="00A43CD1" w:rsidP="00890387">
      <w:pPr>
        <w:spacing w:after="0" w:line="360" w:lineRule="auto"/>
        <w:jc w:val="both"/>
      </w:pPr>
    </w:p>
    <w:p w:rsidR="00A43CD1" w:rsidRPr="00CF7685" w:rsidRDefault="00CF7685" w:rsidP="00CF7685">
      <w:pPr>
        <w:spacing w:after="0" w:line="360" w:lineRule="auto"/>
        <w:jc w:val="center"/>
        <w:rPr>
          <w:lang w:val="en-US"/>
        </w:rPr>
      </w:pPr>
      <w:r>
        <w:rPr>
          <w:lang w:val="en-US"/>
        </w:rPr>
        <w:t>“</w:t>
      </w:r>
      <w:r w:rsidRPr="00CF7685">
        <w:rPr>
          <w:i/>
          <w:lang w:val="en-US"/>
        </w:rPr>
        <w:t>Methods and techniques for converting data to and from a graphic display via computer</w:t>
      </w:r>
      <w:r w:rsidRPr="00CF7685">
        <w:rPr>
          <w:lang w:val="en-US"/>
        </w:rPr>
        <w:t>”</w:t>
      </w:r>
    </w:p>
    <w:p w:rsidR="00A43CD1" w:rsidRDefault="00A43CD1" w:rsidP="00890387">
      <w:pPr>
        <w:spacing w:after="0" w:line="360" w:lineRule="auto"/>
        <w:jc w:val="both"/>
        <w:rPr>
          <w:lang w:val="en-US"/>
        </w:rPr>
      </w:pPr>
    </w:p>
    <w:p w:rsidR="00093365" w:rsidRDefault="00093365" w:rsidP="00890387">
      <w:pPr>
        <w:spacing w:after="0" w:line="360" w:lineRule="auto"/>
        <w:jc w:val="both"/>
      </w:pPr>
      <w:r w:rsidRPr="00093365">
        <w:t xml:space="preserve">Para Enderle et al. </w:t>
      </w:r>
      <w:r>
        <w:t xml:space="preserve">(1984) </w:t>
      </w:r>
      <w:r w:rsidR="00117A90">
        <w:t xml:space="preserve">a definição apresentada pela ISO82a faz referência a três componentes pertencentes a qualquer sistema gráfico: </w:t>
      </w:r>
      <w:r w:rsidR="00117A90" w:rsidRPr="00117A90">
        <w:rPr>
          <w:i/>
        </w:rPr>
        <w:t>data</w:t>
      </w:r>
      <w:r w:rsidR="00117A90">
        <w:t xml:space="preserve"> (dados), </w:t>
      </w:r>
      <w:r w:rsidR="00117A90" w:rsidRPr="00CF0EFE">
        <w:rPr>
          <w:i/>
        </w:rPr>
        <w:t>computer</w:t>
      </w:r>
      <w:r w:rsidR="00117A90">
        <w:t xml:space="preserve"> (computador) e </w:t>
      </w:r>
      <w:r w:rsidR="00117A90" w:rsidRPr="00CF0EFE">
        <w:rPr>
          <w:i/>
        </w:rPr>
        <w:t>display</w:t>
      </w:r>
      <w:r w:rsidR="00117A90">
        <w:t xml:space="preserve"> (tela). Todavia, o mais importante aspecto da computação gráfica, e a principal ra</w:t>
      </w:r>
      <w:r w:rsidR="00CF0EFE">
        <w:t>z</w:t>
      </w:r>
      <w:r w:rsidR="00117A90">
        <w:t>ão para o explosivo incremento das aplicações gráficas, não é mencionada nesta definição:</w:t>
      </w:r>
    </w:p>
    <w:p w:rsidR="00117A90" w:rsidRDefault="00117A90" w:rsidP="00890387">
      <w:pPr>
        <w:spacing w:after="0" w:line="360" w:lineRule="auto"/>
        <w:jc w:val="both"/>
      </w:pPr>
    </w:p>
    <w:p w:rsidR="00117A90" w:rsidRPr="00117A90" w:rsidRDefault="00117A90" w:rsidP="00890387">
      <w:pPr>
        <w:spacing w:after="0" w:line="360" w:lineRule="auto"/>
        <w:jc w:val="both"/>
        <w:rPr>
          <w:i/>
          <w:lang w:val="en-US"/>
        </w:rPr>
      </w:pPr>
      <w:r w:rsidRPr="00117A90">
        <w:rPr>
          <w:i/>
          <w:lang w:val="en-US"/>
        </w:rPr>
        <w:t>Computer graphics is the most versatile and most powerful means of communication between a computer and a human being</w:t>
      </w:r>
      <w:r>
        <w:rPr>
          <w:i/>
          <w:lang w:val="en-US"/>
        </w:rPr>
        <w:t xml:space="preserve"> </w:t>
      </w:r>
      <w:r w:rsidRPr="006C22BC">
        <w:rPr>
          <w:lang w:val="en-US"/>
        </w:rPr>
        <w:t>(Enderle et al., 1984, p.2)</w:t>
      </w:r>
    </w:p>
    <w:p w:rsidR="00A43CD1" w:rsidRPr="00117A90" w:rsidRDefault="00A43CD1" w:rsidP="00890387">
      <w:pPr>
        <w:spacing w:after="0" w:line="360" w:lineRule="auto"/>
        <w:jc w:val="both"/>
        <w:rPr>
          <w:lang w:val="en-US"/>
        </w:rPr>
      </w:pPr>
    </w:p>
    <w:p w:rsidR="00A43CD1" w:rsidRPr="004F7852" w:rsidRDefault="004F7852" w:rsidP="00890387">
      <w:pPr>
        <w:spacing w:after="0" w:line="360" w:lineRule="auto"/>
        <w:jc w:val="both"/>
      </w:pPr>
      <w:r w:rsidRPr="004F7852">
        <w:t xml:space="preserve">Este </w:t>
      </w:r>
      <w:r>
        <w:t>assertiva</w:t>
      </w:r>
      <w:r w:rsidRPr="004F7852">
        <w:t xml:space="preserve"> nos mostra a estreita relaç</w:t>
      </w:r>
      <w:r>
        <w:t xml:space="preserve">ão existente entre as áreas de </w:t>
      </w:r>
      <w:r w:rsidRPr="004F7852">
        <w:rPr>
          <w:b/>
        </w:rPr>
        <w:t>Interação Humano Computador</w:t>
      </w:r>
      <w:r>
        <w:t xml:space="preserve"> e </w:t>
      </w:r>
      <w:r w:rsidRPr="004F7852">
        <w:rPr>
          <w:b/>
        </w:rPr>
        <w:t>Computação Gráfica</w:t>
      </w:r>
      <w:r>
        <w:t xml:space="preserve">. Vale lembrar que o termo </w:t>
      </w:r>
      <w:r w:rsidRPr="004F7852">
        <w:rPr>
          <w:b/>
        </w:rPr>
        <w:t>Computação Gráfica</w:t>
      </w:r>
      <w:r>
        <w:t xml:space="preserve"> é uma expressão cunhada para representar o termo inglês </w:t>
      </w:r>
      <w:r w:rsidRPr="004F7852">
        <w:rPr>
          <w:b/>
          <w:i/>
        </w:rPr>
        <w:t>Computer Graphics</w:t>
      </w:r>
      <w:r>
        <w:rPr>
          <w:i/>
        </w:rPr>
        <w:t xml:space="preserve">, </w:t>
      </w:r>
      <w:r w:rsidRPr="004F7852">
        <w:t>porém</w:t>
      </w:r>
      <w:r>
        <w:t>,</w:t>
      </w:r>
      <w:r w:rsidRPr="004F7852">
        <w:t xml:space="preserve"> não é a sua tradução </w:t>
      </w:r>
      <w:r>
        <w:t>literal.</w:t>
      </w:r>
    </w:p>
    <w:p w:rsidR="00A43CD1" w:rsidRDefault="00A43CD1" w:rsidP="00890387">
      <w:pPr>
        <w:spacing w:after="0" w:line="360" w:lineRule="auto"/>
        <w:jc w:val="both"/>
      </w:pPr>
    </w:p>
    <w:p w:rsidR="00873037" w:rsidRDefault="00873037" w:rsidP="00890387">
      <w:pPr>
        <w:spacing w:after="0" w:line="360" w:lineRule="auto"/>
        <w:jc w:val="both"/>
      </w:pPr>
      <w:r>
        <w:t>Para Newman e Sproull (1973) Computação Gráfica é criação e manipulação de imagens com o auxílio de um computador.</w:t>
      </w:r>
    </w:p>
    <w:p w:rsidR="00873037" w:rsidRPr="004F7852" w:rsidRDefault="00873037" w:rsidP="00890387">
      <w:pPr>
        <w:spacing w:after="0" w:line="360" w:lineRule="auto"/>
        <w:jc w:val="both"/>
      </w:pPr>
    </w:p>
    <w:p w:rsidR="00093365" w:rsidRDefault="00921297" w:rsidP="00890387">
      <w:pPr>
        <w:spacing w:after="0" w:line="360" w:lineRule="auto"/>
        <w:jc w:val="both"/>
      </w:pPr>
      <w:r>
        <w:t xml:space="preserve">Segundo Gomes e Velho (2008) de forma pragmática e cada vez mais utilizada entende-se por </w:t>
      </w:r>
      <w:r w:rsidRPr="00D078C6">
        <w:rPr>
          <w:b/>
        </w:rPr>
        <w:t>Computação Gráfica</w:t>
      </w:r>
      <w:r>
        <w:t xml:space="preserve"> ao conjunto de técnicas e métodos que tratam da manipulação </w:t>
      </w:r>
      <w:r w:rsidR="00D078C6">
        <w:t>de dados ou imagens no computador, o que leva a uma divisão em áreas</w:t>
      </w:r>
      <w:r w:rsidR="008A49D5">
        <w:t xml:space="preserve"> ou subáreas</w:t>
      </w:r>
      <w:r w:rsidR="00EC7395">
        <w:t>.</w:t>
      </w:r>
    </w:p>
    <w:p w:rsidR="00D078C6" w:rsidRDefault="00D078C6" w:rsidP="00890387">
      <w:pPr>
        <w:spacing w:after="0" w:line="360" w:lineRule="auto"/>
        <w:jc w:val="both"/>
      </w:pPr>
    </w:p>
    <w:p w:rsidR="00EC7395" w:rsidRDefault="00EC7395" w:rsidP="00890387">
      <w:pPr>
        <w:spacing w:after="0" w:line="360" w:lineRule="auto"/>
        <w:jc w:val="both"/>
      </w:pPr>
      <w:r>
        <w:t>Persiano (1988) apresenta a seguinte definição:</w:t>
      </w:r>
    </w:p>
    <w:p w:rsidR="00EC7395" w:rsidRDefault="00EC7395" w:rsidP="00890387">
      <w:pPr>
        <w:spacing w:after="0" w:line="360" w:lineRule="auto"/>
        <w:jc w:val="both"/>
      </w:pPr>
    </w:p>
    <w:p w:rsidR="00EC7395" w:rsidRDefault="00EC7395" w:rsidP="00EC7395">
      <w:pPr>
        <w:spacing w:after="0" w:line="240" w:lineRule="auto"/>
        <w:ind w:left="2268"/>
        <w:jc w:val="both"/>
      </w:pPr>
      <w:r w:rsidRPr="00EC7395">
        <w:rPr>
          <w:sz w:val="20"/>
          <w:szCs w:val="20"/>
        </w:rPr>
        <w:t>A computação Gráfica é a área da ciência da computação que estuda a geração, manipulação e interpretação de imagens por meio de computadores. Esta definição tentativa sugere a subdivisão da área em três subáreas: síntese de imagens, processamento de imagens e análise de imagens (Persiano, 1988, p.2)</w:t>
      </w:r>
      <w:r>
        <w:t>.</w:t>
      </w:r>
    </w:p>
    <w:p w:rsidR="00D078C6" w:rsidRDefault="00D078C6" w:rsidP="00890387">
      <w:pPr>
        <w:spacing w:after="0" w:line="360" w:lineRule="auto"/>
        <w:jc w:val="both"/>
      </w:pPr>
    </w:p>
    <w:p w:rsidR="00EC7395" w:rsidRDefault="00EC7395" w:rsidP="00890387">
      <w:pPr>
        <w:spacing w:after="0" w:line="360" w:lineRule="auto"/>
        <w:jc w:val="both"/>
      </w:pPr>
    </w:p>
    <w:p w:rsidR="00D078C6" w:rsidRPr="00D078C6" w:rsidRDefault="00D078C6" w:rsidP="00890387">
      <w:pPr>
        <w:spacing w:after="0" w:line="360" w:lineRule="auto"/>
        <w:jc w:val="both"/>
        <w:rPr>
          <w:b/>
          <w:sz w:val="24"/>
          <w:szCs w:val="24"/>
        </w:rPr>
      </w:pPr>
      <w:r w:rsidRPr="00D078C6">
        <w:rPr>
          <w:b/>
          <w:sz w:val="24"/>
          <w:szCs w:val="24"/>
        </w:rPr>
        <w:t>1.2 Áreas da Computação Gráfica</w:t>
      </w:r>
    </w:p>
    <w:p w:rsidR="00D078C6" w:rsidRDefault="00D078C6" w:rsidP="00890387">
      <w:pPr>
        <w:spacing w:after="0" w:line="360" w:lineRule="auto"/>
        <w:jc w:val="both"/>
      </w:pPr>
    </w:p>
    <w:p w:rsidR="00E54A16" w:rsidRDefault="00E54A16" w:rsidP="00890387">
      <w:pPr>
        <w:spacing w:after="0" w:line="360" w:lineRule="auto"/>
        <w:jc w:val="both"/>
      </w:pPr>
      <w:r>
        <w:t xml:space="preserve">O termo </w:t>
      </w:r>
      <w:r w:rsidR="00D078C6" w:rsidRPr="00E54A16">
        <w:rPr>
          <w:b/>
        </w:rPr>
        <w:t>Computação Gráfica</w:t>
      </w:r>
      <w:r w:rsidR="00D078C6">
        <w:t xml:space="preserve"> abrange uma variedade de formas de manipulação de dados e imagens</w:t>
      </w:r>
      <w:r>
        <w:t xml:space="preserve">. Considerando os termos </w:t>
      </w:r>
      <w:r w:rsidRPr="00E54A16">
        <w:rPr>
          <w:b/>
        </w:rPr>
        <w:t>dados</w:t>
      </w:r>
      <w:r>
        <w:t xml:space="preserve"> e </w:t>
      </w:r>
      <w:r w:rsidRPr="00E54A16">
        <w:rPr>
          <w:b/>
        </w:rPr>
        <w:t>imagens</w:t>
      </w:r>
      <w:r>
        <w:t xml:space="preserve"> e a direção em que se trata ou manipula estes objetos </w:t>
      </w:r>
      <w:r w:rsidR="008A49D5">
        <w:t xml:space="preserve">(dados gerando imagens ou imagens gerando dados) </w:t>
      </w:r>
      <w:r>
        <w:t>temos a caracterização de algumas áreas</w:t>
      </w:r>
      <w:r w:rsidR="00176C7E">
        <w:t xml:space="preserve"> ou subáreas</w:t>
      </w:r>
      <w:r>
        <w:t xml:space="preserve"> da computação gráfica.</w:t>
      </w:r>
    </w:p>
    <w:p w:rsidR="00E54A16" w:rsidRDefault="00E54A16" w:rsidP="00890387">
      <w:pPr>
        <w:spacing w:after="0" w:line="360" w:lineRule="auto"/>
        <w:jc w:val="both"/>
      </w:pPr>
    </w:p>
    <w:p w:rsidR="00E54A16" w:rsidRDefault="006C22BC" w:rsidP="00890387">
      <w:pPr>
        <w:spacing w:after="0" w:line="360" w:lineRule="auto"/>
        <w:jc w:val="both"/>
      </w:pPr>
      <w:r>
        <w:t xml:space="preserve">Para </w:t>
      </w:r>
      <w:r w:rsidR="00E54A16">
        <w:t>Enderle (1984) podemos identificar as seguintes áreas:</w:t>
      </w:r>
    </w:p>
    <w:p w:rsidR="00EC7395" w:rsidRDefault="00EC7395" w:rsidP="00890387">
      <w:pPr>
        <w:spacing w:after="0" w:line="360" w:lineRule="auto"/>
        <w:jc w:val="both"/>
      </w:pPr>
    </w:p>
    <w:p w:rsidR="00E54A16" w:rsidRPr="00E54A16" w:rsidRDefault="00E54A16" w:rsidP="00E54A16">
      <w:pPr>
        <w:pStyle w:val="PargrafodaLista"/>
        <w:numPr>
          <w:ilvl w:val="0"/>
          <w:numId w:val="2"/>
        </w:numPr>
        <w:spacing w:after="0" w:line="360" w:lineRule="auto"/>
        <w:ind w:left="1134"/>
        <w:jc w:val="both"/>
        <w:rPr>
          <w:lang w:val="en-US"/>
        </w:rPr>
      </w:pPr>
      <w:r w:rsidRPr="004267DD">
        <w:rPr>
          <w:i/>
          <w:lang w:val="en-US"/>
        </w:rPr>
        <w:t>Generative computer graphics</w:t>
      </w:r>
      <w:r w:rsidRPr="00E54A16">
        <w:rPr>
          <w:lang w:val="en-US"/>
        </w:rPr>
        <w:t>;</w:t>
      </w:r>
    </w:p>
    <w:p w:rsidR="00E54A16" w:rsidRPr="004267DD" w:rsidRDefault="00E54A16" w:rsidP="00E54A16">
      <w:pPr>
        <w:pStyle w:val="PargrafodaLista"/>
        <w:numPr>
          <w:ilvl w:val="0"/>
          <w:numId w:val="2"/>
        </w:numPr>
        <w:spacing w:after="0" w:line="360" w:lineRule="auto"/>
        <w:ind w:left="1134"/>
        <w:jc w:val="both"/>
        <w:rPr>
          <w:i/>
          <w:lang w:val="en-US"/>
        </w:rPr>
      </w:pPr>
      <w:r w:rsidRPr="004267DD">
        <w:rPr>
          <w:i/>
          <w:lang w:val="en-US"/>
        </w:rPr>
        <w:t>Picture analysis;</w:t>
      </w:r>
    </w:p>
    <w:p w:rsidR="00E54A16" w:rsidRPr="004267DD" w:rsidRDefault="00E54A16" w:rsidP="00E54A16">
      <w:pPr>
        <w:pStyle w:val="PargrafodaLista"/>
        <w:numPr>
          <w:ilvl w:val="0"/>
          <w:numId w:val="2"/>
        </w:numPr>
        <w:spacing w:after="0" w:line="360" w:lineRule="auto"/>
        <w:ind w:left="1134"/>
        <w:jc w:val="both"/>
        <w:rPr>
          <w:i/>
          <w:lang w:val="en-US"/>
        </w:rPr>
      </w:pPr>
      <w:r w:rsidRPr="004267DD">
        <w:rPr>
          <w:i/>
          <w:lang w:val="en-US"/>
        </w:rPr>
        <w:t>Picture processing.</w:t>
      </w:r>
    </w:p>
    <w:p w:rsidR="00E54A16" w:rsidRDefault="00E54A16" w:rsidP="00890387">
      <w:pPr>
        <w:spacing w:after="0" w:line="360" w:lineRule="auto"/>
        <w:jc w:val="both"/>
        <w:rPr>
          <w:lang w:val="en-US"/>
        </w:rPr>
      </w:pPr>
    </w:p>
    <w:p w:rsidR="00E54A16" w:rsidRDefault="00E54A16" w:rsidP="00890387">
      <w:pPr>
        <w:spacing w:after="0" w:line="360" w:lineRule="auto"/>
        <w:jc w:val="both"/>
      </w:pPr>
      <w:r>
        <w:t xml:space="preserve">Como a tradução literal não representa adequadamente os significados destes termos, </w:t>
      </w:r>
      <w:r w:rsidRPr="00E54A16">
        <w:t>foram c</w:t>
      </w:r>
      <w:r>
        <w:t>u</w:t>
      </w:r>
      <w:r w:rsidRPr="00E54A16">
        <w:t>nh</w:t>
      </w:r>
      <w:r>
        <w:t>a</w:t>
      </w:r>
      <w:r w:rsidRPr="00E54A16">
        <w:t>das as seguintes express</w:t>
      </w:r>
      <w:r>
        <w:t>ões em português:</w:t>
      </w:r>
    </w:p>
    <w:p w:rsidR="00E54A16" w:rsidRDefault="00E54A16" w:rsidP="00890387">
      <w:pPr>
        <w:spacing w:after="0" w:line="360" w:lineRule="auto"/>
        <w:jc w:val="both"/>
      </w:pPr>
    </w:p>
    <w:p w:rsidR="00E54A16" w:rsidRDefault="00E54A16" w:rsidP="00E54A16">
      <w:pPr>
        <w:pStyle w:val="PargrafodaLista"/>
        <w:numPr>
          <w:ilvl w:val="0"/>
          <w:numId w:val="3"/>
        </w:numPr>
        <w:spacing w:after="0" w:line="360" w:lineRule="auto"/>
        <w:ind w:left="1134"/>
        <w:jc w:val="both"/>
      </w:pPr>
      <w:r>
        <w:t>Síntese de imagens</w:t>
      </w:r>
    </w:p>
    <w:p w:rsidR="00E54A16" w:rsidRDefault="00E54A16" w:rsidP="00E54A16">
      <w:pPr>
        <w:pStyle w:val="PargrafodaLista"/>
        <w:numPr>
          <w:ilvl w:val="0"/>
          <w:numId w:val="3"/>
        </w:numPr>
        <w:spacing w:after="0" w:line="360" w:lineRule="auto"/>
        <w:ind w:left="1134"/>
        <w:jc w:val="both"/>
      </w:pPr>
      <w:r>
        <w:t>Análise de imagens</w:t>
      </w:r>
    </w:p>
    <w:p w:rsidR="00E54A16" w:rsidRDefault="00E54A16" w:rsidP="00E54A16">
      <w:pPr>
        <w:pStyle w:val="PargrafodaLista"/>
        <w:numPr>
          <w:ilvl w:val="0"/>
          <w:numId w:val="3"/>
        </w:numPr>
        <w:spacing w:after="0" w:line="360" w:lineRule="auto"/>
        <w:ind w:left="1134"/>
        <w:jc w:val="both"/>
      </w:pPr>
      <w:r>
        <w:t>Processamento de imagens</w:t>
      </w:r>
    </w:p>
    <w:p w:rsidR="00176C7E" w:rsidRDefault="00176C7E" w:rsidP="00176C7E">
      <w:pPr>
        <w:spacing w:after="0" w:line="360" w:lineRule="auto"/>
        <w:jc w:val="both"/>
      </w:pPr>
    </w:p>
    <w:p w:rsidR="00176C7E" w:rsidRDefault="00176C7E" w:rsidP="00176C7E">
      <w:pPr>
        <w:spacing w:after="0" w:line="360" w:lineRule="auto"/>
        <w:jc w:val="both"/>
      </w:pPr>
      <w:r>
        <w:t>Persiano (1988) ao apresentar três subáreas para a computação gráfica apresenta o seguinte diagrama para ilustrar suas inter relações (figura 3):</w:t>
      </w:r>
    </w:p>
    <w:p w:rsidR="00BE36BB" w:rsidRDefault="00BE36BB" w:rsidP="00176C7E">
      <w:pPr>
        <w:spacing w:after="0" w:line="360" w:lineRule="auto"/>
        <w:jc w:val="both"/>
      </w:pPr>
    </w:p>
    <w:p w:rsidR="00176C7E" w:rsidRDefault="00421AC3" w:rsidP="00176C7E">
      <w:pPr>
        <w:spacing w:after="0" w:line="360" w:lineRule="auto"/>
        <w:jc w:val="center"/>
      </w:pPr>
      <w:r>
        <w:rPr>
          <w:noProof/>
          <w:lang w:eastAsia="pt-BR"/>
        </w:rPr>
        <w:drawing>
          <wp:inline distT="0" distB="0" distL="0" distR="0">
            <wp:extent cx="4210493" cy="1479307"/>
            <wp:effectExtent l="0" t="0" r="0" b="0"/>
            <wp:docPr id="2" name="Imagem 1" descr="persiano1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ano1T.png"/>
                    <pic:cNvPicPr/>
                  </pic:nvPicPr>
                  <pic:blipFill>
                    <a:blip r:embed="rId9" cstate="print"/>
                    <a:stretch>
                      <a:fillRect/>
                    </a:stretch>
                  </pic:blipFill>
                  <pic:spPr>
                    <a:xfrm>
                      <a:off x="0" y="0"/>
                      <a:ext cx="4226721" cy="1485008"/>
                    </a:xfrm>
                    <a:prstGeom prst="rect">
                      <a:avLst/>
                    </a:prstGeom>
                  </pic:spPr>
                </pic:pic>
              </a:graphicData>
            </a:graphic>
          </wp:inline>
        </w:drawing>
      </w:r>
    </w:p>
    <w:p w:rsidR="00176C7E" w:rsidRPr="00EC7395" w:rsidRDefault="00176C7E" w:rsidP="00176C7E">
      <w:pPr>
        <w:spacing w:after="0" w:line="360" w:lineRule="auto"/>
        <w:jc w:val="center"/>
        <w:rPr>
          <w:sz w:val="18"/>
          <w:szCs w:val="18"/>
        </w:rPr>
      </w:pPr>
      <w:r w:rsidRPr="00EC7395">
        <w:rPr>
          <w:sz w:val="18"/>
          <w:szCs w:val="18"/>
        </w:rPr>
        <w:t>Figura 3 – inte</w:t>
      </w:r>
      <w:r>
        <w:rPr>
          <w:sz w:val="18"/>
          <w:szCs w:val="18"/>
        </w:rPr>
        <w:t>r</w:t>
      </w:r>
      <w:r w:rsidRPr="00EC7395">
        <w:rPr>
          <w:sz w:val="18"/>
          <w:szCs w:val="18"/>
        </w:rPr>
        <w:t xml:space="preserve"> relações de subáreas da computação gráfica segundo Persiano(1988)</w:t>
      </w:r>
    </w:p>
    <w:p w:rsidR="00176C7E" w:rsidRPr="00EC7395" w:rsidRDefault="00176C7E" w:rsidP="00176C7E">
      <w:pPr>
        <w:spacing w:after="0" w:line="360" w:lineRule="auto"/>
        <w:jc w:val="center"/>
        <w:rPr>
          <w:sz w:val="18"/>
          <w:szCs w:val="18"/>
        </w:rPr>
      </w:pPr>
      <w:r w:rsidRPr="00EC7395">
        <w:rPr>
          <w:sz w:val="18"/>
          <w:szCs w:val="18"/>
        </w:rPr>
        <w:t>Fonte: Persiano 1988, p.4</w:t>
      </w:r>
      <w:r>
        <w:rPr>
          <w:sz w:val="18"/>
          <w:szCs w:val="18"/>
        </w:rPr>
        <w:t>.</w:t>
      </w:r>
    </w:p>
    <w:p w:rsidR="00237332" w:rsidRDefault="00237332" w:rsidP="00890387">
      <w:pPr>
        <w:spacing w:after="0" w:line="360" w:lineRule="auto"/>
        <w:jc w:val="both"/>
      </w:pPr>
    </w:p>
    <w:p w:rsidR="00E54A16" w:rsidRDefault="00375BD9" w:rsidP="00890387">
      <w:pPr>
        <w:spacing w:after="0" w:line="360" w:lineRule="auto"/>
        <w:jc w:val="both"/>
      </w:pPr>
      <w:r>
        <w:t>A seguir traduzimos uma tabela organizada por Giloi (1978) e apresentada por Enderle (1994) para ilustrar a relação entre entrada, saída, objetos e propósitos destas principais áreas.</w:t>
      </w:r>
    </w:p>
    <w:p w:rsidR="00FC1E59" w:rsidRPr="00FB30A9" w:rsidRDefault="00FC1E59" w:rsidP="00FC1E59">
      <w:pPr>
        <w:spacing w:after="0" w:line="360" w:lineRule="auto"/>
        <w:jc w:val="center"/>
        <w:rPr>
          <w:sz w:val="18"/>
          <w:szCs w:val="18"/>
        </w:rPr>
      </w:pPr>
      <w:r w:rsidRPr="00FB30A9">
        <w:rPr>
          <w:sz w:val="18"/>
          <w:szCs w:val="18"/>
        </w:rPr>
        <w:t>Tabela 1 – Principais Áreas da Computação Gráfica</w:t>
      </w:r>
    </w:p>
    <w:tbl>
      <w:tblPr>
        <w:tblStyle w:val="SombreamentoClaro-nfase1"/>
        <w:tblW w:w="0" w:type="auto"/>
        <w:tblLook w:val="04A0"/>
      </w:tblPr>
      <w:tblGrid>
        <w:gridCol w:w="2090"/>
        <w:gridCol w:w="2090"/>
        <w:gridCol w:w="2090"/>
        <w:gridCol w:w="2090"/>
      </w:tblGrid>
      <w:tr w:rsidR="00FC1E59" w:rsidTr="0001197D">
        <w:trPr>
          <w:cnfStyle w:val="100000000000"/>
        </w:trPr>
        <w:tc>
          <w:tcPr>
            <w:cnfStyle w:val="001000000000"/>
            <w:tcW w:w="8360" w:type="dxa"/>
            <w:gridSpan w:val="4"/>
          </w:tcPr>
          <w:p w:rsidR="00FC1E59" w:rsidRPr="00C47D61" w:rsidRDefault="00FC1E59" w:rsidP="00FC1E59">
            <w:pPr>
              <w:spacing w:line="360" w:lineRule="auto"/>
              <w:jc w:val="center"/>
              <w:rPr>
                <w:color w:val="auto"/>
                <w:sz w:val="40"/>
                <w:szCs w:val="40"/>
              </w:rPr>
            </w:pPr>
            <w:r w:rsidRPr="00C47D61">
              <w:rPr>
                <w:color w:val="auto"/>
                <w:sz w:val="40"/>
                <w:szCs w:val="40"/>
              </w:rPr>
              <w:t>Computação Gráfica</w:t>
            </w:r>
          </w:p>
        </w:tc>
      </w:tr>
      <w:tr w:rsidR="00375BD9" w:rsidTr="0001197D">
        <w:trPr>
          <w:cnfStyle w:val="000000100000"/>
        </w:trPr>
        <w:tc>
          <w:tcPr>
            <w:cnfStyle w:val="001000000000"/>
            <w:tcW w:w="2090" w:type="dxa"/>
          </w:tcPr>
          <w:p w:rsidR="00375BD9" w:rsidRPr="00C47D61" w:rsidRDefault="00375BD9" w:rsidP="00890387">
            <w:pPr>
              <w:spacing w:line="360" w:lineRule="auto"/>
              <w:jc w:val="both"/>
              <w:rPr>
                <w:color w:val="auto"/>
                <w:sz w:val="18"/>
                <w:szCs w:val="18"/>
              </w:rPr>
            </w:pPr>
            <w:r w:rsidRPr="00C47D61">
              <w:rPr>
                <w:color w:val="auto"/>
                <w:sz w:val="18"/>
                <w:szCs w:val="18"/>
              </w:rPr>
              <w:t>Área</w:t>
            </w:r>
          </w:p>
        </w:tc>
        <w:tc>
          <w:tcPr>
            <w:tcW w:w="2090" w:type="dxa"/>
          </w:tcPr>
          <w:p w:rsidR="00375BD9" w:rsidRPr="00C47D61" w:rsidRDefault="00375BD9" w:rsidP="00890387">
            <w:pPr>
              <w:spacing w:line="360" w:lineRule="auto"/>
              <w:jc w:val="both"/>
              <w:cnfStyle w:val="000000100000"/>
              <w:rPr>
                <w:color w:val="auto"/>
                <w:sz w:val="18"/>
                <w:szCs w:val="18"/>
              </w:rPr>
            </w:pPr>
            <w:r w:rsidRPr="00C47D61">
              <w:rPr>
                <w:color w:val="auto"/>
                <w:sz w:val="18"/>
                <w:szCs w:val="18"/>
              </w:rPr>
              <w:t>Síntese de imagens</w:t>
            </w:r>
          </w:p>
        </w:tc>
        <w:tc>
          <w:tcPr>
            <w:tcW w:w="2090" w:type="dxa"/>
          </w:tcPr>
          <w:p w:rsidR="00375BD9" w:rsidRPr="00C47D61" w:rsidRDefault="00375BD9" w:rsidP="00890387">
            <w:pPr>
              <w:spacing w:line="360" w:lineRule="auto"/>
              <w:jc w:val="both"/>
              <w:cnfStyle w:val="000000100000"/>
              <w:rPr>
                <w:color w:val="auto"/>
                <w:sz w:val="18"/>
                <w:szCs w:val="18"/>
              </w:rPr>
            </w:pPr>
            <w:r w:rsidRPr="00C47D61">
              <w:rPr>
                <w:color w:val="auto"/>
                <w:sz w:val="18"/>
                <w:szCs w:val="18"/>
              </w:rPr>
              <w:t>Análise de imagens</w:t>
            </w:r>
          </w:p>
        </w:tc>
        <w:tc>
          <w:tcPr>
            <w:tcW w:w="2090" w:type="dxa"/>
          </w:tcPr>
          <w:p w:rsidR="00375BD9" w:rsidRPr="00C47D61" w:rsidRDefault="00375BD9" w:rsidP="00890387">
            <w:pPr>
              <w:spacing w:line="360" w:lineRule="auto"/>
              <w:jc w:val="both"/>
              <w:cnfStyle w:val="000000100000"/>
              <w:rPr>
                <w:color w:val="auto"/>
                <w:sz w:val="18"/>
                <w:szCs w:val="18"/>
              </w:rPr>
            </w:pPr>
            <w:r w:rsidRPr="00C47D61">
              <w:rPr>
                <w:color w:val="auto"/>
                <w:sz w:val="18"/>
                <w:szCs w:val="18"/>
              </w:rPr>
              <w:t>Processamento de imagens</w:t>
            </w:r>
          </w:p>
        </w:tc>
      </w:tr>
      <w:tr w:rsidR="00375BD9" w:rsidTr="0001197D">
        <w:tc>
          <w:tcPr>
            <w:cnfStyle w:val="001000000000"/>
            <w:tcW w:w="2090" w:type="dxa"/>
          </w:tcPr>
          <w:p w:rsidR="00375BD9" w:rsidRPr="00C47D61" w:rsidRDefault="00375BD9" w:rsidP="00375BD9">
            <w:pPr>
              <w:spacing w:line="360" w:lineRule="auto"/>
              <w:jc w:val="both"/>
              <w:rPr>
                <w:color w:val="auto"/>
                <w:sz w:val="18"/>
                <w:szCs w:val="18"/>
              </w:rPr>
            </w:pPr>
            <w:r w:rsidRPr="00C47D61">
              <w:rPr>
                <w:color w:val="auto"/>
                <w:sz w:val="18"/>
                <w:szCs w:val="18"/>
              </w:rPr>
              <w:t>Entrada</w:t>
            </w:r>
          </w:p>
        </w:tc>
        <w:tc>
          <w:tcPr>
            <w:tcW w:w="2090" w:type="dxa"/>
          </w:tcPr>
          <w:p w:rsidR="00375BD9" w:rsidRPr="00C47D61" w:rsidRDefault="00FC1E59" w:rsidP="00890387">
            <w:pPr>
              <w:spacing w:line="360" w:lineRule="auto"/>
              <w:jc w:val="both"/>
              <w:cnfStyle w:val="000000000000"/>
              <w:rPr>
                <w:color w:val="auto"/>
                <w:sz w:val="18"/>
                <w:szCs w:val="18"/>
              </w:rPr>
            </w:pPr>
            <w:r w:rsidRPr="00C47D61">
              <w:rPr>
                <w:color w:val="auto"/>
                <w:sz w:val="18"/>
                <w:szCs w:val="18"/>
              </w:rPr>
              <w:t xml:space="preserve">Descrição </w:t>
            </w:r>
            <w:r w:rsidR="00375BD9" w:rsidRPr="00C47D61">
              <w:rPr>
                <w:color w:val="auto"/>
                <w:sz w:val="18"/>
                <w:szCs w:val="18"/>
              </w:rPr>
              <w:t>Formal</w:t>
            </w:r>
          </w:p>
        </w:tc>
        <w:tc>
          <w:tcPr>
            <w:tcW w:w="2090" w:type="dxa"/>
          </w:tcPr>
          <w:p w:rsidR="00FC1E59" w:rsidRPr="00C47D61" w:rsidRDefault="00FC1E59" w:rsidP="00890387">
            <w:pPr>
              <w:spacing w:line="360" w:lineRule="auto"/>
              <w:jc w:val="both"/>
              <w:cnfStyle w:val="000000000000"/>
              <w:rPr>
                <w:color w:val="auto"/>
                <w:sz w:val="18"/>
                <w:szCs w:val="18"/>
              </w:rPr>
            </w:pPr>
            <w:r w:rsidRPr="00C47D61">
              <w:rPr>
                <w:color w:val="auto"/>
                <w:sz w:val="18"/>
                <w:szCs w:val="18"/>
              </w:rPr>
              <w:t>Apresentação visual</w:t>
            </w:r>
          </w:p>
          <w:p w:rsidR="00FC1E59" w:rsidRPr="00C47D61" w:rsidRDefault="00FC1E59" w:rsidP="00890387">
            <w:pPr>
              <w:spacing w:line="360" w:lineRule="auto"/>
              <w:jc w:val="both"/>
              <w:cnfStyle w:val="000000000000"/>
              <w:rPr>
                <w:color w:val="auto"/>
                <w:sz w:val="18"/>
                <w:szCs w:val="18"/>
              </w:rPr>
            </w:pPr>
          </w:p>
        </w:tc>
        <w:tc>
          <w:tcPr>
            <w:tcW w:w="2090" w:type="dxa"/>
          </w:tcPr>
          <w:p w:rsidR="00FC1E59" w:rsidRPr="00C47D61" w:rsidRDefault="00FC1E59" w:rsidP="00FC1E59">
            <w:pPr>
              <w:spacing w:line="360" w:lineRule="auto"/>
              <w:jc w:val="both"/>
              <w:cnfStyle w:val="000000000000"/>
              <w:rPr>
                <w:color w:val="auto"/>
                <w:sz w:val="18"/>
                <w:szCs w:val="18"/>
              </w:rPr>
            </w:pPr>
            <w:r w:rsidRPr="00C47D61">
              <w:rPr>
                <w:color w:val="auto"/>
                <w:sz w:val="18"/>
                <w:szCs w:val="18"/>
              </w:rPr>
              <w:t>Apresentação visual</w:t>
            </w:r>
          </w:p>
        </w:tc>
      </w:tr>
      <w:tr w:rsidR="00375BD9" w:rsidTr="0001197D">
        <w:trPr>
          <w:cnfStyle w:val="000000100000"/>
        </w:trPr>
        <w:tc>
          <w:tcPr>
            <w:cnfStyle w:val="001000000000"/>
            <w:tcW w:w="2090" w:type="dxa"/>
          </w:tcPr>
          <w:p w:rsidR="00375BD9" w:rsidRPr="00C47D61" w:rsidRDefault="00375BD9" w:rsidP="00375BD9">
            <w:pPr>
              <w:spacing w:line="360" w:lineRule="auto"/>
              <w:jc w:val="both"/>
              <w:rPr>
                <w:color w:val="auto"/>
                <w:sz w:val="18"/>
                <w:szCs w:val="18"/>
              </w:rPr>
            </w:pPr>
            <w:r w:rsidRPr="00C47D61">
              <w:rPr>
                <w:color w:val="auto"/>
                <w:sz w:val="18"/>
                <w:szCs w:val="18"/>
              </w:rPr>
              <w:t>Saída</w:t>
            </w:r>
          </w:p>
        </w:tc>
        <w:tc>
          <w:tcPr>
            <w:tcW w:w="2090" w:type="dxa"/>
          </w:tcPr>
          <w:p w:rsidR="00375BD9" w:rsidRPr="00C47D61" w:rsidRDefault="00FC1E59" w:rsidP="00FC1E59">
            <w:pPr>
              <w:spacing w:line="360" w:lineRule="auto"/>
              <w:jc w:val="both"/>
              <w:cnfStyle w:val="000000100000"/>
              <w:rPr>
                <w:color w:val="auto"/>
                <w:sz w:val="18"/>
                <w:szCs w:val="18"/>
              </w:rPr>
            </w:pPr>
            <w:r w:rsidRPr="00C47D61">
              <w:rPr>
                <w:color w:val="auto"/>
                <w:sz w:val="18"/>
                <w:szCs w:val="18"/>
              </w:rPr>
              <w:t xml:space="preserve">Apresentação </w:t>
            </w:r>
            <w:r w:rsidR="00375BD9" w:rsidRPr="00C47D61">
              <w:rPr>
                <w:color w:val="auto"/>
                <w:sz w:val="18"/>
                <w:szCs w:val="18"/>
              </w:rPr>
              <w:t>Visual</w:t>
            </w:r>
          </w:p>
        </w:tc>
        <w:tc>
          <w:tcPr>
            <w:tcW w:w="2090" w:type="dxa"/>
          </w:tcPr>
          <w:p w:rsidR="00FC1E59" w:rsidRPr="00C47D61" w:rsidRDefault="00FC1E59" w:rsidP="00FC1E59">
            <w:pPr>
              <w:spacing w:line="360" w:lineRule="auto"/>
              <w:jc w:val="both"/>
              <w:cnfStyle w:val="000000100000"/>
              <w:rPr>
                <w:color w:val="auto"/>
                <w:sz w:val="18"/>
                <w:szCs w:val="18"/>
              </w:rPr>
            </w:pPr>
            <w:r w:rsidRPr="00C47D61">
              <w:rPr>
                <w:color w:val="auto"/>
                <w:sz w:val="18"/>
                <w:szCs w:val="18"/>
              </w:rPr>
              <w:t>Descrição Formal</w:t>
            </w:r>
          </w:p>
          <w:p w:rsidR="00FC1E59" w:rsidRPr="00C47D61" w:rsidRDefault="00FC1E59" w:rsidP="00FC1E59">
            <w:pPr>
              <w:spacing w:line="360" w:lineRule="auto"/>
              <w:jc w:val="both"/>
              <w:cnfStyle w:val="000000100000"/>
              <w:rPr>
                <w:color w:val="auto"/>
                <w:sz w:val="18"/>
                <w:szCs w:val="18"/>
              </w:rPr>
            </w:pPr>
          </w:p>
        </w:tc>
        <w:tc>
          <w:tcPr>
            <w:tcW w:w="2090" w:type="dxa"/>
          </w:tcPr>
          <w:p w:rsidR="00375BD9" w:rsidRPr="00C47D61" w:rsidRDefault="00FC1E59" w:rsidP="00890387">
            <w:pPr>
              <w:spacing w:line="360" w:lineRule="auto"/>
              <w:jc w:val="both"/>
              <w:cnfStyle w:val="000000100000"/>
              <w:rPr>
                <w:color w:val="auto"/>
                <w:sz w:val="18"/>
                <w:szCs w:val="18"/>
              </w:rPr>
            </w:pPr>
            <w:r w:rsidRPr="00C47D61">
              <w:rPr>
                <w:color w:val="auto"/>
                <w:sz w:val="18"/>
                <w:szCs w:val="18"/>
              </w:rPr>
              <w:t>Apresentação visual</w:t>
            </w:r>
          </w:p>
        </w:tc>
      </w:tr>
      <w:tr w:rsidR="00375BD9" w:rsidTr="0001197D">
        <w:tc>
          <w:tcPr>
            <w:cnfStyle w:val="001000000000"/>
            <w:tcW w:w="2090" w:type="dxa"/>
          </w:tcPr>
          <w:p w:rsidR="00375BD9" w:rsidRPr="00C47D61" w:rsidRDefault="00176C7E" w:rsidP="00375BD9">
            <w:pPr>
              <w:spacing w:line="360" w:lineRule="auto"/>
              <w:jc w:val="both"/>
              <w:rPr>
                <w:color w:val="auto"/>
                <w:sz w:val="18"/>
                <w:szCs w:val="18"/>
              </w:rPr>
            </w:pPr>
            <w:r w:rsidRPr="00C47D61">
              <w:rPr>
                <w:color w:val="auto"/>
                <w:sz w:val="18"/>
                <w:szCs w:val="18"/>
              </w:rPr>
              <w:t>O</w:t>
            </w:r>
            <w:r w:rsidR="00375BD9" w:rsidRPr="00C47D61">
              <w:rPr>
                <w:color w:val="auto"/>
                <w:sz w:val="18"/>
                <w:szCs w:val="18"/>
              </w:rPr>
              <w:t>bjetos</w:t>
            </w:r>
          </w:p>
        </w:tc>
        <w:tc>
          <w:tcPr>
            <w:tcW w:w="2090" w:type="dxa"/>
          </w:tcPr>
          <w:p w:rsidR="00375BD9" w:rsidRPr="00C47D61" w:rsidRDefault="00375BD9" w:rsidP="00890387">
            <w:pPr>
              <w:spacing w:line="360" w:lineRule="auto"/>
              <w:jc w:val="both"/>
              <w:cnfStyle w:val="000000000000"/>
              <w:rPr>
                <w:color w:val="auto"/>
                <w:sz w:val="18"/>
                <w:szCs w:val="18"/>
              </w:rPr>
            </w:pPr>
            <w:r w:rsidRPr="00C47D61">
              <w:rPr>
                <w:color w:val="auto"/>
                <w:sz w:val="18"/>
                <w:szCs w:val="18"/>
              </w:rPr>
              <w:t>Linhas, pixels</w:t>
            </w:r>
          </w:p>
          <w:p w:rsidR="00375BD9" w:rsidRPr="00C47D61" w:rsidRDefault="00375BD9" w:rsidP="00967988">
            <w:pPr>
              <w:spacing w:line="360" w:lineRule="auto"/>
              <w:cnfStyle w:val="000000000000"/>
              <w:rPr>
                <w:color w:val="auto"/>
                <w:sz w:val="18"/>
                <w:szCs w:val="18"/>
              </w:rPr>
            </w:pPr>
            <w:r w:rsidRPr="00C47D61">
              <w:rPr>
                <w:color w:val="auto"/>
                <w:sz w:val="18"/>
                <w:szCs w:val="18"/>
              </w:rPr>
              <w:t>Áreas, textos ou conjunto deles</w:t>
            </w:r>
          </w:p>
        </w:tc>
        <w:tc>
          <w:tcPr>
            <w:tcW w:w="2090" w:type="dxa"/>
          </w:tcPr>
          <w:p w:rsidR="00375BD9" w:rsidRPr="00C47D61" w:rsidRDefault="00FC1E59" w:rsidP="00FC1E59">
            <w:pPr>
              <w:spacing w:line="360" w:lineRule="auto"/>
              <w:cnfStyle w:val="000000000000"/>
              <w:rPr>
                <w:color w:val="auto"/>
                <w:sz w:val="18"/>
                <w:szCs w:val="18"/>
              </w:rPr>
            </w:pPr>
            <w:r w:rsidRPr="00C47D61">
              <w:rPr>
                <w:color w:val="auto"/>
                <w:sz w:val="18"/>
                <w:szCs w:val="18"/>
              </w:rPr>
              <w:t>Imagens geradas ou</w:t>
            </w:r>
          </w:p>
          <w:p w:rsidR="00FC1E59" w:rsidRPr="00C47D61" w:rsidRDefault="00967988" w:rsidP="00967988">
            <w:pPr>
              <w:spacing w:line="360" w:lineRule="auto"/>
              <w:jc w:val="both"/>
              <w:cnfStyle w:val="000000000000"/>
              <w:rPr>
                <w:color w:val="auto"/>
                <w:sz w:val="18"/>
                <w:szCs w:val="18"/>
              </w:rPr>
            </w:pPr>
            <w:r w:rsidRPr="00C47D61">
              <w:rPr>
                <w:color w:val="auto"/>
                <w:sz w:val="18"/>
                <w:szCs w:val="18"/>
              </w:rPr>
              <w:t>digitalizadas</w:t>
            </w:r>
          </w:p>
        </w:tc>
        <w:tc>
          <w:tcPr>
            <w:tcW w:w="2090" w:type="dxa"/>
          </w:tcPr>
          <w:p w:rsidR="00375BD9" w:rsidRPr="00C47D61" w:rsidRDefault="00FC1E59" w:rsidP="00967988">
            <w:pPr>
              <w:spacing w:line="360" w:lineRule="auto"/>
              <w:jc w:val="both"/>
              <w:cnfStyle w:val="000000000000"/>
              <w:rPr>
                <w:color w:val="auto"/>
                <w:sz w:val="18"/>
                <w:szCs w:val="18"/>
              </w:rPr>
            </w:pPr>
            <w:r w:rsidRPr="00C47D61">
              <w:rPr>
                <w:color w:val="auto"/>
                <w:sz w:val="18"/>
                <w:szCs w:val="18"/>
              </w:rPr>
              <w:t xml:space="preserve">Imagens </w:t>
            </w:r>
            <w:r w:rsidR="00967988" w:rsidRPr="00C47D61">
              <w:rPr>
                <w:color w:val="auto"/>
                <w:sz w:val="18"/>
                <w:szCs w:val="18"/>
              </w:rPr>
              <w:t>digitalizadas</w:t>
            </w:r>
          </w:p>
        </w:tc>
      </w:tr>
      <w:tr w:rsidR="00375BD9" w:rsidTr="0001197D">
        <w:trPr>
          <w:cnfStyle w:val="000000100000"/>
        </w:trPr>
        <w:tc>
          <w:tcPr>
            <w:cnfStyle w:val="001000000000"/>
            <w:tcW w:w="2090" w:type="dxa"/>
          </w:tcPr>
          <w:p w:rsidR="00375BD9" w:rsidRPr="00C47D61" w:rsidRDefault="00375BD9" w:rsidP="00890387">
            <w:pPr>
              <w:spacing w:line="360" w:lineRule="auto"/>
              <w:jc w:val="both"/>
              <w:rPr>
                <w:color w:val="auto"/>
                <w:sz w:val="18"/>
                <w:szCs w:val="18"/>
              </w:rPr>
            </w:pPr>
            <w:r w:rsidRPr="00C47D61">
              <w:rPr>
                <w:color w:val="auto"/>
                <w:sz w:val="18"/>
                <w:szCs w:val="18"/>
              </w:rPr>
              <w:t>Propósitos</w:t>
            </w:r>
          </w:p>
        </w:tc>
        <w:tc>
          <w:tcPr>
            <w:tcW w:w="2090" w:type="dxa"/>
          </w:tcPr>
          <w:p w:rsidR="00375BD9" w:rsidRPr="00C47D61" w:rsidRDefault="00375BD9" w:rsidP="00890387">
            <w:pPr>
              <w:spacing w:line="360" w:lineRule="auto"/>
              <w:jc w:val="both"/>
              <w:cnfStyle w:val="000000100000"/>
              <w:rPr>
                <w:color w:val="auto"/>
                <w:sz w:val="18"/>
                <w:szCs w:val="18"/>
              </w:rPr>
            </w:pPr>
            <w:r w:rsidRPr="00C47D61">
              <w:rPr>
                <w:color w:val="auto"/>
                <w:sz w:val="18"/>
                <w:szCs w:val="18"/>
              </w:rPr>
              <w:t>Geração de imagens</w:t>
            </w:r>
          </w:p>
          <w:p w:rsidR="00375BD9" w:rsidRPr="00C47D61" w:rsidRDefault="00375BD9" w:rsidP="00890387">
            <w:pPr>
              <w:spacing w:line="360" w:lineRule="auto"/>
              <w:jc w:val="both"/>
              <w:cnfStyle w:val="000000100000"/>
              <w:rPr>
                <w:color w:val="auto"/>
                <w:sz w:val="18"/>
                <w:szCs w:val="18"/>
              </w:rPr>
            </w:pPr>
            <w:r w:rsidRPr="00C47D61">
              <w:rPr>
                <w:color w:val="auto"/>
                <w:sz w:val="18"/>
                <w:szCs w:val="18"/>
              </w:rPr>
              <w:t>Apresentação</w:t>
            </w:r>
          </w:p>
          <w:p w:rsidR="00375BD9" w:rsidRPr="00C47D61" w:rsidRDefault="00375BD9" w:rsidP="00890387">
            <w:pPr>
              <w:spacing w:line="360" w:lineRule="auto"/>
              <w:jc w:val="both"/>
              <w:cnfStyle w:val="000000100000"/>
              <w:rPr>
                <w:color w:val="auto"/>
                <w:sz w:val="18"/>
                <w:szCs w:val="18"/>
              </w:rPr>
            </w:pPr>
            <w:r w:rsidRPr="00C47D61">
              <w:rPr>
                <w:color w:val="auto"/>
                <w:sz w:val="18"/>
                <w:szCs w:val="18"/>
              </w:rPr>
              <w:t>Segmentação</w:t>
            </w:r>
          </w:p>
          <w:p w:rsidR="00375BD9" w:rsidRPr="00C47D61" w:rsidRDefault="00FC1E59" w:rsidP="00375BD9">
            <w:pPr>
              <w:spacing w:line="360" w:lineRule="auto"/>
              <w:jc w:val="both"/>
              <w:cnfStyle w:val="000000100000"/>
              <w:rPr>
                <w:color w:val="auto"/>
                <w:sz w:val="18"/>
                <w:szCs w:val="18"/>
              </w:rPr>
            </w:pPr>
            <w:r w:rsidRPr="00C47D61">
              <w:rPr>
                <w:color w:val="auto"/>
                <w:sz w:val="18"/>
                <w:szCs w:val="18"/>
              </w:rPr>
              <w:t>T</w:t>
            </w:r>
            <w:r w:rsidR="00375BD9" w:rsidRPr="00C47D61">
              <w:rPr>
                <w:color w:val="auto"/>
                <w:sz w:val="18"/>
                <w:szCs w:val="18"/>
              </w:rPr>
              <w:t>ransformação</w:t>
            </w:r>
          </w:p>
        </w:tc>
        <w:tc>
          <w:tcPr>
            <w:tcW w:w="2090" w:type="dxa"/>
          </w:tcPr>
          <w:p w:rsidR="00375BD9" w:rsidRPr="00C47D61" w:rsidRDefault="00FC1E59" w:rsidP="00890387">
            <w:pPr>
              <w:spacing w:line="360" w:lineRule="auto"/>
              <w:jc w:val="both"/>
              <w:cnfStyle w:val="000000100000"/>
              <w:rPr>
                <w:color w:val="auto"/>
                <w:sz w:val="18"/>
                <w:szCs w:val="18"/>
              </w:rPr>
            </w:pPr>
            <w:r w:rsidRPr="00C47D61">
              <w:rPr>
                <w:color w:val="auto"/>
                <w:sz w:val="18"/>
                <w:szCs w:val="18"/>
              </w:rPr>
              <w:t>Análise de padrões</w:t>
            </w:r>
          </w:p>
          <w:p w:rsidR="00FC1E59" w:rsidRPr="00C47D61" w:rsidRDefault="00FC1E59" w:rsidP="00890387">
            <w:pPr>
              <w:spacing w:line="360" w:lineRule="auto"/>
              <w:jc w:val="both"/>
              <w:cnfStyle w:val="000000100000"/>
              <w:rPr>
                <w:color w:val="auto"/>
                <w:sz w:val="18"/>
                <w:szCs w:val="18"/>
              </w:rPr>
            </w:pPr>
            <w:r w:rsidRPr="00C47D61">
              <w:rPr>
                <w:color w:val="auto"/>
                <w:sz w:val="18"/>
                <w:szCs w:val="18"/>
              </w:rPr>
              <w:t>Análise estrutural</w:t>
            </w:r>
          </w:p>
          <w:p w:rsidR="00FC1E59" w:rsidRPr="00C47D61" w:rsidRDefault="00FC1E59" w:rsidP="00FC1E59">
            <w:pPr>
              <w:spacing w:line="360" w:lineRule="auto"/>
              <w:jc w:val="both"/>
              <w:cnfStyle w:val="000000100000"/>
              <w:rPr>
                <w:color w:val="auto"/>
                <w:sz w:val="18"/>
                <w:szCs w:val="18"/>
              </w:rPr>
            </w:pPr>
            <w:r w:rsidRPr="00C47D61">
              <w:rPr>
                <w:color w:val="auto"/>
                <w:sz w:val="18"/>
                <w:szCs w:val="18"/>
              </w:rPr>
              <w:t>Análises de cena</w:t>
            </w:r>
          </w:p>
        </w:tc>
        <w:tc>
          <w:tcPr>
            <w:tcW w:w="2090" w:type="dxa"/>
          </w:tcPr>
          <w:p w:rsidR="00375BD9" w:rsidRPr="00C47D61" w:rsidRDefault="00967988" w:rsidP="00967988">
            <w:pPr>
              <w:spacing w:line="360" w:lineRule="auto"/>
              <w:jc w:val="both"/>
              <w:cnfStyle w:val="000000100000"/>
              <w:rPr>
                <w:color w:val="auto"/>
                <w:sz w:val="18"/>
                <w:szCs w:val="18"/>
              </w:rPr>
            </w:pPr>
            <w:r w:rsidRPr="00C47D61">
              <w:rPr>
                <w:color w:val="auto"/>
                <w:sz w:val="18"/>
                <w:szCs w:val="18"/>
              </w:rPr>
              <w:t>Tratamento de I</w:t>
            </w:r>
            <w:r w:rsidR="00FC1E59" w:rsidRPr="00C47D61">
              <w:rPr>
                <w:color w:val="auto"/>
                <w:sz w:val="18"/>
                <w:szCs w:val="18"/>
              </w:rPr>
              <w:t>magens</w:t>
            </w:r>
          </w:p>
        </w:tc>
      </w:tr>
    </w:tbl>
    <w:p w:rsidR="002C5A99" w:rsidRPr="00FB30A9" w:rsidRDefault="002C5A99" w:rsidP="002C5A99">
      <w:pPr>
        <w:spacing w:after="0" w:line="360" w:lineRule="auto"/>
        <w:jc w:val="center"/>
        <w:rPr>
          <w:sz w:val="18"/>
          <w:szCs w:val="18"/>
        </w:rPr>
      </w:pPr>
      <w:r w:rsidRPr="00FB30A9">
        <w:rPr>
          <w:sz w:val="18"/>
          <w:szCs w:val="18"/>
        </w:rPr>
        <w:t>Fonte: Enderle et al</w:t>
      </w:r>
      <w:r>
        <w:rPr>
          <w:sz w:val="18"/>
          <w:szCs w:val="18"/>
        </w:rPr>
        <w:t>.</w:t>
      </w:r>
      <w:r w:rsidRPr="00FB30A9">
        <w:rPr>
          <w:sz w:val="18"/>
          <w:szCs w:val="18"/>
        </w:rPr>
        <w:t xml:space="preserve"> (1984).</w:t>
      </w:r>
    </w:p>
    <w:p w:rsidR="00E54A16" w:rsidRPr="00E54A16" w:rsidRDefault="00E54A16" w:rsidP="00890387">
      <w:pPr>
        <w:spacing w:after="0" w:line="360" w:lineRule="auto"/>
        <w:jc w:val="both"/>
      </w:pPr>
    </w:p>
    <w:p w:rsidR="00375BD9" w:rsidRDefault="000E3099" w:rsidP="00890387">
      <w:pPr>
        <w:spacing w:after="0" w:line="360" w:lineRule="auto"/>
        <w:jc w:val="both"/>
      </w:pPr>
      <w:r>
        <w:t xml:space="preserve">Gomes e Velho (2008) ilustram a abrangência das áreas com um diagrama baseado na natureza dos objetos </w:t>
      </w:r>
      <w:r w:rsidR="008200F7">
        <w:t>manipulados em cada uma delas, figura 2.</w:t>
      </w:r>
      <w:r w:rsidR="00622465">
        <w:t xml:space="preserve"> Nesta interpretação temos as seguintes áreas: Modelagem Geométrica, Síntese de Imagens ou visualização, Análise de Imagens ou Visão e Processamento de Imagens.</w:t>
      </w:r>
    </w:p>
    <w:p w:rsidR="00375BD9" w:rsidRPr="004F7852" w:rsidRDefault="00375BD9" w:rsidP="00890387">
      <w:pPr>
        <w:spacing w:after="0" w:line="360" w:lineRule="auto"/>
        <w:jc w:val="both"/>
      </w:pPr>
    </w:p>
    <w:p w:rsidR="00093365" w:rsidRDefault="006B7FA4" w:rsidP="002A4788">
      <w:pPr>
        <w:spacing w:after="0" w:line="360" w:lineRule="auto"/>
        <w:jc w:val="center"/>
        <w:rPr>
          <w:noProof/>
          <w:lang w:eastAsia="pt-BR"/>
        </w:rPr>
      </w:pPr>
      <w:r>
        <w:rPr>
          <w:noProof/>
          <w:lang w:eastAsia="pt-BR"/>
        </w:rPr>
        <w:lastRenderedPageBreak/>
        <w:drawing>
          <wp:inline distT="0" distB="0" distL="0" distR="0">
            <wp:extent cx="2658140" cy="1963854"/>
            <wp:effectExtent l="19050" t="0" r="8860" b="0"/>
            <wp:docPr id="1" name="Imagem 0" descr="te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png"/>
                    <pic:cNvPicPr/>
                  </pic:nvPicPr>
                  <pic:blipFill>
                    <a:blip r:embed="rId10" cstate="print"/>
                    <a:stretch>
                      <a:fillRect/>
                    </a:stretch>
                  </pic:blipFill>
                  <pic:spPr>
                    <a:xfrm>
                      <a:off x="0" y="0"/>
                      <a:ext cx="2664973" cy="1968902"/>
                    </a:xfrm>
                    <a:prstGeom prst="rect">
                      <a:avLst/>
                    </a:prstGeom>
                  </pic:spPr>
                </pic:pic>
              </a:graphicData>
            </a:graphic>
          </wp:inline>
        </w:drawing>
      </w:r>
    </w:p>
    <w:p w:rsidR="000D79F3" w:rsidRPr="004F7852" w:rsidRDefault="000D79F3" w:rsidP="002A4788">
      <w:pPr>
        <w:spacing w:after="0" w:line="360" w:lineRule="auto"/>
        <w:jc w:val="center"/>
      </w:pPr>
    </w:p>
    <w:p w:rsidR="00093365" w:rsidRPr="00622465" w:rsidRDefault="002A4788" w:rsidP="00622465">
      <w:pPr>
        <w:spacing w:after="0" w:line="360" w:lineRule="auto"/>
        <w:jc w:val="center"/>
        <w:rPr>
          <w:sz w:val="18"/>
          <w:szCs w:val="18"/>
        </w:rPr>
      </w:pPr>
      <w:r w:rsidRPr="00622465">
        <w:rPr>
          <w:sz w:val="18"/>
          <w:szCs w:val="18"/>
        </w:rPr>
        <w:t>Figura 2 –</w:t>
      </w:r>
      <w:r w:rsidR="00622465" w:rsidRPr="00622465">
        <w:rPr>
          <w:sz w:val="18"/>
          <w:szCs w:val="18"/>
        </w:rPr>
        <w:t xml:space="preserve"> Áreas da C</w:t>
      </w:r>
      <w:r w:rsidRPr="00622465">
        <w:rPr>
          <w:sz w:val="18"/>
          <w:szCs w:val="18"/>
        </w:rPr>
        <w:t>omputação Gráfica</w:t>
      </w:r>
      <w:r w:rsidR="00622465" w:rsidRPr="00622465">
        <w:rPr>
          <w:sz w:val="18"/>
          <w:szCs w:val="18"/>
        </w:rPr>
        <w:t xml:space="preserve"> e suas relações</w:t>
      </w:r>
    </w:p>
    <w:p w:rsidR="00093365" w:rsidRPr="00622465" w:rsidRDefault="00622465" w:rsidP="00622465">
      <w:pPr>
        <w:spacing w:after="0" w:line="360" w:lineRule="auto"/>
        <w:jc w:val="center"/>
        <w:rPr>
          <w:sz w:val="18"/>
          <w:szCs w:val="18"/>
        </w:rPr>
      </w:pPr>
      <w:r w:rsidRPr="00622465">
        <w:rPr>
          <w:sz w:val="18"/>
          <w:szCs w:val="18"/>
        </w:rPr>
        <w:t>Fonte: Gomes e Velho, 2008, p.2</w:t>
      </w:r>
      <w:r w:rsidR="009770A6">
        <w:rPr>
          <w:sz w:val="18"/>
          <w:szCs w:val="18"/>
        </w:rPr>
        <w:t>.</w:t>
      </w:r>
    </w:p>
    <w:p w:rsidR="00374223" w:rsidRPr="00374223" w:rsidRDefault="00374223" w:rsidP="00890387">
      <w:pPr>
        <w:spacing w:after="0" w:line="360" w:lineRule="auto"/>
        <w:jc w:val="both"/>
      </w:pPr>
    </w:p>
    <w:p w:rsidR="00093365" w:rsidRPr="00622465" w:rsidRDefault="00622465" w:rsidP="00890387">
      <w:pPr>
        <w:spacing w:after="0" w:line="360" w:lineRule="auto"/>
        <w:jc w:val="both"/>
        <w:rPr>
          <w:b/>
        </w:rPr>
      </w:pPr>
      <w:r w:rsidRPr="00622465">
        <w:rPr>
          <w:b/>
        </w:rPr>
        <w:t>1.2.1 Síntese de Imagens ou Visualização</w:t>
      </w:r>
    </w:p>
    <w:p w:rsidR="00622465" w:rsidRDefault="00622465" w:rsidP="00890387">
      <w:pPr>
        <w:spacing w:after="0" w:line="360" w:lineRule="auto"/>
        <w:jc w:val="both"/>
      </w:pPr>
    </w:p>
    <w:p w:rsidR="005A6073" w:rsidRDefault="005A6073" w:rsidP="00890387">
      <w:pPr>
        <w:spacing w:after="0" w:line="360" w:lineRule="auto"/>
        <w:jc w:val="both"/>
      </w:pPr>
      <w:r>
        <w:t xml:space="preserve">Consiste na produção de imagens digitais por meio de especificações visuais e geométricas. Segundo Persiano (1988) é freqüentemente confundida com a própria </w:t>
      </w:r>
      <w:r w:rsidRPr="005A6073">
        <w:rPr>
          <w:b/>
        </w:rPr>
        <w:t>Computação Gráfica</w:t>
      </w:r>
      <w:r>
        <w:rPr>
          <w:b/>
        </w:rPr>
        <w:t xml:space="preserve"> </w:t>
      </w:r>
      <w:r w:rsidRPr="005A6073">
        <w:t>e de acordo com</w:t>
      </w:r>
      <w:r>
        <w:t xml:space="preserve"> </w:t>
      </w:r>
      <w:r w:rsidRPr="005A6073">
        <w:t>Gomes e Velho (</w:t>
      </w:r>
      <w:r>
        <w:t>2008) e</w:t>
      </w:r>
      <w:r w:rsidRPr="005A6073">
        <w:t>sta</w:t>
      </w:r>
      <w:r>
        <w:t xml:space="preserve"> área é também conhecida como </w:t>
      </w:r>
      <w:r w:rsidRPr="005A6073">
        <w:rPr>
          <w:b/>
        </w:rPr>
        <w:t>Visualização</w:t>
      </w:r>
      <w:r>
        <w:t>.Assim, de uma forma simplista podemos dizer que temos uma entrada de dados geométricos e como resultado (saída) uma imagem.</w:t>
      </w:r>
    </w:p>
    <w:p w:rsidR="005A6073" w:rsidRDefault="005A6073" w:rsidP="00890387">
      <w:pPr>
        <w:spacing w:after="0" w:line="360" w:lineRule="auto"/>
        <w:jc w:val="both"/>
      </w:pPr>
    </w:p>
    <w:p w:rsidR="00622465" w:rsidRPr="00622465" w:rsidRDefault="00622465" w:rsidP="00890387">
      <w:pPr>
        <w:spacing w:after="0" w:line="360" w:lineRule="auto"/>
        <w:jc w:val="both"/>
        <w:rPr>
          <w:b/>
        </w:rPr>
      </w:pPr>
      <w:r w:rsidRPr="00622465">
        <w:rPr>
          <w:b/>
        </w:rPr>
        <w:t>1.2.2 Análise de imagens ou Visão Computacional</w:t>
      </w:r>
    </w:p>
    <w:p w:rsidR="005A6073" w:rsidRDefault="005A6073" w:rsidP="00890387">
      <w:pPr>
        <w:spacing w:after="0" w:line="360" w:lineRule="auto"/>
        <w:jc w:val="both"/>
      </w:pPr>
    </w:p>
    <w:p w:rsidR="00017383" w:rsidRDefault="005A6073" w:rsidP="00890387">
      <w:pPr>
        <w:spacing w:after="0" w:line="360" w:lineRule="auto"/>
        <w:jc w:val="both"/>
      </w:pPr>
      <w:r>
        <w:t xml:space="preserve">Nesta área ou subárea </w:t>
      </w:r>
      <w:r w:rsidR="00017383">
        <w:t>os trabalhos têm</w:t>
      </w:r>
      <w:r>
        <w:t xml:space="preserve"> com</w:t>
      </w:r>
      <w:r w:rsidR="00017383">
        <w:t>o</w:t>
      </w:r>
      <w:r>
        <w:t xml:space="preserve"> </w:t>
      </w:r>
      <w:r w:rsidR="00017383">
        <w:t xml:space="preserve">objetivo interpretar e extrair informações, geométricas, topológicas ou físicas de imagens digitais. De acordo com Gomes e Velho (2008) é também conhecida como </w:t>
      </w:r>
      <w:r w:rsidR="00017383" w:rsidRPr="00017383">
        <w:rPr>
          <w:b/>
        </w:rPr>
        <w:t>Visão Computacional</w:t>
      </w:r>
      <w:r w:rsidR="00017383">
        <w:t>.</w:t>
      </w:r>
    </w:p>
    <w:p w:rsidR="00622465" w:rsidRDefault="00622465" w:rsidP="00890387">
      <w:pPr>
        <w:spacing w:after="0" w:line="360" w:lineRule="auto"/>
        <w:jc w:val="both"/>
      </w:pPr>
    </w:p>
    <w:p w:rsidR="00622465" w:rsidRPr="00622465" w:rsidRDefault="00622465" w:rsidP="00890387">
      <w:pPr>
        <w:spacing w:after="0" w:line="360" w:lineRule="auto"/>
        <w:jc w:val="both"/>
        <w:rPr>
          <w:b/>
        </w:rPr>
      </w:pPr>
      <w:r w:rsidRPr="00622465">
        <w:rPr>
          <w:b/>
        </w:rPr>
        <w:t>1.2.3 Modelagem Geométrica</w:t>
      </w:r>
    </w:p>
    <w:p w:rsidR="00622465" w:rsidRDefault="00017383" w:rsidP="00890387">
      <w:pPr>
        <w:spacing w:after="0" w:line="360" w:lineRule="auto"/>
        <w:jc w:val="both"/>
      </w:pPr>
      <w:r>
        <w:t>Esta área ou subárea é destacada por Gomes e Velho (2008) como a  t</w:t>
      </w:r>
      <w:r w:rsidR="00480B13">
        <w:t>rata do problema de</w:t>
      </w:r>
      <w:r w:rsidR="00A00B32">
        <w:t xml:space="preserve"> </w:t>
      </w:r>
      <w:r w:rsidR="00480B13">
        <w:t>descrever e estruturar dados geométricos no computador</w:t>
      </w:r>
      <w:r>
        <w:t>. É frequente na literatura esta área ser incorporada pela de síntese de imagens.</w:t>
      </w:r>
    </w:p>
    <w:p w:rsidR="00374223" w:rsidRDefault="00374223" w:rsidP="00890387">
      <w:pPr>
        <w:spacing w:after="0" w:line="360" w:lineRule="auto"/>
        <w:jc w:val="both"/>
      </w:pPr>
    </w:p>
    <w:p w:rsidR="00237332" w:rsidRDefault="00237332" w:rsidP="00890387">
      <w:pPr>
        <w:spacing w:after="0" w:line="360" w:lineRule="auto"/>
        <w:jc w:val="both"/>
      </w:pPr>
    </w:p>
    <w:p w:rsidR="00237332" w:rsidRDefault="00237332" w:rsidP="00890387">
      <w:pPr>
        <w:spacing w:after="0" w:line="360" w:lineRule="auto"/>
        <w:jc w:val="both"/>
      </w:pPr>
    </w:p>
    <w:p w:rsidR="00374223" w:rsidRDefault="00374223" w:rsidP="00890387">
      <w:pPr>
        <w:spacing w:after="0" w:line="360" w:lineRule="auto"/>
        <w:jc w:val="both"/>
      </w:pPr>
    </w:p>
    <w:p w:rsidR="00622465" w:rsidRPr="00622465" w:rsidRDefault="00622465" w:rsidP="00890387">
      <w:pPr>
        <w:spacing w:after="0" w:line="360" w:lineRule="auto"/>
        <w:jc w:val="both"/>
        <w:rPr>
          <w:b/>
        </w:rPr>
      </w:pPr>
      <w:r w:rsidRPr="00622465">
        <w:rPr>
          <w:b/>
        </w:rPr>
        <w:lastRenderedPageBreak/>
        <w:t xml:space="preserve">1.2.4 Processamento de Imagens </w:t>
      </w:r>
    </w:p>
    <w:p w:rsidR="00017383" w:rsidRDefault="00017383" w:rsidP="00890387">
      <w:pPr>
        <w:spacing w:after="0" w:line="360" w:lineRule="auto"/>
        <w:jc w:val="both"/>
      </w:pPr>
    </w:p>
    <w:p w:rsidR="00905018" w:rsidRDefault="00905018" w:rsidP="00890387">
      <w:pPr>
        <w:spacing w:after="0" w:line="360" w:lineRule="auto"/>
        <w:jc w:val="both"/>
      </w:pPr>
      <w:r>
        <w:t xml:space="preserve">Envolve a </w:t>
      </w:r>
      <w:r w:rsidR="00480B13">
        <w:t>transformaç</w:t>
      </w:r>
      <w:r>
        <w:t>ão de</w:t>
      </w:r>
      <w:r w:rsidR="00A00B32">
        <w:t xml:space="preserve"> </w:t>
      </w:r>
      <w:r w:rsidR="00480B13">
        <w:t>image</w:t>
      </w:r>
      <w:r w:rsidR="00A00B32">
        <w:t>ns</w:t>
      </w:r>
      <w:r>
        <w:t xml:space="preserve">. Neste sentido temos imagens como entrada e saída, ou seja, imagens são trabalhadas obtendo-se novas imagens. </w:t>
      </w:r>
      <w:r w:rsidR="00A45D40">
        <w:t xml:space="preserve">Tarefas como recuperar imagens são características do processamento de imagens. </w:t>
      </w:r>
    </w:p>
    <w:p w:rsidR="00905018" w:rsidRDefault="00905018" w:rsidP="00890387">
      <w:pPr>
        <w:spacing w:after="0" w:line="360" w:lineRule="auto"/>
        <w:jc w:val="both"/>
      </w:pPr>
    </w:p>
    <w:p w:rsidR="00864BAD" w:rsidRPr="004F7852" w:rsidRDefault="00864BAD" w:rsidP="00890387">
      <w:pPr>
        <w:spacing w:after="0" w:line="360" w:lineRule="auto"/>
        <w:jc w:val="both"/>
      </w:pPr>
    </w:p>
    <w:p w:rsidR="00093365" w:rsidRPr="000015A2" w:rsidRDefault="0000082C" w:rsidP="00890387">
      <w:pPr>
        <w:spacing w:after="0" w:line="360" w:lineRule="auto"/>
        <w:jc w:val="both"/>
        <w:rPr>
          <w:b/>
          <w:sz w:val="24"/>
          <w:szCs w:val="24"/>
        </w:rPr>
      </w:pPr>
      <w:r w:rsidRPr="000015A2">
        <w:rPr>
          <w:b/>
          <w:sz w:val="24"/>
          <w:szCs w:val="24"/>
        </w:rPr>
        <w:t>1.3 Aplicações</w:t>
      </w:r>
    </w:p>
    <w:p w:rsidR="0000082C" w:rsidRDefault="0000082C" w:rsidP="00890387">
      <w:pPr>
        <w:spacing w:after="0" w:line="360" w:lineRule="auto"/>
        <w:jc w:val="both"/>
      </w:pPr>
    </w:p>
    <w:p w:rsidR="0000082C" w:rsidRDefault="000015A2" w:rsidP="00890387">
      <w:pPr>
        <w:spacing w:after="0" w:line="360" w:lineRule="auto"/>
        <w:jc w:val="both"/>
      </w:pPr>
      <w:r>
        <w:t>Com a utilização cada vez maior de computadores nas diversas áreas de atuação humana cresce a cada dia as aplicações da Computação Gráfica. A seguir elencamos algumas dessas aplicações.</w:t>
      </w:r>
    </w:p>
    <w:p w:rsidR="000015A2" w:rsidRDefault="000015A2" w:rsidP="00890387">
      <w:pPr>
        <w:spacing w:after="0" w:line="360" w:lineRule="auto"/>
        <w:jc w:val="both"/>
      </w:pPr>
    </w:p>
    <w:p w:rsidR="000015A2" w:rsidRPr="004F7852" w:rsidRDefault="000015A2" w:rsidP="00612B86">
      <w:pPr>
        <w:pStyle w:val="PargrafodaLista"/>
        <w:numPr>
          <w:ilvl w:val="0"/>
          <w:numId w:val="4"/>
        </w:numPr>
        <w:spacing w:after="0" w:line="360" w:lineRule="auto"/>
        <w:ind w:left="1134"/>
        <w:jc w:val="both"/>
      </w:pPr>
      <w:r>
        <w:t>Desenho Auxiliado por Computador (</w:t>
      </w:r>
      <w:r w:rsidRPr="004267DD">
        <w:rPr>
          <w:i/>
        </w:rPr>
        <w:t>CAD – Computer Aided Design</w:t>
      </w:r>
      <w:r>
        <w:t>);</w:t>
      </w:r>
    </w:p>
    <w:p w:rsidR="00093365" w:rsidRDefault="000015A2" w:rsidP="00612B86">
      <w:pPr>
        <w:pStyle w:val="PargrafodaLista"/>
        <w:numPr>
          <w:ilvl w:val="0"/>
          <w:numId w:val="4"/>
        </w:numPr>
        <w:spacing w:after="0" w:line="360" w:lineRule="auto"/>
        <w:ind w:left="1134"/>
        <w:jc w:val="both"/>
      </w:pPr>
      <w:r>
        <w:t>Apresentações Gráficas (utilizadas para ilustrar relatórios ou gerar slides para apresentação;</w:t>
      </w:r>
    </w:p>
    <w:p w:rsidR="000015A2" w:rsidRDefault="000015A2" w:rsidP="00612B86">
      <w:pPr>
        <w:pStyle w:val="PargrafodaLista"/>
        <w:numPr>
          <w:ilvl w:val="0"/>
          <w:numId w:val="4"/>
        </w:numPr>
        <w:spacing w:after="0" w:line="360" w:lineRule="auto"/>
        <w:ind w:left="1134"/>
        <w:jc w:val="both"/>
      </w:pPr>
      <w:r>
        <w:t>Computação Artística;</w:t>
      </w:r>
    </w:p>
    <w:p w:rsidR="000015A2" w:rsidRDefault="000015A2" w:rsidP="00612B86">
      <w:pPr>
        <w:pStyle w:val="PargrafodaLista"/>
        <w:numPr>
          <w:ilvl w:val="0"/>
          <w:numId w:val="4"/>
        </w:numPr>
        <w:spacing w:after="0" w:line="360" w:lineRule="auto"/>
        <w:ind w:left="1134"/>
        <w:jc w:val="both"/>
      </w:pPr>
      <w:r>
        <w:t>Entretenimento;</w:t>
      </w:r>
    </w:p>
    <w:p w:rsidR="000015A2" w:rsidRDefault="000015A2" w:rsidP="00612B86">
      <w:pPr>
        <w:pStyle w:val="PargrafodaLista"/>
        <w:numPr>
          <w:ilvl w:val="0"/>
          <w:numId w:val="4"/>
        </w:numPr>
        <w:spacing w:after="0" w:line="360" w:lineRule="auto"/>
        <w:ind w:left="1134"/>
        <w:jc w:val="both"/>
      </w:pPr>
      <w:r>
        <w:t>Visualização;</w:t>
      </w:r>
    </w:p>
    <w:p w:rsidR="000015A2" w:rsidRDefault="000015A2" w:rsidP="00612B86">
      <w:pPr>
        <w:pStyle w:val="PargrafodaLista"/>
        <w:numPr>
          <w:ilvl w:val="0"/>
          <w:numId w:val="4"/>
        </w:numPr>
        <w:spacing w:after="0" w:line="360" w:lineRule="auto"/>
        <w:ind w:left="1134"/>
        <w:jc w:val="both"/>
      </w:pPr>
      <w:r>
        <w:t>Processamento de Imagens;</w:t>
      </w:r>
    </w:p>
    <w:p w:rsidR="000015A2" w:rsidRDefault="000015A2" w:rsidP="00612B86">
      <w:pPr>
        <w:pStyle w:val="PargrafodaLista"/>
        <w:numPr>
          <w:ilvl w:val="0"/>
          <w:numId w:val="4"/>
        </w:numPr>
        <w:spacing w:after="0" w:line="360" w:lineRule="auto"/>
        <w:ind w:left="1134"/>
        <w:jc w:val="both"/>
      </w:pPr>
      <w:r>
        <w:t>Interfaces Gráficas</w:t>
      </w:r>
    </w:p>
    <w:p w:rsidR="00DB7CB3" w:rsidRDefault="00DB7CB3" w:rsidP="00612B86">
      <w:pPr>
        <w:pStyle w:val="PargrafodaLista"/>
        <w:numPr>
          <w:ilvl w:val="0"/>
          <w:numId w:val="4"/>
        </w:numPr>
        <w:spacing w:after="0" w:line="360" w:lineRule="auto"/>
        <w:ind w:left="1134"/>
        <w:jc w:val="both"/>
      </w:pPr>
      <w:r>
        <w:t>Educação e Treinamento</w:t>
      </w:r>
    </w:p>
    <w:p w:rsidR="00612B86" w:rsidRDefault="00612B86" w:rsidP="00612B86">
      <w:pPr>
        <w:pStyle w:val="PargrafodaLista"/>
        <w:numPr>
          <w:ilvl w:val="0"/>
          <w:numId w:val="4"/>
        </w:numPr>
        <w:spacing w:after="0" w:line="360" w:lineRule="auto"/>
        <w:ind w:left="1134"/>
        <w:jc w:val="both"/>
      </w:pPr>
      <w:r>
        <w:t>Diagnóstico Médico</w:t>
      </w:r>
    </w:p>
    <w:p w:rsidR="00612B86" w:rsidRDefault="00612B86" w:rsidP="00612B86">
      <w:pPr>
        <w:pStyle w:val="PargrafodaLista"/>
        <w:numPr>
          <w:ilvl w:val="0"/>
          <w:numId w:val="4"/>
        </w:numPr>
        <w:spacing w:after="0" w:line="360" w:lineRule="auto"/>
        <w:ind w:left="1134"/>
        <w:jc w:val="both"/>
      </w:pPr>
      <w:r>
        <w:t>Fotografias</w:t>
      </w:r>
    </w:p>
    <w:p w:rsidR="00612B86" w:rsidRDefault="00612B86" w:rsidP="00612B86">
      <w:pPr>
        <w:pStyle w:val="PargrafodaLista"/>
        <w:numPr>
          <w:ilvl w:val="0"/>
          <w:numId w:val="4"/>
        </w:numPr>
        <w:spacing w:after="0" w:line="360" w:lineRule="auto"/>
        <w:ind w:left="1134"/>
        <w:jc w:val="both"/>
      </w:pPr>
      <w:r>
        <w:t>Cinema</w:t>
      </w:r>
    </w:p>
    <w:p w:rsidR="000015A2" w:rsidRDefault="000015A2" w:rsidP="00890387">
      <w:pPr>
        <w:spacing w:after="0" w:line="360" w:lineRule="auto"/>
        <w:jc w:val="both"/>
      </w:pPr>
    </w:p>
    <w:p w:rsidR="000015A2" w:rsidRPr="004F7852" w:rsidRDefault="000015A2" w:rsidP="00890387">
      <w:pPr>
        <w:spacing w:after="0" w:line="360" w:lineRule="auto"/>
        <w:jc w:val="both"/>
      </w:pPr>
    </w:p>
    <w:p w:rsidR="00093365" w:rsidRPr="002C5A99" w:rsidRDefault="002C5A99" w:rsidP="00890387">
      <w:pPr>
        <w:spacing w:after="0" w:line="360" w:lineRule="auto"/>
        <w:jc w:val="both"/>
        <w:rPr>
          <w:b/>
          <w:sz w:val="24"/>
          <w:szCs w:val="24"/>
        </w:rPr>
      </w:pPr>
      <w:r w:rsidRPr="002C5A99">
        <w:rPr>
          <w:b/>
          <w:sz w:val="24"/>
          <w:szCs w:val="24"/>
        </w:rPr>
        <w:t>1.3 Conclusões</w:t>
      </w:r>
    </w:p>
    <w:p w:rsidR="00093365" w:rsidRDefault="00093365" w:rsidP="00890387">
      <w:pPr>
        <w:spacing w:after="0" w:line="360" w:lineRule="auto"/>
        <w:jc w:val="both"/>
      </w:pPr>
    </w:p>
    <w:p w:rsidR="00093365" w:rsidRDefault="002C5A99" w:rsidP="00890387">
      <w:pPr>
        <w:spacing w:after="0" w:line="360" w:lineRule="auto"/>
        <w:jc w:val="both"/>
      </w:pPr>
      <w:r>
        <w:t>Apesar d</w:t>
      </w:r>
      <w:r w:rsidR="00705872">
        <w:t xml:space="preserve">e </w:t>
      </w:r>
      <w:r>
        <w:t xml:space="preserve">o termo </w:t>
      </w:r>
      <w:r w:rsidRPr="00705872">
        <w:rPr>
          <w:b/>
        </w:rPr>
        <w:t>Computação Gráfica</w:t>
      </w:r>
      <w:r>
        <w:t xml:space="preserve"> abranger uma variedade de </w:t>
      </w:r>
      <w:r w:rsidR="0042788C">
        <w:t>aplicações</w:t>
      </w:r>
      <w:r w:rsidR="00E92C6E">
        <w:t xml:space="preserve"> gerando subáreas como a </w:t>
      </w:r>
      <w:r w:rsidR="00705872" w:rsidRPr="00705872">
        <w:rPr>
          <w:b/>
        </w:rPr>
        <w:t>S</w:t>
      </w:r>
      <w:r w:rsidR="00E92C6E" w:rsidRPr="00705872">
        <w:rPr>
          <w:b/>
        </w:rPr>
        <w:t>íntese</w:t>
      </w:r>
      <w:r w:rsidR="00E92C6E">
        <w:t xml:space="preserve">, </w:t>
      </w:r>
      <w:r w:rsidR="00705872" w:rsidRPr="00705872">
        <w:rPr>
          <w:b/>
        </w:rPr>
        <w:t>A</w:t>
      </w:r>
      <w:r w:rsidR="00E92C6E" w:rsidRPr="00705872">
        <w:rPr>
          <w:b/>
        </w:rPr>
        <w:t>nálise</w:t>
      </w:r>
      <w:r w:rsidR="00E92C6E">
        <w:t xml:space="preserve"> e </w:t>
      </w:r>
      <w:r w:rsidR="00705872" w:rsidRPr="00705872">
        <w:rPr>
          <w:b/>
        </w:rPr>
        <w:t>P</w:t>
      </w:r>
      <w:r w:rsidR="00E92C6E" w:rsidRPr="00705872">
        <w:rPr>
          <w:b/>
        </w:rPr>
        <w:t xml:space="preserve">rocessamento de </w:t>
      </w:r>
      <w:r w:rsidR="00705872">
        <w:rPr>
          <w:b/>
        </w:rPr>
        <w:t>I</w:t>
      </w:r>
      <w:r w:rsidR="00E92C6E" w:rsidRPr="00705872">
        <w:rPr>
          <w:b/>
        </w:rPr>
        <w:t>magens</w:t>
      </w:r>
      <w:r w:rsidR="0042788C">
        <w:t xml:space="preserve">, </w:t>
      </w:r>
      <w:r w:rsidR="00E92C6E">
        <w:t>a lit</w:t>
      </w:r>
      <w:r w:rsidR="00DA5BC5">
        <w:t xml:space="preserve">eratura vem tratando estas áreas separadamente e com maior especificidade ficando o termo </w:t>
      </w:r>
      <w:r w:rsidR="00DA5BC5" w:rsidRPr="00DA5BC5">
        <w:rPr>
          <w:b/>
        </w:rPr>
        <w:t>C</w:t>
      </w:r>
      <w:r w:rsidR="00E92C6E" w:rsidRPr="00DA5BC5">
        <w:rPr>
          <w:b/>
        </w:rPr>
        <w:t xml:space="preserve">omputação </w:t>
      </w:r>
      <w:r w:rsidR="00DA5BC5" w:rsidRPr="00DA5BC5">
        <w:rPr>
          <w:b/>
        </w:rPr>
        <w:t>G</w:t>
      </w:r>
      <w:r w:rsidR="00E92C6E" w:rsidRPr="00DA5BC5">
        <w:rPr>
          <w:b/>
        </w:rPr>
        <w:t>ráfica</w:t>
      </w:r>
      <w:r w:rsidR="00E92C6E">
        <w:t xml:space="preserve"> </w:t>
      </w:r>
      <w:r w:rsidR="00DA5BC5">
        <w:t xml:space="preserve">mais </w:t>
      </w:r>
      <w:r w:rsidR="00705872">
        <w:t xml:space="preserve">relacionado </w:t>
      </w:r>
      <w:r w:rsidR="00077CC5">
        <w:t>à</w:t>
      </w:r>
      <w:r w:rsidR="00DA5BC5">
        <w:t xml:space="preserve"> síntese de imagens.</w:t>
      </w:r>
      <w:r w:rsidR="00804669">
        <w:t xml:space="preserve"> Neste texto os termos </w:t>
      </w:r>
      <w:r w:rsidR="00804669" w:rsidRPr="007B2BF4">
        <w:rPr>
          <w:b/>
        </w:rPr>
        <w:t>Computação Gráfica</w:t>
      </w:r>
      <w:r w:rsidR="00804669">
        <w:t xml:space="preserve"> </w:t>
      </w:r>
      <w:r w:rsidR="00804669">
        <w:lastRenderedPageBreak/>
        <w:t xml:space="preserve">e </w:t>
      </w:r>
      <w:r w:rsidR="00804669" w:rsidRPr="007B2BF4">
        <w:rPr>
          <w:b/>
        </w:rPr>
        <w:t>Interação Humano Computador</w:t>
      </w:r>
      <w:r w:rsidR="00804669">
        <w:t xml:space="preserve"> ap</w:t>
      </w:r>
      <w:r w:rsidR="007B2BF4">
        <w:t>a</w:t>
      </w:r>
      <w:r w:rsidR="00804669">
        <w:t>recem em destaque (negrito) porque são expressões idiomáticas</w:t>
      </w:r>
      <w:r w:rsidR="007B2BF4">
        <w:t xml:space="preserve"> e se referem a áreas especificas da ciência da computação.</w:t>
      </w:r>
    </w:p>
    <w:p w:rsidR="00176C7E" w:rsidRDefault="00176C7E">
      <w:r>
        <w:br w:type="page"/>
      </w:r>
    </w:p>
    <w:p w:rsidR="00394919" w:rsidRPr="00B04A5A" w:rsidRDefault="00394919" w:rsidP="00890387">
      <w:pPr>
        <w:spacing w:after="0" w:line="360" w:lineRule="auto"/>
        <w:jc w:val="both"/>
        <w:rPr>
          <w:b/>
          <w:sz w:val="28"/>
          <w:szCs w:val="28"/>
        </w:rPr>
      </w:pPr>
      <w:r w:rsidRPr="00B04A5A">
        <w:rPr>
          <w:b/>
          <w:sz w:val="28"/>
          <w:szCs w:val="28"/>
        </w:rPr>
        <w:lastRenderedPageBreak/>
        <w:t>Referências</w:t>
      </w:r>
    </w:p>
    <w:p w:rsidR="00394919" w:rsidRPr="001321B9" w:rsidRDefault="00394919" w:rsidP="00394919">
      <w:pPr>
        <w:spacing w:after="0" w:line="360" w:lineRule="auto"/>
        <w:jc w:val="both"/>
      </w:pPr>
    </w:p>
    <w:p w:rsidR="00394919" w:rsidRPr="00AA58F1" w:rsidRDefault="00394919" w:rsidP="00394919">
      <w:pPr>
        <w:spacing w:after="0" w:line="360" w:lineRule="auto"/>
        <w:jc w:val="both"/>
      </w:pPr>
      <w:smartTag w:uri="schemas-houaiss/mini" w:element="verbetes">
        <w:r w:rsidRPr="005F5FF7">
          <w:t>CUNHA</w:t>
        </w:r>
      </w:smartTag>
      <w:r w:rsidRPr="005F5FF7">
        <w:t xml:space="preserve">, Gilberto J. da et al. </w:t>
      </w:r>
      <w:smartTag w:uri="schemas-houaiss/mini" w:element="verbetes">
        <w:r w:rsidRPr="00394919">
          <w:rPr>
            <w:b/>
          </w:rPr>
          <w:t>Computação</w:t>
        </w:r>
      </w:smartTag>
      <w:r w:rsidRPr="00394919">
        <w:rPr>
          <w:b/>
        </w:rPr>
        <w:t xml:space="preserve"> </w:t>
      </w:r>
      <w:smartTag w:uri="schemas-houaiss/mini" w:element="verbetes">
        <w:r w:rsidRPr="00394919">
          <w:rPr>
            <w:b/>
          </w:rPr>
          <w:t>gráfica</w:t>
        </w:r>
      </w:smartTag>
      <w:r w:rsidRPr="00394919">
        <w:t xml:space="preserve">: o </w:t>
      </w:r>
      <w:smartTag w:uri="schemas-houaiss/mini" w:element="verbetes">
        <w:r w:rsidRPr="00394919">
          <w:t>padrão</w:t>
        </w:r>
      </w:smartTag>
      <w:r w:rsidRPr="00394919">
        <w:t xml:space="preserve"> GKS. </w:t>
      </w:r>
      <w:smartTag w:uri="schemas-houaiss/mini" w:element="verbetes">
        <w:r w:rsidRPr="00AA58F1">
          <w:t>São</w:t>
        </w:r>
      </w:smartTag>
      <w:r w:rsidRPr="00AA58F1">
        <w:t xml:space="preserve"> Paulo: </w:t>
      </w:r>
      <w:smartTag w:uri="schemas-houaiss/mini" w:element="verbetes">
        <w:r w:rsidRPr="00AA58F1">
          <w:t>Editora</w:t>
        </w:r>
      </w:smartTag>
      <w:r w:rsidRPr="00AA58F1">
        <w:t xml:space="preserve"> </w:t>
      </w:r>
      <w:smartTag w:uri="schemas-houaiss/mini" w:element="verbetes">
        <w:r w:rsidRPr="00AA58F1">
          <w:t>Atlas</w:t>
        </w:r>
      </w:smartTag>
      <w:r w:rsidRPr="00AA58F1">
        <w:t>, 1987.</w:t>
      </w:r>
    </w:p>
    <w:p w:rsidR="00394919" w:rsidRPr="00AA58F1" w:rsidRDefault="00394919" w:rsidP="00394919">
      <w:pPr>
        <w:spacing w:after="0" w:line="360" w:lineRule="auto"/>
        <w:jc w:val="both"/>
      </w:pPr>
    </w:p>
    <w:p w:rsidR="00347285" w:rsidRPr="00FE7B79" w:rsidRDefault="00347285" w:rsidP="00347285">
      <w:pPr>
        <w:spacing w:after="0" w:line="360" w:lineRule="auto"/>
        <w:jc w:val="both"/>
      </w:pPr>
      <w:r w:rsidRPr="00AA58F1">
        <w:t xml:space="preserve">ENDERLE, G. et al. </w:t>
      </w:r>
      <w:r w:rsidRPr="00347285">
        <w:rPr>
          <w:b/>
          <w:lang w:val="en-US"/>
        </w:rPr>
        <w:t>Computer graphics programming</w:t>
      </w:r>
      <w:r w:rsidRPr="00347285">
        <w:rPr>
          <w:lang w:val="en-US"/>
        </w:rPr>
        <w:t xml:space="preserve">. </w:t>
      </w:r>
      <w:r w:rsidRPr="00FE7B79">
        <w:t>Berlin Heidelberg: Springer Verlag, 1984.</w:t>
      </w:r>
    </w:p>
    <w:p w:rsidR="00347285" w:rsidRPr="00FE7B79" w:rsidRDefault="00347285" w:rsidP="00394919">
      <w:pPr>
        <w:spacing w:after="0" w:line="360" w:lineRule="auto"/>
        <w:jc w:val="both"/>
      </w:pPr>
    </w:p>
    <w:p w:rsidR="00394919" w:rsidRPr="00347285" w:rsidRDefault="00394919" w:rsidP="00394919">
      <w:pPr>
        <w:spacing w:after="0" w:line="360" w:lineRule="auto"/>
        <w:jc w:val="both"/>
      </w:pPr>
      <w:r w:rsidRPr="00FE7B79">
        <w:t xml:space="preserve">GOMES, J. M.; </w:t>
      </w:r>
      <w:smartTag w:uri="schemas-houaiss/mini" w:element="verbetes">
        <w:r w:rsidRPr="00FE7B79">
          <w:t>VELHO</w:t>
        </w:r>
      </w:smartTag>
      <w:r w:rsidRPr="00FE7B79">
        <w:t xml:space="preserve">, Luís C.  </w:t>
      </w:r>
      <w:smartTag w:uri="schemas-houaiss/mini" w:element="verbetes">
        <w:r w:rsidRPr="00394919">
          <w:rPr>
            <w:b/>
          </w:rPr>
          <w:t>Conceitos</w:t>
        </w:r>
      </w:smartTag>
      <w:r w:rsidRPr="00394919">
        <w:rPr>
          <w:b/>
        </w:rPr>
        <w:t xml:space="preserve"> </w:t>
      </w:r>
      <w:smartTag w:uri="schemas-houaiss/mini" w:element="verbetes">
        <w:r w:rsidRPr="00394919">
          <w:rPr>
            <w:b/>
          </w:rPr>
          <w:t>básicos</w:t>
        </w:r>
      </w:smartTag>
      <w:r w:rsidRPr="00394919">
        <w:rPr>
          <w:b/>
        </w:rPr>
        <w:t xml:space="preserve"> de </w:t>
      </w:r>
      <w:smartTag w:uri="schemas-houaiss/mini" w:element="verbetes">
        <w:r w:rsidRPr="00394919">
          <w:rPr>
            <w:b/>
          </w:rPr>
          <w:t>computação</w:t>
        </w:r>
      </w:smartTag>
      <w:r w:rsidRPr="00394919">
        <w:rPr>
          <w:b/>
        </w:rPr>
        <w:t xml:space="preserve"> </w:t>
      </w:r>
      <w:smartTag w:uri="schemas-houaiss/mini" w:element="verbetes">
        <w:r w:rsidRPr="00394919">
          <w:rPr>
            <w:b/>
          </w:rPr>
          <w:t>gráfica</w:t>
        </w:r>
      </w:smartTag>
      <w:r w:rsidRPr="00394919">
        <w:t xml:space="preserve">. </w:t>
      </w:r>
      <w:smartTag w:uri="schemas-houaiss/mini" w:element="verbetes">
        <w:r w:rsidRPr="00347285">
          <w:t>São</w:t>
        </w:r>
      </w:smartTag>
      <w:r w:rsidR="00771C75">
        <w:t xml:space="preserve"> Paulo: IME-USP, 2008</w:t>
      </w:r>
      <w:r w:rsidRPr="00347285">
        <w:t>.</w:t>
      </w:r>
    </w:p>
    <w:p w:rsidR="00394919" w:rsidRPr="00347285" w:rsidRDefault="00394919" w:rsidP="00394919">
      <w:pPr>
        <w:spacing w:after="0" w:line="360" w:lineRule="auto"/>
        <w:jc w:val="both"/>
      </w:pPr>
    </w:p>
    <w:p w:rsidR="00873037" w:rsidRPr="00BE36BB" w:rsidRDefault="00873037" w:rsidP="00394919">
      <w:pPr>
        <w:spacing w:after="0" w:line="360" w:lineRule="auto"/>
        <w:jc w:val="both"/>
      </w:pPr>
      <w:r w:rsidRPr="00AA58F1">
        <w:t xml:space="preserve">NEWMAN, W. M.; SPROULL, R. F.  </w:t>
      </w:r>
      <w:r w:rsidRPr="00873037">
        <w:rPr>
          <w:b/>
          <w:lang w:val="en-US"/>
        </w:rPr>
        <w:t>Principles of interactive computer graphics</w:t>
      </w:r>
      <w:r>
        <w:rPr>
          <w:lang w:val="en-US"/>
        </w:rPr>
        <w:t xml:space="preserve">. </w:t>
      </w:r>
      <w:r w:rsidRPr="00FE7B79">
        <w:t xml:space="preserve">2. Ed. </w:t>
      </w:r>
      <w:r w:rsidRPr="00BE36BB">
        <w:t>New</w:t>
      </w:r>
    </w:p>
    <w:p w:rsidR="00873037" w:rsidRPr="00BE36BB" w:rsidRDefault="00873037" w:rsidP="00394919">
      <w:pPr>
        <w:spacing w:after="0" w:line="360" w:lineRule="auto"/>
        <w:jc w:val="both"/>
      </w:pPr>
      <w:r w:rsidRPr="00BE36BB">
        <w:t xml:space="preserve"> York: MacGraw-Hill, 1973.</w:t>
      </w:r>
    </w:p>
    <w:p w:rsidR="00873037" w:rsidRPr="00BE36BB" w:rsidRDefault="00873037" w:rsidP="00394919">
      <w:pPr>
        <w:spacing w:after="0" w:line="360" w:lineRule="auto"/>
        <w:jc w:val="both"/>
      </w:pPr>
    </w:p>
    <w:p w:rsidR="00117A90" w:rsidRPr="00347285" w:rsidRDefault="00394919" w:rsidP="00394919">
      <w:pPr>
        <w:spacing w:after="0" w:line="360" w:lineRule="auto"/>
        <w:jc w:val="both"/>
      </w:pPr>
      <w:r w:rsidRPr="00394919">
        <w:t xml:space="preserve">PERSIANO, R. C. </w:t>
      </w:r>
      <w:smartTag w:uri="schemas-houaiss/acao" w:element="dm">
        <w:r w:rsidRPr="00394919">
          <w:t>Marinho</w:t>
        </w:r>
      </w:smartTag>
      <w:r w:rsidRPr="00394919">
        <w:t xml:space="preserve">; </w:t>
      </w:r>
      <w:smartTag w:uri="schemas-houaiss/mini" w:element="verbetes">
        <w:r w:rsidRPr="00394919">
          <w:t>OLIVEIRA</w:t>
        </w:r>
      </w:smartTag>
      <w:r w:rsidRPr="00394919">
        <w:t xml:space="preserve">, A. A. Fernandes de.  </w:t>
      </w:r>
      <w:smartTag w:uri="schemas-houaiss/mini" w:element="verbetes">
        <w:r w:rsidRPr="00394919">
          <w:rPr>
            <w:b/>
          </w:rPr>
          <w:t>Introdução</w:t>
        </w:r>
      </w:smartTag>
      <w:r w:rsidRPr="00394919">
        <w:rPr>
          <w:b/>
        </w:rPr>
        <w:t xml:space="preserve"> a </w:t>
      </w:r>
      <w:smartTag w:uri="schemas-houaiss/mini" w:element="verbetes">
        <w:r w:rsidRPr="00394919">
          <w:rPr>
            <w:b/>
          </w:rPr>
          <w:t>computação</w:t>
        </w:r>
      </w:smartTag>
      <w:r w:rsidRPr="00394919">
        <w:rPr>
          <w:b/>
        </w:rPr>
        <w:t xml:space="preserve"> </w:t>
      </w:r>
      <w:smartTag w:uri="schemas-houaiss/mini" w:element="verbetes">
        <w:r w:rsidRPr="00394919">
          <w:rPr>
            <w:b/>
          </w:rPr>
          <w:t>gráfica</w:t>
        </w:r>
      </w:smartTag>
      <w:r w:rsidRPr="00394919">
        <w:t xml:space="preserve">.  </w:t>
      </w:r>
      <w:smartTag w:uri="schemas-houaiss/acao" w:element="dm">
        <w:r w:rsidRPr="00394919">
          <w:t>Rio</w:t>
        </w:r>
      </w:smartTag>
      <w:r w:rsidRPr="00394919">
        <w:t xml:space="preserve"> de </w:t>
      </w:r>
      <w:smartTag w:uri="schemas-houaiss/mini" w:element="verbetes">
        <w:r w:rsidRPr="00394919">
          <w:t>Janeiro</w:t>
        </w:r>
      </w:smartTag>
      <w:r w:rsidRPr="00394919">
        <w:t>: LTC, 1988.</w:t>
      </w:r>
    </w:p>
    <w:sectPr w:rsidR="00117A90" w:rsidRPr="00347285" w:rsidSect="00801E50">
      <w:pgSz w:w="11906" w:h="16838"/>
      <w:pgMar w:top="1701" w:right="1701" w:bottom="1418" w:left="1985" w:header="709" w:footer="709"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5BD" w:rsidRDefault="00B035BD" w:rsidP="00C44230">
      <w:pPr>
        <w:spacing w:after="0" w:line="240" w:lineRule="auto"/>
      </w:pPr>
      <w:r>
        <w:separator/>
      </w:r>
    </w:p>
  </w:endnote>
  <w:endnote w:type="continuationSeparator" w:id="1">
    <w:p w:rsidR="00B035BD" w:rsidRDefault="00B035BD" w:rsidP="00C442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5BD" w:rsidRDefault="00B035BD" w:rsidP="00C44230">
      <w:pPr>
        <w:spacing w:after="0" w:line="240" w:lineRule="auto"/>
      </w:pPr>
      <w:r>
        <w:separator/>
      </w:r>
    </w:p>
  </w:footnote>
  <w:footnote w:type="continuationSeparator" w:id="1">
    <w:p w:rsidR="00B035BD" w:rsidRDefault="00B035BD" w:rsidP="00C442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11970"/>
    <w:multiLevelType w:val="hybridMultilevel"/>
    <w:tmpl w:val="4C48E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9CD2B8A"/>
    <w:multiLevelType w:val="hybridMultilevel"/>
    <w:tmpl w:val="220A58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E601E8F"/>
    <w:multiLevelType w:val="hybridMultilevel"/>
    <w:tmpl w:val="36BC25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C5B0843"/>
    <w:multiLevelType w:val="hybridMultilevel"/>
    <w:tmpl w:val="55A049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08"/>
  <w:hyphenationZone w:val="425"/>
  <w:characterSpacingControl w:val="doNotCompress"/>
  <w:hdrShapeDefaults>
    <o:shapedefaults v:ext="edit" spidmax="36866">
      <o:colormenu v:ext="edit" fillcolor="none [660]"/>
    </o:shapedefaults>
  </w:hdrShapeDefaults>
  <w:footnotePr>
    <w:footnote w:id="0"/>
    <w:footnote w:id="1"/>
  </w:footnotePr>
  <w:endnotePr>
    <w:endnote w:id="0"/>
    <w:endnote w:id="1"/>
  </w:endnotePr>
  <w:compat/>
  <w:rsids>
    <w:rsidRoot w:val="00CC085B"/>
    <w:rsid w:val="0000082C"/>
    <w:rsid w:val="000015A2"/>
    <w:rsid w:val="0001197D"/>
    <w:rsid w:val="00017383"/>
    <w:rsid w:val="00034107"/>
    <w:rsid w:val="0004682C"/>
    <w:rsid w:val="00077CC5"/>
    <w:rsid w:val="00093365"/>
    <w:rsid w:val="000B2FD5"/>
    <w:rsid w:val="000D79F3"/>
    <w:rsid w:val="000E3099"/>
    <w:rsid w:val="000F3BCA"/>
    <w:rsid w:val="001010FE"/>
    <w:rsid w:val="001131A4"/>
    <w:rsid w:val="00117A90"/>
    <w:rsid w:val="00120E7A"/>
    <w:rsid w:val="001321B9"/>
    <w:rsid w:val="00134F87"/>
    <w:rsid w:val="00151A30"/>
    <w:rsid w:val="00176C7E"/>
    <w:rsid w:val="00185746"/>
    <w:rsid w:val="001A3B5D"/>
    <w:rsid w:val="001A5C04"/>
    <w:rsid w:val="00224919"/>
    <w:rsid w:val="00237332"/>
    <w:rsid w:val="00242A6E"/>
    <w:rsid w:val="00255860"/>
    <w:rsid w:val="002A4788"/>
    <w:rsid w:val="002C2A54"/>
    <w:rsid w:val="002C5A99"/>
    <w:rsid w:val="002D5F76"/>
    <w:rsid w:val="0030014B"/>
    <w:rsid w:val="003142E2"/>
    <w:rsid w:val="003209AA"/>
    <w:rsid w:val="00323283"/>
    <w:rsid w:val="00335203"/>
    <w:rsid w:val="00340C64"/>
    <w:rsid w:val="00341B63"/>
    <w:rsid w:val="00347285"/>
    <w:rsid w:val="00374223"/>
    <w:rsid w:val="00375BD9"/>
    <w:rsid w:val="00394919"/>
    <w:rsid w:val="003C531E"/>
    <w:rsid w:val="003D462F"/>
    <w:rsid w:val="00421AC3"/>
    <w:rsid w:val="004267DD"/>
    <w:rsid w:val="0042788C"/>
    <w:rsid w:val="00456E1B"/>
    <w:rsid w:val="00480B13"/>
    <w:rsid w:val="004816D4"/>
    <w:rsid w:val="00486D9F"/>
    <w:rsid w:val="004A6A44"/>
    <w:rsid w:val="004A7FDD"/>
    <w:rsid w:val="004D541D"/>
    <w:rsid w:val="004F7852"/>
    <w:rsid w:val="0051136C"/>
    <w:rsid w:val="00524293"/>
    <w:rsid w:val="005262D9"/>
    <w:rsid w:val="00565964"/>
    <w:rsid w:val="00580966"/>
    <w:rsid w:val="005A6073"/>
    <w:rsid w:val="005C5961"/>
    <w:rsid w:val="005F041E"/>
    <w:rsid w:val="005F5FF7"/>
    <w:rsid w:val="00612B86"/>
    <w:rsid w:val="00622465"/>
    <w:rsid w:val="00622C68"/>
    <w:rsid w:val="00666353"/>
    <w:rsid w:val="00680D05"/>
    <w:rsid w:val="006972F4"/>
    <w:rsid w:val="006B7FA4"/>
    <w:rsid w:val="006C22BC"/>
    <w:rsid w:val="006E5758"/>
    <w:rsid w:val="006E7240"/>
    <w:rsid w:val="006F588E"/>
    <w:rsid w:val="00705872"/>
    <w:rsid w:val="00713E29"/>
    <w:rsid w:val="007210E3"/>
    <w:rsid w:val="00734600"/>
    <w:rsid w:val="00771C75"/>
    <w:rsid w:val="007857CD"/>
    <w:rsid w:val="007B2BF4"/>
    <w:rsid w:val="007C573C"/>
    <w:rsid w:val="007F0DD1"/>
    <w:rsid w:val="00801E50"/>
    <w:rsid w:val="00804669"/>
    <w:rsid w:val="008200F7"/>
    <w:rsid w:val="00820382"/>
    <w:rsid w:val="00843B84"/>
    <w:rsid w:val="008613B9"/>
    <w:rsid w:val="00864BAD"/>
    <w:rsid w:val="00873037"/>
    <w:rsid w:val="00876BB2"/>
    <w:rsid w:val="00886758"/>
    <w:rsid w:val="00890387"/>
    <w:rsid w:val="008A150B"/>
    <w:rsid w:val="008A49D5"/>
    <w:rsid w:val="008C5672"/>
    <w:rsid w:val="008C6823"/>
    <w:rsid w:val="008D4F41"/>
    <w:rsid w:val="00905018"/>
    <w:rsid w:val="00921297"/>
    <w:rsid w:val="00922DE9"/>
    <w:rsid w:val="00967988"/>
    <w:rsid w:val="009770A6"/>
    <w:rsid w:val="0098215D"/>
    <w:rsid w:val="009854A6"/>
    <w:rsid w:val="00996FFD"/>
    <w:rsid w:val="009E5902"/>
    <w:rsid w:val="00A00B32"/>
    <w:rsid w:val="00A37D91"/>
    <w:rsid w:val="00A407FA"/>
    <w:rsid w:val="00A43CD1"/>
    <w:rsid w:val="00A45D40"/>
    <w:rsid w:val="00A51DBE"/>
    <w:rsid w:val="00A74BD2"/>
    <w:rsid w:val="00A85CD8"/>
    <w:rsid w:val="00AA58F1"/>
    <w:rsid w:val="00AA5AE6"/>
    <w:rsid w:val="00AB7A5B"/>
    <w:rsid w:val="00AD3635"/>
    <w:rsid w:val="00B035BD"/>
    <w:rsid w:val="00B04A5A"/>
    <w:rsid w:val="00B4170D"/>
    <w:rsid w:val="00B52D88"/>
    <w:rsid w:val="00B70BAA"/>
    <w:rsid w:val="00B71F9D"/>
    <w:rsid w:val="00BB73C4"/>
    <w:rsid w:val="00BD50CE"/>
    <w:rsid w:val="00BE36BB"/>
    <w:rsid w:val="00BE6AD3"/>
    <w:rsid w:val="00BF1084"/>
    <w:rsid w:val="00C0162C"/>
    <w:rsid w:val="00C20BD1"/>
    <w:rsid w:val="00C26ACB"/>
    <w:rsid w:val="00C44230"/>
    <w:rsid w:val="00C47D61"/>
    <w:rsid w:val="00C544D1"/>
    <w:rsid w:val="00C91901"/>
    <w:rsid w:val="00CC085B"/>
    <w:rsid w:val="00CF0EFE"/>
    <w:rsid w:val="00CF49B6"/>
    <w:rsid w:val="00CF55DD"/>
    <w:rsid w:val="00CF7685"/>
    <w:rsid w:val="00D078C6"/>
    <w:rsid w:val="00D178FC"/>
    <w:rsid w:val="00D20BB9"/>
    <w:rsid w:val="00D30556"/>
    <w:rsid w:val="00D32AD3"/>
    <w:rsid w:val="00D57643"/>
    <w:rsid w:val="00D64637"/>
    <w:rsid w:val="00D817CB"/>
    <w:rsid w:val="00DA5BC5"/>
    <w:rsid w:val="00DB7CB3"/>
    <w:rsid w:val="00DD159B"/>
    <w:rsid w:val="00DE2F3C"/>
    <w:rsid w:val="00DF3D0A"/>
    <w:rsid w:val="00E0240D"/>
    <w:rsid w:val="00E12BDF"/>
    <w:rsid w:val="00E23A4A"/>
    <w:rsid w:val="00E30F1D"/>
    <w:rsid w:val="00E3410B"/>
    <w:rsid w:val="00E54A16"/>
    <w:rsid w:val="00E56DBF"/>
    <w:rsid w:val="00E8327B"/>
    <w:rsid w:val="00E92C6E"/>
    <w:rsid w:val="00E96DCB"/>
    <w:rsid w:val="00EA1835"/>
    <w:rsid w:val="00EB6D7C"/>
    <w:rsid w:val="00EC7395"/>
    <w:rsid w:val="00F1362C"/>
    <w:rsid w:val="00F153FD"/>
    <w:rsid w:val="00F25E30"/>
    <w:rsid w:val="00F661DF"/>
    <w:rsid w:val="00F836D2"/>
    <w:rsid w:val="00FB30A9"/>
    <w:rsid w:val="00FC1E59"/>
    <w:rsid w:val="00FC3D60"/>
    <w:rsid w:val="00FD5668"/>
    <w:rsid w:val="00FE5908"/>
    <w:rsid w:val="00FE7B79"/>
    <w:rsid w:val="00FF12D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dm"/>
  <w:smartTagType w:namespaceuri="schemas-houaiss/mini" w:name="verbetes"/>
  <w:shapeDefaults>
    <o:shapedefaults v:ext="edit" spidmax="36866">
      <o:colormenu v:ext="edit" fillcolor="none [6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E3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4423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4230"/>
  </w:style>
  <w:style w:type="paragraph" w:styleId="Rodap">
    <w:name w:val="footer"/>
    <w:basedOn w:val="Normal"/>
    <w:link w:val="RodapChar"/>
    <w:uiPriority w:val="99"/>
    <w:unhideWhenUsed/>
    <w:rsid w:val="00C44230"/>
    <w:pPr>
      <w:tabs>
        <w:tab w:val="center" w:pos="4252"/>
        <w:tab w:val="right" w:pos="8504"/>
      </w:tabs>
      <w:spacing w:after="0" w:line="240" w:lineRule="auto"/>
    </w:pPr>
  </w:style>
  <w:style w:type="character" w:customStyle="1" w:styleId="RodapChar">
    <w:name w:val="Rodapé Char"/>
    <w:basedOn w:val="Fontepargpadro"/>
    <w:link w:val="Rodap"/>
    <w:uiPriority w:val="99"/>
    <w:rsid w:val="00C44230"/>
  </w:style>
  <w:style w:type="paragraph" w:styleId="Textodebalo">
    <w:name w:val="Balloon Text"/>
    <w:basedOn w:val="Normal"/>
    <w:link w:val="TextodebaloChar"/>
    <w:uiPriority w:val="99"/>
    <w:semiHidden/>
    <w:unhideWhenUsed/>
    <w:rsid w:val="00E30F1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30F1D"/>
    <w:rPr>
      <w:rFonts w:ascii="Tahoma" w:hAnsi="Tahoma" w:cs="Tahoma"/>
      <w:sz w:val="16"/>
      <w:szCs w:val="16"/>
    </w:rPr>
  </w:style>
  <w:style w:type="character" w:styleId="TextodoEspaoReservado">
    <w:name w:val="Placeholder Text"/>
    <w:basedOn w:val="Fontepargpadro"/>
    <w:uiPriority w:val="99"/>
    <w:semiHidden/>
    <w:rsid w:val="00242A6E"/>
    <w:rPr>
      <w:color w:val="808080"/>
    </w:rPr>
  </w:style>
  <w:style w:type="paragraph" w:styleId="PargrafodaLista">
    <w:name w:val="List Paragraph"/>
    <w:basedOn w:val="Normal"/>
    <w:uiPriority w:val="34"/>
    <w:qFormat/>
    <w:rsid w:val="00AA5AE6"/>
    <w:pPr>
      <w:ind w:left="720"/>
      <w:contextualSpacing/>
    </w:pPr>
  </w:style>
  <w:style w:type="table" w:styleId="Tabelacomgrade">
    <w:name w:val="Table Grid"/>
    <w:basedOn w:val="Tabelanormal"/>
    <w:uiPriority w:val="59"/>
    <w:rsid w:val="00375B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alendar1">
    <w:name w:val="Calendar 1"/>
    <w:basedOn w:val="Tabelanormal"/>
    <w:uiPriority w:val="99"/>
    <w:qFormat/>
    <w:rsid w:val="00FC1E59"/>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SombreamentoClaro">
    <w:name w:val="Light Shading"/>
    <w:basedOn w:val="Tabelanormal"/>
    <w:uiPriority w:val="60"/>
    <w:rsid w:val="0001197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Mdio1-nfase5">
    <w:name w:val="Medium Shading 1 Accent 5"/>
    <w:basedOn w:val="Tabelanormal"/>
    <w:uiPriority w:val="63"/>
    <w:rsid w:val="000119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2-nfase5">
    <w:name w:val="Medium Shading 2 Accent 5"/>
    <w:basedOn w:val="Tabelanormal"/>
    <w:uiPriority w:val="64"/>
    <w:rsid w:val="0001197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2-nfase1">
    <w:name w:val="Medium List 2 Accent 1"/>
    <w:basedOn w:val="Tabelanormal"/>
    <w:uiPriority w:val="66"/>
    <w:rsid w:val="0001197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Claro-nfase1">
    <w:name w:val="Light Shading Accent 1"/>
    <w:basedOn w:val="Tabelanormal"/>
    <w:uiPriority w:val="60"/>
    <w:rsid w:val="0001197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75606-7835-4DF8-A741-C9D09966A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1648</Words>
  <Characters>8900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7</cp:revision>
  <dcterms:created xsi:type="dcterms:W3CDTF">2014-02-19T11:20:00Z</dcterms:created>
  <dcterms:modified xsi:type="dcterms:W3CDTF">2014-06-28T14:09:00Z</dcterms:modified>
</cp:coreProperties>
</file>