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Nome : Thiago Brandenburg</w:t>
      </w:r>
    </w:p>
    <w:p>
      <w:pPr>
        <w:pStyle w:val="Normal1"/>
        <w:rPr/>
      </w:pPr>
      <w:r>
        <w:rPr/>
      </w:r>
    </w:p>
    <w:p>
      <w:pPr>
        <w:pStyle w:val="Normal1"/>
        <w:ind w:right="0" w:hanging="0"/>
        <w:rPr/>
      </w:pPr>
      <w:r>
        <w:rPr/>
        <w:t>1)</w:t>
      </w:r>
    </w:p>
    <w:p>
      <w:pPr>
        <w:pStyle w:val="Normal1"/>
        <w:ind w:right="-307" w:hanging="0"/>
        <w:rPr/>
      </w:pPr>
      <w:r>
        <w:rPr/>
        <w:t>a)</w:t>
      </w:r>
    </w:p>
    <w:p>
      <w:pPr>
        <w:pStyle w:val="Normal1"/>
        <w:ind w:left="-285" w:hanging="0"/>
        <w:rPr/>
      </w:pPr>
      <w:r>
        <w:rPr/>
        <w:drawing>
          <wp:inline distT="0" distB="0" distL="0" distR="0">
            <wp:extent cx="5731510" cy="42926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b)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regressao_linear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beta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-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)*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 /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-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alpha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-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beta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))/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alpha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beta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exercicio1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37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565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565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regressao_linear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c)</w:t>
      </w:r>
    </w:p>
    <w:p>
      <w:pPr>
        <w:pStyle w:val="Normal1"/>
        <w:rPr/>
      </w:pPr>
      <w:r>
        <w:rPr/>
        <w:t>19: 488.28</w:t>
      </w:r>
    </w:p>
    <w:p>
      <w:pPr>
        <w:pStyle w:val="Normal1"/>
        <w:rPr/>
      </w:pPr>
      <w:r>
        <w:rPr/>
        <w:t>29: 581.</w:t>
      </w:r>
      <w:r>
        <w:rPr/>
        <w:t>30</w:t>
      </w:r>
    </w:p>
    <w:p>
      <w:pPr>
        <w:pStyle w:val="Normal1"/>
        <w:rPr/>
      </w:pPr>
      <w:r>
        <w:rPr/>
        <w:t>80: 1055.6</w:t>
      </w:r>
      <w:r>
        <w:rPr/>
        <w:t>7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d) Podemos concluir dos resultados que o valor do aluguel cresce linearmente conforme a idade, iniciando em aproximadamente de 500 reais para a população adulta jovem até quase 100 reais para o outro extremo demográfico.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2)</w:t>
      </w:r>
    </w:p>
    <w:p>
      <w:pPr>
        <w:pStyle w:val="Normal1"/>
        <w:rPr/>
      </w:pPr>
      <w:r>
        <w:rPr/>
        <w:t>a)</w:t>
      </w:r>
    </w:p>
    <w:p>
      <w:pPr>
        <w:pStyle w:val="Normal1"/>
        <w:rPr/>
      </w:pPr>
      <w:r>
        <w:rPr/>
        <w:t>Sem transformação:</w:t>
      </w:r>
    </w:p>
    <w:p>
      <w:pPr>
        <w:pStyle w:val="Normal1"/>
        <w:rPr/>
      </w:pPr>
      <w:r>
        <w:rPr/>
        <w:drawing>
          <wp:inline distT="0" distB="0" distL="0" distR="0">
            <wp:extent cx="6096000" cy="45720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 transformação:</w:t>
      </w:r>
    </w:p>
    <w:p>
      <w:pPr>
        <w:pStyle w:val="Normal1"/>
        <w:rPr/>
      </w:pPr>
      <w:r>
        <w:rPr/>
        <w:drawing>
          <wp:inline distT="0" distB="0" distL="0" distR="0">
            <wp:extent cx="6096000" cy="45720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b)</w:t>
      </w:r>
    </w:p>
    <w:p>
      <w:pPr>
        <w:pStyle w:val="Normal1"/>
        <w:shd w:val="clear" w:fill="1E1E1E"/>
        <w:spacing w:lineRule="auto" w:line="324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exercicio2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28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420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420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620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680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1100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#logy = [math.log(elemento) for elemento in y]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regressao_linear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exercicio2log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28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45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66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420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410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420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620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680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850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1100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logy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logy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elemento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logy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logy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regressao_linear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logy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y2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c)</w:t>
      </w:r>
    </w:p>
    <w:p>
      <w:pPr>
        <w:pStyle w:val="Normal1"/>
        <w:rPr/>
      </w:pPr>
      <w:r>
        <w:rPr/>
        <w:t>19: 287.4</w:t>
      </w:r>
      <w:r>
        <w:rPr/>
        <w:t>4</w:t>
      </w:r>
    </w:p>
    <w:p>
      <w:pPr>
        <w:pStyle w:val="Normal1"/>
        <w:rPr/>
      </w:pPr>
      <w:r>
        <w:rPr/>
        <w:t>55: 675.3</w:t>
      </w:r>
      <w:r>
        <w:rPr/>
        <w:t>5</w:t>
      </w:r>
    </w:p>
    <w:p>
      <w:pPr>
        <w:pStyle w:val="Normal1"/>
        <w:rPr/>
      </w:pPr>
      <w:r>
        <w:rPr/>
        <w:t>85: 1376.2</w:t>
      </w:r>
      <w:r>
        <w:rPr/>
        <w:t>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d) Os dados têm um comportamento polinomial, iniciando com valores de aproximadamente 300 reais para adultos jovens, progredindo até valores acima de 1300.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3" w:right="1132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4</Pages>
  <Words>280</Words>
  <Characters>1522</Characters>
  <CharactersWithSpaces>1833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2022-11-21T19:19:00Z</dcterms:modified>
  <cp:revision>1</cp:revision>
  <dc:subject/>
  <dc:title/>
</cp:coreProperties>
</file>