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AUTOMAÇÃO DE RESET DO ANYDESK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Arquitetura de Software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Situação atual, proposta, decisões e evolução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e function.py (automação com pyautogui)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Situação atual (as-is)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sistema tem dois módulos: </w:t>
      </w:r>
      <w:r>
        <w:rPr>
          <w:rFonts w:ascii="Arial" w:cs="Arial" w:eastAsia="Arial" w:hAnsi="Arial"/>
          <w:b/>
          <w:bCs/>
        </w:rPr>
        <w:t xml:space="preserve">main.py</w:t>
      </w:r>
      <w:r>
        <w:rPr>
          <w:rFonts w:ascii="Arial" w:cs="Arial" w:eastAsia="Arial" w:hAnsi="Arial"/>
        </w:rPr>
        <w:t xml:space="preserve">, que só chama três funções em ordem, e </w:t>
      </w:r>
      <w:r>
        <w:rPr>
          <w:rFonts w:ascii="Arial" w:cs="Arial" w:eastAsia="Arial" w:hAnsi="Arial"/>
          <w:b/>
          <w:bCs/>
        </w:rPr>
        <w:t xml:space="preserve">function.py</w:t>
      </w:r>
      <w:r>
        <w:rPr>
          <w:rFonts w:ascii="Arial" w:cs="Arial" w:eastAsia="Arial" w:hAnsi="Arial"/>
        </w:rPr>
        <w:t xml:space="preserve">, com as três funções que </w:t>
      </w:r>
      <w:r>
        <w:rPr>
          <w:rFonts w:ascii="Arial" w:cs="Arial" w:eastAsia="Arial" w:hAnsi="Arial"/>
          <w:b/>
          <w:bCs/>
        </w:rPr>
        <w:t xml:space="preserve">simulam teclado</w:t>
      </w:r>
      <w:r>
        <w:rPr>
          <w:rFonts w:ascii="Arial" w:cs="Arial" w:eastAsia="Arial" w:hAnsi="Arial"/>
        </w:rPr>
        <w:t xml:space="preserve"> (pyautogui) para operar o Explorer e o Menu Iniciar. A arquitetura é, na prática, um </w:t>
      </w:r>
      <w:r>
        <w:rPr>
          <w:rFonts w:ascii="Arial" w:cs="Arial" w:eastAsia="Arial" w:hAnsi="Arial"/>
          <w:b/>
          <w:bCs/>
        </w:rPr>
        <w:t xml:space="preserve">script linear</w:t>
      </w:r>
      <w:r>
        <w:rPr>
          <w:rFonts w:ascii="Arial" w:cs="Arial" w:eastAsia="Arial" w:hAnsi="Arial"/>
        </w:rPr>
        <w:t xml:space="preserve"> que controla a interface gráfica do Windows. Isso é rápido de escrever, mas o sucesso depende de foco, de tempos fixos e de comportamento da busca do Explorer.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43250" cy="3857625"/>
            <wp:effectExtent t="0" r="0" b="0" l="0"/>
            <wp:docPr id="1" name="Figura 1 — Fluxo atual (vermelho: risco alto; laranja: risco médio; azul: baixo)" descr="Figura 1 — Fluxo atual (vermelho: risco alto; laranja: risco médio; azul: baixo)" title="Figura 1 — Fluxo atual (vermelho: risco alto; laranja: risco médio; azul: baix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Fluxo atual (vermelho: risco alto; laranja: risco médio; azul: baixo)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Proposta (to-be): operar pelo sistema, não pela tela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 tarefa não precisa da interface gráfica: o caminho da pasta é conhecido (%APPDATA%\AnyDesk), e Python pode excluir, verificar e iniciar processos diretamente. É exatamente o que os imports de shutil e Path já sugerem.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9750" cy="3743325"/>
            <wp:effectExtent t="0" r="0" b="0" l="0"/>
            <wp:docPr id="1" name="Figura 2 — Arquitetura proposta" descr="Figura 2 — Arquitetura proposta" title="Figura 2 — Arquitetura propo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 — Arquitetura proposta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Regra de dependência:</w:t>
      </w:r>
      <w:r>
        <w:rPr>
          <w:rFonts w:ascii="Arial" w:cs="Arial" w:eastAsia="Arial" w:hAnsi="Arial"/>
        </w:rPr>
        <w:t xml:space="preserve"> as setas só descem. O caso de uso orquestra as etapas e </w:t>
      </w:r>
      <w:r>
        <w:rPr>
          <w:rFonts w:ascii="Arial" w:cs="Arial" w:eastAsia="Arial" w:hAnsi="Arial"/>
          <w:b/>
          <w:bCs/>
        </w:rPr>
        <w:t xml:space="preserve">verifica o resultado de cada uma</w:t>
      </w:r>
      <w:r>
        <w:rPr>
          <w:rFonts w:ascii="Arial" w:cs="Arial" w:eastAsia="Arial" w:hAnsi="Arial"/>
        </w:rPr>
        <w:t xml:space="preserve"> antes de seguir. O teclado simulado deixa de ser o caminho principal.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Fluxo do reset (to-be)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800475"/>
            <wp:effectExtent t="0" r="0" b="0" l="0"/>
            <wp:docPr id="1" name="Figura 3 — Diagrama de sequência do reset com confirmação e verificação" descr="Figura 3 — Diagrama de sequência do reset com confirmação e verificação" title="Figura 3 — Diagrama de sequência do reset com confirmação e verifi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 — Diagrama de sequência do reset com confirmação e verificação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Ponto-chave:</w:t>
      </w:r>
      <w:r>
        <w:rPr>
          <w:rFonts w:ascii="Arial" w:cs="Arial" w:eastAsia="Arial" w:hAnsi="Arial"/>
        </w:rPr>
        <w:t xml:space="preserve"> cada etapa devolve sucesso ou falha, e uma falha interrompe o fluxo. Isso substitui a lógica "aperta e espera" por "faz, verifica, segue".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Estrutura de pastas sugerida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reset_anydesk/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# ponto de entrada (--confirmar, --simular)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use_cases/           # reset_anydesk.py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# processo, arquivo, aplicativo, log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config.py            # nome do processo, caminhos, pasta de backup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                   # exclusão testada em pasta temporária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# finalidade, riscos e como executar</w:t>
      </w:r>
    </w:p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Decisões arquiteturais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3971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3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 / trade-off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 com pathlib/shutil no caminho exato (%APPDATA%\AnyDesk)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 no Explorer e Shift+Delete via teclado</w:t>
            </w:r>
          </w:p>
        </w:tc>
        <w:tc>
          <w:tcPr>
            <w:tcW w:type="dxa" w:w="3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Determinístico e verificável; sem depender de foco, layout ou tempo. Custo: exige tratar arquivos em uso e permissões.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Encerrar o processo antes (taskkill ou biblioteca de processos)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Presumir que o AnyDesk está fechado</w:t>
            </w:r>
          </w:p>
        </w:tc>
        <w:tc>
          <w:tcPr>
            <w:tcW w:type="dxa" w:w="3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 arquivos bloqueados. Custo: pode exigir privilégio se o serviço rodar como sistema.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cada etapa antes da próxima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Sequência cega com sleep</w:t>
            </w:r>
          </w:p>
        </w:tc>
        <w:tc>
          <w:tcPr>
            <w:tcW w:type="dxa" w:w="3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Falha cedo e informa o motivo. Custo: um pouco mais de código.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+ confirmação antes de excluir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Exclusão direta</w:t>
            </w:r>
          </w:p>
        </w:tc>
        <w:tc>
          <w:tcPr>
            <w:tcW w:type="dxa" w:w="3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Torna a ação reversível e consciente. Custo: espaço em disco e um passo a mais.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pyautogui apenas como plano B, isolado em um adaptador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pyautogui em todo o fluxo</w:t>
            </w:r>
          </w:p>
        </w:tc>
        <w:tc>
          <w:tcPr>
            <w:tcW w:type="dxa" w:w="3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Mantém a opção para casos em que só a GUI resolve, sem espalhar a fragilidade.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e proteção do ponto de entrada (if __name__ == "__main__")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 executando ao ser importado</w:t>
            </w:r>
          </w:p>
        </w:tc>
        <w:tc>
          <w:tcPr>
            <w:tcW w:type="dxa" w:w="3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Permite testar e reutilizar as funções.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Plano de evolução sugerido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Trocar a exclusão por Path(os.environ["APPDATA"]) / "AnyDesk" + shutil.rmtree, com verificação de existência antes e depois (maior ganho de segurança).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Renomear excluir_pasta_appdata para excluir_pasta_anydesk e proteger o main com if __name__ == "__main__".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Encerrar o processo do AnyDesk antes de excluir e adicionar confirmação e opção --simular.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Adicionar backup e log da execução.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Validar na documentação do AnyDesk se há configuração fora do AppData e generalizar para outros aplicativos.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operar pelo sistema (pathlib/shutil) é mais confiável do que simular teclado?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O que pode dar errado com Alt+F4 e Shift+Delete no fluxo atual? Dê um cenário concreto.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Onde ainda faria sentido usar pyautogui, e como isolá-lo?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Como você testaria a exclusão sem apagar nada real?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Automação de reset do AnyDesk · Arquitetura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3d3238f72fb9aaadc1ae55caae3fb6f701bca5.png"/><Relationship Id="rId10" Type="http://schemas.openxmlformats.org/officeDocument/2006/relationships/image" Target="media/f71a484db9ca77390936c932331e350b2aa0d3b4.png"/><Relationship Id="rId11" Type="http://schemas.openxmlformats.org/officeDocument/2006/relationships/image" Target="media/7e60b50fda47993a970ae46d329efefecc87ec8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de Software</dc:title>
  <dc:creator>Thiago Camargo</dc:creator>
  <cp:lastModifiedBy>Un-named</cp:lastModifiedBy>
  <cp:revision>1</cp:revision>
  <dcterms:created xsi:type="dcterms:W3CDTF">2026-09-24T19:53:43.279Z</dcterms:created>
  <dcterms:modified xsi:type="dcterms:W3CDTF">2026-09-24T19:53:43.279Z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