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B6CB0"/>
          <w:sz w:val="18"/>
          <w:szCs w:val="18"/>
        </w:rPr>
        <w:t xml:space="preserve">PROJETO ACADÊMICO · SISTEMA DE AUTOMAÇÃO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Levantamento de Requisitos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Requisitos funcionais, não funcionais e regras de negócio</w:t>
      </w:r>
    </w:p>
    <w:p>
      <w:pPr>
        <w:pBdr>
          <w:bottom w:val="single" w:color="2B6CB0" w:sz="8" w:space="6"/>
        </w:pBdr>
        <w:spacing w:after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Autor: Thiago Camargo · Ciência da Computação · Base: main.py (login, automação de e-mails e de mensagens WhatsApp)</w:t>
      </w:r>
    </w:p>
    <w:p>
      <w:pPr>
        <w:spacing w:after="1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Legenda de status:</w:t>
      </w:r>
      <w:r>
        <w:rPr>
          <w:rFonts w:ascii="Arial" w:cs="Arial" w:eastAsia="Arial" w:hAnsi="Arial"/>
          <w:sz w:val="18"/>
          <w:szCs w:val="18"/>
        </w:rPr>
        <w:t xml:space="preserve"> Implementado = já existe no código · Parcial = existe, mas com problema ou limitação · Sem uso = elemento existe, mas o código não o utiliza · Proposto = melhoria ainda não implementada.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 Contexto e objetivo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No atendimento e no dia a dia administrativo, dois trabalhos se repetem: redigir e enviar e-mails e responder clientes pelo WhatsApp. Ambos exigem várias etapas manuais (abrir o serviço, preencher campos, formatar o link, enviar). </w:t>
      </w:r>
      <w:r>
        <w:rPr>
          <w:rFonts w:ascii="Arial" w:cs="Arial" w:eastAsia="Arial" w:hAnsi="Arial"/>
          <w:b/>
          <w:bCs/>
        </w:rPr>
        <w:t xml:space="preserve">Objetivo do sistema:</w:t>
      </w:r>
      <w:r>
        <w:rPr>
          <w:rFonts w:ascii="Arial" w:cs="Arial" w:eastAsia="Arial" w:hAnsi="Arial"/>
        </w:rPr>
        <w:t xml:space="preserve"> um aplicativo desktop com acesso restrito por login que automatize essas duas tarefas: (1) preencher e enviar um e-mail pelo Gmail e (2) gerar o link do WhatsApp com número e mensagem prontos.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1.1 Partes interessadas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Usuário operador</w:t>
      </w:r>
      <w:r>
        <w:rPr>
          <w:rFonts w:ascii="Arial" w:cs="Arial" w:eastAsia="Arial" w:hAnsi="Arial"/>
        </w:rPr>
        <w:t xml:space="preserve"> — quem faz o login e usa as automações.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Administrador</w:t>
      </w:r>
      <w:r>
        <w:rPr>
          <w:rFonts w:ascii="Arial" w:cs="Arial" w:eastAsia="Arial" w:hAnsi="Arial"/>
        </w:rPr>
        <w:t xml:space="preserve"> — perfil com acesso ao sistema ("adm" no código).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Destinatário / cliente</w:t>
      </w:r>
      <w:r>
        <w:rPr>
          <w:rFonts w:ascii="Arial" w:cs="Arial" w:eastAsia="Arial" w:hAnsi="Arial"/>
        </w:rPr>
        <w:t xml:space="preserve"> — recebe o e-mail ou a mensagem; seus dados (e-mail, telefone) exigem cuidado.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Desenvolvedor (Thiago)</w:t>
      </w:r>
      <w:r>
        <w:rPr>
          <w:rFonts w:ascii="Arial" w:cs="Arial" w:eastAsia="Arial" w:hAnsi="Arial"/>
        </w:rPr>
        <w:t xml:space="preserve"> — mantém e evolui o sistema.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 O que o código atual revela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Antes de especificar, foi feita a leitura do código existente. Os achados abaixo alimentam os requisitos. Por segurança, </w:t>
      </w:r>
      <w:r>
        <w:rPr>
          <w:rFonts w:ascii="Arial" w:cs="Arial" w:eastAsia="Arial" w:hAnsi="Arial"/>
          <w:b/>
          <w:bCs/>
        </w:rPr>
        <w:t xml:space="preserve">valores de usuários e senhas não foram reproduzidos</w:t>
      </w:r>
      <w:r>
        <w:rPr>
          <w:rFonts w:ascii="Arial" w:cs="Arial" w:eastAsia="Arial" w:hAnsi="Arial"/>
        </w:rPr>
        <w:t xml:space="preserve"> neste documento.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71"/>
        <w:gridCol w:w="2000"/>
        <w:gridCol w:w="1900"/>
      </w:tblGrid>
      <w:tr>
        <w:trPr>
          <w:tblHeader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Achado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Vira requisito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Usuários e senhas estão escritos no código-fonte, em texto puro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validar_login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RNF-06, RN-04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Usuários e senhas ficam em listas separadas: qualquer usuário permitido é aceito com qualquer senha da outra lista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validar_login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RF-01, RNF-06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perfil administrador usa uma senha trivial e não há limite de tentativas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validar_login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RF-16, RNF-06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Após o login, a janela é destruída e um novo tk.Tk() é criado; o recomendado é uma única raiz com Toplevel ou Frame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abrir_interface_automacao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sleep(10) na thread da interface: a janela congela durante todo o envio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enviar_email_gmail_web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automação depende da ordem de Tab no Gmail e de tempos fixos; se a página atrasar ou mudar, digita no campo errado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enviar_email_gmail_web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pyautogui.write não digita de forma confiável caracteres acentuados; textos em português podem sair errados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enviar_email_gmail_web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RNF-10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e-mail é enviado com Ctrl+Enter sem revisão nem confirmação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enviar_email_gmail_web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campo "Seu e-mail" existe, mas nunca é lido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abrir_email_interface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do WhatsApp: só espaços viram %20; acentos, &amp;, # e quebras de linha quebram a mensagem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gerar_link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RF-10, RF-14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rótulo diz "Seu número", mas o número informado é o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destino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do link; e o campo de mensagem se chama "enviada pelo cliente"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abrir_mensagem_interface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RF-10 (regra a esclarecer)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smtplib, os e filedialog são importados e não usados; não há log de uso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imports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RNF-07, RF-15</w:t>
            </w:r>
          </w:p>
        </w:tc>
      </w:tr>
    </w:tbl>
    <w:p>
      <w:pPr>
        <w:spacing w:after="100"/>
      </w:pP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O que já está bom:</w:t>
      </w:r>
      <w:r>
        <w:rPr>
          <w:rFonts w:ascii="Arial" w:cs="Arial" w:eastAsia="Arial" w:hAnsi="Arial"/>
        </w:rPr>
        <w:t xml:space="preserve"> validação de campos obrigatórios antes de agir, aviso ao usuário antes de assumir o teclado, mensagens de erro claras, uso de janelas secundárias (Toplevel) para cada automação e visual consistente.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 Requisitos funcionais (RF)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71"/>
        <w:gridCol w:w="900"/>
        <w:gridCol w:w="2600"/>
      </w:tblGrid>
      <w:tr>
        <w:trPr>
          <w:tblHeader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Prior.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RF-01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autenticar o usuário por login e senha antes de liberar as automações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Parcial (validação incorreta)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RF-02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negar acesso a usuários não autorizados, com mensagem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RF-03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informar senha incorreta sem revelar se o usuário existe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Parcial (revela)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RF-04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exibir a escolha entre Automação de E-mails e de Mensagens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RF-05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usuário deve informar destinatário, assunto e texto do e-mail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RF-06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exigir destinatário e assunto preenchidos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RF-07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avisar o usuário antes de abrir o Gmail e assumir teclado/mouse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RF-08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abrir o Gmail, preencher e enviar o e-mail automaticamente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Parcial (frágil e sem acentos)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RF-09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usuário deve informar o próprio e-mail (remetente)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uso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RF-10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gerar e abrir o link do WhatsApp com número e mensagem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Parcial (codificação incompleta)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RF-11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exigir número e mensagem preenchidos no WhatsApp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RF-12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usuário deve poder cancelar uma automação em andamento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RF-13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permitir revisar e confirmar o e-mail antes do envio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RF-14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validar o formato de e-mail e de telefone (DDD + número)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RF-15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registrar em log cada automação (data, tipo, resultado), sem gravar o conteúdo das mensagens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RF-16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limitar tentativas de login incorretas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 Requisitos não funcionais (RNF)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6171"/>
      </w:tblGrid>
      <w:tr>
        <w:trPr>
          <w:tblHeader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RNF-01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Usabilidade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 automação alcançável em até 2 cliques após o login; campos com rótulos que indicam claramente o papel (remetente, destinatário)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RNF-02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Portabilidade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Executar em Windows 10/11 com Python 3.10+ e navegador padrão configurado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RNF-03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Documentar em requirements.txt (pyautogui e demais)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RNF-04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Confiabilidade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automação não deve digitar em campo errado; se não puder garantir, deve abortar ou pedir intervenção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RNF-05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Responsividade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interface não pode congelar durante esperas; atualizações de tela na thread principal (root.after)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RNF-06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Segurança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credenciais no código; senhas armazenadas como hash; limite de tentativas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RNF-07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Manutenibilidade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Separar interface, regras e integrações; remover imports não usados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RNF-08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Estabilidade de UI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Uma única janela raiz (tk.Tk); demais telas como Toplevel ou Frame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RNF-09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Privacidade (LGPD)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de clientes (e-mail, telefone, texto) usados só para a tarefa; sem armazenamento desnecessário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RNF-10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Internacionalização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Textos em português com acentos devem chegar íntegros ao destinatário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5. Regras de negócio (RN)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RN-01</w:t>
      </w:r>
      <w:r>
        <w:rPr>
          <w:rFonts w:ascii="Arial" w:cs="Arial" w:eastAsia="Arial" w:hAnsi="Arial"/>
        </w:rPr>
        <w:t xml:space="preserve"> — Nenhuma automação pode ser usada sem autenticação válida.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RN-02</w:t>
      </w:r>
      <w:r>
        <w:rPr>
          <w:rFonts w:ascii="Arial" w:cs="Arial" w:eastAsia="Arial" w:hAnsi="Arial"/>
        </w:rPr>
        <w:t xml:space="preserve"> — Um e-mail só é enviado com destinatário e assunto preenchidos.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RN-03</w:t>
      </w:r>
      <w:r>
        <w:rPr>
          <w:rFonts w:ascii="Arial" w:cs="Arial" w:eastAsia="Arial" w:hAnsi="Arial"/>
        </w:rPr>
        <w:t xml:space="preserve"> — Números de WhatsApp seguem o padrão brasileiro: código do país 55 + DDD + número.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RN-04</w:t>
      </w:r>
      <w:r>
        <w:rPr>
          <w:rFonts w:ascii="Arial" w:cs="Arial" w:eastAsia="Arial" w:hAnsi="Arial"/>
        </w:rPr>
        <w:t xml:space="preserve"> — Credenciais nunca ficam no repositório de código.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RN-05</w:t>
      </w:r>
      <w:r>
        <w:rPr>
          <w:rFonts w:ascii="Arial" w:cs="Arial" w:eastAsia="Arial" w:hAnsi="Arial"/>
        </w:rPr>
        <w:t xml:space="preserve"> — Durante a automação por interface, o usuário não deve usar mouse ou teclado (limitação operacional a ser informada).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 Fora do escopo (nesta versão)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Envio automático de mensagens de WhatsApp sem ação do usuário, leitura de e-mails recebidos, agendamento de envios, anexos, listas de destinatários em massa e cadastro de múltiplos usuários por tela.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Perguntas que a banca pode fazer</w:t>
      </w:r>
    </w:p>
    <w:p>
      <w:pPr>
        <w:spacing w:after="120" w:line="300"/>
        <w:jc w:val="both"/>
      </w:pPr>
      <w:r>
        <w:rPr>
          <w:rFonts w:ascii="Arial" w:cs="Arial" w:eastAsia="Arial" w:hAnsi="Arial"/>
          <w:i/>
          <w:iCs/>
        </w:rPr>
        <w:t xml:space="preserve">Treine responder sem olhar o texto. Se travar, volte ao código e à seção correspondente.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Por que as credenciais no código são um requisito de segurança e não só "um detalhe"? O que você faria?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Qual a diferença entre requisito funcional e não funcional? Dê um exemplo de cada neste sistema.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O que muda no requisito RF-08 se a automação por teclado for trocada por uma API do Gmail?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O rótulo "Seu número" está correto? Que pergunta você faria ao "cliente" do sistema para esclarecer esse requisito?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Sistema de Automação · Levantamento de Requisitos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Levantamento de Requisitos</dc:title>
  <dc:creator>Thiago Camargo</dc:creator>
  <cp:lastModifiedBy>Un-named</cp:lastModifiedBy>
  <cp:revision>1</cp:revision>
  <dcterms:created xsi:type="dcterms:W3CDTF">2026-09-23T18:43:20.694Z</dcterms:created>
  <dcterms:modified xsi:type="dcterms:W3CDTF">2026-09-23T18:43:20.701Z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