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0038" w14:textId="410258D7" w:rsidR="00DE55EA" w:rsidRDefault="00D447AD">
      <w:r w:rsidRPr="00D447AD">
        <w:drawing>
          <wp:inline distT="0" distB="0" distL="0" distR="0" wp14:anchorId="1217000F" wp14:editId="1769EBA9">
            <wp:extent cx="3162741" cy="4572638"/>
            <wp:effectExtent l="0" t="0" r="0" b="0"/>
            <wp:docPr id="1627132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32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2291" w14:textId="77777777" w:rsidR="00D447AD" w:rsidRDefault="00D447AD"/>
    <w:p w14:paraId="67BF6264" w14:textId="70AC8132" w:rsidR="00D447AD" w:rsidRDefault="00D447AD">
      <w:r>
        <w:t xml:space="preserve">Teste de condição – enquanto, </w:t>
      </w:r>
      <w:proofErr w:type="spellStart"/>
      <w:r>
        <w:t>while</w:t>
      </w:r>
      <w:proofErr w:type="spellEnd"/>
    </w:p>
    <w:p w14:paraId="0BFACD67" w14:textId="77777777" w:rsidR="00D447AD" w:rsidRDefault="00D447AD"/>
    <w:sectPr w:rsidR="00D44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AD"/>
    <w:rsid w:val="000F3DCD"/>
    <w:rsid w:val="007F4EFA"/>
    <w:rsid w:val="00890440"/>
    <w:rsid w:val="00BF14DF"/>
    <w:rsid w:val="00BF388B"/>
    <w:rsid w:val="00D1713B"/>
    <w:rsid w:val="00D447AD"/>
    <w:rsid w:val="00DC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EB6E"/>
  <w15:chartTrackingRefBased/>
  <w15:docId w15:val="{1A1949F7-CD57-471F-A56A-1D3218EA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 Laís Camponêz</dc:creator>
  <cp:keywords/>
  <dc:description/>
  <cp:lastModifiedBy>Thiago e Laís Camponêz</cp:lastModifiedBy>
  <cp:revision>1</cp:revision>
  <dcterms:created xsi:type="dcterms:W3CDTF">2023-07-25T07:28:00Z</dcterms:created>
  <dcterms:modified xsi:type="dcterms:W3CDTF">2023-07-25T08:25:00Z</dcterms:modified>
</cp:coreProperties>
</file>