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5A75" w:rsidRDefault="00C25A75">
      <w:pPr>
        <w:rPr>
          <w:rFonts w:ascii="Ubuntu" w:eastAsia="Ubuntu" w:hAnsi="Ubuntu" w:cs="Ubuntu"/>
          <w:color w:val="00599D"/>
          <w:sz w:val="20"/>
          <w:szCs w:val="20"/>
        </w:rPr>
      </w:pPr>
    </w:p>
    <w:p w:rsidR="00C25A75" w:rsidRDefault="009950D0">
      <w:pPr>
        <w:rPr>
          <w:rFonts w:ascii="Arial" w:eastAsia="Arial" w:hAnsi="Arial" w:cs="Arial"/>
          <w:b/>
          <w:color w:val="00599D"/>
          <w:sz w:val="20"/>
          <w:szCs w:val="2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8522756" cy="21465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133" t="19243" r="56703" b="47533"/>
                    <a:stretch>
                      <a:fillRect/>
                    </a:stretch>
                  </pic:blipFill>
                  <pic:spPr>
                    <a:xfrm>
                      <a:off x="0" y="0"/>
                      <a:ext cx="8522756" cy="214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A75" w:rsidRDefault="009950D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599D"/>
          <w:sz w:val="20"/>
          <w:szCs w:val="20"/>
        </w:rPr>
        <w:tab/>
      </w:r>
      <w:proofErr w:type="gramStart"/>
      <w:r>
        <w:rPr>
          <w:rFonts w:ascii="Arial" w:eastAsia="Arial" w:hAnsi="Arial" w:cs="Arial"/>
          <w:color w:val="00599D"/>
        </w:rPr>
        <w:t>Caro(</w:t>
      </w:r>
      <w:proofErr w:type="gramEnd"/>
      <w:r>
        <w:rPr>
          <w:rFonts w:ascii="Arial" w:eastAsia="Arial" w:hAnsi="Arial" w:cs="Arial"/>
          <w:color w:val="00599D"/>
        </w:rPr>
        <w:t xml:space="preserve">a) aluno(a), este roteiro é para você organizar os seus estudos. Mantenha-se em dia com as leituras e atividades. Assista às </w:t>
      </w:r>
      <w:proofErr w:type="spellStart"/>
      <w:r>
        <w:rPr>
          <w:rFonts w:ascii="Arial" w:eastAsia="Arial" w:hAnsi="Arial" w:cs="Arial"/>
          <w:color w:val="00599D"/>
        </w:rPr>
        <w:t>videoaulas</w:t>
      </w:r>
      <w:proofErr w:type="spellEnd"/>
      <w:r>
        <w:rPr>
          <w:rFonts w:ascii="Arial" w:eastAsia="Arial" w:hAnsi="Arial" w:cs="Arial"/>
          <w:color w:val="00599D"/>
        </w:rPr>
        <w:t xml:space="preserve"> publicadas e leia as leituras complementares quando houver, em seguida, faça as atividades práticas e avaliativas. Caso tenha alguma dúvida, informem.</w:t>
      </w:r>
    </w:p>
    <w:p w:rsidR="00C25A75" w:rsidRDefault="00C25A75">
      <w:pPr>
        <w:jc w:val="center"/>
        <w:rPr>
          <w:rFonts w:ascii="Arial" w:eastAsia="Arial" w:hAnsi="Arial" w:cs="Arial"/>
          <w:b/>
          <w:color w:val="00599D"/>
          <w:sz w:val="20"/>
          <w:szCs w:val="20"/>
        </w:rPr>
      </w:pPr>
    </w:p>
    <w:p w:rsidR="00C25A75" w:rsidRDefault="00C25A75">
      <w:pPr>
        <w:jc w:val="center"/>
        <w:rPr>
          <w:rFonts w:ascii="Arial" w:eastAsia="Arial" w:hAnsi="Arial" w:cs="Arial"/>
          <w:b/>
          <w:color w:val="00599D"/>
          <w:sz w:val="20"/>
          <w:szCs w:val="20"/>
        </w:rPr>
      </w:pPr>
    </w:p>
    <w:p w:rsidR="00C25A75" w:rsidRDefault="00C25A75">
      <w:pPr>
        <w:jc w:val="center"/>
        <w:rPr>
          <w:rFonts w:ascii="Arial" w:eastAsia="Arial" w:hAnsi="Arial" w:cs="Arial"/>
          <w:b/>
          <w:color w:val="00599D"/>
          <w:sz w:val="20"/>
          <w:szCs w:val="20"/>
        </w:rPr>
      </w:pPr>
    </w:p>
    <w:p w:rsidR="00C25A75" w:rsidRDefault="00C25A75">
      <w:pPr>
        <w:jc w:val="center"/>
        <w:rPr>
          <w:rFonts w:ascii="Arial" w:eastAsia="Arial" w:hAnsi="Arial" w:cs="Arial"/>
          <w:b/>
          <w:color w:val="00599D"/>
          <w:sz w:val="20"/>
          <w:szCs w:val="20"/>
        </w:rPr>
      </w:pPr>
    </w:p>
    <w:p w:rsidR="00C25A75" w:rsidRDefault="009950D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425"/>
        <w:jc w:val="center"/>
        <w:rPr>
          <w:rFonts w:ascii="Verdana" w:eastAsia="Verdana" w:hAnsi="Verdana" w:cs="Verdana"/>
          <w:b/>
          <w:color w:val="000000"/>
          <w:sz w:val="30"/>
          <w:szCs w:val="30"/>
        </w:rPr>
      </w:pPr>
      <w:r>
        <w:rPr>
          <w:rFonts w:ascii="Verdana" w:eastAsia="Verdana" w:hAnsi="Verdana" w:cs="Verdana"/>
          <w:b/>
          <w:color w:val="000000"/>
          <w:sz w:val="30"/>
          <w:szCs w:val="30"/>
        </w:rPr>
        <w:t>ROTEIRO</w:t>
      </w:r>
      <w:proofErr w:type="gramStart"/>
      <w:r>
        <w:rPr>
          <w:rFonts w:ascii="Verdana" w:eastAsia="Verdana" w:hAnsi="Verdana" w:cs="Verdana"/>
          <w:b/>
          <w:color w:val="000000"/>
          <w:sz w:val="30"/>
          <w:szCs w:val="30"/>
        </w:rPr>
        <w:t xml:space="preserve">  </w:t>
      </w:r>
      <w:proofErr w:type="gramEnd"/>
      <w:r>
        <w:rPr>
          <w:rFonts w:ascii="Verdana" w:eastAsia="Verdana" w:hAnsi="Verdana" w:cs="Verdana"/>
          <w:b/>
          <w:color w:val="000000"/>
          <w:sz w:val="30"/>
          <w:szCs w:val="30"/>
        </w:rPr>
        <w:t>DE  ESTUDO</w:t>
      </w:r>
    </w:p>
    <w:p w:rsidR="00C25A75" w:rsidRDefault="009950D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425"/>
        <w:jc w:val="center"/>
        <w:rPr>
          <w:rFonts w:ascii="Verdana" w:eastAsia="Verdana" w:hAnsi="Verdana" w:cs="Verdana"/>
          <w:b/>
          <w:color w:val="000000"/>
          <w:sz w:val="30"/>
          <w:szCs w:val="30"/>
        </w:rPr>
      </w:pPr>
      <w:r>
        <w:rPr>
          <w:rFonts w:ascii="Verdana" w:eastAsia="Verdana" w:hAnsi="Verdana" w:cs="Verdana"/>
          <w:b/>
          <w:color w:val="000000"/>
          <w:sz w:val="30"/>
          <w:szCs w:val="30"/>
        </w:rPr>
        <w:t>Por Hiram Amaral e Diogo Rezende</w:t>
      </w:r>
    </w:p>
    <w:p w:rsidR="00C25A75" w:rsidRDefault="00C25A75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3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656"/>
        <w:gridCol w:w="9074"/>
      </w:tblGrid>
      <w:tr w:rsidR="00C25A75">
        <w:trPr>
          <w:trHeight w:val="195"/>
        </w:trPr>
        <w:tc>
          <w:tcPr>
            <w:tcW w:w="2226" w:type="dxa"/>
            <w:shd w:val="clear" w:color="auto" w:fill="8DB3E2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AULAS</w:t>
            </w:r>
          </w:p>
        </w:tc>
        <w:tc>
          <w:tcPr>
            <w:tcW w:w="2656" w:type="dxa"/>
            <w:shd w:val="clear" w:color="auto" w:fill="8DB3E2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PERÍODO</w:t>
            </w:r>
          </w:p>
        </w:tc>
        <w:tc>
          <w:tcPr>
            <w:tcW w:w="9074" w:type="dxa"/>
            <w:shd w:val="clear" w:color="auto" w:fill="8DB3E2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ATIVIDADES</w:t>
            </w:r>
          </w:p>
        </w:tc>
      </w:tr>
      <w:tr w:rsidR="00C25A75">
        <w:trPr>
          <w:trHeight w:val="290"/>
        </w:trPr>
        <w:tc>
          <w:tcPr>
            <w:tcW w:w="222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65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Semana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74" w:type="dxa"/>
            <w:shd w:val="clear" w:color="auto" w:fill="DBE5F1"/>
          </w:tcPr>
          <w:p w:rsidR="00C25A75" w:rsidRDefault="009950D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Estar presente em sala de aula, estar atento e anotar o que for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necessário</w:t>
            </w:r>
            <w:proofErr w:type="gramEnd"/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Interagir com o instrutor e colegas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Acessar os links indicados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Realizar os exercícios propostos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Comentar miniprojeto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Assistir o vídeo e fazer comentários: </w:t>
            </w:r>
            <w:hyperlink r:id="rId7">
              <w:r>
                <w:rPr>
                  <w:color w:val="000000"/>
                </w:rPr>
                <w:t xml:space="preserve">O Profissional do Futuro | Michelle Schneider | </w:t>
              </w:r>
              <w:proofErr w:type="spellStart"/>
              <w:proofErr w:type="gramStart"/>
              <w:r>
                <w:rPr>
                  <w:color w:val="000000"/>
                </w:rPr>
                <w:t>TEDxFAAP</w:t>
              </w:r>
              <w:proofErr w:type="spellEnd"/>
              <w:proofErr w:type="gramEnd"/>
              <w:r>
                <w:rPr>
                  <w:color w:val="000000"/>
                </w:rPr>
                <w:t xml:space="preserve"> - </w:t>
              </w:r>
              <w:proofErr w:type="spellStart"/>
              <w:r>
                <w:rPr>
                  <w:color w:val="000000"/>
                </w:rPr>
                <w:t>YouTube</w:t>
              </w:r>
              <w:proofErr w:type="spellEnd"/>
            </w:hyperlink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65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Semana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74" w:type="dxa"/>
            <w:shd w:val="clear" w:color="auto" w:fill="DBE5F1"/>
          </w:tcPr>
          <w:p w:rsidR="00C25A75" w:rsidRDefault="009950D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Trazer dúvidas da última aula em 10 minutos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Estar preparado para realizar o ambiente de desenvolvimento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Acessar e estudar os links indicados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Realizar os procedimentos de instalação do ambiente de desenvolvimento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Testar ambiente de desenvolvimento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Realizar o exercício proposto no ambiente de desenvolvimento</w:t>
            </w:r>
          </w:p>
          <w:p w:rsidR="008E3868" w:rsidRPr="00B86F2E" w:rsidRDefault="008E3868" w:rsidP="008E3868">
            <w:pPr>
              <w:ind w:left="57"/>
              <w:rPr>
                <w:rFonts w:ascii="Calibri" w:eastAsia="Calibri" w:hAnsi="Calibri" w:cs="Calibri"/>
                <w:color w:val="0000CC"/>
                <w:sz w:val="16"/>
                <w:szCs w:val="16"/>
              </w:rPr>
            </w:pP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-instalação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visualg</w:t>
            </w:r>
            <w:proofErr w:type="spellEnd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- (</w:t>
            </w:r>
            <w:hyperlink r:id="rId8" w:tgtFrame="_blank" w:history="1">
              <w:r>
                <w:rPr>
                  <w:rStyle w:val="Hyperlink"/>
                  <w:rFonts w:ascii="Helvetica" w:hAnsi="Helvetica"/>
                  <w:sz w:val="20"/>
                  <w:szCs w:val="20"/>
                  <w:shd w:val="clear" w:color="auto" w:fill="FFFFFF"/>
                </w:rPr>
                <w:t>http://visualg3.com.br/baixar-o-visualg3-0/</w:t>
              </w:r>
            </w:hyperlink>
            <w:proofErr w:type="gram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)</w:t>
            </w:r>
            <w:proofErr w:type="gramEnd"/>
            <w:r w:rsidRPr="00B86F2E">
              <w:rPr>
                <w:rFonts w:ascii="Calibri" w:eastAsia="Calibri" w:hAnsi="Calibri" w:cs="Calibri"/>
                <w:color w:val="0000CC"/>
                <w:sz w:val="16"/>
                <w:szCs w:val="16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-instalação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python</w:t>
            </w:r>
            <w:proofErr w:type="spellEnd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- (</w:t>
            </w:r>
            <w:hyperlink r:id="rId9" w:tgtFrame="_blank" w:history="1">
              <w:r>
                <w:rPr>
                  <w:rStyle w:val="Hyperlink"/>
                  <w:rFonts w:ascii="Helvetica" w:hAnsi="Helvetica"/>
                  <w:sz w:val="20"/>
                  <w:szCs w:val="20"/>
                  <w:shd w:val="clear" w:color="auto" w:fill="FFFFFF"/>
                </w:rPr>
                <w:t>https://www.python.org/downloads/</w:t>
              </w:r>
            </w:hyperlink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-Cadastro no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colab</w:t>
            </w:r>
            <w:proofErr w:type="spellEnd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- (</w:t>
            </w:r>
            <w:hyperlink r:id="rId10" w:tgtFrame="_blank" w:history="1">
              <w:r>
                <w:rPr>
                  <w:rStyle w:val="Hyperlink"/>
                  <w:rFonts w:ascii="Helvetica" w:hAnsi="Helvetica"/>
                  <w:sz w:val="20"/>
                  <w:szCs w:val="20"/>
                  <w:shd w:val="clear" w:color="auto" w:fill="FFFFFF"/>
                </w:rPr>
                <w:t>https://colab.research.google.com/</w:t>
              </w:r>
            </w:hyperlink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        -integração com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google</w:t>
            </w:r>
            <w:proofErr w:type="spellEnd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drive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        -integração com 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-instalação do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 desktop - (</w:t>
            </w:r>
            <w:hyperlink r:id="rId11" w:tgtFrame="_blank" w:history="1">
              <w:r>
                <w:rPr>
                  <w:rStyle w:val="Hyperlink"/>
                  <w:rFonts w:ascii="Helvetica" w:hAnsi="Helvetica"/>
                  <w:sz w:val="20"/>
                  <w:szCs w:val="20"/>
                  <w:shd w:val="clear" w:color="auto" w:fill="FFFFFF"/>
                </w:rPr>
                <w:t>https://desktop.github.com/</w:t>
              </w:r>
            </w:hyperlink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 xml:space="preserve">-visualização do </w:t>
            </w:r>
            <w:proofErr w:type="spellStart"/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br/>
            </w:r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-instalação pacote anaconda - (</w:t>
            </w:r>
            <w:hyperlink r:id="rId12" w:tgtFrame="_blank" w:history="1">
              <w:r>
                <w:rPr>
                  <w:rStyle w:val="Hyperlink"/>
                  <w:rFonts w:ascii="Helvetica" w:hAnsi="Helvetica"/>
                  <w:sz w:val="20"/>
                  <w:szCs w:val="20"/>
                  <w:shd w:val="clear" w:color="auto" w:fill="FFFFFF"/>
                </w:rPr>
                <w:t>https://docs.anaconda.com/anaconda/install/windows/</w:t>
              </w:r>
            </w:hyperlink>
            <w:r>
              <w:rPr>
                <w:rFonts w:ascii="Helvetica" w:hAnsi="Helvetica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" w:hAnsi="Helvetica"/>
                <w:sz w:val="20"/>
                <w:szCs w:val="20"/>
              </w:rPr>
              <w:br/>
            </w:r>
          </w:p>
          <w:p w:rsidR="008E3868" w:rsidRDefault="008E3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</w:p>
        </w:tc>
      </w:tr>
      <w:tr w:rsidR="00C25A75">
        <w:trPr>
          <w:trHeight w:val="242"/>
        </w:trPr>
        <w:tc>
          <w:tcPr>
            <w:tcW w:w="222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65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Semana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074" w:type="dxa"/>
            <w:shd w:val="clear" w:color="auto" w:fill="DBE5F1"/>
          </w:tcPr>
          <w:p w:rsidR="00C25A75" w:rsidRDefault="009950D0">
            <w:pPr>
              <w:pStyle w:val="Ttulo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Estar atento para os pontos importantes da aula e anotar dúvidas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Refazer os exercícios apresentados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Refazer os exemplos apresentados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Acessar os links solicitados</w:t>
            </w:r>
          </w:p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76" w:lineRule="auto"/>
              <w:rPr>
                <w:color w:val="000000"/>
              </w:rPr>
            </w:pPr>
            <w:r>
              <w:rPr>
                <w:color w:val="000000"/>
              </w:rPr>
              <w:t>- Realizar o exercício proposto</w:t>
            </w:r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656" w:type="dxa"/>
            <w:shd w:val="clear" w:color="auto" w:fill="DBE5F1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</w:p>
        </w:tc>
        <w:tc>
          <w:tcPr>
            <w:tcW w:w="9074" w:type="dxa"/>
            <w:shd w:val="clear" w:color="auto" w:fill="DBE5F1"/>
          </w:tcPr>
          <w:p w:rsidR="00D55A4B" w:rsidRDefault="00D55A4B" w:rsidP="00AF355C">
            <w:pPr>
              <w:pStyle w:val="Ttulo3"/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AF355C" w:rsidRDefault="00AF355C" w:rsidP="00AF355C"/>
          <w:p w:rsidR="00AF355C" w:rsidRPr="00AF355C" w:rsidRDefault="00AF355C" w:rsidP="00AF355C"/>
          <w:p w:rsidR="00AF355C" w:rsidRDefault="00AF355C" w:rsidP="00D55A4B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Estudar a apostila do curso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Conceitos e </w:t>
            </w:r>
            <w:proofErr w:type="gram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implementações</w:t>
            </w:r>
            <w:proofErr w:type="gram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de algoritmos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1. Conceitos fundamentais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2. Tipos primitivos de dados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3. Memória, constantes e variáveis.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4. Operadores aritméticos, lógicos e relacionais.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5. Comandos básicos de atribuição e de entrada e saída de dados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6. Funções primitivas </w:t>
            </w:r>
          </w:p>
          <w:p w:rsidR="00AF355C" w:rsidRPr="00B86F2E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7. Estruturas condicionais </w:t>
            </w:r>
          </w:p>
          <w:p w:rsidR="00AF355C" w:rsidRDefault="00AF355C" w:rsidP="00AF355C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8. Estruturas de repetição</w:t>
            </w:r>
          </w:p>
          <w:p w:rsidR="00C24000" w:rsidRPr="00AF355C" w:rsidRDefault="00C24000" w:rsidP="00AF355C">
            <w:r>
              <w:t xml:space="preserve">            Acesse o </w:t>
            </w:r>
            <w:proofErr w:type="spellStart"/>
            <w:r>
              <w:t>Classroom</w:t>
            </w:r>
            <w:proofErr w:type="spellEnd"/>
            <w:r>
              <w:t>:</w:t>
            </w:r>
          </w:p>
          <w:p w:rsidR="00AF355C" w:rsidRDefault="00AF355C" w:rsidP="00AF355C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3" w:history="1">
              <w:r w:rsidRPr="00346D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https://classroom.google.com/c/NDgwMDk1NDk3NTE4?cjc=jhnlpiy</w:t>
              </w:r>
            </w:hyperlink>
          </w:p>
          <w:p w:rsidR="00D55A4B" w:rsidRDefault="00AF355C" w:rsidP="00D55A4B">
            <w:r>
              <w:t xml:space="preserve">                   Código da turma: </w:t>
            </w:r>
            <w:proofErr w:type="spellStart"/>
            <w:r w:rsidRPr="00AF355C">
              <w:t>jhnlpiy</w:t>
            </w:r>
            <w:proofErr w:type="spellEnd"/>
          </w:p>
          <w:p w:rsidR="00C24000" w:rsidRPr="00D55A4B" w:rsidRDefault="00C24000" w:rsidP="00D55A4B">
            <w:r>
              <w:t xml:space="preserve">           Acesse o </w:t>
            </w:r>
            <w:proofErr w:type="spellStart"/>
            <w:r>
              <w:t>github</w:t>
            </w:r>
            <w:proofErr w:type="spellEnd"/>
            <w:r>
              <w:t>:</w:t>
            </w:r>
          </w:p>
          <w:p w:rsidR="00D55A4B" w:rsidRDefault="00AF355C" w:rsidP="00D55A4B">
            <w:r>
              <w:t xml:space="preserve">           </w:t>
            </w:r>
            <w:hyperlink r:id="rId14" w:history="1">
              <w:r w:rsidRPr="00346D61">
                <w:rPr>
                  <w:rStyle w:val="Hyperlink"/>
                </w:rPr>
                <w:t>https://github.com/hiramaralIA/Logica-de-Programacao-para-IA-com-Python/tree/master1</w:t>
              </w:r>
            </w:hyperlink>
          </w:p>
          <w:p w:rsidR="00C24000" w:rsidRDefault="00C24000" w:rsidP="00D55A4B">
            <w:r>
              <w:t xml:space="preserve">           Acesse o </w:t>
            </w:r>
            <w:proofErr w:type="spellStart"/>
            <w:r>
              <w:t>Colab</w:t>
            </w:r>
            <w:proofErr w:type="spellEnd"/>
            <w:r>
              <w:t>:</w:t>
            </w:r>
          </w:p>
          <w:p w:rsidR="00AF355C" w:rsidRDefault="00AF355C" w:rsidP="00D55A4B">
            <w:r>
              <w:t xml:space="preserve">           </w:t>
            </w:r>
            <w:hyperlink r:id="rId15" w:history="1">
              <w:r w:rsidRPr="00346D61">
                <w:rPr>
                  <w:rStyle w:val="Hyperlink"/>
                </w:rPr>
                <w:t>https://colab.research.google.com/</w:t>
              </w:r>
            </w:hyperlink>
          </w:p>
          <w:p w:rsidR="00C24000" w:rsidRDefault="00C24000" w:rsidP="00D55A4B">
            <w:r>
              <w:t xml:space="preserve">          Acesse a sua instalação do </w:t>
            </w:r>
            <w:proofErr w:type="spellStart"/>
            <w:r>
              <w:t>Visualg</w:t>
            </w:r>
            <w:proofErr w:type="spellEnd"/>
            <w:r>
              <w:t>:</w:t>
            </w:r>
          </w:p>
          <w:p w:rsidR="00C24000" w:rsidRPr="00D55A4B" w:rsidRDefault="00C24000" w:rsidP="00D55A4B">
            <w:r>
              <w:t xml:space="preserve">           </w:t>
            </w:r>
            <w:hyperlink r:id="rId16" w:history="1">
              <w:r w:rsidRPr="00346D61">
                <w:rPr>
                  <w:rStyle w:val="Hyperlink"/>
                </w:rPr>
                <w:t>http://visualg3.com.br/baixar-o-visualg3-0/</w:t>
              </w:r>
            </w:hyperlink>
          </w:p>
        </w:tc>
      </w:tr>
      <w:tr w:rsidR="00C25A75">
        <w:trPr>
          <w:trHeight w:val="47"/>
        </w:trPr>
        <w:tc>
          <w:tcPr>
            <w:tcW w:w="2226" w:type="dxa"/>
            <w:shd w:val="clear" w:color="auto" w:fill="DBE5F1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656" w:type="dxa"/>
            <w:shd w:val="clear" w:color="auto" w:fill="DBE5F1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</w:p>
        </w:tc>
        <w:tc>
          <w:tcPr>
            <w:tcW w:w="9074" w:type="dxa"/>
            <w:shd w:val="clear" w:color="auto" w:fill="DBE5F1"/>
            <w:vAlign w:val="center"/>
          </w:tcPr>
          <w:p w:rsidR="00C24000" w:rsidRDefault="00C24000" w:rsidP="00C2400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Estudar a apostila do curso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Conceitos e </w:t>
            </w:r>
            <w:proofErr w:type="gram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implementações</w:t>
            </w:r>
            <w:proofErr w:type="gram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de algoritmos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1. Conceitos fundamentais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2. Tipos primitivos de dados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3. Memória, constantes e variáveis.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4. Operadores aritméticos, lógicos e relacionais.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5. Comandos básicos de atribuição e de entrada e saída de dados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6. Funções primitivas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7. Estruturas condicionais </w:t>
            </w:r>
          </w:p>
          <w:p w:rsidR="00C24000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8. Estruturas de repetição</w:t>
            </w:r>
          </w:p>
          <w:p w:rsidR="00C24000" w:rsidRPr="00AF355C" w:rsidRDefault="00C24000" w:rsidP="00C24000">
            <w:r>
              <w:t xml:space="preserve">            Acesse o </w:t>
            </w:r>
            <w:proofErr w:type="spellStart"/>
            <w:r>
              <w:t>Classroom</w:t>
            </w:r>
            <w:proofErr w:type="spellEnd"/>
            <w:r>
              <w:t>:</w:t>
            </w:r>
          </w:p>
          <w:p w:rsidR="00C24000" w:rsidRDefault="00C24000" w:rsidP="00C2400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7" w:history="1">
              <w:r w:rsidRPr="00346D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https://classroom.google.com/c/NDgwMDk1NDk3NTE4?cjc=jhnlpiy</w:t>
              </w:r>
            </w:hyperlink>
          </w:p>
          <w:p w:rsidR="00C24000" w:rsidRDefault="00C24000" w:rsidP="00C24000">
            <w:r>
              <w:t xml:space="preserve">                   Código da turma: </w:t>
            </w:r>
            <w:proofErr w:type="spellStart"/>
            <w:r w:rsidRPr="00AF355C">
              <w:t>jhnlpiy</w:t>
            </w:r>
            <w:proofErr w:type="spellEnd"/>
          </w:p>
          <w:p w:rsidR="00C24000" w:rsidRPr="00D55A4B" w:rsidRDefault="00C24000" w:rsidP="00C24000">
            <w:r>
              <w:t xml:space="preserve">           Acesse o </w:t>
            </w:r>
            <w:proofErr w:type="spellStart"/>
            <w:r>
              <w:t>github</w:t>
            </w:r>
            <w:proofErr w:type="spellEnd"/>
            <w:r>
              <w:t>:</w:t>
            </w:r>
          </w:p>
          <w:p w:rsidR="00C24000" w:rsidRDefault="00C24000" w:rsidP="00C24000">
            <w:r>
              <w:t xml:space="preserve">           </w:t>
            </w:r>
            <w:hyperlink r:id="rId18" w:history="1">
              <w:r w:rsidRPr="00346D61">
                <w:rPr>
                  <w:rStyle w:val="Hyperlink"/>
                </w:rPr>
                <w:t>https://github.com/hiramaralIA/Logica-de-Programacao-para-IA-com-Python/tree/master1</w:t>
              </w:r>
            </w:hyperlink>
          </w:p>
          <w:p w:rsidR="00C24000" w:rsidRDefault="00C24000" w:rsidP="00C24000">
            <w:r>
              <w:lastRenderedPageBreak/>
              <w:t xml:space="preserve">           Acesse o </w:t>
            </w:r>
            <w:proofErr w:type="spellStart"/>
            <w:r>
              <w:t>Colab</w:t>
            </w:r>
            <w:proofErr w:type="spellEnd"/>
            <w:r>
              <w:t>:</w:t>
            </w:r>
          </w:p>
          <w:p w:rsidR="00C24000" w:rsidRDefault="00C24000" w:rsidP="00C24000">
            <w:r>
              <w:t xml:space="preserve">           </w:t>
            </w:r>
            <w:hyperlink r:id="rId19" w:history="1">
              <w:r w:rsidRPr="00346D61">
                <w:rPr>
                  <w:rStyle w:val="Hyperlink"/>
                </w:rPr>
                <w:t>https://colab.research.google.com/</w:t>
              </w:r>
            </w:hyperlink>
          </w:p>
          <w:p w:rsidR="00C24000" w:rsidRDefault="00C24000" w:rsidP="00C24000">
            <w:r>
              <w:t xml:space="preserve">          Acesse a sua instalação do </w:t>
            </w:r>
            <w:proofErr w:type="spellStart"/>
            <w:r>
              <w:t>Visualg</w:t>
            </w:r>
            <w:proofErr w:type="spellEnd"/>
            <w:r>
              <w:t>:</w:t>
            </w:r>
          </w:p>
          <w:p w:rsidR="00C25A75" w:rsidRDefault="00C24000" w:rsidP="00C2400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           </w:t>
            </w:r>
            <w:hyperlink r:id="rId20" w:history="1">
              <w:r w:rsidRPr="00346D61">
                <w:rPr>
                  <w:rStyle w:val="Hyperlink"/>
                </w:rPr>
                <w:t>http://visualg3.com.br/baixar-o-visualg3-0/</w:t>
              </w:r>
            </w:hyperlink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56" w:type="dxa"/>
            <w:shd w:val="clear" w:color="auto" w:fill="EBF1DD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OPERAÇÕES ARITMÉTICAS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Operações Aritméticas;</w:t>
            </w:r>
          </w:p>
          <w:p w:rsidR="00C24000" w:rsidRPr="00C24000" w:rsidRDefault="00C24000" w:rsidP="00C24000">
            <w:pPr>
              <w:pStyle w:val="PargrafodaLista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C24000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Variáveis;</w:t>
            </w:r>
          </w:p>
          <w:p w:rsidR="00C24000" w:rsidRPr="00B86F2E" w:rsidRDefault="00C24000" w:rsidP="00C24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Tipos de Dados;</w:t>
            </w:r>
          </w:p>
          <w:p w:rsidR="00C24000" w:rsidRPr="00B86F2E" w:rsidRDefault="00C24000" w:rsidP="00C24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Estruturas de dados básicas;</w:t>
            </w:r>
          </w:p>
          <w:p w:rsidR="00C25A75" w:rsidRDefault="00C24000" w:rsidP="00C24000">
            <w:pPr>
              <w:pStyle w:val="Ttulo3"/>
              <w:numPr>
                <w:ilvl w:val="2"/>
                <w:numId w:val="2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Operações Lógicas;</w:t>
            </w:r>
          </w:p>
        </w:tc>
      </w:tr>
      <w:tr w:rsidR="00C25A75">
        <w:trPr>
          <w:trHeight w:val="245"/>
        </w:trPr>
        <w:tc>
          <w:tcPr>
            <w:tcW w:w="2226" w:type="dxa"/>
            <w:shd w:val="clear" w:color="auto" w:fill="EBF1DD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2656" w:type="dxa"/>
            <w:shd w:val="clear" w:color="auto" w:fill="EBF1DD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OPERAÇÕES ARITMÉTICAS</w:t>
            </w:r>
          </w:p>
        </w:tc>
        <w:tc>
          <w:tcPr>
            <w:tcW w:w="9074" w:type="dxa"/>
            <w:shd w:val="clear" w:color="auto" w:fill="EBF1DD"/>
          </w:tcPr>
          <w:p w:rsidR="00C24000" w:rsidRPr="00C24000" w:rsidRDefault="00C24000" w:rsidP="00C24000">
            <w:pPr>
              <w:pStyle w:val="PargrafodaLista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C24000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Estruturas Condicionais;</w:t>
            </w:r>
          </w:p>
          <w:p w:rsidR="00C24000" w:rsidRPr="00C24000" w:rsidRDefault="00C24000" w:rsidP="00C24000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C24000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Laços;</w:t>
            </w:r>
          </w:p>
          <w:p w:rsidR="00C25A75" w:rsidRDefault="00C24000" w:rsidP="00C24000">
            <w:pPr>
              <w:pStyle w:val="Ttulo3"/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f</w:t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unções</w:t>
            </w:r>
            <w:proofErr w:type="gram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básicas em Python;</w:t>
            </w:r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2656" w:type="dxa"/>
            <w:shd w:val="clear" w:color="auto" w:fill="EBF1DD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Linguagem de Programação Python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Introdução</w:t>
            </w: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ao Python</w:t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: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Preparação de Ambiente Python;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Ambientes Virtuais;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- Anaconda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- Google </w:t>
            </w: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Colab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Notebook;</w:t>
            </w:r>
          </w:p>
          <w:p w:rsidR="00C25A75" w:rsidRDefault="00C24000" w:rsidP="00C24000">
            <w:pPr>
              <w:pStyle w:val="Ttulo3"/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Instalação de Bibliotecas;</w:t>
            </w:r>
          </w:p>
        </w:tc>
      </w:tr>
      <w:tr w:rsidR="00C25A75">
        <w:trPr>
          <w:trHeight w:val="25"/>
        </w:trPr>
        <w:tc>
          <w:tcPr>
            <w:tcW w:w="2226" w:type="dxa"/>
            <w:shd w:val="clear" w:color="auto" w:fill="EBF1DD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Aula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2656" w:type="dxa"/>
            <w:shd w:val="clear" w:color="auto" w:fill="EBF1DD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Linguagem de Programação Python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Linguagem de Programação Python: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Operações Aritméticas;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Variáveis;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Tipos de Dados;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Estruturas de dados básicas;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Operações Lógicas;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Estruturas Condicionais;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Laços;</w:t>
            </w:r>
          </w:p>
          <w:p w:rsidR="00C25A75" w:rsidRDefault="00C24000" w:rsidP="00C24000">
            <w:pPr>
              <w:pStyle w:val="Ttulo3"/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Funções;</w:t>
            </w:r>
          </w:p>
        </w:tc>
      </w:tr>
      <w:tr w:rsidR="00C25A75">
        <w:trPr>
          <w:trHeight w:val="25"/>
        </w:trPr>
        <w:tc>
          <w:tcPr>
            <w:tcW w:w="2226" w:type="dxa"/>
            <w:shd w:val="clear" w:color="auto" w:fill="EBF1DD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Aula 10</w:t>
            </w:r>
          </w:p>
        </w:tc>
        <w:tc>
          <w:tcPr>
            <w:tcW w:w="2656" w:type="dxa"/>
            <w:shd w:val="clear" w:color="auto" w:fill="EBF1DD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Análise e Visualização de Dados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## Análise e Visualização de Dados: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- </w:t>
            </w: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Numpy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;</w:t>
            </w:r>
          </w:p>
          <w:p w:rsidR="00C24000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Pandas;</w:t>
            </w:r>
          </w:p>
          <w:p w:rsidR="00C25A75" w:rsidRPr="00C24000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- </w:t>
            </w: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Matplotlib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;</w:t>
            </w:r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auto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11</w:t>
            </w:r>
          </w:p>
        </w:tc>
        <w:tc>
          <w:tcPr>
            <w:tcW w:w="2656" w:type="dxa"/>
            <w:shd w:val="clear" w:color="auto" w:fill="auto"/>
            <w:vAlign w:val="center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ESTRATÉGIA DE PROJETO de IA</w:t>
            </w:r>
          </w:p>
        </w:tc>
        <w:tc>
          <w:tcPr>
            <w:tcW w:w="9074" w:type="dxa"/>
            <w:shd w:val="clear" w:color="auto" w:fill="FFFFFF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PROJETO DE MACHILE LEARNING EM </w:t>
            </w:r>
            <w:proofErr w:type="gram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6</w:t>
            </w:r>
            <w:proofErr w:type="gram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PASSOS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1 – Conhecer o problema: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Qual o problema deve ser resolvido?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2 – OBTER E VISUALIZAR OS DADOS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lastRenderedPageBreak/>
              <w:t>- Dados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Estruturas de dados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Conjunto de testes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Gráficos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- Padrões e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- correlações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3 – PREPARAR OS DADOS PARA OD ALGORITMOS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Limpar os dados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Textos &gt;&gt; dados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Customizar transformações</w:t>
            </w:r>
          </w:p>
          <w:p w:rsidR="00C25A75" w:rsidRDefault="00C24000" w:rsidP="00C24000"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Normalizar os dados</w:t>
            </w:r>
          </w:p>
        </w:tc>
      </w:tr>
      <w:tr w:rsidR="00C25A75">
        <w:trPr>
          <w:trHeight w:val="195"/>
        </w:trPr>
        <w:tc>
          <w:tcPr>
            <w:tcW w:w="2226" w:type="dxa"/>
            <w:shd w:val="clear" w:color="auto" w:fill="auto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Aula 12</w:t>
            </w:r>
          </w:p>
        </w:tc>
        <w:tc>
          <w:tcPr>
            <w:tcW w:w="2656" w:type="dxa"/>
            <w:shd w:val="clear" w:color="auto" w:fill="auto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Pandas</w:t>
            </w:r>
          </w:p>
        </w:tc>
        <w:tc>
          <w:tcPr>
            <w:tcW w:w="9074" w:type="dxa"/>
            <w:shd w:val="clear" w:color="auto" w:fill="FFFFFF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Importação, manipulação e visualização de dados usando as principais bibliotecas,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Pandas,</w:t>
            </w:r>
          </w:p>
          <w:p w:rsidR="00C25A75" w:rsidRDefault="00C24000" w:rsidP="00C24000"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Exercícios com Pandas      </w:t>
            </w:r>
          </w:p>
        </w:tc>
      </w:tr>
      <w:tr w:rsidR="00C25A75">
        <w:trPr>
          <w:trHeight w:val="185"/>
        </w:trPr>
        <w:tc>
          <w:tcPr>
            <w:tcW w:w="2226" w:type="dxa"/>
            <w:shd w:val="clear" w:color="auto" w:fill="auto"/>
            <w:vAlign w:val="center"/>
          </w:tcPr>
          <w:p w:rsidR="00C25A75" w:rsidRDefault="00995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13</w:t>
            </w:r>
          </w:p>
        </w:tc>
        <w:tc>
          <w:tcPr>
            <w:tcW w:w="2656" w:type="dxa"/>
            <w:shd w:val="clear" w:color="auto" w:fill="auto"/>
          </w:tcPr>
          <w:p w:rsidR="00C25A75" w:rsidRDefault="00B75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Pandas</w:t>
            </w:r>
          </w:p>
        </w:tc>
        <w:tc>
          <w:tcPr>
            <w:tcW w:w="9074" w:type="dxa"/>
            <w:shd w:val="clear" w:color="auto" w:fill="FFFFFF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Importação, manipulação e visualização de dados usando as principais bibliotecas,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Pandas,</w:t>
            </w:r>
          </w:p>
          <w:p w:rsidR="00C25A75" w:rsidRDefault="00C24000" w:rsidP="00C24000"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Exercícios com Pandas      </w:t>
            </w:r>
          </w:p>
        </w:tc>
      </w:tr>
      <w:tr w:rsidR="00C24000" w:rsidTr="009D5776">
        <w:trPr>
          <w:trHeight w:val="402"/>
        </w:trPr>
        <w:tc>
          <w:tcPr>
            <w:tcW w:w="2226" w:type="dxa"/>
            <w:shd w:val="clear" w:color="auto" w:fill="auto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14</w:t>
            </w:r>
          </w:p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56" w:type="dxa"/>
            <w:shd w:val="clear" w:color="auto" w:fill="auto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9074" w:type="dxa"/>
            <w:shd w:val="clear" w:color="auto" w:fill="FFFFFF"/>
            <w:vAlign w:val="center"/>
          </w:tcPr>
          <w:p w:rsidR="00C24000" w:rsidRPr="00B86F2E" w:rsidRDefault="00C24000" w:rsidP="0029539D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Importação, manipulação e visualização de dados usando as principais bibliotecas, </w:t>
            </w:r>
          </w:p>
          <w:p w:rsidR="00C24000" w:rsidRPr="00B86F2E" w:rsidRDefault="00C24000" w:rsidP="0029539D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proofErr w:type="spellStart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Numpy</w:t>
            </w:r>
            <w:proofErr w:type="spellEnd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, </w:t>
            </w:r>
          </w:p>
        </w:tc>
      </w:tr>
      <w:tr w:rsidR="00C24000" w:rsidTr="00A029AC">
        <w:trPr>
          <w:trHeight w:val="185"/>
        </w:trPr>
        <w:tc>
          <w:tcPr>
            <w:tcW w:w="2226" w:type="dxa"/>
            <w:shd w:val="clear" w:color="auto" w:fill="auto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15</w:t>
            </w:r>
          </w:p>
        </w:tc>
        <w:tc>
          <w:tcPr>
            <w:tcW w:w="2656" w:type="dxa"/>
            <w:shd w:val="clear" w:color="auto" w:fill="auto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Numpy</w:t>
            </w:r>
            <w:proofErr w:type="spellEnd"/>
          </w:p>
        </w:tc>
        <w:tc>
          <w:tcPr>
            <w:tcW w:w="9074" w:type="dxa"/>
            <w:shd w:val="clear" w:color="auto" w:fill="FFFFFF"/>
            <w:vAlign w:val="center"/>
          </w:tcPr>
          <w:p w:rsidR="00C24000" w:rsidRPr="00B86F2E" w:rsidRDefault="00C24000" w:rsidP="0029539D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Importação, manipulação e visualização de dados usando as principais bibliotecas, </w:t>
            </w:r>
          </w:p>
          <w:p w:rsidR="00C24000" w:rsidRPr="00B86F2E" w:rsidRDefault="00C24000" w:rsidP="0029539D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proofErr w:type="spellStart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Numpy</w:t>
            </w:r>
            <w:proofErr w:type="spellEnd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, </w:t>
            </w:r>
          </w:p>
        </w:tc>
      </w:tr>
      <w:tr w:rsidR="00C24000">
        <w:trPr>
          <w:trHeight w:val="44"/>
        </w:trPr>
        <w:tc>
          <w:tcPr>
            <w:tcW w:w="222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16</w:t>
            </w:r>
          </w:p>
        </w:tc>
        <w:tc>
          <w:tcPr>
            <w:tcW w:w="265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Matplotlib</w:t>
            </w:r>
            <w:proofErr w:type="spellEnd"/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Exercícios com </w:t>
            </w:r>
            <w:proofErr w:type="spellStart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Nampy</w:t>
            </w:r>
            <w:proofErr w:type="spellEnd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 xml:space="preserve">     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Importação, manipulação e visualização de dados usando as principais bibliotecas, </w:t>
            </w:r>
          </w:p>
          <w:p w:rsidR="00C24000" w:rsidRDefault="00C24000" w:rsidP="00C24000">
            <w:proofErr w:type="spellStart"/>
            <w:r w:rsidRPr="00B86F2E">
              <w:rPr>
                <w:rFonts w:ascii="Calibri" w:eastAsia="Calibri" w:hAnsi="Calibri" w:cs="Calibri"/>
                <w:i/>
                <w:color w:val="0000CC"/>
                <w:sz w:val="20"/>
                <w:szCs w:val="20"/>
              </w:rPr>
              <w:t>Matplotlib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;</w:t>
            </w:r>
          </w:p>
        </w:tc>
      </w:tr>
      <w:tr w:rsidR="00C24000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17</w:t>
            </w:r>
          </w:p>
        </w:tc>
        <w:tc>
          <w:tcPr>
            <w:tcW w:w="265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Machine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Learning: Introdução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à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Redes Neurais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Visão geral de redes neurais artificiais;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Principais algoritmos de redes neurais artificiais; </w:t>
            </w:r>
          </w:p>
          <w:p w:rsidR="00C24000" w:rsidRPr="00B86F2E" w:rsidRDefault="00C24000" w:rsidP="00C2400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CC"/>
              </w:rPr>
            </w:pP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Scikit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</w:t>
            </w: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Learn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;</w:t>
            </w:r>
          </w:p>
          <w:p w:rsidR="00C24000" w:rsidRPr="00B86F2E" w:rsidRDefault="00C24000" w:rsidP="00C2400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CC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KNN;</w:t>
            </w:r>
          </w:p>
          <w:p w:rsidR="00C24000" w:rsidRPr="00B86F2E" w:rsidRDefault="00C24000" w:rsidP="00C2400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CC"/>
              </w:rPr>
            </w:pP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Centróides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mais próximos;</w:t>
            </w:r>
          </w:p>
          <w:p w:rsidR="00C24000" w:rsidRPr="00B86F2E" w:rsidRDefault="00C24000" w:rsidP="00C24000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CC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K-</w:t>
            </w:r>
            <w:proofErr w:type="spell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means</w:t>
            </w:r>
            <w:proofErr w:type="spell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;</w:t>
            </w:r>
          </w:p>
          <w:p w:rsidR="00C24000" w:rsidRDefault="00C24000" w:rsidP="00C24000"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Redes Neurais;</w:t>
            </w:r>
          </w:p>
        </w:tc>
      </w:tr>
      <w:tr w:rsidR="00C24000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18</w:t>
            </w:r>
          </w:p>
        </w:tc>
        <w:tc>
          <w:tcPr>
            <w:tcW w:w="2656" w:type="dxa"/>
            <w:shd w:val="clear" w:color="auto" w:fill="EBF1DD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Miniprojeto</w:t>
            </w:r>
          </w:p>
        </w:tc>
        <w:tc>
          <w:tcPr>
            <w:tcW w:w="9074" w:type="dxa"/>
            <w:shd w:val="clear" w:color="auto" w:fill="EBF1DD"/>
          </w:tcPr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4 – TREINAR O MODELO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 xml:space="preserve">1ª Etapa – CLASSIFICAÇÃO, REGRESSÃO, REDE </w:t>
            </w:r>
            <w:proofErr w:type="gram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SUPERVIONADA</w:t>
            </w:r>
            <w:proofErr w:type="gramEnd"/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2ª Etapa – TÉCNICAS: ÁRVORE DE DECISÃO, REGRESSÃO LOGÍSTICA, REDES NEURAIS,</w:t>
            </w:r>
            <w:proofErr w:type="gramStart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  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proofErr w:type="gramEnd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3ª Etapa – MÉTRICAS PARA AJUSTAR MODELO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lastRenderedPageBreak/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4ª Etapa – TABELA ACURÁCIA DO MODELO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5 – REFINAR O MODELO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Ajustes dos algoritmos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Análise do melhor modelo</w:t>
            </w:r>
          </w:p>
          <w:p w:rsidR="00C24000" w:rsidRPr="00B86F2E" w:rsidRDefault="00C24000" w:rsidP="00C24000">
            <w:pPr>
              <w:rPr>
                <w:rFonts w:ascii="Calibri" w:eastAsia="Calibri" w:hAnsi="Calibri" w:cs="Calibri"/>
                <w:color w:val="0000CC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</w: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ab/>
              <w:t>Análise do viés do modelo</w:t>
            </w:r>
          </w:p>
          <w:p w:rsidR="00C24000" w:rsidRDefault="00C24000" w:rsidP="00C24000"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PASSO 6 – APRESENTAR O MODELO</w:t>
            </w:r>
          </w:p>
        </w:tc>
      </w:tr>
      <w:tr w:rsidR="00C24000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Aula 19</w:t>
            </w:r>
          </w:p>
        </w:tc>
        <w:tc>
          <w:tcPr>
            <w:tcW w:w="2656" w:type="dxa"/>
            <w:shd w:val="clear" w:color="auto" w:fill="EBF1DD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Agendamento para dúvidas e impedimentos</w:t>
            </w:r>
          </w:p>
        </w:tc>
        <w:tc>
          <w:tcPr>
            <w:tcW w:w="9074" w:type="dxa"/>
            <w:shd w:val="clear" w:color="auto" w:fill="EBF1DD"/>
          </w:tcPr>
          <w:p w:rsidR="00C24000" w:rsidRDefault="00C24000" w:rsidP="00C24000">
            <w:pPr>
              <w:pStyle w:val="Ttulo3"/>
              <w:shd w:val="clear" w:color="auto" w:fill="EBF1DD"/>
              <w:spacing w:before="0"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Agendamento para dúvidas sobre o projeto</w:t>
            </w:r>
          </w:p>
        </w:tc>
      </w:tr>
      <w:tr w:rsidR="00C24000">
        <w:trPr>
          <w:trHeight w:val="195"/>
        </w:trPr>
        <w:tc>
          <w:tcPr>
            <w:tcW w:w="2226" w:type="dxa"/>
            <w:shd w:val="clear" w:color="auto" w:fill="EBF1DD"/>
            <w:vAlign w:val="center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Aula 20</w:t>
            </w:r>
          </w:p>
        </w:tc>
        <w:tc>
          <w:tcPr>
            <w:tcW w:w="2656" w:type="dxa"/>
            <w:shd w:val="clear" w:color="auto" w:fill="EBF1DD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Apresentações dos miniprojetos</w:t>
            </w:r>
          </w:p>
        </w:tc>
        <w:tc>
          <w:tcPr>
            <w:tcW w:w="9074" w:type="dxa"/>
            <w:shd w:val="clear" w:color="auto" w:fill="EBF1DD"/>
          </w:tcPr>
          <w:p w:rsidR="00C24000" w:rsidRDefault="00C2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86F2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APRESENTAÇÃO DOS MINIPROJETOS</w:t>
            </w:r>
          </w:p>
        </w:tc>
      </w:tr>
    </w:tbl>
    <w:p w:rsidR="00C25A75" w:rsidRDefault="009950D0">
      <w:r>
        <w:br/>
      </w:r>
    </w:p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tbl>
      <w:tblPr>
        <w:tblStyle w:val="a0"/>
        <w:tblW w:w="1072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0725"/>
      </w:tblGrid>
      <w:tr w:rsidR="00C25A75">
        <w:trPr>
          <w:trHeight w:val="340"/>
          <w:jc w:val="center"/>
        </w:trPr>
        <w:tc>
          <w:tcPr>
            <w:tcW w:w="10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C25A75" w:rsidRDefault="009950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AVALIAÇÃO</w:t>
            </w:r>
          </w:p>
        </w:tc>
      </w:tr>
      <w:tr w:rsidR="00C25A75">
        <w:trPr>
          <w:jc w:val="center"/>
        </w:trPr>
        <w:tc>
          <w:tcPr>
            <w:tcW w:w="10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5A75" w:rsidRDefault="009950D0">
            <w:pPr>
              <w:numPr>
                <w:ilvl w:val="0"/>
                <w:numId w:val="1"/>
              </w:numPr>
              <w:ind w:left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NP1: nota obtida na primeira prova =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(Exer1) + (Exer2)+ ...+(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Exer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n)]/n</w:t>
            </w:r>
          </w:p>
        </w:tc>
      </w:tr>
      <w:tr w:rsidR="00C25A75">
        <w:trPr>
          <w:jc w:val="center"/>
        </w:trPr>
        <w:tc>
          <w:tcPr>
            <w:tcW w:w="10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5A75" w:rsidRDefault="009950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NP2: nota obtida na segunda prova = Miniprojeto</w:t>
            </w:r>
          </w:p>
        </w:tc>
      </w:tr>
      <w:tr w:rsidR="00C25A75">
        <w:trPr>
          <w:jc w:val="center"/>
        </w:trPr>
        <w:tc>
          <w:tcPr>
            <w:tcW w:w="10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5A75" w:rsidRDefault="009950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 final: (NP1+NP2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/2</w:t>
            </w:r>
          </w:p>
        </w:tc>
      </w:tr>
    </w:tbl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p w:rsidR="00C25A75" w:rsidRDefault="00C25A75">
      <w:pPr>
        <w:rPr>
          <w:rFonts w:ascii="Arial" w:eastAsia="Arial" w:hAnsi="Arial" w:cs="Arial"/>
          <w:color w:val="00599D"/>
          <w:sz w:val="20"/>
          <w:szCs w:val="20"/>
        </w:rPr>
      </w:pPr>
    </w:p>
    <w:sectPr w:rsidR="00C25A75">
      <w:pgSz w:w="16838" w:h="11906" w:orient="landscape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7D8F"/>
    <w:multiLevelType w:val="multilevel"/>
    <w:tmpl w:val="52AACB68"/>
    <w:lvl w:ilvl="0">
      <w:start w:val="4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552" w:hanging="72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328" w:hanging="108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>
    <w:nsid w:val="04E16388"/>
    <w:multiLevelType w:val="multilevel"/>
    <w:tmpl w:val="3836C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0D15C65"/>
    <w:multiLevelType w:val="multilevel"/>
    <w:tmpl w:val="9BA4604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>
    <w:nsid w:val="5B452D35"/>
    <w:multiLevelType w:val="multilevel"/>
    <w:tmpl w:val="F5D205C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5D9C783C"/>
    <w:multiLevelType w:val="multilevel"/>
    <w:tmpl w:val="D0F0031C"/>
    <w:lvl w:ilvl="0">
      <w:start w:val="4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sz w:val="20"/>
        <w:szCs w:val="20"/>
      </w:rPr>
    </w:lvl>
  </w:abstractNum>
  <w:abstractNum w:abstractNumId="5">
    <w:nsid w:val="6B295643"/>
    <w:multiLevelType w:val="multilevel"/>
    <w:tmpl w:val="3BD4800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5A75"/>
    <w:rsid w:val="008C2B02"/>
    <w:rsid w:val="008E3868"/>
    <w:rsid w:val="009950D0"/>
    <w:rsid w:val="00AF355C"/>
    <w:rsid w:val="00B75D52"/>
    <w:rsid w:val="00C24000"/>
    <w:rsid w:val="00C25A75"/>
    <w:rsid w:val="00D55A4B"/>
    <w:rsid w:val="00EC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5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D5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5A4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355C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24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5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D5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5A4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355C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2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g3.com.br/baixar-o-visualg3-0/" TargetMode="External"/><Relationship Id="rId13" Type="http://schemas.openxmlformats.org/officeDocument/2006/relationships/hyperlink" Target="https://classroom.google.com/c/NDgwMDk1NDk3NTE4?cjc=jhnlpiy" TargetMode="External"/><Relationship Id="rId18" Type="http://schemas.openxmlformats.org/officeDocument/2006/relationships/hyperlink" Target="https://github.com/hiramaralIA/Logica-de-Programacao-para-IA-com-Python/tree/master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9G5mS_OKT0A&amp;t=10s" TargetMode="External"/><Relationship Id="rId12" Type="http://schemas.openxmlformats.org/officeDocument/2006/relationships/hyperlink" Target="https://docs.anaconda.com/anaconda/install/windows/" TargetMode="External"/><Relationship Id="rId17" Type="http://schemas.openxmlformats.org/officeDocument/2006/relationships/hyperlink" Target="https://classroom.google.com/c/NDgwMDk1NDk3NTE4?cjc=jhnlpiy" TargetMode="External"/><Relationship Id="rId2" Type="http://schemas.openxmlformats.org/officeDocument/2006/relationships/styles" Target="styles.xml"/><Relationship Id="rId16" Type="http://schemas.openxmlformats.org/officeDocument/2006/relationships/hyperlink" Target="http://visualg3.com.br/baixar-o-visualg3-0/" TargetMode="External"/><Relationship Id="rId20" Type="http://schemas.openxmlformats.org/officeDocument/2006/relationships/hyperlink" Target="http://visualg3.com.br/baixar-o-visualg3-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colab.research.google.com/" TargetMode="External"/><Relationship Id="rId19" Type="http://schemas.openxmlformats.org/officeDocument/2006/relationships/hyperlink" Target="https://colab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hiramaralIA/Logica-de-Programacao-para-IA-com-Python/tree/master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Hiram Amaral</dc:creator>
  <cp:lastModifiedBy>Hiram Amaral</cp:lastModifiedBy>
  <cp:revision>2</cp:revision>
  <dcterms:created xsi:type="dcterms:W3CDTF">2022-03-21T12:50:00Z</dcterms:created>
  <dcterms:modified xsi:type="dcterms:W3CDTF">2022-03-21T12:50:00Z</dcterms:modified>
</cp:coreProperties>
</file>