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 xml:space="preserve">Silvio Santos Ipsum Ma tem ou não tem o celular do milhãouamm?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Um, dois três, quatro, PIM, entendeuam?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Mah ooooee vem pra cá.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Vem pra cá.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Ma quem quer dinheiroam?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Ma não existem mulher feiam, existem mulher que não conhece os produtos Jequitiamm.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Mah roda a roduamm.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>É bom ou não éam?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É por sua conta e riscoamm?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Mah é a porta da esperançaam.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Mah ooooee vem pra cá.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Vem pra cá.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Eu não queria perguntar isso publicamente, ma vou perguntar.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Carla, você tem o ensino fundamentauam?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Boca sujuam...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sem vergonhuamm.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>Ma você, topa ou não topamm.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Mah você mora com o papai ou com a mamãem?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Ma o Silvio Santos Ipsum é muitoam interesanteam.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Com ele ma você vai gerar textuans ha haae.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É namoro ou amizadeemm?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Ma! Ao adquirir o carnê do Baú, você estará concorrendo a um prêmio de cem mil reaisam.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Estamos em ritmo de festamm.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Patríciaaammmm...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>Luiz Ricardouaaammmmmm.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Mah você mora com o papai ou com a mamãem?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É bom ou não éam?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Eu só acreditoammmm....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Vendoammmm.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Mah você não consegue né Moisés?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Você não consegueam.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Ma vejam só, vejam só.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Patríciaaammmm...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>Luiz Ricardouaaammmmmm.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Mah é a porta da esperançaam.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Ma vejam só, vejam só.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Valendo um milhão de reaisammm.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Ma você, topa ou não topamm.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Patríciaaammmm... </w:t>
        <w:b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Luiz Ricardouaaammmmmm. </w:t>
        <w:br/>
      </w:r>
    </w:p>
    <w:p>
      <w:pPr>
        <w:pStyle w:val="Normal"/>
        <w:spacing w:before="0" w:after="200"/>
        <w:rPr>
          <w:lang w:val="pt-BR"/>
        </w:rPr>
      </w:pPr>
      <w:r>
        <w:rPr>
          <w:lang w:val="pt-BR"/>
        </w:rPr>
        <w:t xml:space="preserve">Ma não existem mulher feiam, existem mulher que não conhece os produtos Jequitiamm. </w:t>
        <w:b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WenQuanYi Zen Hei" w:cs="Droid Sans Devanagari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LibreOffice/6.4.4.2$Linux_X86_64 LibreOffice_project/40$Build-2</Application>
  <Pages>3</Pages>
  <Words>227</Words>
  <Characters>1089</Characters>
  <CharactersWithSpaces>1353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2020-07-08T18:31:33Z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