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0484B" w14:textId="4B972977" w:rsidR="00E74BF7" w:rsidRPr="0026331D" w:rsidRDefault="00E74BF7">
      <w:pPr>
        <w:pStyle w:val="Standard"/>
        <w:tabs>
          <w:tab w:val="center" w:pos="4252"/>
          <w:tab w:val="right" w:pos="8504"/>
        </w:tabs>
        <w:rPr>
          <w:rFonts w:ascii="Arial" w:hAnsi="Arial" w:cs="Arial"/>
          <w:sz w:val="24"/>
          <w:szCs w:val="24"/>
        </w:rPr>
      </w:pPr>
    </w:p>
    <w:p w14:paraId="2E3218B9" w14:textId="77777777" w:rsidR="00E74BF7" w:rsidRPr="0026331D" w:rsidRDefault="00E74BF7">
      <w:pPr>
        <w:pStyle w:val="Standard"/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52EB42E1" w14:textId="77777777" w:rsidR="00E74BF7" w:rsidRPr="0026331D" w:rsidRDefault="00AF1BF9">
      <w:pPr>
        <w:pStyle w:val="Standard"/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26331D">
        <w:rPr>
          <w:rFonts w:ascii="Arial" w:hAnsi="Arial" w:cs="Arial"/>
          <w:sz w:val="24"/>
          <w:szCs w:val="24"/>
        </w:rPr>
        <w:t>Faculdade de Tecnologia de Sorocaba</w:t>
      </w:r>
    </w:p>
    <w:p w14:paraId="26718B21" w14:textId="77777777" w:rsidR="00E74BF7" w:rsidRPr="0026331D" w:rsidRDefault="00AF1BF9">
      <w:pPr>
        <w:pStyle w:val="Standard"/>
        <w:jc w:val="center"/>
        <w:rPr>
          <w:rFonts w:ascii="Arial" w:hAnsi="Arial" w:cs="Arial"/>
          <w:sz w:val="24"/>
          <w:szCs w:val="24"/>
        </w:rPr>
      </w:pPr>
      <w:r w:rsidRPr="0026331D">
        <w:rPr>
          <w:rFonts w:ascii="Arial" w:hAnsi="Arial" w:cs="Arial"/>
          <w:sz w:val="24"/>
          <w:szCs w:val="24"/>
        </w:rPr>
        <w:t>Tecnologia em Análise e Desenvolvimento de Sistemas</w:t>
      </w:r>
    </w:p>
    <w:p w14:paraId="4ACCECBC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32A2B45A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26EDA22F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0573B57A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4305B8FA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4D961660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11E54CA0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24B9513F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746E9D6C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01A1F05F" w14:textId="49A3F61F" w:rsidR="00E74BF7" w:rsidRPr="0026331D" w:rsidRDefault="00E74BF7" w:rsidP="008925F9">
      <w:pPr>
        <w:pStyle w:val="Standard"/>
        <w:rPr>
          <w:rFonts w:ascii="Arial" w:hAnsi="Arial" w:cs="Arial"/>
          <w:sz w:val="24"/>
          <w:szCs w:val="24"/>
        </w:rPr>
      </w:pPr>
    </w:p>
    <w:p w14:paraId="3C8F0AEF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727146C6" w14:textId="2A8840EF" w:rsidR="00E74BF7" w:rsidRPr="0026331D" w:rsidRDefault="008925F9" w:rsidP="008925F9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  <w:r w:rsidRPr="0026331D">
        <w:rPr>
          <w:rFonts w:ascii="Arial" w:hAnsi="Arial" w:cs="Arial"/>
          <w:b/>
          <w:bCs/>
          <w:sz w:val="24"/>
          <w:szCs w:val="24"/>
        </w:rPr>
        <w:t>Atividade 2</w:t>
      </w:r>
      <w:r w:rsidR="00AF1BF9" w:rsidRPr="0026331D">
        <w:rPr>
          <w:rFonts w:ascii="Arial" w:hAnsi="Arial" w:cs="Arial"/>
          <w:b/>
          <w:bCs/>
          <w:sz w:val="24"/>
          <w:szCs w:val="24"/>
        </w:rPr>
        <w:t xml:space="preserve"> </w:t>
      </w:r>
      <w:r w:rsidR="00610638" w:rsidRPr="0026331D">
        <w:rPr>
          <w:rFonts w:ascii="Arial" w:hAnsi="Arial" w:cs="Arial"/>
          <w:b/>
          <w:bCs/>
          <w:sz w:val="24"/>
          <w:szCs w:val="24"/>
        </w:rPr>
        <w:t>–</w:t>
      </w:r>
      <w:r w:rsidRPr="0026331D">
        <w:rPr>
          <w:rFonts w:ascii="Arial" w:hAnsi="Arial" w:cs="Arial"/>
          <w:b/>
          <w:bCs/>
          <w:sz w:val="24"/>
          <w:szCs w:val="24"/>
        </w:rPr>
        <w:t xml:space="preserve"> </w:t>
      </w:r>
      <w:r w:rsidR="00610638" w:rsidRPr="0026331D">
        <w:rPr>
          <w:rFonts w:ascii="Arial" w:hAnsi="Arial" w:cs="Arial"/>
          <w:b/>
          <w:bCs/>
          <w:sz w:val="24"/>
          <w:szCs w:val="24"/>
        </w:rPr>
        <w:t>Privacidade e Segurança</w:t>
      </w:r>
      <w:r w:rsidRPr="0026331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EB519D4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ACDC9F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9863F3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3F5737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01AF39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ABFA2A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A92302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B0C00B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C4484E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1697CD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CA678B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F311B2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FA971A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83BE8D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31F5AC" w14:textId="77777777" w:rsidR="00E74BF7" w:rsidRPr="0026331D" w:rsidRDefault="00E74BF7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284A81" w14:textId="260A374F" w:rsidR="008925F9" w:rsidRPr="0026331D" w:rsidRDefault="00AF1BF9">
      <w:pPr>
        <w:pStyle w:val="Standard"/>
        <w:jc w:val="right"/>
        <w:rPr>
          <w:rFonts w:ascii="Arial" w:hAnsi="Arial" w:cs="Arial"/>
          <w:sz w:val="24"/>
          <w:szCs w:val="24"/>
        </w:rPr>
      </w:pPr>
      <w:r w:rsidRPr="0026331D">
        <w:rPr>
          <w:rFonts w:ascii="Arial" w:hAnsi="Arial" w:cs="Arial"/>
          <w:sz w:val="24"/>
          <w:szCs w:val="24"/>
        </w:rPr>
        <w:t>Prof.</w:t>
      </w:r>
      <w:r w:rsidR="008925F9" w:rsidRPr="0026331D">
        <w:rPr>
          <w:rFonts w:ascii="Arial" w:hAnsi="Arial" w:cs="Arial"/>
          <w:sz w:val="24"/>
          <w:szCs w:val="24"/>
        </w:rPr>
        <w:t>ª</w:t>
      </w:r>
      <w:r w:rsidRPr="002633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5F9" w:rsidRPr="0026331D">
        <w:rPr>
          <w:rFonts w:ascii="Arial" w:hAnsi="Arial" w:cs="Arial"/>
          <w:sz w:val="24"/>
          <w:szCs w:val="24"/>
        </w:rPr>
        <w:t>Denilce</w:t>
      </w:r>
      <w:proofErr w:type="spellEnd"/>
      <w:r w:rsidR="008925F9" w:rsidRPr="0026331D">
        <w:rPr>
          <w:rFonts w:ascii="Arial" w:hAnsi="Arial" w:cs="Arial"/>
          <w:sz w:val="24"/>
          <w:szCs w:val="24"/>
        </w:rPr>
        <w:t xml:space="preserve"> De Almeida Oliveira Veloso</w:t>
      </w:r>
    </w:p>
    <w:p w14:paraId="7B01530D" w14:textId="17B734C1" w:rsidR="00E74BF7" w:rsidRPr="0026331D" w:rsidRDefault="00AF1BF9">
      <w:pPr>
        <w:pStyle w:val="Standard"/>
        <w:jc w:val="right"/>
        <w:rPr>
          <w:rFonts w:ascii="Arial" w:hAnsi="Arial" w:cs="Arial"/>
          <w:sz w:val="24"/>
          <w:szCs w:val="24"/>
        </w:rPr>
      </w:pPr>
      <w:r w:rsidRPr="0026331D">
        <w:rPr>
          <w:rFonts w:ascii="Arial" w:hAnsi="Arial" w:cs="Arial"/>
          <w:sz w:val="24"/>
          <w:szCs w:val="24"/>
        </w:rPr>
        <w:t xml:space="preserve">Disciplina: </w:t>
      </w:r>
      <w:r w:rsidR="008925F9" w:rsidRPr="0026331D">
        <w:rPr>
          <w:rFonts w:ascii="Arial" w:hAnsi="Arial" w:cs="Arial"/>
          <w:sz w:val="24"/>
          <w:szCs w:val="24"/>
        </w:rPr>
        <w:t>Programação para WEB</w:t>
      </w:r>
    </w:p>
    <w:p w14:paraId="7CDC2217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1C92EB34" w14:textId="77777777" w:rsidR="00E74BF7" w:rsidRPr="0026331D" w:rsidRDefault="00AF1BF9">
      <w:pPr>
        <w:pStyle w:val="Standard"/>
        <w:jc w:val="right"/>
        <w:rPr>
          <w:rFonts w:ascii="Arial" w:hAnsi="Arial" w:cs="Arial"/>
          <w:sz w:val="24"/>
          <w:szCs w:val="24"/>
        </w:rPr>
      </w:pPr>
      <w:r w:rsidRPr="0026331D">
        <w:rPr>
          <w:rFonts w:ascii="Arial" w:hAnsi="Arial" w:cs="Arial"/>
          <w:sz w:val="24"/>
          <w:szCs w:val="24"/>
        </w:rPr>
        <w:t>Thiago Enzo Kagiyama Correa</w:t>
      </w:r>
      <w:r w:rsidRPr="0026331D">
        <w:rPr>
          <w:rFonts w:ascii="Arial" w:hAnsi="Arial" w:cs="Arial"/>
          <w:sz w:val="24"/>
          <w:szCs w:val="24"/>
        </w:rPr>
        <w:tab/>
        <w:t xml:space="preserve">     0030482413056</w:t>
      </w:r>
    </w:p>
    <w:p w14:paraId="4B55F14C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3B16CE6C" w14:textId="77777777" w:rsidR="00E74BF7" w:rsidRPr="0026331D" w:rsidRDefault="00E74BF7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223C2532" w14:textId="77777777" w:rsidR="008925F9" w:rsidRPr="0026331D" w:rsidRDefault="008925F9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55791D2C" w14:textId="77777777" w:rsidR="008925F9" w:rsidRPr="0026331D" w:rsidRDefault="008925F9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7E0D3C1D" w14:textId="77777777" w:rsidR="008925F9" w:rsidRPr="0026331D" w:rsidRDefault="008925F9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043F0388" w14:textId="482FD78E" w:rsidR="008925F9" w:rsidRPr="0026331D" w:rsidRDefault="008925F9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6E6D4E68" w14:textId="77777777" w:rsidR="00610638" w:rsidRPr="0026331D" w:rsidRDefault="00610638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793413BE" w14:textId="77777777" w:rsidR="008925F9" w:rsidRPr="0026331D" w:rsidRDefault="008925F9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675D2CEE" w14:textId="77777777" w:rsidR="008925F9" w:rsidRPr="0026331D" w:rsidRDefault="008925F9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775DDFD6" w14:textId="77777777" w:rsidR="008925F9" w:rsidRPr="0026331D" w:rsidRDefault="008925F9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11D220A6" w14:textId="77777777" w:rsidR="008925F9" w:rsidRPr="0026331D" w:rsidRDefault="008925F9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0B133346" w14:textId="77777777" w:rsidR="008925F9" w:rsidRPr="0026331D" w:rsidRDefault="008925F9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74F9C898" w14:textId="7AA2A88B" w:rsidR="00E74BF7" w:rsidRPr="0026331D" w:rsidRDefault="00AF1BF9">
      <w:pPr>
        <w:pStyle w:val="Standard"/>
        <w:jc w:val="center"/>
        <w:rPr>
          <w:rFonts w:ascii="Arial" w:hAnsi="Arial" w:cs="Arial"/>
          <w:sz w:val="24"/>
          <w:szCs w:val="24"/>
        </w:rPr>
      </w:pPr>
      <w:r w:rsidRPr="0026331D">
        <w:rPr>
          <w:rFonts w:ascii="Arial" w:hAnsi="Arial" w:cs="Arial"/>
          <w:sz w:val="24"/>
          <w:szCs w:val="24"/>
        </w:rPr>
        <w:t>Sorocaba</w:t>
      </w:r>
    </w:p>
    <w:p w14:paraId="2D915460" w14:textId="7265D43B" w:rsidR="00E74BF7" w:rsidRPr="0026331D" w:rsidRDefault="008925F9">
      <w:pPr>
        <w:pStyle w:val="Standard"/>
        <w:jc w:val="center"/>
        <w:rPr>
          <w:rFonts w:ascii="Arial" w:hAnsi="Arial" w:cs="Arial"/>
          <w:sz w:val="24"/>
          <w:szCs w:val="24"/>
        </w:rPr>
      </w:pPr>
      <w:r w:rsidRPr="0026331D">
        <w:rPr>
          <w:rFonts w:ascii="Arial" w:hAnsi="Arial" w:cs="Arial"/>
          <w:sz w:val="24"/>
          <w:szCs w:val="24"/>
        </w:rPr>
        <w:t>Agosto</w:t>
      </w:r>
      <w:r w:rsidR="00AF1BF9" w:rsidRPr="0026331D">
        <w:rPr>
          <w:rFonts w:ascii="Arial" w:hAnsi="Arial" w:cs="Arial"/>
          <w:sz w:val="24"/>
          <w:szCs w:val="24"/>
        </w:rPr>
        <w:t>/2025</w:t>
      </w:r>
    </w:p>
    <w:p w14:paraId="478BBD5D" w14:textId="56EC8235" w:rsidR="00610638" w:rsidRPr="0026331D" w:rsidRDefault="00610638">
      <w:pPr>
        <w:pStyle w:val="Standard"/>
        <w:jc w:val="center"/>
        <w:rPr>
          <w:rFonts w:ascii="Arial" w:hAnsi="Arial" w:cs="Arial"/>
          <w:sz w:val="24"/>
          <w:szCs w:val="24"/>
        </w:rPr>
      </w:pPr>
    </w:p>
    <w:sdt>
      <w:sdtPr>
        <w:id w:val="-10119350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0"/>
          <w:szCs w:val="20"/>
          <w:lang w:eastAsia="ja-JP"/>
        </w:rPr>
      </w:sdtEndPr>
      <w:sdtContent>
        <w:p w14:paraId="4DB80FCD" w14:textId="3B06ABF2" w:rsidR="005B3B86" w:rsidRDefault="005B3B86">
          <w:pPr>
            <w:pStyle w:val="CabealhodoSumrio"/>
          </w:pPr>
          <w:r>
            <w:t>Sumário</w:t>
          </w:r>
        </w:p>
        <w:p w14:paraId="0A6E109E" w14:textId="77777777" w:rsidR="005B3B86" w:rsidRDefault="005B3B86">
          <w:pPr>
            <w:pStyle w:val="Sumrio1"/>
            <w:tabs>
              <w:tab w:val="left" w:pos="440"/>
              <w:tab w:val="right" w:leader="dot" w:pos="90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601263" w:history="1">
            <w:r w:rsidRPr="007A474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3A8A" w14:textId="77777777" w:rsidR="005B3B86" w:rsidRDefault="005B3B86">
          <w:pPr>
            <w:pStyle w:val="Sumrio1"/>
            <w:tabs>
              <w:tab w:val="left" w:pos="440"/>
              <w:tab w:val="right" w:leader="dot" w:pos="9063"/>
            </w:tabs>
            <w:rPr>
              <w:noProof/>
            </w:rPr>
          </w:pPr>
          <w:hyperlink w:anchor="_Toc206601264" w:history="1">
            <w:r w:rsidRPr="007A474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Autenticação e Autorização Segura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A25D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65" w:history="1">
            <w:r w:rsidRPr="007A4747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OAuth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A8A6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66" w:history="1">
            <w:r w:rsidRPr="007A4747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JWT (JSON Web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9A23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67" w:history="1">
            <w:r w:rsidRPr="007A4747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Outras formas de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DC2D" w14:textId="77777777" w:rsidR="005B3B86" w:rsidRDefault="005B3B86">
          <w:pPr>
            <w:pStyle w:val="Sumrio1"/>
            <w:tabs>
              <w:tab w:val="left" w:pos="440"/>
              <w:tab w:val="right" w:leader="dot" w:pos="9063"/>
            </w:tabs>
            <w:rPr>
              <w:noProof/>
            </w:rPr>
          </w:pPr>
          <w:hyperlink w:anchor="_Toc206601268" w:history="1">
            <w:r w:rsidRPr="007A474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Proteção contra Vulnerabilidades Web: XSS e CSRF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6B50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69" w:history="1">
            <w:r w:rsidRPr="007A4747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XSS (Cross-Site Scripting)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A20D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70" w:history="1">
            <w:r w:rsidRPr="007A4747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CSRF (Cross-Site Request Forgery)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72DC" w14:textId="77777777" w:rsidR="005B3B86" w:rsidRDefault="005B3B86">
          <w:pPr>
            <w:pStyle w:val="Sumrio1"/>
            <w:tabs>
              <w:tab w:val="left" w:pos="440"/>
              <w:tab w:val="right" w:leader="dot" w:pos="9063"/>
            </w:tabs>
            <w:rPr>
              <w:noProof/>
            </w:rPr>
          </w:pPr>
          <w:hyperlink w:anchor="_Toc206601271" w:history="1">
            <w:r w:rsidRPr="007A474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SEO (Search Engine Optimization): Visibilidade e Competitividade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4D38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72" w:history="1">
            <w:r w:rsidRPr="007A4747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Importância do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3B62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73" w:history="1">
            <w:r w:rsidRPr="007A4747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Fatores principais de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D081" w14:textId="77777777" w:rsidR="005B3B86" w:rsidRDefault="005B3B86">
          <w:pPr>
            <w:pStyle w:val="Sumrio3"/>
            <w:tabs>
              <w:tab w:val="left" w:pos="1320"/>
              <w:tab w:val="right" w:leader="dot" w:pos="9063"/>
            </w:tabs>
            <w:rPr>
              <w:noProof/>
            </w:rPr>
          </w:pPr>
          <w:hyperlink w:anchor="_Toc206601274" w:history="1">
            <w:r w:rsidRPr="007A4747">
              <w:rPr>
                <w:rStyle w:val="Hyperlink"/>
                <w:noProof/>
              </w:rPr>
              <w:t>4.2.1.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Conteúdo Otimizado (On-Page)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BDA8" w14:textId="77777777" w:rsidR="005B3B86" w:rsidRDefault="005B3B86">
          <w:pPr>
            <w:pStyle w:val="Sumrio3"/>
            <w:tabs>
              <w:tab w:val="left" w:pos="1320"/>
              <w:tab w:val="right" w:leader="dot" w:pos="9063"/>
            </w:tabs>
            <w:rPr>
              <w:noProof/>
            </w:rPr>
          </w:pPr>
          <w:hyperlink w:anchor="_Toc206601275" w:history="1">
            <w:r w:rsidRPr="007A4747">
              <w:rPr>
                <w:rStyle w:val="Hyperlink"/>
                <w:noProof/>
              </w:rPr>
              <w:t>4.2.2.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Estrutura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92DF" w14:textId="77777777" w:rsidR="005B3B86" w:rsidRDefault="005B3B86">
          <w:pPr>
            <w:pStyle w:val="Sumrio3"/>
            <w:tabs>
              <w:tab w:val="left" w:pos="1320"/>
              <w:tab w:val="right" w:leader="dot" w:pos="9063"/>
            </w:tabs>
            <w:rPr>
              <w:noProof/>
            </w:rPr>
          </w:pPr>
          <w:hyperlink w:anchor="_Toc206601276" w:history="1">
            <w:r w:rsidRPr="007A4747">
              <w:rPr>
                <w:rStyle w:val="Hyperlink"/>
                <w:noProof/>
              </w:rPr>
              <w:t>4.2.3.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Backlinks (Off-Page SEO)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61BC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77" w:history="1">
            <w:r w:rsidRPr="007A4747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3247" w14:textId="77777777" w:rsidR="005B3B86" w:rsidRDefault="005B3B86">
          <w:pPr>
            <w:pStyle w:val="Sumrio1"/>
            <w:tabs>
              <w:tab w:val="left" w:pos="400"/>
              <w:tab w:val="right" w:leader="dot" w:pos="9063"/>
            </w:tabs>
            <w:rPr>
              <w:noProof/>
            </w:rPr>
          </w:pPr>
          <w:hyperlink w:anchor="_Toc206601278" w:history="1">
            <w:r w:rsidRPr="007A474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Boas Práticas Complementares em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A47D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79" w:history="1">
            <w:r w:rsidRPr="007A4747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Validação de Entrada e Sanitização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B08F4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80" w:history="1">
            <w:r w:rsidRPr="007A4747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Rate Limiting e 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65A9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81" w:history="1">
            <w:r w:rsidRPr="007A4747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CORS e Segurança em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E941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82" w:history="1">
            <w:r w:rsidRPr="007A4747">
              <w:rPr>
                <w:rStyle w:val="Hyperlink"/>
                <w:noProof/>
              </w:rPr>
              <w:t>5.4.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Registro 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0276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83" w:history="1">
            <w:r w:rsidRPr="007A4747">
              <w:rPr>
                <w:rStyle w:val="Hyperlink"/>
                <w:noProof/>
              </w:rPr>
              <w:t>5.5.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Versionamento de API e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23EB" w14:textId="77777777" w:rsidR="005B3B86" w:rsidRDefault="005B3B86">
          <w:pPr>
            <w:pStyle w:val="Sumrio2"/>
            <w:tabs>
              <w:tab w:val="left" w:pos="880"/>
              <w:tab w:val="right" w:leader="dot" w:pos="9063"/>
            </w:tabs>
            <w:rPr>
              <w:noProof/>
            </w:rPr>
          </w:pPr>
          <w:hyperlink w:anchor="_Toc206601284" w:history="1">
            <w:r w:rsidRPr="007A4747">
              <w:rPr>
                <w:rStyle w:val="Hyperlink"/>
                <w:noProof/>
              </w:rPr>
              <w:t>5.6.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Testes Automatizados e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9794" w14:textId="77777777" w:rsidR="005B3B86" w:rsidRDefault="005B3B86">
          <w:pPr>
            <w:pStyle w:val="Sumrio1"/>
            <w:tabs>
              <w:tab w:val="left" w:pos="400"/>
              <w:tab w:val="right" w:leader="dot" w:pos="9063"/>
            </w:tabs>
            <w:rPr>
              <w:noProof/>
            </w:rPr>
          </w:pPr>
          <w:hyperlink w:anchor="_Toc206601285" w:history="1">
            <w:r w:rsidRPr="007A4747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A474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CE9B" w14:textId="77777777" w:rsidR="005B3B86" w:rsidRDefault="005B3B86">
          <w:pPr>
            <w:pStyle w:val="Sumrio1"/>
            <w:tabs>
              <w:tab w:val="right" w:leader="dot" w:pos="9063"/>
            </w:tabs>
            <w:rPr>
              <w:noProof/>
            </w:rPr>
          </w:pPr>
          <w:hyperlink w:anchor="_Toc206601286" w:history="1">
            <w:r w:rsidRPr="007A474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18A5" w14:textId="26B2F8FC" w:rsidR="005B3B86" w:rsidRDefault="005B3B86">
          <w:r>
            <w:rPr>
              <w:b/>
              <w:bCs/>
            </w:rPr>
            <w:fldChar w:fldCharType="end"/>
          </w:r>
        </w:p>
      </w:sdtContent>
    </w:sdt>
    <w:p w14:paraId="4A4C1AE6" w14:textId="0A600346" w:rsidR="00610638" w:rsidRPr="0026331D" w:rsidRDefault="00610638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206A4C67" w14:textId="2901D932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46F61B78" w14:textId="6A88AF4C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18B9D53F" w14:textId="2C36952D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4505972B" w14:textId="028532D4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4AFB9933" w14:textId="31311D7C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4444F45D" w14:textId="245F7738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7D6D543D" w14:textId="6645B180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1AB779C2" w14:textId="0BC6BD6E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625DD00B" w14:textId="440320D8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10A8D8D0" w14:textId="38924F2C" w:rsidR="006654B4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1B41F3EC" w14:textId="77777777" w:rsidR="005B3B86" w:rsidRPr="0026331D" w:rsidRDefault="005B3B86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5FF419E2" w14:textId="3291D735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1FF9D982" w14:textId="4F1A0E1E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359C7016" w14:textId="4D84D801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7C5F7A4C" w14:textId="75E3B0F0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3B07E6CA" w14:textId="392DBA1C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2A499F23" w14:textId="656AC8D2" w:rsidR="006654B4" w:rsidRPr="0026331D" w:rsidRDefault="006654B4">
      <w:pPr>
        <w:pStyle w:val="Standard"/>
        <w:jc w:val="center"/>
        <w:rPr>
          <w:rFonts w:ascii="Arial" w:hAnsi="Arial" w:cs="Arial"/>
          <w:sz w:val="24"/>
          <w:szCs w:val="24"/>
        </w:rPr>
      </w:pPr>
    </w:p>
    <w:p w14:paraId="4E918E1F" w14:textId="5EC89E2D" w:rsidR="006654B4" w:rsidRPr="000544D6" w:rsidRDefault="004C2557" w:rsidP="000544D6">
      <w:pPr>
        <w:pStyle w:val="Ttulo1"/>
      </w:pPr>
      <w:bookmarkStart w:id="0" w:name="_Toc206601263"/>
      <w:r w:rsidRPr="000544D6">
        <w:lastRenderedPageBreak/>
        <w:t>Introdução</w:t>
      </w:r>
      <w:bookmarkEnd w:id="0"/>
    </w:p>
    <w:p w14:paraId="1AE8C27E" w14:textId="2528A1A9" w:rsidR="00DB7E0A" w:rsidRPr="0026331D" w:rsidRDefault="00DB7E0A" w:rsidP="0026331D">
      <w:pPr>
        <w:pStyle w:val="Standard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6331D">
        <w:rPr>
          <w:rFonts w:ascii="Arial" w:hAnsi="Arial" w:cs="Arial"/>
          <w:sz w:val="24"/>
          <w:szCs w:val="24"/>
        </w:rPr>
        <w:t xml:space="preserve">A privacidade e a segurança da informação são pilares essenciais no desenvolvimento de aplicações modernas, garantindo a proteção de dados pessoais, a integridade dos sistemas e a confiança nas comunicações digitais. Para enfrentar o aumento dos ataques cibernéticos, é imprescindível adotar mecanismos de autenticação robustos, como </w:t>
      </w:r>
      <w:proofErr w:type="spellStart"/>
      <w:r w:rsidRPr="0026331D">
        <w:rPr>
          <w:rFonts w:ascii="Arial" w:hAnsi="Arial" w:cs="Arial"/>
          <w:sz w:val="24"/>
          <w:szCs w:val="24"/>
        </w:rPr>
        <w:t>OAuth</w:t>
      </w:r>
      <w:proofErr w:type="spellEnd"/>
      <w:r w:rsidRPr="0026331D">
        <w:rPr>
          <w:rFonts w:ascii="Arial" w:hAnsi="Arial" w:cs="Arial"/>
          <w:sz w:val="24"/>
          <w:szCs w:val="24"/>
        </w:rPr>
        <w:t xml:space="preserve"> e JSON Web </w:t>
      </w:r>
      <w:proofErr w:type="spellStart"/>
      <w:r w:rsidRPr="0026331D">
        <w:rPr>
          <w:rFonts w:ascii="Arial" w:hAnsi="Arial" w:cs="Arial"/>
          <w:sz w:val="24"/>
          <w:szCs w:val="24"/>
        </w:rPr>
        <w:t>Tokens</w:t>
      </w:r>
      <w:proofErr w:type="spellEnd"/>
      <w:r w:rsidRPr="0026331D">
        <w:rPr>
          <w:rFonts w:ascii="Arial" w:hAnsi="Arial" w:cs="Arial"/>
          <w:sz w:val="24"/>
          <w:szCs w:val="24"/>
        </w:rPr>
        <w:t xml:space="preserve"> (JWT), bem como implementar estratégias eficazes contra vulnerabilidades como XSS (Cross-Site </w:t>
      </w:r>
      <w:proofErr w:type="spellStart"/>
      <w:r w:rsidRPr="0026331D">
        <w:rPr>
          <w:rFonts w:ascii="Arial" w:hAnsi="Arial" w:cs="Arial"/>
          <w:sz w:val="24"/>
          <w:szCs w:val="24"/>
        </w:rPr>
        <w:t>Scripting</w:t>
      </w:r>
      <w:proofErr w:type="spellEnd"/>
      <w:r w:rsidRPr="0026331D">
        <w:rPr>
          <w:rFonts w:ascii="Arial" w:hAnsi="Arial" w:cs="Arial"/>
          <w:sz w:val="24"/>
          <w:szCs w:val="24"/>
        </w:rPr>
        <w:t xml:space="preserve">) e CSRF (Cross-Site </w:t>
      </w:r>
      <w:proofErr w:type="spellStart"/>
      <w:r w:rsidRPr="0026331D">
        <w:rPr>
          <w:rFonts w:ascii="Arial" w:hAnsi="Arial" w:cs="Arial"/>
          <w:sz w:val="24"/>
          <w:szCs w:val="24"/>
        </w:rPr>
        <w:t>Request</w:t>
      </w:r>
      <w:proofErr w:type="spellEnd"/>
      <w:r w:rsidRPr="00263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31D">
        <w:rPr>
          <w:rFonts w:ascii="Arial" w:hAnsi="Arial" w:cs="Arial"/>
          <w:sz w:val="24"/>
          <w:szCs w:val="24"/>
        </w:rPr>
        <w:t>Forgery</w:t>
      </w:r>
      <w:proofErr w:type="spellEnd"/>
      <w:r w:rsidRPr="0026331D">
        <w:rPr>
          <w:rFonts w:ascii="Arial" w:hAnsi="Arial" w:cs="Arial"/>
          <w:sz w:val="24"/>
          <w:szCs w:val="24"/>
        </w:rPr>
        <w:t>). Paralelamente, práticas de SEO (</w:t>
      </w:r>
      <w:proofErr w:type="spellStart"/>
      <w:r w:rsidRPr="0026331D">
        <w:rPr>
          <w:rFonts w:ascii="Arial" w:hAnsi="Arial" w:cs="Arial"/>
          <w:sz w:val="24"/>
          <w:szCs w:val="24"/>
        </w:rPr>
        <w:t>Search</w:t>
      </w:r>
      <w:proofErr w:type="spellEnd"/>
      <w:r w:rsidRPr="00263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31D">
        <w:rPr>
          <w:rFonts w:ascii="Arial" w:hAnsi="Arial" w:cs="Arial"/>
          <w:sz w:val="24"/>
          <w:szCs w:val="24"/>
        </w:rPr>
        <w:t>Engine</w:t>
      </w:r>
      <w:proofErr w:type="spellEnd"/>
      <w:r w:rsidRPr="00263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31D">
        <w:rPr>
          <w:rFonts w:ascii="Arial" w:hAnsi="Arial" w:cs="Arial"/>
          <w:sz w:val="24"/>
          <w:szCs w:val="24"/>
        </w:rPr>
        <w:t>Optimization</w:t>
      </w:r>
      <w:proofErr w:type="spellEnd"/>
      <w:r w:rsidRPr="0026331D">
        <w:rPr>
          <w:rFonts w:ascii="Arial" w:hAnsi="Arial" w:cs="Arial"/>
          <w:sz w:val="24"/>
          <w:szCs w:val="24"/>
        </w:rPr>
        <w:t>) asseguram não apenas maior visibilidade e relevância das páginas na web, mas também reforçam a credibilidade de organizações comprometidas com ambientes virtuais seguros. Essa integração entre autenticação, proteção contra ameaças e otimização de presença digital oferece uma base sólida para aplicações confiáveis, seguras e bem posicionadas no mercado.</w:t>
      </w:r>
    </w:p>
    <w:p w14:paraId="51691976" w14:textId="48029A09" w:rsidR="004C2557" w:rsidRPr="0026331D" w:rsidRDefault="004C2557" w:rsidP="0026331D">
      <w:pPr>
        <w:pStyle w:val="Standard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BD9D4A" w14:textId="49ED67B0" w:rsidR="00DB7E0A" w:rsidRPr="0026331D" w:rsidRDefault="00DB7E0A" w:rsidP="000544D6">
      <w:pPr>
        <w:pStyle w:val="Ttulo1"/>
      </w:pPr>
      <w:bookmarkStart w:id="1" w:name="_Toc206601264"/>
      <w:r w:rsidRPr="0026331D">
        <w:t>Autenticação e Autorização Segura</w:t>
      </w:r>
      <w:bookmarkEnd w:id="1"/>
    </w:p>
    <w:p w14:paraId="77A35E23" w14:textId="33AFA261" w:rsidR="00DB7E0A" w:rsidRPr="000544D6" w:rsidRDefault="00DB7E0A" w:rsidP="000544D6">
      <w:pPr>
        <w:pStyle w:val="Ttulo2"/>
      </w:pPr>
      <w:bookmarkStart w:id="2" w:name="_Toc206601265"/>
      <w:proofErr w:type="spellStart"/>
      <w:r w:rsidRPr="000544D6">
        <w:t>OAuth</w:t>
      </w:r>
      <w:proofErr w:type="spellEnd"/>
      <w:r w:rsidRPr="000544D6">
        <w:t xml:space="preserve"> 2.0</w:t>
      </w:r>
      <w:bookmarkEnd w:id="2"/>
    </w:p>
    <w:p w14:paraId="546754D7" w14:textId="369BC064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  <w:b/>
          <w:bCs/>
          <w:noProof/>
          <w:spacing w:val="5"/>
        </w:rPr>
        <w:drawing>
          <wp:anchor distT="0" distB="0" distL="114300" distR="114300" simplePos="0" relativeHeight="251658240" behindDoc="0" locked="0" layoutInCell="1" allowOverlap="1" wp14:anchorId="7C975287" wp14:editId="61FCD349">
            <wp:simplePos x="0" y="0"/>
            <wp:positionH relativeFrom="column">
              <wp:posOffset>25400</wp:posOffset>
            </wp:positionH>
            <wp:positionV relativeFrom="paragraph">
              <wp:posOffset>1452245</wp:posOffset>
            </wp:positionV>
            <wp:extent cx="5761355" cy="3769995"/>
            <wp:effectExtent l="0" t="0" r="0" b="1905"/>
            <wp:wrapTopAndBottom/>
            <wp:docPr id="27" name="Imagem 27" descr="Qual é o valor da OAuth?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al é o valor da OAuth?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31D">
        <w:rPr>
          <w:rFonts w:ascii="Arial" w:hAnsi="Arial" w:cs="Arial"/>
        </w:rPr>
        <w:t xml:space="preserve">O </w:t>
      </w:r>
      <w:proofErr w:type="spellStart"/>
      <w:r w:rsidRPr="0026331D">
        <w:rPr>
          <w:rFonts w:ascii="Arial" w:hAnsi="Arial" w:cs="Arial"/>
        </w:rPr>
        <w:t>OAuth</w:t>
      </w:r>
      <w:proofErr w:type="spellEnd"/>
      <w:r w:rsidRPr="0026331D">
        <w:rPr>
          <w:rFonts w:ascii="Arial" w:hAnsi="Arial" w:cs="Arial"/>
        </w:rPr>
        <w:t xml:space="preserve"> é um protocolo de autorização que permite que aplicações acessem recursos protegidos de forma segura, sem a necessidade de expor as credenciais do </w:t>
      </w:r>
      <w:proofErr w:type="gramStart"/>
      <w:r w:rsidRPr="0026331D">
        <w:rPr>
          <w:rFonts w:ascii="Arial" w:hAnsi="Arial" w:cs="Arial"/>
        </w:rPr>
        <w:t>usuário</w:t>
      </w:r>
      <w:proofErr w:type="gramEnd"/>
      <w:r w:rsidRPr="0026331D">
        <w:rPr>
          <w:rFonts w:ascii="Arial" w:hAnsi="Arial" w:cs="Arial"/>
        </w:rPr>
        <w:t xml:space="preserve">. Ele delega a autenticação para um servidor confiável e retorna um </w:t>
      </w:r>
      <w:proofErr w:type="spellStart"/>
      <w:r w:rsidRPr="0026331D">
        <w:rPr>
          <w:rFonts w:ascii="Arial" w:hAnsi="Arial" w:cs="Arial"/>
        </w:rPr>
        <w:t>token</w:t>
      </w:r>
      <w:proofErr w:type="spellEnd"/>
      <w:r w:rsidRPr="0026331D">
        <w:rPr>
          <w:rFonts w:ascii="Arial" w:hAnsi="Arial" w:cs="Arial"/>
        </w:rPr>
        <w:t xml:space="preserve"> de </w:t>
      </w:r>
      <w:r w:rsidRPr="0026331D">
        <w:rPr>
          <w:rFonts w:ascii="Arial" w:hAnsi="Arial" w:cs="Arial"/>
        </w:rPr>
        <w:lastRenderedPageBreak/>
        <w:t>acesso com permissões específicas, garantindo que terceiros possam interagir com os serviços de forma controlada. Este protocolo é amplamente utilizado em integrações com redes sociais e outros serviços de terceiros, permitindo operações seguras entre sistemas.</w:t>
      </w:r>
    </w:p>
    <w:p w14:paraId="66ED430E" w14:textId="1030883C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Os fluxos principais do </w:t>
      </w:r>
      <w:proofErr w:type="spellStart"/>
      <w:r w:rsidRPr="0026331D">
        <w:rPr>
          <w:rFonts w:ascii="Arial" w:hAnsi="Arial" w:cs="Arial"/>
        </w:rPr>
        <w:t>OAuth</w:t>
      </w:r>
      <w:proofErr w:type="spellEnd"/>
      <w:r w:rsidRPr="0026331D">
        <w:rPr>
          <w:rFonts w:ascii="Arial" w:hAnsi="Arial" w:cs="Arial"/>
        </w:rPr>
        <w:t xml:space="preserve"> 2.0 incluem </w:t>
      </w:r>
      <w:proofErr w:type="spellStart"/>
      <w:r w:rsidRPr="0026331D">
        <w:rPr>
          <w:rFonts w:ascii="Arial" w:hAnsi="Arial" w:cs="Arial"/>
        </w:rPr>
        <w:t>Authorization</w:t>
      </w:r>
      <w:proofErr w:type="spellEnd"/>
      <w:r w:rsidRPr="0026331D">
        <w:rPr>
          <w:rFonts w:ascii="Arial" w:hAnsi="Arial" w:cs="Arial"/>
        </w:rPr>
        <w:t xml:space="preserve"> </w:t>
      </w:r>
      <w:proofErr w:type="spellStart"/>
      <w:r w:rsidRPr="0026331D">
        <w:rPr>
          <w:rFonts w:ascii="Arial" w:hAnsi="Arial" w:cs="Arial"/>
        </w:rPr>
        <w:t>Code</w:t>
      </w:r>
      <w:proofErr w:type="spellEnd"/>
      <w:r w:rsidRPr="0026331D">
        <w:rPr>
          <w:rFonts w:ascii="Arial" w:hAnsi="Arial" w:cs="Arial"/>
        </w:rPr>
        <w:t xml:space="preserve">, recomendado por ser mais seguro; </w:t>
      </w:r>
      <w:proofErr w:type="spellStart"/>
      <w:r w:rsidRPr="0026331D">
        <w:rPr>
          <w:rFonts w:ascii="Arial" w:hAnsi="Arial" w:cs="Arial"/>
        </w:rPr>
        <w:t>Client</w:t>
      </w:r>
      <w:proofErr w:type="spellEnd"/>
      <w:r w:rsidRPr="0026331D">
        <w:rPr>
          <w:rFonts w:ascii="Arial" w:hAnsi="Arial" w:cs="Arial"/>
        </w:rPr>
        <w:t xml:space="preserve"> </w:t>
      </w:r>
      <w:proofErr w:type="spellStart"/>
      <w:r w:rsidRPr="0026331D">
        <w:rPr>
          <w:rFonts w:ascii="Arial" w:hAnsi="Arial" w:cs="Arial"/>
        </w:rPr>
        <w:t>Credentials</w:t>
      </w:r>
      <w:proofErr w:type="spellEnd"/>
      <w:r w:rsidRPr="0026331D">
        <w:rPr>
          <w:rFonts w:ascii="Arial" w:hAnsi="Arial" w:cs="Arial"/>
        </w:rPr>
        <w:t xml:space="preserve">, utilizado para comunicação entre servidores; </w:t>
      </w:r>
      <w:proofErr w:type="spellStart"/>
      <w:r w:rsidRPr="0026331D">
        <w:rPr>
          <w:rFonts w:ascii="Arial" w:hAnsi="Arial" w:cs="Arial"/>
        </w:rPr>
        <w:t>Resource</w:t>
      </w:r>
      <w:proofErr w:type="spellEnd"/>
      <w:r w:rsidRPr="0026331D">
        <w:rPr>
          <w:rFonts w:ascii="Arial" w:hAnsi="Arial" w:cs="Arial"/>
        </w:rPr>
        <w:t xml:space="preserve"> </w:t>
      </w:r>
      <w:proofErr w:type="spellStart"/>
      <w:r w:rsidRPr="0026331D">
        <w:rPr>
          <w:rFonts w:ascii="Arial" w:hAnsi="Arial" w:cs="Arial"/>
        </w:rPr>
        <w:t>Owner</w:t>
      </w:r>
      <w:proofErr w:type="spellEnd"/>
      <w:r w:rsidRPr="0026331D">
        <w:rPr>
          <w:rFonts w:ascii="Arial" w:hAnsi="Arial" w:cs="Arial"/>
        </w:rPr>
        <w:t xml:space="preserve"> </w:t>
      </w:r>
      <w:proofErr w:type="spellStart"/>
      <w:r w:rsidRPr="0026331D">
        <w:rPr>
          <w:rFonts w:ascii="Arial" w:hAnsi="Arial" w:cs="Arial"/>
        </w:rPr>
        <w:t>Password</w:t>
      </w:r>
      <w:proofErr w:type="spellEnd"/>
      <w:r w:rsidRPr="0026331D">
        <w:rPr>
          <w:rFonts w:ascii="Arial" w:hAnsi="Arial" w:cs="Arial"/>
        </w:rPr>
        <w:t xml:space="preserve">, que permite autenticação com credenciais do usuário; e </w:t>
      </w:r>
      <w:proofErr w:type="spellStart"/>
      <w:r w:rsidRPr="0026331D">
        <w:rPr>
          <w:rFonts w:ascii="Arial" w:hAnsi="Arial" w:cs="Arial"/>
        </w:rPr>
        <w:t>Implicit</w:t>
      </w:r>
      <w:proofErr w:type="spellEnd"/>
      <w:r w:rsidRPr="0026331D">
        <w:rPr>
          <w:rFonts w:ascii="Arial" w:hAnsi="Arial" w:cs="Arial"/>
        </w:rPr>
        <w:t>, indicado para aplicações de página única (</w:t>
      </w:r>
      <w:proofErr w:type="spellStart"/>
      <w:r w:rsidRPr="0026331D">
        <w:rPr>
          <w:rFonts w:ascii="Arial" w:hAnsi="Arial" w:cs="Arial"/>
        </w:rPr>
        <w:t>SPAs</w:t>
      </w:r>
      <w:proofErr w:type="spellEnd"/>
      <w:r w:rsidRPr="0026331D">
        <w:rPr>
          <w:rFonts w:ascii="Arial" w:hAnsi="Arial" w:cs="Arial"/>
        </w:rPr>
        <w:t xml:space="preserve">). Entre suas vantagens, destacam-se a segurança, flexibilidade e ampla adoção por grandes provedores, como Google, </w:t>
      </w:r>
      <w:proofErr w:type="spellStart"/>
      <w:r w:rsidRPr="0026331D">
        <w:rPr>
          <w:rFonts w:ascii="Arial" w:hAnsi="Arial" w:cs="Arial"/>
        </w:rPr>
        <w:t>Facebook</w:t>
      </w:r>
      <w:proofErr w:type="spellEnd"/>
      <w:r w:rsidRPr="0026331D">
        <w:rPr>
          <w:rFonts w:ascii="Arial" w:hAnsi="Arial" w:cs="Arial"/>
        </w:rPr>
        <w:t xml:space="preserve"> e </w:t>
      </w:r>
      <w:proofErr w:type="spellStart"/>
      <w:r w:rsidRPr="0026331D">
        <w:rPr>
          <w:rFonts w:ascii="Arial" w:hAnsi="Arial" w:cs="Arial"/>
        </w:rPr>
        <w:t>GitHub</w:t>
      </w:r>
      <w:proofErr w:type="spellEnd"/>
      <w:r w:rsidRPr="0026331D">
        <w:rPr>
          <w:rFonts w:ascii="Arial" w:hAnsi="Arial" w:cs="Arial"/>
        </w:rPr>
        <w:t xml:space="preserve">. Entretanto, a implementação pode ser complexa, exigindo atenção especial ao fluxo de </w:t>
      </w:r>
      <w:proofErr w:type="spellStart"/>
      <w:r w:rsidRPr="0026331D">
        <w:rPr>
          <w:rFonts w:ascii="Arial" w:hAnsi="Arial" w:cs="Arial"/>
        </w:rPr>
        <w:t>tokens</w:t>
      </w:r>
      <w:proofErr w:type="spellEnd"/>
      <w:r w:rsidRPr="0026331D">
        <w:rPr>
          <w:rFonts w:ascii="Arial" w:hAnsi="Arial" w:cs="Arial"/>
        </w:rPr>
        <w:t xml:space="preserve"> e permissões (</w:t>
      </w:r>
      <w:proofErr w:type="spellStart"/>
      <w:r w:rsidRPr="0026331D">
        <w:rPr>
          <w:rFonts w:ascii="Arial" w:hAnsi="Arial" w:cs="Arial"/>
        </w:rPr>
        <w:t>Skills</w:t>
      </w:r>
      <w:proofErr w:type="spellEnd"/>
      <w:r w:rsidRPr="0026331D">
        <w:rPr>
          <w:rFonts w:ascii="Arial" w:hAnsi="Arial" w:cs="Arial"/>
        </w:rPr>
        <w:t xml:space="preserve"> Tecnológicas; devsjava.com.br; apidog.com).</w:t>
      </w:r>
    </w:p>
    <w:p w14:paraId="3732675F" w14:textId="30E7305A" w:rsidR="00DB7E0A" w:rsidRPr="0026331D" w:rsidRDefault="00DB7E0A" w:rsidP="000544D6">
      <w:pPr>
        <w:pStyle w:val="Ttulo2"/>
      </w:pPr>
      <w:bookmarkStart w:id="3" w:name="_Toc206601266"/>
      <w:r w:rsidRPr="0026331D">
        <w:t>JWT (JSON Web Token)</w:t>
      </w:r>
      <w:bookmarkEnd w:id="3"/>
    </w:p>
    <w:p w14:paraId="5FD01FFC" w14:textId="04D38408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O JWT é um padrão para representar informações de forma compacta, segura e assinada digitalmente, permitindo autenticação </w:t>
      </w:r>
      <w:proofErr w:type="spellStart"/>
      <w:r w:rsidRPr="0026331D">
        <w:rPr>
          <w:rFonts w:ascii="Arial" w:hAnsi="Arial" w:cs="Arial"/>
        </w:rPr>
        <w:t>stateless</w:t>
      </w:r>
      <w:proofErr w:type="spellEnd"/>
      <w:r w:rsidRPr="0026331D">
        <w:rPr>
          <w:rFonts w:ascii="Arial" w:hAnsi="Arial" w:cs="Arial"/>
        </w:rPr>
        <w:t xml:space="preserve">, especialmente útil para </w:t>
      </w:r>
      <w:proofErr w:type="spellStart"/>
      <w:r w:rsidRPr="0026331D">
        <w:rPr>
          <w:rFonts w:ascii="Arial" w:hAnsi="Arial" w:cs="Arial"/>
        </w:rPr>
        <w:t>APIs</w:t>
      </w:r>
      <w:proofErr w:type="spellEnd"/>
      <w:r w:rsidRPr="0026331D">
        <w:rPr>
          <w:rFonts w:ascii="Arial" w:hAnsi="Arial" w:cs="Arial"/>
        </w:rPr>
        <w:t xml:space="preserve"> </w:t>
      </w:r>
      <w:proofErr w:type="spellStart"/>
      <w:r w:rsidRPr="0026331D">
        <w:rPr>
          <w:rFonts w:ascii="Arial" w:hAnsi="Arial" w:cs="Arial"/>
        </w:rPr>
        <w:t>RESTful</w:t>
      </w:r>
      <w:proofErr w:type="spellEnd"/>
      <w:r w:rsidRPr="0026331D">
        <w:rPr>
          <w:rFonts w:ascii="Arial" w:hAnsi="Arial" w:cs="Arial"/>
        </w:rPr>
        <w:t xml:space="preserve">. Ele possibilita que servidores validem requisições sem a necessidade de armazenar sessões no </w:t>
      </w:r>
      <w:proofErr w:type="spellStart"/>
      <w:r w:rsidRPr="0026331D">
        <w:rPr>
          <w:rFonts w:ascii="Arial" w:hAnsi="Arial" w:cs="Arial"/>
        </w:rPr>
        <w:t>back-end</w:t>
      </w:r>
      <w:proofErr w:type="spellEnd"/>
      <w:r w:rsidRPr="0026331D">
        <w:rPr>
          <w:rFonts w:ascii="Arial" w:hAnsi="Arial" w:cs="Arial"/>
        </w:rPr>
        <w:t>, mantendo a integridade e autenticidade dos dados.</w:t>
      </w:r>
    </w:p>
    <w:p w14:paraId="052BA435" w14:textId="0C8D4776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O </w:t>
      </w:r>
      <w:proofErr w:type="spellStart"/>
      <w:r w:rsidRPr="0026331D">
        <w:rPr>
          <w:rFonts w:ascii="Arial" w:hAnsi="Arial" w:cs="Arial"/>
        </w:rPr>
        <w:t>token</w:t>
      </w:r>
      <w:proofErr w:type="spellEnd"/>
      <w:r w:rsidRPr="0026331D">
        <w:rPr>
          <w:rFonts w:ascii="Arial" w:hAnsi="Arial" w:cs="Arial"/>
        </w:rPr>
        <w:t xml:space="preserve"> é composto por três partes principais: o header, que indica o tipo de </w:t>
      </w:r>
      <w:proofErr w:type="spellStart"/>
      <w:r w:rsidRPr="0026331D">
        <w:rPr>
          <w:rFonts w:ascii="Arial" w:hAnsi="Arial" w:cs="Arial"/>
        </w:rPr>
        <w:t>token</w:t>
      </w:r>
      <w:proofErr w:type="spellEnd"/>
      <w:r w:rsidRPr="0026331D">
        <w:rPr>
          <w:rFonts w:ascii="Arial" w:hAnsi="Arial" w:cs="Arial"/>
        </w:rPr>
        <w:t xml:space="preserve"> e o algoritmo de assinatura; o </w:t>
      </w:r>
      <w:proofErr w:type="spellStart"/>
      <w:r w:rsidRPr="0026331D">
        <w:rPr>
          <w:rFonts w:ascii="Arial" w:hAnsi="Arial" w:cs="Arial"/>
        </w:rPr>
        <w:t>payload</w:t>
      </w:r>
      <w:proofErr w:type="spellEnd"/>
      <w:r w:rsidRPr="0026331D">
        <w:rPr>
          <w:rFonts w:ascii="Arial" w:hAnsi="Arial" w:cs="Arial"/>
        </w:rPr>
        <w:t xml:space="preserve">, que contém as </w:t>
      </w:r>
      <w:proofErr w:type="spellStart"/>
      <w:r w:rsidRPr="0026331D">
        <w:rPr>
          <w:rFonts w:ascii="Arial" w:hAnsi="Arial" w:cs="Arial"/>
        </w:rPr>
        <w:t>claims</w:t>
      </w:r>
      <w:proofErr w:type="spellEnd"/>
      <w:r w:rsidRPr="0026331D">
        <w:rPr>
          <w:rFonts w:ascii="Arial" w:hAnsi="Arial" w:cs="Arial"/>
        </w:rPr>
        <w:t xml:space="preserve">, como identificação do usuário, permissões e tempo de expiração; e a </w:t>
      </w:r>
      <w:proofErr w:type="spellStart"/>
      <w:r w:rsidRPr="0026331D">
        <w:rPr>
          <w:rFonts w:ascii="Arial" w:hAnsi="Arial" w:cs="Arial"/>
        </w:rPr>
        <w:t>signature</w:t>
      </w:r>
      <w:proofErr w:type="spellEnd"/>
      <w:r w:rsidRPr="0026331D">
        <w:rPr>
          <w:rFonts w:ascii="Arial" w:hAnsi="Arial" w:cs="Arial"/>
        </w:rPr>
        <w:t xml:space="preserve">, que garante a integridade do </w:t>
      </w:r>
      <w:proofErr w:type="spellStart"/>
      <w:r w:rsidRPr="0026331D">
        <w:rPr>
          <w:rFonts w:ascii="Arial" w:hAnsi="Arial" w:cs="Arial"/>
        </w:rPr>
        <w:t>token</w:t>
      </w:r>
      <w:proofErr w:type="spellEnd"/>
      <w:r w:rsidRPr="0026331D">
        <w:rPr>
          <w:rFonts w:ascii="Arial" w:hAnsi="Arial" w:cs="Arial"/>
        </w:rPr>
        <w:t xml:space="preserve">. As principais vantagens incluem escalabilidade, leveza e independência de sessão. Entre as desvantagens, destaca-se a dificuldade de revogação e o risco caso o </w:t>
      </w:r>
      <w:proofErr w:type="spellStart"/>
      <w:r w:rsidRPr="0026331D">
        <w:rPr>
          <w:rFonts w:ascii="Arial" w:hAnsi="Arial" w:cs="Arial"/>
        </w:rPr>
        <w:t>token</w:t>
      </w:r>
      <w:proofErr w:type="spellEnd"/>
      <w:r w:rsidRPr="0026331D">
        <w:rPr>
          <w:rFonts w:ascii="Arial" w:hAnsi="Arial" w:cs="Arial"/>
        </w:rPr>
        <w:t xml:space="preserve"> seja exposto (</w:t>
      </w:r>
      <w:proofErr w:type="spellStart"/>
      <w:r w:rsidRPr="0026331D">
        <w:rPr>
          <w:rFonts w:ascii="Arial" w:hAnsi="Arial" w:cs="Arial"/>
        </w:rPr>
        <w:t>Skills</w:t>
      </w:r>
      <w:proofErr w:type="spellEnd"/>
      <w:r w:rsidRPr="0026331D">
        <w:rPr>
          <w:rFonts w:ascii="Arial" w:hAnsi="Arial" w:cs="Arial"/>
        </w:rPr>
        <w:t xml:space="preserve"> Tecnológicas; devsjava.com.br; </w:t>
      </w:r>
      <w:proofErr w:type="spellStart"/>
      <w:r w:rsidRPr="0026331D">
        <w:rPr>
          <w:rFonts w:ascii="Arial" w:hAnsi="Arial" w:cs="Arial"/>
        </w:rPr>
        <w:t>APIBrasil</w:t>
      </w:r>
      <w:proofErr w:type="spellEnd"/>
      <w:r w:rsidRPr="0026331D">
        <w:rPr>
          <w:rFonts w:ascii="Arial" w:hAnsi="Arial" w:cs="Arial"/>
        </w:rPr>
        <w:t>).</w:t>
      </w:r>
    </w:p>
    <w:p w14:paraId="22C8CD18" w14:textId="3036BC45" w:rsidR="00DB7E0A" w:rsidRPr="0026331D" w:rsidRDefault="00DB7E0A" w:rsidP="000544D6">
      <w:pPr>
        <w:pStyle w:val="Ttulo2"/>
      </w:pPr>
      <w:bookmarkStart w:id="4" w:name="_Toc206601267"/>
      <w:r w:rsidRPr="0026331D">
        <w:t>Outras formas de autenticação</w:t>
      </w:r>
      <w:bookmarkEnd w:id="4"/>
    </w:p>
    <w:p w14:paraId="36231ABA" w14:textId="6012C0C3" w:rsidR="00330ABF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Além do </w:t>
      </w:r>
      <w:proofErr w:type="spellStart"/>
      <w:r w:rsidRPr="0026331D">
        <w:rPr>
          <w:rFonts w:ascii="Arial" w:hAnsi="Arial" w:cs="Arial"/>
        </w:rPr>
        <w:t>OAuth</w:t>
      </w:r>
      <w:proofErr w:type="spellEnd"/>
      <w:r w:rsidRPr="0026331D">
        <w:rPr>
          <w:rFonts w:ascii="Arial" w:hAnsi="Arial" w:cs="Arial"/>
        </w:rPr>
        <w:t xml:space="preserve"> e do JWT, existem outras formas de autenticação, como API Keys e Basic </w:t>
      </w:r>
      <w:proofErr w:type="spellStart"/>
      <w:r w:rsidRPr="0026331D">
        <w:rPr>
          <w:rFonts w:ascii="Arial" w:hAnsi="Arial" w:cs="Arial"/>
        </w:rPr>
        <w:t>Authentication</w:t>
      </w:r>
      <w:proofErr w:type="spellEnd"/>
      <w:r w:rsidRPr="0026331D">
        <w:rPr>
          <w:rFonts w:ascii="Arial" w:hAnsi="Arial" w:cs="Arial"/>
        </w:rPr>
        <w:t xml:space="preserve">. As API Keys são simples e rápidas de implementar, porém oferecem segurança reduzida e delegação limitada, sendo mais adequadas para aplicações internas ou de baixo risco. A Basic </w:t>
      </w:r>
      <w:proofErr w:type="spellStart"/>
      <w:r w:rsidRPr="0026331D">
        <w:rPr>
          <w:rFonts w:ascii="Arial" w:hAnsi="Arial" w:cs="Arial"/>
        </w:rPr>
        <w:t>Authentication</w:t>
      </w:r>
      <w:proofErr w:type="spellEnd"/>
      <w:r w:rsidRPr="0026331D">
        <w:rPr>
          <w:rFonts w:ascii="Arial" w:hAnsi="Arial" w:cs="Arial"/>
        </w:rPr>
        <w:t>, por sua vez, é antiquada e fácil de implementar, mas apresenta vulnerabilidades significativas se utilizada sem HTTPS e não oferece flexibilidade para gerenciamento de permissões e roles (</w:t>
      </w:r>
      <w:proofErr w:type="spellStart"/>
      <w:r w:rsidRPr="0026331D">
        <w:rPr>
          <w:rFonts w:ascii="Arial" w:hAnsi="Arial" w:cs="Arial"/>
        </w:rPr>
        <w:t>Skills</w:t>
      </w:r>
      <w:proofErr w:type="spellEnd"/>
      <w:r w:rsidRPr="0026331D">
        <w:rPr>
          <w:rFonts w:ascii="Arial" w:hAnsi="Arial" w:cs="Arial"/>
        </w:rPr>
        <w:t xml:space="preserve"> Tecnológicas; Roberto Dias Duarte).</w:t>
      </w:r>
    </w:p>
    <w:p w14:paraId="4C376566" w14:textId="77777777" w:rsidR="005B3B86" w:rsidRPr="0026331D" w:rsidRDefault="005B3B86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20613320" w14:textId="77777777" w:rsidR="0026331D" w:rsidRDefault="0026331D" w:rsidP="0026331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0BF896A8" w14:textId="3EE17929" w:rsidR="00DB7E0A" w:rsidRPr="0026331D" w:rsidRDefault="00DB7E0A" w:rsidP="000544D6">
      <w:pPr>
        <w:pStyle w:val="Ttulo1"/>
      </w:pPr>
      <w:bookmarkStart w:id="5" w:name="_Toc206601268"/>
      <w:r w:rsidRPr="0026331D">
        <w:lastRenderedPageBreak/>
        <w:t>Proteção contra Vulnerabilidades Web: XSS e CSRF</w:t>
      </w:r>
      <w:bookmarkEnd w:id="5"/>
    </w:p>
    <w:p w14:paraId="5AB87522" w14:textId="6AF1E86B" w:rsidR="00DB7E0A" w:rsidRPr="0026331D" w:rsidRDefault="00DB7E0A" w:rsidP="000544D6">
      <w:pPr>
        <w:pStyle w:val="Ttulo2"/>
      </w:pPr>
      <w:bookmarkStart w:id="6" w:name="_Toc206601269"/>
      <w:r w:rsidRPr="0026331D">
        <w:t xml:space="preserve">XSS (Cross-Site </w:t>
      </w:r>
      <w:proofErr w:type="spellStart"/>
      <w:r w:rsidRPr="0026331D">
        <w:t>Scripting</w:t>
      </w:r>
      <w:proofErr w:type="spellEnd"/>
      <w:r w:rsidRPr="0026331D">
        <w:t>)</w:t>
      </w:r>
      <w:bookmarkEnd w:id="6"/>
    </w:p>
    <w:p w14:paraId="526BA5EC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O XSS consiste na injeção de scripts maliciosos em páginas web, permitindo que um atacante execute ações não autorizadas ou acesse informações sensíveis, como </w:t>
      </w:r>
      <w:proofErr w:type="spellStart"/>
      <w:r w:rsidRPr="0026331D">
        <w:rPr>
          <w:rFonts w:ascii="Arial" w:hAnsi="Arial" w:cs="Arial"/>
        </w:rPr>
        <w:t>tokens</w:t>
      </w:r>
      <w:proofErr w:type="spellEnd"/>
      <w:r w:rsidRPr="0026331D">
        <w:rPr>
          <w:rFonts w:ascii="Arial" w:hAnsi="Arial" w:cs="Arial"/>
        </w:rPr>
        <w:t xml:space="preserve"> de autenticação e dados pessoais. Essa vulnerabilidade compromete a integridade e a privacidade das aplicações, sendo uma das ameaças mais frequentes em ambientes web modernos.</w:t>
      </w:r>
    </w:p>
    <w:p w14:paraId="71E0B623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>A prevenção eficaz do XSS envolve a validação rigorosa e sanitização de entradas de usuários, evitando que códigos maliciosos sejam interpretados pelo navegador. Além disso, a adoção de políticas de segurança de conteúdo (</w:t>
      </w:r>
      <w:proofErr w:type="spellStart"/>
      <w:r w:rsidRPr="0026331D">
        <w:rPr>
          <w:rFonts w:ascii="Arial" w:hAnsi="Arial" w:cs="Arial"/>
        </w:rPr>
        <w:t>Content</w:t>
      </w:r>
      <w:proofErr w:type="spellEnd"/>
      <w:r w:rsidRPr="0026331D">
        <w:rPr>
          <w:rFonts w:ascii="Arial" w:hAnsi="Arial" w:cs="Arial"/>
        </w:rPr>
        <w:t xml:space="preserve"> Security </w:t>
      </w:r>
      <w:proofErr w:type="spellStart"/>
      <w:r w:rsidRPr="0026331D">
        <w:rPr>
          <w:rFonts w:ascii="Arial" w:hAnsi="Arial" w:cs="Arial"/>
        </w:rPr>
        <w:t>Policy</w:t>
      </w:r>
      <w:proofErr w:type="spellEnd"/>
      <w:r w:rsidRPr="0026331D">
        <w:rPr>
          <w:rFonts w:ascii="Arial" w:hAnsi="Arial" w:cs="Arial"/>
        </w:rPr>
        <w:t xml:space="preserve"> – CSP) e o uso de frameworks modernos ajudam a reduzir significativamente a superfície de ataque, fortalecendo a proteção das aplicações (</w:t>
      </w:r>
      <w:proofErr w:type="spellStart"/>
      <w:r w:rsidRPr="0026331D">
        <w:rPr>
          <w:rFonts w:ascii="Arial" w:hAnsi="Arial" w:cs="Arial"/>
        </w:rPr>
        <w:t>Skills</w:t>
      </w:r>
      <w:proofErr w:type="spellEnd"/>
      <w:r w:rsidRPr="0026331D">
        <w:rPr>
          <w:rFonts w:ascii="Arial" w:hAnsi="Arial" w:cs="Arial"/>
        </w:rPr>
        <w:t xml:space="preserve"> Tecnológicas; </w:t>
      </w:r>
      <w:proofErr w:type="spellStart"/>
      <w:r w:rsidRPr="0026331D">
        <w:rPr>
          <w:rFonts w:ascii="Arial" w:hAnsi="Arial" w:cs="Arial"/>
        </w:rPr>
        <w:t>APIBrasil</w:t>
      </w:r>
      <w:proofErr w:type="spellEnd"/>
      <w:r w:rsidRPr="0026331D">
        <w:rPr>
          <w:rFonts w:ascii="Arial" w:hAnsi="Arial" w:cs="Arial"/>
        </w:rPr>
        <w:t>).</w:t>
      </w:r>
    </w:p>
    <w:p w14:paraId="3BEEE1DD" w14:textId="5D6E387F" w:rsidR="00DB7E0A" w:rsidRPr="0026331D" w:rsidRDefault="00DB7E0A" w:rsidP="000544D6">
      <w:pPr>
        <w:pStyle w:val="Ttulo2"/>
      </w:pPr>
      <w:bookmarkStart w:id="7" w:name="_Toc206601270"/>
      <w:r w:rsidRPr="0026331D">
        <w:t xml:space="preserve">CSRF (Cross-Site </w:t>
      </w:r>
      <w:proofErr w:type="spellStart"/>
      <w:r w:rsidRPr="0026331D">
        <w:t>Request</w:t>
      </w:r>
      <w:proofErr w:type="spellEnd"/>
      <w:r w:rsidRPr="0026331D">
        <w:t xml:space="preserve"> </w:t>
      </w:r>
      <w:proofErr w:type="spellStart"/>
      <w:r w:rsidRPr="0026331D">
        <w:t>Forgery</w:t>
      </w:r>
      <w:proofErr w:type="spellEnd"/>
      <w:r w:rsidRPr="0026331D">
        <w:t>)</w:t>
      </w:r>
      <w:bookmarkEnd w:id="7"/>
    </w:p>
    <w:p w14:paraId="1931A7ED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>O CSRF ocorre quando um site malicioso induz o navegador de um usuário autenticado a executar ações indesejadas em um sistema confiável, explorando a confiança que o servidor deposita no navegador. Essa vulnerabilidade pode resultar em alterações de dados ou execução de operações sem consentimento do usuário.</w:t>
      </w:r>
    </w:p>
    <w:p w14:paraId="1DA6FA54" w14:textId="54469DD7" w:rsidR="009001D7" w:rsidRDefault="00DB7E0A" w:rsidP="000544D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As defesas recomendadas incluem o uso de </w:t>
      </w:r>
      <w:proofErr w:type="spellStart"/>
      <w:r w:rsidRPr="0026331D">
        <w:rPr>
          <w:rFonts w:ascii="Arial" w:hAnsi="Arial" w:cs="Arial"/>
        </w:rPr>
        <w:t>tokens</w:t>
      </w:r>
      <w:proofErr w:type="spellEnd"/>
      <w:r w:rsidRPr="0026331D">
        <w:rPr>
          <w:rFonts w:ascii="Arial" w:hAnsi="Arial" w:cs="Arial"/>
        </w:rPr>
        <w:t xml:space="preserve"> </w:t>
      </w:r>
      <w:proofErr w:type="spellStart"/>
      <w:r w:rsidRPr="0026331D">
        <w:rPr>
          <w:rFonts w:ascii="Arial" w:hAnsi="Arial" w:cs="Arial"/>
        </w:rPr>
        <w:t>anti-CSRF</w:t>
      </w:r>
      <w:proofErr w:type="spellEnd"/>
      <w:r w:rsidRPr="0026331D">
        <w:rPr>
          <w:rFonts w:ascii="Arial" w:hAnsi="Arial" w:cs="Arial"/>
        </w:rPr>
        <w:t xml:space="preserve">, a verificação de </w:t>
      </w:r>
      <w:proofErr w:type="spellStart"/>
      <w:r w:rsidRPr="0026331D">
        <w:rPr>
          <w:rFonts w:ascii="Arial" w:hAnsi="Arial" w:cs="Arial"/>
        </w:rPr>
        <w:t>headers</w:t>
      </w:r>
      <w:proofErr w:type="spellEnd"/>
      <w:r w:rsidRPr="0026331D">
        <w:rPr>
          <w:rFonts w:ascii="Arial" w:hAnsi="Arial" w:cs="Arial"/>
        </w:rPr>
        <w:t xml:space="preserve"> de origem (</w:t>
      </w:r>
      <w:proofErr w:type="spellStart"/>
      <w:r w:rsidRPr="0026331D">
        <w:rPr>
          <w:rFonts w:ascii="Arial" w:hAnsi="Arial" w:cs="Arial"/>
        </w:rPr>
        <w:t>Origin</w:t>
      </w:r>
      <w:proofErr w:type="spellEnd"/>
      <w:r w:rsidRPr="0026331D">
        <w:rPr>
          <w:rFonts w:ascii="Arial" w:hAnsi="Arial" w:cs="Arial"/>
        </w:rPr>
        <w:t>/</w:t>
      </w:r>
      <w:proofErr w:type="spellStart"/>
      <w:r w:rsidRPr="0026331D">
        <w:rPr>
          <w:rFonts w:ascii="Arial" w:hAnsi="Arial" w:cs="Arial"/>
        </w:rPr>
        <w:t>Referer</w:t>
      </w:r>
      <w:proofErr w:type="spellEnd"/>
      <w:r w:rsidRPr="0026331D">
        <w:rPr>
          <w:rFonts w:ascii="Arial" w:hAnsi="Arial" w:cs="Arial"/>
        </w:rPr>
        <w:t xml:space="preserve">) e a configuração adequada de cookies com a </w:t>
      </w:r>
      <w:proofErr w:type="spellStart"/>
      <w:r w:rsidRPr="0026331D">
        <w:rPr>
          <w:rFonts w:ascii="Arial" w:hAnsi="Arial" w:cs="Arial"/>
        </w:rPr>
        <w:t>flag</w:t>
      </w:r>
      <w:proofErr w:type="spellEnd"/>
      <w:r w:rsidRPr="0026331D">
        <w:rPr>
          <w:rFonts w:ascii="Arial" w:hAnsi="Arial" w:cs="Arial"/>
        </w:rPr>
        <w:t xml:space="preserve"> </w:t>
      </w:r>
      <w:proofErr w:type="spellStart"/>
      <w:r w:rsidRPr="0026331D">
        <w:rPr>
          <w:rFonts w:ascii="Arial" w:hAnsi="Arial" w:cs="Arial"/>
        </w:rPr>
        <w:t>SameSite</w:t>
      </w:r>
      <w:proofErr w:type="spellEnd"/>
      <w:r w:rsidRPr="0026331D">
        <w:rPr>
          <w:rFonts w:ascii="Arial" w:hAnsi="Arial" w:cs="Arial"/>
        </w:rPr>
        <w:t xml:space="preserve">. O uso de </w:t>
      </w:r>
      <w:proofErr w:type="spellStart"/>
      <w:r w:rsidRPr="0026331D">
        <w:rPr>
          <w:rFonts w:ascii="Arial" w:hAnsi="Arial" w:cs="Arial"/>
        </w:rPr>
        <w:t>tokens</w:t>
      </w:r>
      <w:proofErr w:type="spellEnd"/>
      <w:r w:rsidRPr="0026331D">
        <w:rPr>
          <w:rFonts w:ascii="Arial" w:hAnsi="Arial" w:cs="Arial"/>
        </w:rPr>
        <w:t xml:space="preserve"> JWT no cabeçalho </w:t>
      </w:r>
      <w:proofErr w:type="spellStart"/>
      <w:r w:rsidRPr="0026331D">
        <w:rPr>
          <w:rFonts w:ascii="Arial" w:hAnsi="Arial" w:cs="Arial"/>
        </w:rPr>
        <w:t>Authorization</w:t>
      </w:r>
      <w:proofErr w:type="spellEnd"/>
      <w:r w:rsidRPr="0026331D">
        <w:rPr>
          <w:rFonts w:ascii="Arial" w:hAnsi="Arial" w:cs="Arial"/>
        </w:rPr>
        <w:t xml:space="preserve">, no modelo </w:t>
      </w:r>
      <w:proofErr w:type="spellStart"/>
      <w:r w:rsidRPr="0026331D">
        <w:rPr>
          <w:rFonts w:ascii="Arial" w:hAnsi="Arial" w:cs="Arial"/>
        </w:rPr>
        <w:t>Bearer</w:t>
      </w:r>
      <w:proofErr w:type="spellEnd"/>
      <w:r w:rsidRPr="0026331D">
        <w:rPr>
          <w:rFonts w:ascii="Arial" w:hAnsi="Arial" w:cs="Arial"/>
        </w:rPr>
        <w:t xml:space="preserve">, reduz ainda mais o risco, pois esses </w:t>
      </w:r>
      <w:proofErr w:type="spellStart"/>
      <w:r w:rsidRPr="0026331D">
        <w:rPr>
          <w:rFonts w:ascii="Arial" w:hAnsi="Arial" w:cs="Arial"/>
        </w:rPr>
        <w:t>tokens</w:t>
      </w:r>
      <w:proofErr w:type="spellEnd"/>
      <w:r w:rsidRPr="0026331D">
        <w:rPr>
          <w:rFonts w:ascii="Arial" w:hAnsi="Arial" w:cs="Arial"/>
        </w:rPr>
        <w:t xml:space="preserve"> não são enviados automaticamente como cookies, diminuindo a possibilidade de exploração por sites terceiros (</w:t>
      </w:r>
      <w:proofErr w:type="spellStart"/>
      <w:r w:rsidRPr="0026331D">
        <w:rPr>
          <w:rFonts w:ascii="Arial" w:hAnsi="Arial" w:cs="Arial"/>
        </w:rPr>
        <w:t>S</w:t>
      </w:r>
      <w:r w:rsidR="000544D6">
        <w:rPr>
          <w:rFonts w:ascii="Arial" w:hAnsi="Arial" w:cs="Arial"/>
        </w:rPr>
        <w:t>kills</w:t>
      </w:r>
      <w:proofErr w:type="spellEnd"/>
      <w:r w:rsidR="000544D6">
        <w:rPr>
          <w:rFonts w:ascii="Arial" w:hAnsi="Arial" w:cs="Arial"/>
        </w:rPr>
        <w:t xml:space="preserve"> Tecnológicas; </w:t>
      </w:r>
      <w:proofErr w:type="spellStart"/>
      <w:r w:rsidR="000544D6">
        <w:rPr>
          <w:rFonts w:ascii="Arial" w:hAnsi="Arial" w:cs="Arial"/>
        </w:rPr>
        <w:t>APIBrasil</w:t>
      </w:r>
      <w:proofErr w:type="spellEnd"/>
      <w:r w:rsidR="000544D6">
        <w:rPr>
          <w:rFonts w:ascii="Arial" w:hAnsi="Arial" w:cs="Arial"/>
        </w:rPr>
        <w:t>). A</w:t>
      </w:r>
      <w:r w:rsidRPr="0026331D">
        <w:rPr>
          <w:rFonts w:ascii="Arial" w:hAnsi="Arial" w:cs="Arial"/>
        </w:rPr>
        <w:t xml:space="preserve"> mitigação do XSS deve ser prioridade, pois, se essa vulnerabilidade estiver presente, qualquer proteção contra CSRF pode ser insuficiente.</w:t>
      </w:r>
    </w:p>
    <w:p w14:paraId="1CF49621" w14:textId="77777777" w:rsidR="000544D6" w:rsidRDefault="000544D6" w:rsidP="000544D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3F515763" w14:textId="46BF69EC" w:rsidR="00DB7E0A" w:rsidRPr="000544D6" w:rsidRDefault="00DB7E0A" w:rsidP="000544D6">
      <w:pPr>
        <w:pStyle w:val="Ttulo1"/>
      </w:pPr>
      <w:bookmarkStart w:id="8" w:name="_Toc206601271"/>
      <w:r w:rsidRPr="000544D6">
        <w:t>SEO (</w:t>
      </w:r>
      <w:proofErr w:type="spellStart"/>
      <w:r w:rsidRPr="000544D6">
        <w:t>Search</w:t>
      </w:r>
      <w:proofErr w:type="spellEnd"/>
      <w:r w:rsidRPr="000544D6">
        <w:t xml:space="preserve"> </w:t>
      </w:r>
      <w:proofErr w:type="spellStart"/>
      <w:r w:rsidRPr="000544D6">
        <w:t>Engine</w:t>
      </w:r>
      <w:proofErr w:type="spellEnd"/>
      <w:r w:rsidRPr="000544D6">
        <w:t xml:space="preserve"> </w:t>
      </w:r>
      <w:proofErr w:type="spellStart"/>
      <w:r w:rsidRPr="000544D6">
        <w:t>Optimization</w:t>
      </w:r>
      <w:proofErr w:type="spellEnd"/>
      <w:r w:rsidRPr="000544D6">
        <w:t>): Visibilidade e Competitividade</w:t>
      </w:r>
      <w:bookmarkEnd w:id="8"/>
    </w:p>
    <w:p w14:paraId="2E924A6E" w14:textId="384F6E1B" w:rsidR="00DB7E0A" w:rsidRPr="0026331D" w:rsidRDefault="00DB7E0A" w:rsidP="000544D6">
      <w:pPr>
        <w:pStyle w:val="Ttulo2"/>
      </w:pPr>
      <w:bookmarkStart w:id="9" w:name="_Toc206601272"/>
      <w:r w:rsidRPr="0026331D">
        <w:t>Importância do SEO</w:t>
      </w:r>
      <w:bookmarkEnd w:id="9"/>
    </w:p>
    <w:p w14:paraId="163D4D2A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>O SEO é essencial para aumentar a visibilidade de sites e aplicações, permitindo que conteúdos relevantes sejam encontrados nos principais mecanismos de busca. Além disso, contribui para a relevância, ao atrair o público-alvo adequado no momento correto, e fortalece a competitividade, destacando a organização em um ambiente digital altamente saturado.</w:t>
      </w:r>
    </w:p>
    <w:p w14:paraId="48C6109C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71780E08" w14:textId="7280E257" w:rsidR="00DB7E0A" w:rsidRPr="0026331D" w:rsidRDefault="00DB7E0A" w:rsidP="000544D6">
      <w:pPr>
        <w:pStyle w:val="Ttulo2"/>
      </w:pPr>
      <w:bookmarkStart w:id="10" w:name="_Toc206601273"/>
      <w:r w:rsidRPr="0026331D">
        <w:lastRenderedPageBreak/>
        <w:t>Fatores principais de SEO</w:t>
      </w:r>
      <w:bookmarkEnd w:id="10"/>
    </w:p>
    <w:p w14:paraId="25BF2F2F" w14:textId="5578089C" w:rsidR="00DB7E0A" w:rsidRPr="000544D6" w:rsidRDefault="00DB7E0A" w:rsidP="000544D6">
      <w:pPr>
        <w:pStyle w:val="Ttulo3"/>
      </w:pPr>
      <w:bookmarkStart w:id="11" w:name="_Toc206601274"/>
      <w:r w:rsidRPr="000544D6">
        <w:t>Conteúdo Otimizado (</w:t>
      </w:r>
      <w:proofErr w:type="spellStart"/>
      <w:r w:rsidRPr="000544D6">
        <w:t>On</w:t>
      </w:r>
      <w:proofErr w:type="spellEnd"/>
      <w:r w:rsidRPr="000544D6">
        <w:t>-Page)</w:t>
      </w:r>
      <w:bookmarkEnd w:id="11"/>
    </w:p>
    <w:p w14:paraId="0F3D8CE2" w14:textId="4969D0B3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A criação de conteúdo otimizado envolve o uso de palavras-chave relevantes, títulos bem estruturados (H1-H6), </w:t>
      </w:r>
      <w:proofErr w:type="spellStart"/>
      <w:r w:rsidRPr="0026331D">
        <w:rPr>
          <w:rFonts w:ascii="Arial" w:hAnsi="Arial" w:cs="Arial"/>
        </w:rPr>
        <w:t>URLs</w:t>
      </w:r>
      <w:proofErr w:type="spellEnd"/>
      <w:r w:rsidRPr="0026331D">
        <w:rPr>
          <w:rFonts w:ascii="Arial" w:hAnsi="Arial" w:cs="Arial"/>
        </w:rPr>
        <w:t xml:space="preserve"> amigáveis, meta-</w:t>
      </w:r>
      <w:proofErr w:type="spellStart"/>
      <w:r w:rsidRPr="0026331D">
        <w:rPr>
          <w:rFonts w:ascii="Arial" w:hAnsi="Arial" w:cs="Arial"/>
        </w:rPr>
        <w:t>tags</w:t>
      </w:r>
      <w:proofErr w:type="spellEnd"/>
      <w:r w:rsidRPr="0026331D">
        <w:rPr>
          <w:rFonts w:ascii="Arial" w:hAnsi="Arial" w:cs="Arial"/>
        </w:rPr>
        <w:t xml:space="preserve"> precisas e textos originais, úteis e atualizados. Uma estrutura clara e um design responsivo garantem uma experiência de usuário de qualidade, impactando positivamente o ranking nos mecanismos de busca.</w:t>
      </w:r>
    </w:p>
    <w:p w14:paraId="47527D16" w14:textId="24BE2AB3" w:rsidR="00DB7E0A" w:rsidRPr="0026331D" w:rsidRDefault="00DB7E0A" w:rsidP="000544D6">
      <w:pPr>
        <w:pStyle w:val="Ttulo3"/>
      </w:pPr>
      <w:bookmarkStart w:id="12" w:name="_Toc206601275"/>
      <w:r w:rsidRPr="0026331D">
        <w:t>Estrutura Técnica</w:t>
      </w:r>
      <w:bookmarkEnd w:id="12"/>
    </w:p>
    <w:p w14:paraId="00CE7973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A otimização técnica compreende a implementação de </w:t>
      </w:r>
      <w:proofErr w:type="spellStart"/>
      <w:r w:rsidRPr="0026331D">
        <w:rPr>
          <w:rFonts w:ascii="Arial" w:hAnsi="Arial" w:cs="Arial"/>
        </w:rPr>
        <w:t>URLs</w:t>
      </w:r>
      <w:proofErr w:type="spellEnd"/>
      <w:r w:rsidRPr="0026331D">
        <w:rPr>
          <w:rFonts w:ascii="Arial" w:hAnsi="Arial" w:cs="Arial"/>
        </w:rPr>
        <w:t xml:space="preserve"> limpas, tempo de carregamento rápido, design mobile-</w:t>
      </w:r>
      <w:proofErr w:type="spellStart"/>
      <w:r w:rsidRPr="0026331D">
        <w:rPr>
          <w:rFonts w:ascii="Arial" w:hAnsi="Arial" w:cs="Arial"/>
        </w:rPr>
        <w:t>first</w:t>
      </w:r>
      <w:proofErr w:type="spellEnd"/>
      <w:r w:rsidRPr="0026331D">
        <w:rPr>
          <w:rFonts w:ascii="Arial" w:hAnsi="Arial" w:cs="Arial"/>
        </w:rPr>
        <w:t xml:space="preserve"> e uso correto de </w:t>
      </w:r>
      <w:proofErr w:type="spellStart"/>
      <w:r w:rsidRPr="0026331D">
        <w:rPr>
          <w:rFonts w:ascii="Arial" w:hAnsi="Arial" w:cs="Arial"/>
        </w:rPr>
        <w:t>tags</w:t>
      </w:r>
      <w:proofErr w:type="spellEnd"/>
      <w:r w:rsidRPr="0026331D">
        <w:rPr>
          <w:rFonts w:ascii="Arial" w:hAnsi="Arial" w:cs="Arial"/>
        </w:rPr>
        <w:t xml:space="preserve"> HTML (</w:t>
      </w:r>
      <w:proofErr w:type="spellStart"/>
      <w:r w:rsidRPr="0026331D">
        <w:rPr>
          <w:rFonts w:ascii="Arial" w:hAnsi="Arial" w:cs="Arial"/>
        </w:rPr>
        <w:t>title</w:t>
      </w:r>
      <w:proofErr w:type="spellEnd"/>
      <w:r w:rsidRPr="0026331D">
        <w:rPr>
          <w:rFonts w:ascii="Arial" w:hAnsi="Arial" w:cs="Arial"/>
        </w:rPr>
        <w:t xml:space="preserve">, meta, </w:t>
      </w:r>
      <w:proofErr w:type="spellStart"/>
      <w:r w:rsidRPr="0026331D">
        <w:rPr>
          <w:rFonts w:ascii="Arial" w:hAnsi="Arial" w:cs="Arial"/>
        </w:rPr>
        <w:t>heading</w:t>
      </w:r>
      <w:proofErr w:type="spellEnd"/>
      <w:r w:rsidRPr="0026331D">
        <w:rPr>
          <w:rFonts w:ascii="Arial" w:hAnsi="Arial" w:cs="Arial"/>
        </w:rPr>
        <w:t>). Esses elementos facilitam o rastreamento e indexação eficiente pelos motores de busca, contribuindo para maior visibilidade e melhor desempenho de SEO.</w:t>
      </w:r>
    </w:p>
    <w:p w14:paraId="3D4475E9" w14:textId="77777777" w:rsidR="00DB7E0A" w:rsidRPr="0026331D" w:rsidRDefault="00DB7E0A" w:rsidP="000544D6">
      <w:pPr>
        <w:pStyle w:val="Ttulo3"/>
      </w:pPr>
      <w:bookmarkStart w:id="13" w:name="_Toc206601276"/>
      <w:proofErr w:type="spellStart"/>
      <w:r w:rsidRPr="0026331D">
        <w:t>Backlinks</w:t>
      </w:r>
      <w:proofErr w:type="spellEnd"/>
      <w:r w:rsidRPr="0026331D">
        <w:t xml:space="preserve"> (Off-Page SEO)</w:t>
      </w:r>
      <w:bookmarkEnd w:id="13"/>
    </w:p>
    <w:p w14:paraId="726A97C7" w14:textId="35A1596D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Links provenientes de sites confiáveis reforçam a autoridade do domínio, aumentando a credibilidade do conteúdo. Estratégias eficazes incluem </w:t>
      </w:r>
      <w:proofErr w:type="spellStart"/>
      <w:r w:rsidRPr="0026331D">
        <w:rPr>
          <w:rFonts w:ascii="Arial" w:hAnsi="Arial" w:cs="Arial"/>
        </w:rPr>
        <w:t>guest</w:t>
      </w:r>
      <w:proofErr w:type="spellEnd"/>
      <w:r w:rsidRPr="0026331D">
        <w:rPr>
          <w:rFonts w:ascii="Arial" w:hAnsi="Arial" w:cs="Arial"/>
        </w:rPr>
        <w:t xml:space="preserve"> posts, correção de links quebrados e criação de conteúdo naturalmente </w:t>
      </w:r>
      <w:proofErr w:type="spellStart"/>
      <w:r w:rsidRPr="0026331D">
        <w:rPr>
          <w:rFonts w:ascii="Arial" w:hAnsi="Arial" w:cs="Arial"/>
        </w:rPr>
        <w:t>linkável</w:t>
      </w:r>
      <w:proofErr w:type="spellEnd"/>
      <w:r w:rsidRPr="0026331D">
        <w:rPr>
          <w:rFonts w:ascii="Arial" w:hAnsi="Arial" w:cs="Arial"/>
        </w:rPr>
        <w:t>, fortalecendo a presença digital e o alcance orgânico.</w:t>
      </w:r>
    </w:p>
    <w:p w14:paraId="7E4DAAB8" w14:textId="69FA91B6" w:rsidR="00DB7E0A" w:rsidRPr="0026331D" w:rsidRDefault="00DB7E0A" w:rsidP="000544D6">
      <w:pPr>
        <w:pStyle w:val="Ttulo2"/>
      </w:pPr>
      <w:bookmarkStart w:id="14" w:name="_Toc206601277"/>
      <w:r w:rsidRPr="0026331D">
        <w:t>Benefícios</w:t>
      </w:r>
      <w:bookmarkEnd w:id="14"/>
    </w:p>
    <w:p w14:paraId="6D71F892" w14:textId="5836E6CB" w:rsidR="00DB7E0A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>A aplicação de práticas de SEO resulta em aumento de tráfego orgânico, redução de gastos com anúncios pagos e fortalecimento da credibilidade e autoridade digital, refletindo em maior conversão e engajamento qualificado dos usuários.</w:t>
      </w:r>
    </w:p>
    <w:p w14:paraId="09F079BA" w14:textId="77777777" w:rsidR="005B3B86" w:rsidRPr="0026331D" w:rsidRDefault="005B3B86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7774A8CA" w14:textId="4CB4D8A5" w:rsidR="00DB7E0A" w:rsidRPr="0026331D" w:rsidRDefault="00DB7E0A" w:rsidP="000544D6">
      <w:pPr>
        <w:pStyle w:val="Ttulo1"/>
      </w:pPr>
      <w:bookmarkStart w:id="15" w:name="_Toc206601278"/>
      <w:r w:rsidRPr="0026331D">
        <w:t xml:space="preserve">Boas Práticas Complementares em </w:t>
      </w:r>
      <w:proofErr w:type="spellStart"/>
      <w:r w:rsidRPr="0026331D">
        <w:t>APIs</w:t>
      </w:r>
      <w:bookmarkEnd w:id="15"/>
      <w:proofErr w:type="spellEnd"/>
    </w:p>
    <w:p w14:paraId="25102F67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Para garantir segurança, desempenho e confiabilidade em </w:t>
      </w:r>
      <w:proofErr w:type="spellStart"/>
      <w:r w:rsidRPr="0026331D">
        <w:rPr>
          <w:rFonts w:ascii="Arial" w:hAnsi="Arial" w:cs="Arial"/>
        </w:rPr>
        <w:t>APIs</w:t>
      </w:r>
      <w:proofErr w:type="spellEnd"/>
      <w:r w:rsidRPr="0026331D">
        <w:rPr>
          <w:rFonts w:ascii="Arial" w:hAnsi="Arial" w:cs="Arial"/>
        </w:rPr>
        <w:t>, é fundamental adotar boas práticas complementares que reforcem os mecanismos de autenticação e proteção já discutidos.</w:t>
      </w:r>
    </w:p>
    <w:p w14:paraId="3FF23752" w14:textId="02448405" w:rsidR="00DB7E0A" w:rsidRPr="0026331D" w:rsidRDefault="00DB7E0A" w:rsidP="000544D6">
      <w:pPr>
        <w:pStyle w:val="Ttulo2"/>
      </w:pPr>
      <w:bookmarkStart w:id="16" w:name="_Toc206601279"/>
      <w:r w:rsidRPr="0026331D">
        <w:t>Validação de Entrada e Sanitização</w:t>
      </w:r>
      <w:bookmarkEnd w:id="16"/>
    </w:p>
    <w:p w14:paraId="3CC8749D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A validação rigorosa de entrada e a sanitização de dados evitam vulnerabilidades como injeções SQL, XSS e outros ataques relacionados à manipulação de dados. É recomendado utilizar bibliotecas consolidadas, como </w:t>
      </w:r>
      <w:proofErr w:type="spellStart"/>
      <w:r w:rsidRPr="0026331D">
        <w:rPr>
          <w:rFonts w:ascii="Arial" w:hAnsi="Arial" w:cs="Arial"/>
        </w:rPr>
        <w:t>Joi</w:t>
      </w:r>
      <w:proofErr w:type="spellEnd"/>
      <w:r w:rsidRPr="0026331D">
        <w:rPr>
          <w:rFonts w:ascii="Arial" w:hAnsi="Arial" w:cs="Arial"/>
        </w:rPr>
        <w:t xml:space="preserve"> no Node.js, ou adotar práticas de queries parametrizadas em bancos de dados, assegurando que dados recebidos de usuários não comprometam a integridade do sistema (</w:t>
      </w:r>
      <w:proofErr w:type="spellStart"/>
      <w:r w:rsidRPr="0026331D">
        <w:rPr>
          <w:rFonts w:ascii="Arial" w:hAnsi="Arial" w:cs="Arial"/>
        </w:rPr>
        <w:t>Skills</w:t>
      </w:r>
      <w:proofErr w:type="spellEnd"/>
      <w:r w:rsidRPr="0026331D">
        <w:rPr>
          <w:rFonts w:ascii="Arial" w:hAnsi="Arial" w:cs="Arial"/>
        </w:rPr>
        <w:t xml:space="preserve"> Tecnológicas).</w:t>
      </w:r>
    </w:p>
    <w:p w14:paraId="712E7656" w14:textId="77777777" w:rsidR="00DB7E0A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5DD3A8B7" w14:textId="77777777" w:rsidR="000544D6" w:rsidRPr="0026331D" w:rsidRDefault="000544D6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1E7EB023" w14:textId="19897349" w:rsidR="00DB7E0A" w:rsidRPr="0026331D" w:rsidRDefault="00DB7E0A" w:rsidP="000544D6">
      <w:pPr>
        <w:pStyle w:val="Ttulo2"/>
      </w:pPr>
      <w:bookmarkStart w:id="17" w:name="_Toc206601280"/>
      <w:r w:rsidRPr="0026331D">
        <w:lastRenderedPageBreak/>
        <w:t xml:space="preserve">Rate </w:t>
      </w:r>
      <w:proofErr w:type="spellStart"/>
      <w:r w:rsidRPr="0026331D">
        <w:t>Limiting</w:t>
      </w:r>
      <w:proofErr w:type="spellEnd"/>
      <w:r w:rsidRPr="0026331D">
        <w:t xml:space="preserve"> e </w:t>
      </w:r>
      <w:proofErr w:type="spellStart"/>
      <w:r w:rsidRPr="0026331D">
        <w:t>Throttling</w:t>
      </w:r>
      <w:bookmarkEnd w:id="17"/>
      <w:proofErr w:type="spellEnd"/>
    </w:p>
    <w:p w14:paraId="68B00CA3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O Rate </w:t>
      </w:r>
      <w:proofErr w:type="spellStart"/>
      <w:r w:rsidRPr="0026331D">
        <w:rPr>
          <w:rFonts w:ascii="Arial" w:hAnsi="Arial" w:cs="Arial"/>
        </w:rPr>
        <w:t>Limiting</w:t>
      </w:r>
      <w:proofErr w:type="spellEnd"/>
      <w:r w:rsidRPr="0026331D">
        <w:rPr>
          <w:rFonts w:ascii="Arial" w:hAnsi="Arial" w:cs="Arial"/>
        </w:rPr>
        <w:t xml:space="preserve"> e o </w:t>
      </w:r>
      <w:proofErr w:type="spellStart"/>
      <w:r w:rsidRPr="0026331D">
        <w:rPr>
          <w:rFonts w:ascii="Arial" w:hAnsi="Arial" w:cs="Arial"/>
        </w:rPr>
        <w:t>Throttling</w:t>
      </w:r>
      <w:proofErr w:type="spellEnd"/>
      <w:r w:rsidRPr="0026331D">
        <w:rPr>
          <w:rFonts w:ascii="Arial" w:hAnsi="Arial" w:cs="Arial"/>
        </w:rPr>
        <w:t xml:space="preserve"> são estratégias que limitam requisições excessivas, prevenindo abusos e ataques de negação de serviço (</w:t>
      </w:r>
      <w:proofErr w:type="spellStart"/>
      <w:r w:rsidRPr="0026331D">
        <w:rPr>
          <w:rFonts w:ascii="Arial" w:hAnsi="Arial" w:cs="Arial"/>
        </w:rPr>
        <w:t>DDoS</w:t>
      </w:r>
      <w:proofErr w:type="spellEnd"/>
      <w:r w:rsidRPr="0026331D">
        <w:rPr>
          <w:rFonts w:ascii="Arial" w:hAnsi="Arial" w:cs="Arial"/>
        </w:rPr>
        <w:t>). Para implementação, podem ser utilizadas ferramentas como Rate-</w:t>
      </w:r>
      <w:proofErr w:type="spellStart"/>
      <w:r w:rsidRPr="0026331D">
        <w:rPr>
          <w:rFonts w:ascii="Arial" w:hAnsi="Arial" w:cs="Arial"/>
        </w:rPr>
        <w:t>Limiter</w:t>
      </w:r>
      <w:proofErr w:type="spellEnd"/>
      <w:r w:rsidRPr="0026331D">
        <w:rPr>
          <w:rFonts w:ascii="Arial" w:hAnsi="Arial" w:cs="Arial"/>
        </w:rPr>
        <w:t>-</w:t>
      </w:r>
      <w:proofErr w:type="spellStart"/>
      <w:r w:rsidRPr="0026331D">
        <w:rPr>
          <w:rFonts w:ascii="Arial" w:hAnsi="Arial" w:cs="Arial"/>
        </w:rPr>
        <w:t>Flexible</w:t>
      </w:r>
      <w:proofErr w:type="spellEnd"/>
      <w:r w:rsidRPr="0026331D">
        <w:rPr>
          <w:rFonts w:ascii="Arial" w:hAnsi="Arial" w:cs="Arial"/>
        </w:rPr>
        <w:t xml:space="preserve"> ou configurações específicas em servidores web, como NGINX, garantindo estabilidade e disponibilidade das </w:t>
      </w:r>
      <w:proofErr w:type="spellStart"/>
      <w:r w:rsidRPr="0026331D">
        <w:rPr>
          <w:rFonts w:ascii="Arial" w:hAnsi="Arial" w:cs="Arial"/>
        </w:rPr>
        <w:t>APIs</w:t>
      </w:r>
      <w:proofErr w:type="spellEnd"/>
      <w:r w:rsidRPr="0026331D">
        <w:rPr>
          <w:rFonts w:ascii="Arial" w:hAnsi="Arial" w:cs="Arial"/>
        </w:rPr>
        <w:t xml:space="preserve"> (</w:t>
      </w:r>
      <w:proofErr w:type="spellStart"/>
      <w:r w:rsidRPr="0026331D">
        <w:rPr>
          <w:rFonts w:ascii="Arial" w:hAnsi="Arial" w:cs="Arial"/>
        </w:rPr>
        <w:t>Skills</w:t>
      </w:r>
      <w:proofErr w:type="spellEnd"/>
      <w:r w:rsidRPr="0026331D">
        <w:rPr>
          <w:rFonts w:ascii="Arial" w:hAnsi="Arial" w:cs="Arial"/>
        </w:rPr>
        <w:t xml:space="preserve"> Tecnológicas).</w:t>
      </w:r>
    </w:p>
    <w:p w14:paraId="21C88446" w14:textId="1BFC6D91" w:rsidR="00DB7E0A" w:rsidRPr="0026331D" w:rsidRDefault="00DB7E0A" w:rsidP="000544D6">
      <w:pPr>
        <w:pStyle w:val="Ttulo2"/>
      </w:pPr>
      <w:bookmarkStart w:id="18" w:name="_Toc206601281"/>
      <w:r w:rsidRPr="0026331D">
        <w:t xml:space="preserve">CORS e Segurança em </w:t>
      </w:r>
      <w:proofErr w:type="spellStart"/>
      <w:r w:rsidRPr="0026331D">
        <w:t>APIs</w:t>
      </w:r>
      <w:bookmarkEnd w:id="18"/>
      <w:proofErr w:type="spellEnd"/>
    </w:p>
    <w:p w14:paraId="7279C91A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>O correto gerenciamento do CORS (Cross-</w:t>
      </w:r>
      <w:proofErr w:type="spellStart"/>
      <w:r w:rsidRPr="0026331D">
        <w:rPr>
          <w:rFonts w:ascii="Arial" w:hAnsi="Arial" w:cs="Arial"/>
        </w:rPr>
        <w:t>Origin</w:t>
      </w:r>
      <w:proofErr w:type="spellEnd"/>
      <w:r w:rsidRPr="0026331D">
        <w:rPr>
          <w:rFonts w:ascii="Arial" w:hAnsi="Arial" w:cs="Arial"/>
        </w:rPr>
        <w:t xml:space="preserve"> </w:t>
      </w:r>
      <w:proofErr w:type="spellStart"/>
      <w:r w:rsidRPr="0026331D">
        <w:rPr>
          <w:rFonts w:ascii="Arial" w:hAnsi="Arial" w:cs="Arial"/>
        </w:rPr>
        <w:t>Resource</w:t>
      </w:r>
      <w:proofErr w:type="spellEnd"/>
      <w:r w:rsidRPr="0026331D">
        <w:rPr>
          <w:rFonts w:ascii="Arial" w:hAnsi="Arial" w:cs="Arial"/>
        </w:rPr>
        <w:t xml:space="preserve"> </w:t>
      </w:r>
      <w:proofErr w:type="spellStart"/>
      <w:r w:rsidRPr="0026331D">
        <w:rPr>
          <w:rFonts w:ascii="Arial" w:hAnsi="Arial" w:cs="Arial"/>
        </w:rPr>
        <w:t>Sharing</w:t>
      </w:r>
      <w:proofErr w:type="spellEnd"/>
      <w:r w:rsidRPr="0026331D">
        <w:rPr>
          <w:rFonts w:ascii="Arial" w:hAnsi="Arial" w:cs="Arial"/>
        </w:rPr>
        <w:t>) é essencial para restringir origens permitidas e métodos HTTP, evitando exposição desnecessária de credenciais ou dados sensíveis. Configurações precisas de CORS aumentam a segurança sem comprometer a interoperabilidade entre diferentes serviços (</w:t>
      </w:r>
      <w:proofErr w:type="spellStart"/>
      <w:r w:rsidRPr="0026331D">
        <w:rPr>
          <w:rFonts w:ascii="Arial" w:hAnsi="Arial" w:cs="Arial"/>
        </w:rPr>
        <w:t>Skills</w:t>
      </w:r>
      <w:proofErr w:type="spellEnd"/>
      <w:r w:rsidRPr="0026331D">
        <w:rPr>
          <w:rFonts w:ascii="Arial" w:hAnsi="Arial" w:cs="Arial"/>
        </w:rPr>
        <w:t xml:space="preserve"> Tecnológicas).</w:t>
      </w:r>
    </w:p>
    <w:p w14:paraId="3295C7B6" w14:textId="3E041B88" w:rsidR="00DB7E0A" w:rsidRPr="0026331D" w:rsidRDefault="00DB7E0A" w:rsidP="000544D6">
      <w:pPr>
        <w:pStyle w:val="Ttulo2"/>
      </w:pPr>
      <w:bookmarkStart w:id="19" w:name="_Toc206601282"/>
      <w:r w:rsidRPr="0026331D">
        <w:t>Registro e Monitoramento</w:t>
      </w:r>
      <w:bookmarkEnd w:id="19"/>
    </w:p>
    <w:p w14:paraId="2F004BEA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O monitoramento contínuo e a criação de logs estruturados são práticas indispensáveis para diagnóstico e detecção de anomalias em </w:t>
      </w:r>
      <w:proofErr w:type="spellStart"/>
      <w:r w:rsidRPr="0026331D">
        <w:rPr>
          <w:rFonts w:ascii="Arial" w:hAnsi="Arial" w:cs="Arial"/>
        </w:rPr>
        <w:t>APIs</w:t>
      </w:r>
      <w:proofErr w:type="spellEnd"/>
      <w:r w:rsidRPr="0026331D">
        <w:rPr>
          <w:rFonts w:ascii="Arial" w:hAnsi="Arial" w:cs="Arial"/>
        </w:rPr>
        <w:t>. Ferramentas como ELK (</w:t>
      </w:r>
      <w:proofErr w:type="spellStart"/>
      <w:r w:rsidRPr="0026331D">
        <w:rPr>
          <w:rFonts w:ascii="Arial" w:hAnsi="Arial" w:cs="Arial"/>
        </w:rPr>
        <w:t>Elasticsearch</w:t>
      </w:r>
      <w:proofErr w:type="spellEnd"/>
      <w:r w:rsidRPr="0026331D">
        <w:rPr>
          <w:rFonts w:ascii="Arial" w:hAnsi="Arial" w:cs="Arial"/>
        </w:rPr>
        <w:t xml:space="preserve">, </w:t>
      </w:r>
      <w:proofErr w:type="spellStart"/>
      <w:r w:rsidRPr="0026331D">
        <w:rPr>
          <w:rFonts w:ascii="Arial" w:hAnsi="Arial" w:cs="Arial"/>
        </w:rPr>
        <w:t>Logstash</w:t>
      </w:r>
      <w:proofErr w:type="spellEnd"/>
      <w:r w:rsidRPr="0026331D">
        <w:rPr>
          <w:rFonts w:ascii="Arial" w:hAnsi="Arial" w:cs="Arial"/>
        </w:rPr>
        <w:t xml:space="preserve">, </w:t>
      </w:r>
      <w:proofErr w:type="spellStart"/>
      <w:r w:rsidRPr="0026331D">
        <w:rPr>
          <w:rFonts w:ascii="Arial" w:hAnsi="Arial" w:cs="Arial"/>
        </w:rPr>
        <w:t>Kibana</w:t>
      </w:r>
      <w:proofErr w:type="spellEnd"/>
      <w:r w:rsidRPr="0026331D">
        <w:rPr>
          <w:rFonts w:ascii="Arial" w:hAnsi="Arial" w:cs="Arial"/>
        </w:rPr>
        <w:t xml:space="preserve">), </w:t>
      </w:r>
      <w:proofErr w:type="spellStart"/>
      <w:r w:rsidRPr="0026331D">
        <w:rPr>
          <w:rFonts w:ascii="Arial" w:hAnsi="Arial" w:cs="Arial"/>
        </w:rPr>
        <w:t>Prometheus</w:t>
      </w:r>
      <w:proofErr w:type="spellEnd"/>
      <w:r w:rsidRPr="0026331D">
        <w:rPr>
          <w:rFonts w:ascii="Arial" w:hAnsi="Arial" w:cs="Arial"/>
        </w:rPr>
        <w:t xml:space="preserve"> e </w:t>
      </w:r>
      <w:proofErr w:type="spellStart"/>
      <w:r w:rsidRPr="0026331D">
        <w:rPr>
          <w:rFonts w:ascii="Arial" w:hAnsi="Arial" w:cs="Arial"/>
        </w:rPr>
        <w:t>Grafana</w:t>
      </w:r>
      <w:proofErr w:type="spellEnd"/>
      <w:r w:rsidRPr="0026331D">
        <w:rPr>
          <w:rFonts w:ascii="Arial" w:hAnsi="Arial" w:cs="Arial"/>
        </w:rPr>
        <w:t xml:space="preserve"> auxiliam na análise de tráfego, no rastreamento de erros e na prevenção de incidentes, proporcionando maior confiabilidade aos sistemas (</w:t>
      </w:r>
      <w:proofErr w:type="spellStart"/>
      <w:r w:rsidRPr="0026331D">
        <w:rPr>
          <w:rFonts w:ascii="Arial" w:hAnsi="Arial" w:cs="Arial"/>
        </w:rPr>
        <w:t>Skills</w:t>
      </w:r>
      <w:proofErr w:type="spellEnd"/>
      <w:r w:rsidRPr="0026331D">
        <w:rPr>
          <w:rFonts w:ascii="Arial" w:hAnsi="Arial" w:cs="Arial"/>
        </w:rPr>
        <w:t xml:space="preserve"> Tecnológicas).</w:t>
      </w:r>
    </w:p>
    <w:p w14:paraId="29983647" w14:textId="6C804EBC" w:rsidR="00DB7E0A" w:rsidRPr="0026331D" w:rsidRDefault="00DB7E0A" w:rsidP="000544D6">
      <w:pPr>
        <w:pStyle w:val="Ttulo2"/>
      </w:pPr>
      <w:bookmarkStart w:id="20" w:name="_Toc206601283"/>
      <w:r w:rsidRPr="0026331D">
        <w:t>Versionamento de API e Cache</w:t>
      </w:r>
      <w:bookmarkEnd w:id="20"/>
    </w:p>
    <w:p w14:paraId="3D26BADE" w14:textId="77777777" w:rsidR="00DB7E0A" w:rsidRPr="0026331D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O versionamento de </w:t>
      </w:r>
      <w:proofErr w:type="spellStart"/>
      <w:r w:rsidRPr="0026331D">
        <w:rPr>
          <w:rFonts w:ascii="Arial" w:hAnsi="Arial" w:cs="Arial"/>
        </w:rPr>
        <w:t>APIs</w:t>
      </w:r>
      <w:proofErr w:type="spellEnd"/>
      <w:r w:rsidRPr="0026331D">
        <w:rPr>
          <w:rFonts w:ascii="Arial" w:hAnsi="Arial" w:cs="Arial"/>
        </w:rPr>
        <w:t xml:space="preserve"> assegura estabilidade em atualizações e alterações, podendo ser implementado via URL, </w:t>
      </w:r>
      <w:proofErr w:type="spellStart"/>
      <w:r w:rsidRPr="0026331D">
        <w:rPr>
          <w:rFonts w:ascii="Arial" w:hAnsi="Arial" w:cs="Arial"/>
        </w:rPr>
        <w:t>headers</w:t>
      </w:r>
      <w:proofErr w:type="spellEnd"/>
      <w:r w:rsidRPr="0026331D">
        <w:rPr>
          <w:rFonts w:ascii="Arial" w:hAnsi="Arial" w:cs="Arial"/>
        </w:rPr>
        <w:t xml:space="preserve"> ou parâmetros. O uso de cache com Redis, CDN ou </w:t>
      </w:r>
      <w:proofErr w:type="spellStart"/>
      <w:r w:rsidRPr="0026331D">
        <w:rPr>
          <w:rFonts w:ascii="Arial" w:hAnsi="Arial" w:cs="Arial"/>
        </w:rPr>
        <w:t>headers</w:t>
      </w:r>
      <w:proofErr w:type="spellEnd"/>
      <w:r w:rsidRPr="0026331D">
        <w:rPr>
          <w:rFonts w:ascii="Arial" w:hAnsi="Arial" w:cs="Arial"/>
        </w:rPr>
        <w:t xml:space="preserve"> Cache-</w:t>
      </w:r>
      <w:proofErr w:type="spellStart"/>
      <w:r w:rsidRPr="0026331D">
        <w:rPr>
          <w:rFonts w:ascii="Arial" w:hAnsi="Arial" w:cs="Arial"/>
        </w:rPr>
        <w:t>Control</w:t>
      </w:r>
      <w:proofErr w:type="spellEnd"/>
      <w:r w:rsidRPr="0026331D">
        <w:rPr>
          <w:rFonts w:ascii="Arial" w:hAnsi="Arial" w:cs="Arial"/>
        </w:rPr>
        <w:t>/</w:t>
      </w:r>
      <w:proofErr w:type="spellStart"/>
      <w:r w:rsidRPr="0026331D">
        <w:rPr>
          <w:rFonts w:ascii="Arial" w:hAnsi="Arial" w:cs="Arial"/>
        </w:rPr>
        <w:t>ETag</w:t>
      </w:r>
      <w:proofErr w:type="spellEnd"/>
      <w:r w:rsidRPr="0026331D">
        <w:rPr>
          <w:rFonts w:ascii="Arial" w:hAnsi="Arial" w:cs="Arial"/>
        </w:rPr>
        <w:t xml:space="preserve"> contribui para maior desempenho e escalabilidade, reduzindo latência e carga em servidores (</w:t>
      </w:r>
      <w:proofErr w:type="spellStart"/>
      <w:r w:rsidRPr="0026331D">
        <w:rPr>
          <w:rFonts w:ascii="Arial" w:hAnsi="Arial" w:cs="Arial"/>
        </w:rPr>
        <w:t>Skills</w:t>
      </w:r>
      <w:proofErr w:type="spellEnd"/>
      <w:r w:rsidRPr="0026331D">
        <w:rPr>
          <w:rFonts w:ascii="Arial" w:hAnsi="Arial" w:cs="Arial"/>
        </w:rPr>
        <w:t xml:space="preserve"> Tecnológicas).</w:t>
      </w:r>
    </w:p>
    <w:p w14:paraId="31F4F544" w14:textId="703164E7" w:rsidR="00DB7E0A" w:rsidRPr="0026331D" w:rsidRDefault="00DB7E0A" w:rsidP="000544D6">
      <w:pPr>
        <w:pStyle w:val="Ttulo2"/>
      </w:pPr>
      <w:bookmarkStart w:id="21" w:name="_Toc206601284"/>
      <w:r w:rsidRPr="0026331D">
        <w:t>Testes Automatizados e Documentação</w:t>
      </w:r>
      <w:bookmarkEnd w:id="21"/>
    </w:p>
    <w:p w14:paraId="0B470B12" w14:textId="3BA1C020" w:rsidR="00DB7E0A" w:rsidRDefault="00DB7E0A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A adoção de testes automatizados e a documentação clara das </w:t>
      </w:r>
      <w:proofErr w:type="spellStart"/>
      <w:r w:rsidRPr="0026331D">
        <w:rPr>
          <w:rFonts w:ascii="Arial" w:hAnsi="Arial" w:cs="Arial"/>
        </w:rPr>
        <w:t>APIs</w:t>
      </w:r>
      <w:proofErr w:type="spellEnd"/>
      <w:r w:rsidRPr="0026331D">
        <w:rPr>
          <w:rFonts w:ascii="Arial" w:hAnsi="Arial" w:cs="Arial"/>
        </w:rPr>
        <w:t xml:space="preserve"> são essenciais para manter qualidade, confiabilidade e facilidade de integração. Ferramentas como </w:t>
      </w:r>
      <w:proofErr w:type="spellStart"/>
      <w:r w:rsidRPr="0026331D">
        <w:rPr>
          <w:rFonts w:ascii="Arial" w:hAnsi="Arial" w:cs="Arial"/>
        </w:rPr>
        <w:t>Swagger</w:t>
      </w:r>
      <w:proofErr w:type="spellEnd"/>
      <w:r w:rsidRPr="0026331D">
        <w:rPr>
          <w:rFonts w:ascii="Arial" w:hAnsi="Arial" w:cs="Arial"/>
        </w:rPr>
        <w:t>/</w:t>
      </w:r>
      <w:proofErr w:type="spellStart"/>
      <w:r w:rsidRPr="0026331D">
        <w:rPr>
          <w:rFonts w:ascii="Arial" w:hAnsi="Arial" w:cs="Arial"/>
        </w:rPr>
        <w:t>OpenAPI</w:t>
      </w:r>
      <w:proofErr w:type="spellEnd"/>
      <w:r w:rsidRPr="0026331D">
        <w:rPr>
          <w:rFonts w:ascii="Arial" w:hAnsi="Arial" w:cs="Arial"/>
        </w:rPr>
        <w:t xml:space="preserve">, </w:t>
      </w:r>
      <w:proofErr w:type="spellStart"/>
      <w:r w:rsidRPr="0026331D">
        <w:rPr>
          <w:rFonts w:ascii="Arial" w:hAnsi="Arial" w:cs="Arial"/>
        </w:rPr>
        <w:t>Postman</w:t>
      </w:r>
      <w:proofErr w:type="spellEnd"/>
      <w:r w:rsidRPr="0026331D">
        <w:rPr>
          <w:rFonts w:ascii="Arial" w:hAnsi="Arial" w:cs="Arial"/>
        </w:rPr>
        <w:t xml:space="preserve">, </w:t>
      </w:r>
      <w:proofErr w:type="spellStart"/>
      <w:r w:rsidRPr="0026331D">
        <w:rPr>
          <w:rFonts w:ascii="Arial" w:hAnsi="Arial" w:cs="Arial"/>
        </w:rPr>
        <w:t>JMeter</w:t>
      </w:r>
      <w:proofErr w:type="spellEnd"/>
      <w:r w:rsidRPr="0026331D">
        <w:rPr>
          <w:rFonts w:ascii="Arial" w:hAnsi="Arial" w:cs="Arial"/>
        </w:rPr>
        <w:t xml:space="preserve"> e </w:t>
      </w:r>
      <w:proofErr w:type="spellStart"/>
      <w:r w:rsidRPr="0026331D">
        <w:rPr>
          <w:rFonts w:ascii="Arial" w:hAnsi="Arial" w:cs="Arial"/>
        </w:rPr>
        <w:t>Pytest</w:t>
      </w:r>
      <w:proofErr w:type="spellEnd"/>
      <w:r w:rsidRPr="0026331D">
        <w:rPr>
          <w:rFonts w:ascii="Arial" w:hAnsi="Arial" w:cs="Arial"/>
        </w:rPr>
        <w:t xml:space="preserve"> permitem criar cenários de teste consistentes, garantindo que a API funcione corretamente sob diferentes condições e que seu uso seja compreensível para desenvolvedores e consumidores (</w:t>
      </w:r>
      <w:proofErr w:type="spellStart"/>
      <w:r w:rsidRPr="0026331D">
        <w:rPr>
          <w:rFonts w:ascii="Arial" w:hAnsi="Arial" w:cs="Arial"/>
        </w:rPr>
        <w:t>Skills</w:t>
      </w:r>
      <w:proofErr w:type="spellEnd"/>
      <w:r w:rsidRPr="0026331D">
        <w:rPr>
          <w:rFonts w:ascii="Arial" w:hAnsi="Arial" w:cs="Arial"/>
        </w:rPr>
        <w:t xml:space="preserve"> Tecnológicas).</w:t>
      </w:r>
    </w:p>
    <w:p w14:paraId="0CEDEF57" w14:textId="77777777" w:rsidR="000544D6" w:rsidRDefault="000544D6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1F038EBC" w14:textId="77777777" w:rsidR="000544D6" w:rsidRDefault="000544D6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668789A0" w14:textId="77777777" w:rsidR="000544D6" w:rsidRPr="0026331D" w:rsidRDefault="000544D6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0EA665DB" w14:textId="77777777" w:rsidR="0026331D" w:rsidRPr="0026331D" w:rsidRDefault="0026331D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5227822D" w14:textId="77777777" w:rsidR="0026331D" w:rsidRPr="0026331D" w:rsidRDefault="0026331D" w:rsidP="000544D6">
      <w:pPr>
        <w:pStyle w:val="Ttulo1"/>
      </w:pPr>
      <w:bookmarkStart w:id="22" w:name="_Toc206601285"/>
      <w:r w:rsidRPr="0026331D">
        <w:lastRenderedPageBreak/>
        <w:t>Conclusão</w:t>
      </w:r>
      <w:bookmarkEnd w:id="22"/>
    </w:p>
    <w:p w14:paraId="4109313F" w14:textId="11254858" w:rsidR="0026331D" w:rsidRPr="0026331D" w:rsidRDefault="0026331D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A segurança digital e a otimização para mecanismos de busca constituem forças complementares, essenciais para o sucesso de aplicações web modernas. A implementação adequada de protocolos de autenticação, como </w:t>
      </w:r>
      <w:proofErr w:type="spellStart"/>
      <w:r w:rsidRPr="0026331D">
        <w:rPr>
          <w:rFonts w:ascii="Arial" w:hAnsi="Arial" w:cs="Arial"/>
        </w:rPr>
        <w:t>OAuth</w:t>
      </w:r>
      <w:proofErr w:type="spellEnd"/>
      <w:r w:rsidRPr="0026331D">
        <w:rPr>
          <w:rFonts w:ascii="Arial" w:hAnsi="Arial" w:cs="Arial"/>
        </w:rPr>
        <w:t xml:space="preserve"> 2.0 e JWT, garante acesso seguro e eficiente aos recursos, enquanto a mitigação de vulnerabilidades, como XSS e CSRF, protege a integridade das aplicações e a privacidade dos usuários.</w:t>
      </w:r>
    </w:p>
    <w:p w14:paraId="286E9116" w14:textId="381B7A08" w:rsidR="0026331D" w:rsidRPr="0026331D" w:rsidRDefault="0026331D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>Paralelamente, práticas de SEO (</w:t>
      </w:r>
      <w:proofErr w:type="spellStart"/>
      <w:r w:rsidRPr="0026331D">
        <w:rPr>
          <w:rFonts w:ascii="Arial" w:hAnsi="Arial" w:cs="Arial"/>
        </w:rPr>
        <w:t>Search</w:t>
      </w:r>
      <w:proofErr w:type="spellEnd"/>
      <w:r w:rsidRPr="0026331D">
        <w:rPr>
          <w:rFonts w:ascii="Arial" w:hAnsi="Arial" w:cs="Arial"/>
        </w:rPr>
        <w:t xml:space="preserve"> </w:t>
      </w:r>
      <w:proofErr w:type="spellStart"/>
      <w:r w:rsidRPr="0026331D">
        <w:rPr>
          <w:rFonts w:ascii="Arial" w:hAnsi="Arial" w:cs="Arial"/>
        </w:rPr>
        <w:t>Engine</w:t>
      </w:r>
      <w:proofErr w:type="spellEnd"/>
      <w:r w:rsidRPr="0026331D">
        <w:rPr>
          <w:rFonts w:ascii="Arial" w:hAnsi="Arial" w:cs="Arial"/>
        </w:rPr>
        <w:t xml:space="preserve"> </w:t>
      </w:r>
      <w:proofErr w:type="spellStart"/>
      <w:r w:rsidRPr="0026331D">
        <w:rPr>
          <w:rFonts w:ascii="Arial" w:hAnsi="Arial" w:cs="Arial"/>
        </w:rPr>
        <w:t>Optimization</w:t>
      </w:r>
      <w:proofErr w:type="spellEnd"/>
      <w:r w:rsidRPr="0026331D">
        <w:rPr>
          <w:rFonts w:ascii="Arial" w:hAnsi="Arial" w:cs="Arial"/>
        </w:rPr>
        <w:t>) asseguram visibilidade, relevância e competitividade, permitindo que conteúdos confiáveis e seguros alcancem o público-alvo de maneira eficiente.</w:t>
      </w:r>
    </w:p>
    <w:p w14:paraId="600F78F8" w14:textId="0439CA88" w:rsidR="0026331D" w:rsidRPr="0026331D" w:rsidRDefault="0026331D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Adicionalmente, a adoção de boas práticas em </w:t>
      </w:r>
      <w:proofErr w:type="spellStart"/>
      <w:r w:rsidRPr="0026331D">
        <w:rPr>
          <w:rFonts w:ascii="Arial" w:hAnsi="Arial" w:cs="Arial"/>
        </w:rPr>
        <w:t>APIs</w:t>
      </w:r>
      <w:proofErr w:type="spellEnd"/>
      <w:r w:rsidRPr="0026331D">
        <w:rPr>
          <w:rFonts w:ascii="Arial" w:hAnsi="Arial" w:cs="Arial"/>
        </w:rPr>
        <w:t xml:space="preserve"> — incluindo validação e sanitização de entradas, rate </w:t>
      </w:r>
      <w:proofErr w:type="spellStart"/>
      <w:r w:rsidRPr="0026331D">
        <w:rPr>
          <w:rFonts w:ascii="Arial" w:hAnsi="Arial" w:cs="Arial"/>
        </w:rPr>
        <w:t>limiting</w:t>
      </w:r>
      <w:proofErr w:type="spellEnd"/>
      <w:r w:rsidRPr="0026331D">
        <w:rPr>
          <w:rFonts w:ascii="Arial" w:hAnsi="Arial" w:cs="Arial"/>
        </w:rPr>
        <w:t xml:space="preserve"> e </w:t>
      </w:r>
      <w:proofErr w:type="spellStart"/>
      <w:r w:rsidRPr="0026331D">
        <w:rPr>
          <w:rFonts w:ascii="Arial" w:hAnsi="Arial" w:cs="Arial"/>
        </w:rPr>
        <w:t>throttling</w:t>
      </w:r>
      <w:proofErr w:type="spellEnd"/>
      <w:r w:rsidRPr="0026331D">
        <w:rPr>
          <w:rFonts w:ascii="Arial" w:hAnsi="Arial" w:cs="Arial"/>
        </w:rPr>
        <w:t>, configuração adequada de CORS, monitoramento e registro de logs, versionamento, cache, testes automatizados e documentação clara — contribui para a segurança, escalabilidade e confiabilidade técnico-operacional das aplicações.</w:t>
      </w:r>
    </w:p>
    <w:p w14:paraId="209E36DC" w14:textId="08AE7790" w:rsidR="0026331D" w:rsidRPr="0026331D" w:rsidRDefault="0026331D" w:rsidP="002633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Dessa forma, a combinação de autenticação robusta, proteção contra vulnerabilidades, otimização digital e boas práticas de desenvolvimento de </w:t>
      </w:r>
      <w:proofErr w:type="spellStart"/>
      <w:r w:rsidRPr="0026331D">
        <w:rPr>
          <w:rFonts w:ascii="Arial" w:hAnsi="Arial" w:cs="Arial"/>
        </w:rPr>
        <w:t>APIs</w:t>
      </w:r>
      <w:proofErr w:type="spellEnd"/>
      <w:r w:rsidRPr="0026331D">
        <w:rPr>
          <w:rFonts w:ascii="Arial" w:hAnsi="Arial" w:cs="Arial"/>
        </w:rPr>
        <w:t xml:space="preserve"> estabelece uma base sólida para aplicações seguras, confiáveis e de alto desempenho em ambientes digitais altamente competitivos.</w:t>
      </w:r>
    </w:p>
    <w:p w14:paraId="189F0A4B" w14:textId="77777777" w:rsidR="0026331D" w:rsidRDefault="0026331D" w:rsidP="000544D6">
      <w:pPr>
        <w:pStyle w:val="Ttulo1"/>
        <w:numPr>
          <w:ilvl w:val="0"/>
          <w:numId w:val="0"/>
        </w:numPr>
        <w:ind w:left="360" w:hanging="360"/>
      </w:pPr>
      <w:r w:rsidRPr="0026331D">
        <w:br w:type="column"/>
      </w:r>
      <w:bookmarkStart w:id="23" w:name="_Toc206601286"/>
      <w:r w:rsidRPr="0026331D">
        <w:lastRenderedPageBreak/>
        <w:t>Re</w:t>
      </w:r>
      <w:bookmarkStart w:id="24" w:name="_GoBack"/>
      <w:bookmarkEnd w:id="24"/>
      <w:r w:rsidRPr="0026331D">
        <w:t>ferências</w:t>
      </w:r>
      <w:bookmarkEnd w:id="23"/>
    </w:p>
    <w:p w14:paraId="5A68872D" w14:textId="77777777" w:rsidR="000544D6" w:rsidRPr="000544D6" w:rsidRDefault="000544D6" w:rsidP="000544D6">
      <w:pPr>
        <w:pStyle w:val="Standard"/>
      </w:pPr>
    </w:p>
    <w:p w14:paraId="60609E66" w14:textId="3BC0D05C" w:rsidR="0026331D" w:rsidRPr="0026331D" w:rsidRDefault="0026331D" w:rsidP="000544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26331D">
        <w:rPr>
          <w:rFonts w:ascii="Arial" w:hAnsi="Arial" w:cs="Arial"/>
        </w:rPr>
        <w:t>Skills</w:t>
      </w:r>
      <w:proofErr w:type="spellEnd"/>
      <w:r w:rsidRPr="0026331D">
        <w:rPr>
          <w:rFonts w:ascii="Arial" w:hAnsi="Arial" w:cs="Arial"/>
        </w:rPr>
        <w:t xml:space="preserve"> Tecnológicas. </w:t>
      </w:r>
      <w:r w:rsidRPr="005B3B86">
        <w:rPr>
          <w:rFonts w:ascii="Arial" w:hAnsi="Arial" w:cs="Arial"/>
          <w:b/>
        </w:rPr>
        <w:t xml:space="preserve">Autenticação em </w:t>
      </w:r>
      <w:proofErr w:type="spellStart"/>
      <w:r w:rsidRPr="005B3B86">
        <w:rPr>
          <w:rFonts w:ascii="Arial" w:hAnsi="Arial" w:cs="Arial"/>
          <w:b/>
        </w:rPr>
        <w:t>APIs</w:t>
      </w:r>
      <w:proofErr w:type="spellEnd"/>
      <w:r w:rsidRPr="005B3B86">
        <w:rPr>
          <w:rFonts w:ascii="Arial" w:hAnsi="Arial" w:cs="Arial"/>
          <w:b/>
        </w:rPr>
        <w:t xml:space="preserve">: JWT, </w:t>
      </w:r>
      <w:proofErr w:type="spellStart"/>
      <w:r w:rsidRPr="005B3B86">
        <w:rPr>
          <w:rFonts w:ascii="Arial" w:hAnsi="Arial" w:cs="Arial"/>
          <w:b/>
        </w:rPr>
        <w:t>OAuth</w:t>
      </w:r>
      <w:proofErr w:type="spellEnd"/>
      <w:r w:rsidRPr="005B3B86">
        <w:rPr>
          <w:rFonts w:ascii="Arial" w:hAnsi="Arial" w:cs="Arial"/>
          <w:b/>
        </w:rPr>
        <w:t xml:space="preserve"> e Outras Abordagens.</w:t>
      </w:r>
      <w:r w:rsidRPr="0026331D">
        <w:rPr>
          <w:rFonts w:ascii="Arial" w:hAnsi="Arial" w:cs="Arial"/>
        </w:rPr>
        <w:t xml:space="preserve"> Disponível em: https://skillstecnolo</w:t>
      </w:r>
      <w:r w:rsidR="000544D6">
        <w:rPr>
          <w:rFonts w:ascii="Arial" w:hAnsi="Arial" w:cs="Arial"/>
        </w:rPr>
        <w:t>gicas.com/autenticacao-em-apis/</w:t>
      </w:r>
      <w:r w:rsidRPr="0026331D">
        <w:rPr>
          <w:rFonts w:ascii="Arial" w:hAnsi="Arial" w:cs="Arial"/>
        </w:rPr>
        <w:t>. Acesso em: 20 ago. 2025.</w:t>
      </w:r>
    </w:p>
    <w:p w14:paraId="34D1A2F6" w14:textId="5D92CFDF" w:rsidR="0026331D" w:rsidRPr="0026331D" w:rsidRDefault="0026331D" w:rsidP="000544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26331D">
        <w:rPr>
          <w:rFonts w:ascii="Arial" w:hAnsi="Arial" w:cs="Arial"/>
        </w:rPr>
        <w:t>DevsJava</w:t>
      </w:r>
      <w:proofErr w:type="spellEnd"/>
      <w:r w:rsidRPr="0026331D">
        <w:rPr>
          <w:rFonts w:ascii="Arial" w:hAnsi="Arial" w:cs="Arial"/>
        </w:rPr>
        <w:t xml:space="preserve">. </w:t>
      </w:r>
      <w:r w:rsidRPr="005B3B86">
        <w:rPr>
          <w:rFonts w:ascii="Arial" w:hAnsi="Arial" w:cs="Arial"/>
          <w:b/>
        </w:rPr>
        <w:t xml:space="preserve">Guia Prático de </w:t>
      </w:r>
      <w:proofErr w:type="spellStart"/>
      <w:r w:rsidRPr="005B3B86">
        <w:rPr>
          <w:rFonts w:ascii="Arial" w:hAnsi="Arial" w:cs="Arial"/>
          <w:b/>
        </w:rPr>
        <w:t>OAuth</w:t>
      </w:r>
      <w:proofErr w:type="spellEnd"/>
      <w:r w:rsidRPr="005B3B86">
        <w:rPr>
          <w:rFonts w:ascii="Arial" w:hAnsi="Arial" w:cs="Arial"/>
          <w:b/>
        </w:rPr>
        <w:t xml:space="preserve"> 2.0 e JWT</w:t>
      </w:r>
      <w:r w:rsidRPr="0026331D">
        <w:rPr>
          <w:rFonts w:ascii="Arial" w:hAnsi="Arial" w:cs="Arial"/>
        </w:rPr>
        <w:t>. Dispo</w:t>
      </w:r>
      <w:r w:rsidR="000544D6">
        <w:rPr>
          <w:rFonts w:ascii="Arial" w:hAnsi="Arial" w:cs="Arial"/>
        </w:rPr>
        <w:t>nível em: https://devsjava.com/</w:t>
      </w:r>
      <w:r w:rsidRPr="0026331D">
        <w:rPr>
          <w:rFonts w:ascii="Arial" w:hAnsi="Arial" w:cs="Arial"/>
        </w:rPr>
        <w:t>. Acesso em: 20 ago. 2025.</w:t>
      </w:r>
    </w:p>
    <w:p w14:paraId="33A379D7" w14:textId="25B5B1A9" w:rsidR="0026331D" w:rsidRPr="0026331D" w:rsidRDefault="0026331D" w:rsidP="000544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API Brasil. </w:t>
      </w:r>
      <w:r w:rsidRPr="005B3B86">
        <w:rPr>
          <w:rFonts w:ascii="Arial" w:hAnsi="Arial" w:cs="Arial"/>
          <w:b/>
        </w:rPr>
        <w:t xml:space="preserve">Segurança em </w:t>
      </w:r>
      <w:proofErr w:type="spellStart"/>
      <w:r w:rsidRPr="005B3B86">
        <w:rPr>
          <w:rFonts w:ascii="Arial" w:hAnsi="Arial" w:cs="Arial"/>
          <w:b/>
        </w:rPr>
        <w:t>APIs</w:t>
      </w:r>
      <w:proofErr w:type="spellEnd"/>
      <w:r w:rsidRPr="005B3B86">
        <w:rPr>
          <w:rFonts w:ascii="Arial" w:hAnsi="Arial" w:cs="Arial"/>
          <w:b/>
        </w:rPr>
        <w:t xml:space="preserve"> e </w:t>
      </w:r>
      <w:proofErr w:type="spellStart"/>
      <w:r w:rsidRPr="005B3B86">
        <w:rPr>
          <w:rFonts w:ascii="Arial" w:hAnsi="Arial" w:cs="Arial"/>
          <w:b/>
        </w:rPr>
        <w:t>Tokens</w:t>
      </w:r>
      <w:proofErr w:type="spellEnd"/>
      <w:r w:rsidRPr="005B3B86">
        <w:rPr>
          <w:rFonts w:ascii="Arial" w:hAnsi="Arial" w:cs="Arial"/>
          <w:b/>
        </w:rPr>
        <w:t xml:space="preserve"> JWT</w:t>
      </w:r>
      <w:r w:rsidRPr="0026331D">
        <w:rPr>
          <w:rFonts w:ascii="Arial" w:hAnsi="Arial" w:cs="Arial"/>
        </w:rPr>
        <w:t>. Disponíve</w:t>
      </w:r>
      <w:r w:rsidR="000544D6">
        <w:rPr>
          <w:rFonts w:ascii="Arial" w:hAnsi="Arial" w:cs="Arial"/>
        </w:rPr>
        <w:t>l em: https://apibrasil.com.br/</w:t>
      </w:r>
      <w:r w:rsidRPr="0026331D">
        <w:rPr>
          <w:rFonts w:ascii="Arial" w:hAnsi="Arial" w:cs="Arial"/>
        </w:rPr>
        <w:t>. Acesso em: 20 ago. 2025.</w:t>
      </w:r>
    </w:p>
    <w:p w14:paraId="1F580CA2" w14:textId="6FFFEC97" w:rsidR="0026331D" w:rsidRPr="0026331D" w:rsidRDefault="0026331D" w:rsidP="000544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>Roberto Dias Duarte</w:t>
      </w:r>
      <w:r w:rsidRPr="005B3B86">
        <w:rPr>
          <w:rFonts w:ascii="Arial" w:hAnsi="Arial" w:cs="Arial"/>
          <w:b/>
        </w:rPr>
        <w:t xml:space="preserve">. API Keys e Autenticação Básica. </w:t>
      </w:r>
      <w:proofErr w:type="spellStart"/>
      <w:r w:rsidRPr="005B3B86">
        <w:rPr>
          <w:rFonts w:ascii="Arial" w:hAnsi="Arial" w:cs="Arial"/>
          <w:b/>
        </w:rPr>
        <w:t>Skills</w:t>
      </w:r>
      <w:proofErr w:type="spellEnd"/>
      <w:r w:rsidRPr="005B3B86">
        <w:rPr>
          <w:rFonts w:ascii="Arial" w:hAnsi="Arial" w:cs="Arial"/>
          <w:b/>
        </w:rPr>
        <w:t xml:space="preserve"> Tecnológicas</w:t>
      </w:r>
      <w:r w:rsidRPr="0026331D">
        <w:rPr>
          <w:rFonts w:ascii="Arial" w:hAnsi="Arial" w:cs="Arial"/>
        </w:rPr>
        <w:t>. Disponível em:</w:t>
      </w:r>
      <w:r w:rsidR="000544D6">
        <w:rPr>
          <w:rFonts w:ascii="Arial" w:hAnsi="Arial" w:cs="Arial"/>
        </w:rPr>
        <w:t xml:space="preserve"> https://skillstecnologicas.com</w:t>
      </w:r>
      <w:r w:rsidRPr="0026331D">
        <w:rPr>
          <w:rFonts w:ascii="Arial" w:hAnsi="Arial" w:cs="Arial"/>
        </w:rPr>
        <w:t>. Acesso em: 20 ago. 2025.</w:t>
      </w:r>
    </w:p>
    <w:p w14:paraId="77A1EC8A" w14:textId="632E1E7D" w:rsidR="0026331D" w:rsidRPr="0026331D" w:rsidRDefault="0026331D" w:rsidP="000544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26331D">
        <w:rPr>
          <w:rFonts w:ascii="Arial" w:hAnsi="Arial" w:cs="Arial"/>
        </w:rPr>
        <w:t>Fortinet</w:t>
      </w:r>
      <w:proofErr w:type="spellEnd"/>
      <w:r w:rsidRPr="0026331D">
        <w:rPr>
          <w:rFonts w:ascii="Arial" w:hAnsi="Arial" w:cs="Arial"/>
        </w:rPr>
        <w:t xml:space="preserve">. </w:t>
      </w:r>
      <w:proofErr w:type="spellStart"/>
      <w:r w:rsidRPr="005B3B86">
        <w:rPr>
          <w:rFonts w:ascii="Arial" w:hAnsi="Arial" w:cs="Arial"/>
          <w:b/>
        </w:rPr>
        <w:t>OAuth</w:t>
      </w:r>
      <w:proofErr w:type="spellEnd"/>
      <w:r w:rsidRPr="005B3B86">
        <w:rPr>
          <w:rFonts w:ascii="Arial" w:hAnsi="Arial" w:cs="Arial"/>
          <w:b/>
        </w:rPr>
        <w:t xml:space="preserve"> – Glossário de Segurança</w:t>
      </w:r>
      <w:r w:rsidRPr="0026331D">
        <w:rPr>
          <w:rFonts w:ascii="Arial" w:hAnsi="Arial" w:cs="Arial"/>
        </w:rPr>
        <w:t>. Disponível em: https://www.fortinet.com/b</w:t>
      </w:r>
      <w:r w:rsidR="000544D6">
        <w:rPr>
          <w:rFonts w:ascii="Arial" w:hAnsi="Arial" w:cs="Arial"/>
        </w:rPr>
        <w:t>r/resources/cyberglossary/oauth.</w:t>
      </w:r>
      <w:r w:rsidRPr="0026331D">
        <w:rPr>
          <w:rFonts w:ascii="Arial" w:hAnsi="Arial" w:cs="Arial"/>
        </w:rPr>
        <w:t xml:space="preserve"> Acesso em: 20 ago. 2025.</w:t>
      </w:r>
    </w:p>
    <w:p w14:paraId="4B87D5BA" w14:textId="7303582D" w:rsidR="0026331D" w:rsidRPr="0026331D" w:rsidRDefault="0026331D" w:rsidP="000544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JWT.io. </w:t>
      </w:r>
      <w:proofErr w:type="spellStart"/>
      <w:r w:rsidRPr="005B3B86">
        <w:rPr>
          <w:rFonts w:ascii="Arial" w:hAnsi="Arial" w:cs="Arial"/>
          <w:b/>
        </w:rPr>
        <w:t>Introduction</w:t>
      </w:r>
      <w:proofErr w:type="spellEnd"/>
      <w:r w:rsidRPr="005B3B86">
        <w:rPr>
          <w:rFonts w:ascii="Arial" w:hAnsi="Arial" w:cs="Arial"/>
          <w:b/>
        </w:rPr>
        <w:t xml:space="preserve"> </w:t>
      </w:r>
      <w:proofErr w:type="spellStart"/>
      <w:r w:rsidRPr="005B3B86">
        <w:rPr>
          <w:rFonts w:ascii="Arial" w:hAnsi="Arial" w:cs="Arial"/>
          <w:b/>
        </w:rPr>
        <w:t>to</w:t>
      </w:r>
      <w:proofErr w:type="spellEnd"/>
      <w:r w:rsidRPr="005B3B86">
        <w:rPr>
          <w:rFonts w:ascii="Arial" w:hAnsi="Arial" w:cs="Arial"/>
          <w:b/>
        </w:rPr>
        <w:t xml:space="preserve"> JSON Web </w:t>
      </w:r>
      <w:proofErr w:type="spellStart"/>
      <w:r w:rsidRPr="005B3B86">
        <w:rPr>
          <w:rFonts w:ascii="Arial" w:hAnsi="Arial" w:cs="Arial"/>
          <w:b/>
        </w:rPr>
        <w:t>Tokens</w:t>
      </w:r>
      <w:proofErr w:type="spellEnd"/>
      <w:r w:rsidRPr="0026331D">
        <w:rPr>
          <w:rFonts w:ascii="Arial" w:hAnsi="Arial" w:cs="Arial"/>
        </w:rPr>
        <w:t>. Disponível em: https://www.jwt.io/introduction#why-use-json-web-tok</w:t>
      </w:r>
      <w:r w:rsidR="000544D6">
        <w:rPr>
          <w:rFonts w:ascii="Arial" w:hAnsi="Arial" w:cs="Arial"/>
        </w:rPr>
        <w:t>ens</w:t>
      </w:r>
      <w:r w:rsidRPr="0026331D">
        <w:rPr>
          <w:rFonts w:ascii="Arial" w:hAnsi="Arial" w:cs="Arial"/>
        </w:rPr>
        <w:t>. Acesso em: 20 ago. 2025.</w:t>
      </w:r>
    </w:p>
    <w:p w14:paraId="65059515" w14:textId="4E450385" w:rsidR="0026331D" w:rsidRPr="0026331D" w:rsidRDefault="0026331D" w:rsidP="000544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26331D">
        <w:rPr>
          <w:rFonts w:ascii="Arial" w:hAnsi="Arial" w:cs="Arial"/>
        </w:rPr>
        <w:t>Accurate</w:t>
      </w:r>
      <w:proofErr w:type="spellEnd"/>
      <w:r w:rsidRPr="0026331D">
        <w:rPr>
          <w:rFonts w:ascii="Arial" w:hAnsi="Arial" w:cs="Arial"/>
        </w:rPr>
        <w:t xml:space="preserve"> Blog. </w:t>
      </w:r>
      <w:r w:rsidRPr="000544D6">
        <w:rPr>
          <w:rFonts w:ascii="Arial" w:hAnsi="Arial" w:cs="Arial"/>
          <w:b/>
        </w:rPr>
        <w:t>Segurança e Privacidade no Mundo Digital</w:t>
      </w:r>
      <w:r w:rsidRPr="0026331D">
        <w:rPr>
          <w:rFonts w:ascii="Arial" w:hAnsi="Arial" w:cs="Arial"/>
        </w:rPr>
        <w:t>. Disponível em: https://blog.accurate.com.br/seguranca-e-privacidade-no-mundo-digital/#O_que_sao_Seguranca</w:t>
      </w:r>
      <w:r w:rsidR="000544D6">
        <w:rPr>
          <w:rFonts w:ascii="Arial" w:hAnsi="Arial" w:cs="Arial"/>
        </w:rPr>
        <w:t>_e_Privacidade_no_Mundo_Digital</w:t>
      </w:r>
      <w:r w:rsidRPr="0026331D">
        <w:rPr>
          <w:rFonts w:ascii="Arial" w:hAnsi="Arial" w:cs="Arial"/>
        </w:rPr>
        <w:t>. Acesso em: 20 ago. 2025.</w:t>
      </w:r>
    </w:p>
    <w:p w14:paraId="0738C8C1" w14:textId="48A4DF15" w:rsidR="0026331D" w:rsidRPr="0026331D" w:rsidRDefault="0026331D" w:rsidP="000544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26331D">
        <w:rPr>
          <w:rFonts w:ascii="Arial" w:hAnsi="Arial" w:cs="Arial"/>
        </w:rPr>
        <w:t xml:space="preserve">SEO.com. </w:t>
      </w:r>
      <w:r w:rsidRPr="000544D6">
        <w:rPr>
          <w:rFonts w:ascii="Arial" w:hAnsi="Arial" w:cs="Arial"/>
          <w:b/>
        </w:rPr>
        <w:t>Por que o SEO é importante?</w:t>
      </w:r>
      <w:r w:rsidRPr="0026331D">
        <w:rPr>
          <w:rFonts w:ascii="Arial" w:hAnsi="Arial" w:cs="Arial"/>
        </w:rPr>
        <w:t xml:space="preserve"> Disponível em: https://www.seo.com/pt-br/blog/why-is-seo-important/. Acesso em: 20 ago. 2025.</w:t>
      </w:r>
    </w:p>
    <w:p w14:paraId="4EAA79E1" w14:textId="780EF354" w:rsidR="0026331D" w:rsidRPr="0026331D" w:rsidRDefault="0026331D" w:rsidP="000544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26331D">
        <w:rPr>
          <w:rFonts w:ascii="Arial" w:hAnsi="Arial" w:cs="Arial"/>
        </w:rPr>
        <w:t>Skipp</w:t>
      </w:r>
      <w:proofErr w:type="spellEnd"/>
      <w:r w:rsidRPr="0026331D">
        <w:rPr>
          <w:rFonts w:ascii="Arial" w:hAnsi="Arial" w:cs="Arial"/>
        </w:rPr>
        <w:t xml:space="preserve">. </w:t>
      </w:r>
      <w:r w:rsidRPr="000544D6">
        <w:rPr>
          <w:rFonts w:ascii="Arial" w:hAnsi="Arial" w:cs="Arial"/>
          <w:b/>
        </w:rPr>
        <w:t>Guia SEO: o que é, como funciona e fatores que influenciam.</w:t>
      </w:r>
      <w:r w:rsidRPr="0026331D">
        <w:rPr>
          <w:rFonts w:ascii="Arial" w:hAnsi="Arial" w:cs="Arial"/>
        </w:rPr>
        <w:t xml:space="preserve"> Disponível em: https://skipp.com.br/guia-seo/. Acesso em: 20 ago. 2025.</w:t>
      </w:r>
    </w:p>
    <w:p w14:paraId="052F652A" w14:textId="7099E163" w:rsidR="0026331D" w:rsidRPr="0026331D" w:rsidRDefault="0026331D" w:rsidP="000544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26331D">
        <w:rPr>
          <w:rFonts w:ascii="Arial" w:hAnsi="Arial" w:cs="Arial"/>
        </w:rPr>
        <w:t>DevsJava</w:t>
      </w:r>
      <w:proofErr w:type="spellEnd"/>
      <w:r w:rsidRPr="0026331D">
        <w:rPr>
          <w:rFonts w:ascii="Arial" w:hAnsi="Arial" w:cs="Arial"/>
        </w:rPr>
        <w:t xml:space="preserve"> / API Dog. </w:t>
      </w:r>
      <w:proofErr w:type="spellStart"/>
      <w:r w:rsidRPr="000544D6">
        <w:rPr>
          <w:rFonts w:ascii="Arial" w:hAnsi="Arial" w:cs="Arial"/>
          <w:b/>
        </w:rPr>
        <w:t>OAuth</w:t>
      </w:r>
      <w:proofErr w:type="spellEnd"/>
      <w:r w:rsidRPr="000544D6">
        <w:rPr>
          <w:rFonts w:ascii="Arial" w:hAnsi="Arial" w:cs="Arial"/>
          <w:b/>
        </w:rPr>
        <w:t xml:space="preserve"> 2.0: Fluxos e Implementação</w:t>
      </w:r>
      <w:r w:rsidRPr="0026331D">
        <w:rPr>
          <w:rFonts w:ascii="Arial" w:hAnsi="Arial" w:cs="Arial"/>
        </w:rPr>
        <w:t>. Disponível em: https://devsjava.com/. Acesso em: 20 ago. 2025.</w:t>
      </w:r>
    </w:p>
    <w:sectPr w:rsidR="0026331D" w:rsidRPr="0026331D" w:rsidSect="008925F9">
      <w:headerReference w:type="default" r:id="rId10"/>
      <w:footerReference w:type="default" r:id="rId11"/>
      <w:headerReference w:type="first" r:id="rId12"/>
      <w:pgSz w:w="11906" w:h="16838"/>
      <w:pgMar w:top="1700" w:right="1133" w:bottom="1133" w:left="1700" w:header="720" w:footer="86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3D2D6" w14:textId="77777777" w:rsidR="00AA2145" w:rsidRDefault="00AA2145">
      <w:r>
        <w:separator/>
      </w:r>
    </w:p>
  </w:endnote>
  <w:endnote w:type="continuationSeparator" w:id="0">
    <w:p w14:paraId="5EAA501D" w14:textId="77777777" w:rsidR="00AA2145" w:rsidRDefault="00AA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AAAAB" w14:textId="77777777" w:rsidR="003C4138" w:rsidRDefault="00AA2145">
    <w:pPr>
      <w:pStyle w:val="Standard"/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3A6FC" w14:textId="77777777" w:rsidR="00AA2145" w:rsidRDefault="00AA2145">
      <w:r>
        <w:rPr>
          <w:color w:val="000000"/>
        </w:rPr>
        <w:separator/>
      </w:r>
    </w:p>
  </w:footnote>
  <w:footnote w:type="continuationSeparator" w:id="0">
    <w:p w14:paraId="35DAC126" w14:textId="77777777" w:rsidR="00AA2145" w:rsidRDefault="00AA2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69AA8" w14:textId="7F72E50D" w:rsidR="003C4138" w:rsidRDefault="00AA2145">
    <w:pPr>
      <w:pStyle w:val="Standard"/>
      <w:tabs>
        <w:tab w:val="center" w:pos="4320"/>
        <w:tab w:val="right" w:pos="8640"/>
      </w:tabs>
      <w:rPr>
        <w:kern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20296" w14:textId="66D10CD8" w:rsidR="008925F9" w:rsidRDefault="008925F9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E69AE6" wp14:editId="7DFF07EE">
          <wp:simplePos x="0" y="0"/>
          <wp:positionH relativeFrom="margin">
            <wp:align>center</wp:align>
          </wp:positionH>
          <wp:positionV relativeFrom="paragraph">
            <wp:posOffset>-406400</wp:posOffset>
          </wp:positionV>
          <wp:extent cx="4787900" cy="1028366"/>
          <wp:effectExtent l="0" t="0" r="0" b="635"/>
          <wp:wrapNone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87900" cy="102836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0478"/>
    <w:multiLevelType w:val="multilevel"/>
    <w:tmpl w:val="4C908E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5D27826"/>
    <w:multiLevelType w:val="multilevel"/>
    <w:tmpl w:val="1E82DEE6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>
    <w:nsid w:val="06E66795"/>
    <w:multiLevelType w:val="multilevel"/>
    <w:tmpl w:val="2370D326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>
    <w:nsid w:val="0F14364F"/>
    <w:multiLevelType w:val="multilevel"/>
    <w:tmpl w:val="06B4AA1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6C0631"/>
    <w:multiLevelType w:val="multilevel"/>
    <w:tmpl w:val="810E546A"/>
    <w:styleLink w:val="Sem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F52230C"/>
    <w:multiLevelType w:val="multilevel"/>
    <w:tmpl w:val="5D4491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2FCB2912"/>
    <w:multiLevelType w:val="multilevel"/>
    <w:tmpl w:val="B628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423333"/>
    <w:multiLevelType w:val="hybridMultilevel"/>
    <w:tmpl w:val="C840C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6A1135"/>
    <w:multiLevelType w:val="multilevel"/>
    <w:tmpl w:val="AFF4C2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542726EA"/>
    <w:multiLevelType w:val="multilevel"/>
    <w:tmpl w:val="373ECE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57911BCA"/>
    <w:multiLevelType w:val="multilevel"/>
    <w:tmpl w:val="925C79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58561ED5"/>
    <w:multiLevelType w:val="multilevel"/>
    <w:tmpl w:val="103886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>
    <w:nsid w:val="60793C1F"/>
    <w:multiLevelType w:val="multilevel"/>
    <w:tmpl w:val="83443088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3">
    <w:nsid w:val="60FA301E"/>
    <w:multiLevelType w:val="multilevel"/>
    <w:tmpl w:val="6E66A28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4">
    <w:nsid w:val="65D027E1"/>
    <w:multiLevelType w:val="multilevel"/>
    <w:tmpl w:val="2F2C28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>
    <w:nsid w:val="6CDF7477"/>
    <w:multiLevelType w:val="multilevel"/>
    <w:tmpl w:val="B4E650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>
    <w:nsid w:val="7FF51D8A"/>
    <w:multiLevelType w:val="multilevel"/>
    <w:tmpl w:val="CD0AA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>
    <w:nsid w:val="7FF8122B"/>
    <w:multiLevelType w:val="multilevel"/>
    <w:tmpl w:val="6714D4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"/>
  </w:num>
  <w:num w:numId="5">
    <w:abstractNumId w:val="12"/>
  </w:num>
  <w:num w:numId="6">
    <w:abstractNumId w:val="5"/>
  </w:num>
  <w:num w:numId="7">
    <w:abstractNumId w:val="16"/>
  </w:num>
  <w:num w:numId="8">
    <w:abstractNumId w:val="9"/>
  </w:num>
  <w:num w:numId="9">
    <w:abstractNumId w:val="14"/>
  </w:num>
  <w:num w:numId="10">
    <w:abstractNumId w:val="11"/>
  </w:num>
  <w:num w:numId="11">
    <w:abstractNumId w:val="8"/>
  </w:num>
  <w:num w:numId="12">
    <w:abstractNumId w:val="10"/>
  </w:num>
  <w:num w:numId="13">
    <w:abstractNumId w:val="0"/>
  </w:num>
  <w:num w:numId="14">
    <w:abstractNumId w:val="17"/>
  </w:num>
  <w:num w:numId="15">
    <w:abstractNumId w:val="15"/>
  </w:num>
  <w:num w:numId="16">
    <w:abstractNumId w:val="6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F7"/>
    <w:rsid w:val="000544D6"/>
    <w:rsid w:val="00055329"/>
    <w:rsid w:val="00252694"/>
    <w:rsid w:val="0026331D"/>
    <w:rsid w:val="00330ABF"/>
    <w:rsid w:val="004C2557"/>
    <w:rsid w:val="005B3B86"/>
    <w:rsid w:val="00610638"/>
    <w:rsid w:val="006654B4"/>
    <w:rsid w:val="0084011F"/>
    <w:rsid w:val="008925F9"/>
    <w:rsid w:val="009001D7"/>
    <w:rsid w:val="00AA2145"/>
    <w:rsid w:val="00AF1BF9"/>
    <w:rsid w:val="00D61608"/>
    <w:rsid w:val="00DB7E0A"/>
    <w:rsid w:val="00E7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B15C"/>
  <w15:docId w15:val="{B0C7C983-C954-4641-B293-BD63E09B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Web"/>
    <w:next w:val="Standard"/>
    <w:uiPriority w:val="9"/>
    <w:qFormat/>
    <w:rsid w:val="000544D6"/>
    <w:pPr>
      <w:numPr>
        <w:numId w:val="18"/>
      </w:numPr>
      <w:shd w:val="clear" w:color="auto" w:fill="FFFFFF"/>
      <w:spacing w:before="0" w:beforeAutospacing="0" w:after="0" w:afterAutospacing="0" w:line="360" w:lineRule="auto"/>
      <w:jc w:val="both"/>
      <w:outlineLvl w:val="0"/>
    </w:pPr>
    <w:rPr>
      <w:rFonts w:ascii="Arial" w:hAnsi="Arial" w:cs="Arial"/>
      <w:b/>
    </w:rPr>
  </w:style>
  <w:style w:type="paragraph" w:styleId="Ttulo2">
    <w:name w:val="heading 2"/>
    <w:basedOn w:val="Ttulo1"/>
    <w:next w:val="Standard"/>
    <w:uiPriority w:val="9"/>
    <w:unhideWhenUsed/>
    <w:qFormat/>
    <w:rsid w:val="000544D6"/>
    <w:pPr>
      <w:numPr>
        <w:ilvl w:val="1"/>
      </w:numPr>
      <w:outlineLvl w:val="1"/>
    </w:pPr>
  </w:style>
  <w:style w:type="paragraph" w:styleId="Ttulo3">
    <w:name w:val="heading 3"/>
    <w:basedOn w:val="Ttulo2"/>
    <w:next w:val="Textbody"/>
    <w:uiPriority w:val="9"/>
    <w:unhideWhenUsed/>
    <w:qFormat/>
    <w:rsid w:val="000544D6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E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hAnsi="Times New Roman"/>
      <w:kern w:val="3"/>
      <w:lang w:eastAsia="pt-BR"/>
    </w:rPr>
  </w:style>
  <w:style w:type="paragraph" w:customStyle="1" w:styleId="Heading">
    <w:name w:val="Heading"/>
    <w:basedOn w:val="Standard"/>
    <w:next w:val="Textbody"/>
    <w:pPr>
      <w:keepNext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ABNT-Title1">
    <w:name w:val="ABNT - Title 1"/>
    <w:basedOn w:val="Standard"/>
    <w:pPr>
      <w:keepNext/>
      <w:keepLines/>
      <w:spacing w:line="360" w:lineRule="auto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customStyle="1" w:styleId="ABNT-Title11">
    <w:name w:val="ABNT - Title 1.1"/>
    <w:basedOn w:val="Standard"/>
    <w:pPr>
      <w:keepNext/>
      <w:keepLines/>
      <w:spacing w:line="360" w:lineRule="auto"/>
      <w:jc w:val="both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customStyle="1" w:styleId="Contents2">
    <w:name w:val="Contents 2"/>
    <w:basedOn w:val="Standard"/>
    <w:next w:val="Standard"/>
    <w:pPr>
      <w:spacing w:line="360" w:lineRule="auto"/>
      <w:ind w:left="220"/>
    </w:pPr>
    <w:rPr>
      <w:rFonts w:ascii="Arial" w:eastAsia="Arial" w:hAnsi="Arial" w:cs="Arial"/>
      <w:caps/>
      <w:sz w:val="24"/>
    </w:rPr>
  </w:style>
  <w:style w:type="paragraph" w:customStyle="1" w:styleId="Contents1">
    <w:name w:val="Contents 1"/>
    <w:basedOn w:val="Standard"/>
    <w:next w:val="Standard"/>
    <w:autoRedefine/>
    <w:pPr>
      <w:spacing w:line="360" w:lineRule="auto"/>
    </w:pPr>
    <w:rPr>
      <w:rFonts w:ascii="Arial" w:eastAsia="Arial" w:hAnsi="Arial" w:cs="Arial"/>
      <w:b/>
      <w:bCs/>
      <w:caps/>
      <w:sz w:val="24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styleId="Ttul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remissivo"/>
    <w:pPr>
      <w:spacing w:line="360" w:lineRule="auto"/>
      <w:jc w:val="center"/>
    </w:pPr>
    <w:rPr>
      <w:rFonts w:ascii="Arial" w:eastAsia="Arial" w:hAnsi="Arial" w:cs="Arial"/>
      <w:caps/>
    </w:rPr>
  </w:style>
  <w:style w:type="paragraph" w:customStyle="1" w:styleId="ABNT-Paragraph">
    <w:name w:val="ABNT - Paragraph"/>
    <w:basedOn w:val="Standard"/>
    <w:pPr>
      <w:spacing w:line="360" w:lineRule="auto"/>
      <w:ind w:firstLine="709"/>
      <w:jc w:val="both"/>
    </w:pPr>
    <w:rPr>
      <w:rFonts w:ascii="Arial" w:eastAsia="Arial" w:hAnsi="Arial" w:cs="Arial"/>
      <w:sz w:val="24"/>
    </w:rPr>
  </w:style>
  <w:style w:type="paragraph" w:customStyle="1" w:styleId="TableContents">
    <w:name w:val="Table Contents"/>
    <w:basedOn w:val="Standard"/>
    <w:pPr>
      <w:suppressLineNumbers/>
    </w:pPr>
    <w:rPr>
      <w:rFonts w:ascii="Arial" w:eastAsia="Arial" w:hAnsi="Arial" w:cs="Arial"/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3">
    <w:name w:val="Contents 3"/>
    <w:basedOn w:val="Index"/>
    <w:pPr>
      <w:tabs>
        <w:tab w:val="right" w:leader="dot" w:pos="9073"/>
      </w:tabs>
      <w:spacing w:line="360" w:lineRule="auto"/>
      <w:ind w:left="567"/>
    </w:pPr>
    <w:rPr>
      <w:rFonts w:ascii="Arial" w:eastAsia="Arial" w:hAnsi="Arial" w:cs="Arial"/>
      <w:caps/>
    </w:rPr>
  </w:style>
  <w:style w:type="character" w:customStyle="1" w:styleId="ABNT-TitleChar">
    <w:name w:val="ABNT - Title Char"/>
    <w:basedOn w:val="Fontepargpadro"/>
    <w:rPr>
      <w:rFonts w:ascii="Arial" w:eastAsia="Arial" w:hAnsi="Arial" w:cs="Arial"/>
      <w:b/>
      <w:bCs/>
      <w:color w:val="auto"/>
      <w:sz w:val="24"/>
      <w:szCs w:val="24"/>
      <w:lang w:val="pt-BR" w:eastAsia="pt-BR"/>
    </w:rPr>
  </w:style>
  <w:style w:type="character" w:customStyle="1" w:styleId="ABNT-Title2Char">
    <w:name w:val="ABNT - Title 2 Char"/>
    <w:basedOn w:val="Fontepargpadro"/>
    <w:rPr>
      <w:rFonts w:ascii="Arial" w:eastAsia="Arial" w:hAnsi="Arial" w:cs="Arial"/>
      <w:b/>
      <w:bCs/>
      <w:color w:val="auto"/>
      <w:sz w:val="24"/>
      <w:szCs w:val="24"/>
      <w:lang w:val="pt-BR" w:eastAsia="pt-BR"/>
    </w:rPr>
  </w:style>
  <w:style w:type="character" w:customStyle="1" w:styleId="Internetlink">
    <w:name w:val="Internet link"/>
    <w:basedOn w:val="Fontepargpadro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4">
    <w:name w:val="WWNum4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9001D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30ABF"/>
    <w:rPr>
      <w:color w:val="0000FF"/>
      <w:u w:val="single"/>
    </w:rPr>
  </w:style>
  <w:style w:type="paragraph" w:customStyle="1" w:styleId="banner-title">
    <w:name w:val="banner-title"/>
    <w:basedOn w:val="Normal"/>
    <w:rsid w:val="00330A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pt-BR"/>
    </w:rPr>
  </w:style>
  <w:style w:type="paragraph" w:customStyle="1" w:styleId="banner-desc">
    <w:name w:val="banner-desc"/>
    <w:basedOn w:val="Normal"/>
    <w:rsid w:val="00330A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E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3B86"/>
    <w:pPr>
      <w:keepNext/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B3B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B3B86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B3B8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5372">
                          <w:marLeft w:val="150"/>
                          <w:marRight w:val="150"/>
                          <w:marTop w:val="30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4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74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8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8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tinet.com/content/dam/fortinet/images/cyberglossary/oauth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9CAC5-D3DD-4B09-A75C-4042A5CE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2326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Thiago Enzo Kagiyama Corrêa</cp:lastModifiedBy>
  <cp:revision>4</cp:revision>
  <dcterms:created xsi:type="dcterms:W3CDTF">2025-08-14T00:51:00Z</dcterms:created>
  <dcterms:modified xsi:type="dcterms:W3CDTF">2025-08-20T19:55:00Z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</Properties>
</file>