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4F69D23708045B6598868B1EB2DAD" ma:contentTypeVersion="10" ma:contentTypeDescription="Crie um novo documento." ma:contentTypeScope="" ma:versionID="8ac8518713e8e7f55527c2ec8bd5a45f">
  <xsd:schema xmlns:xsd="http://www.w3.org/2001/XMLSchema" xmlns:xs="http://www.w3.org/2001/XMLSchema" xmlns:p="http://schemas.microsoft.com/office/2006/metadata/properties" xmlns:ns2="721a2579-c914-40f6-be23-62dc50f20679" xmlns:ns3="859b4b8e-7b1d-49c1-8596-c2b95aab0e3c" targetNamespace="http://schemas.microsoft.com/office/2006/metadata/properties" ma:root="true" ma:fieldsID="5fb985ac24875ad43df3a9b70078318e" ns2:_="" ns3:_="">
    <xsd:import namespace="721a2579-c914-40f6-be23-62dc50f20679"/>
    <xsd:import namespace="859b4b8e-7b1d-49c1-8596-c2b95aab0e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579-c914-40f6-be23-62dc50f20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b4b8e-7b1d-49c1-8596-c2b95aab0e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b653a3-cf45-452a-aa9f-a52215595ed4}" ma:internalName="TaxCatchAll" ma:showField="CatchAllData" ma:web="859b4b8e-7b1d-49c1-8596-c2b95aab0e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1a2579-c914-40f6-be23-62dc50f20679">
      <Terms xmlns="http://schemas.microsoft.com/office/infopath/2007/PartnerControls"/>
    </lcf76f155ced4ddcb4097134ff3c332f>
    <TaxCatchAll xmlns="859b4b8e-7b1d-49c1-8596-c2b95aab0e3c" xsi:nil="true"/>
  </documentManagement>
</p:properties>
</file>

<file path=customXml/itemProps1.xml><?xml version="1.0" encoding="utf-8"?>
<ds:datastoreItem xmlns:ds="http://schemas.openxmlformats.org/officeDocument/2006/customXml" ds:itemID="{2302F524-BF2D-480A-9078-B7779412E76D}"/>
</file>

<file path=customXml/itemProps2.xml><?xml version="1.0" encoding="utf-8"?>
<ds:datastoreItem xmlns:ds="http://schemas.openxmlformats.org/officeDocument/2006/customXml" ds:itemID="{755374D3-E826-4A23-9A2B-E1D11C4919FC}"/>
</file>

<file path=customXml/itemProps3.xml><?xml version="1.0" encoding="utf-8"?>
<ds:datastoreItem xmlns:ds="http://schemas.openxmlformats.org/officeDocument/2006/customXml" ds:itemID="{1BA037A0-BE08-4851-8BF8-DA77CAA297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0x0101003454F69D23708045B6598868B1EB2DAD</vt:lpwstr>
  </property>
</Properties>
</file>