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2520315" cy="77343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b/>
          <w:color w:val="7A1D2A"/>
          <w:sz w:val="30"/>
        </w:rPr>
        <w:t>UNIVERSIDAD TECNOLÓGICA DEL PERÚ</w:t>
      </w:r>
    </w:p>
    <w:p>
      <w:pPr>
        <w:pStyle w:val="Normal"/>
        <w:spacing w:before="0" w:after="480"/>
        <w:jc w:val="center"/>
        <w:rPr/>
      </w:pPr>
      <w:r>
        <w:rPr>
          <w:b w:val="false"/>
          <w:sz w:val="24"/>
        </w:rPr>
        <w:t>Facultad de Ingeniería — Curso: Servicios Cloud</w:t>
      </w:r>
    </w:p>
    <w:p>
      <w:pPr>
        <w:pStyle w:val="Normal"/>
        <w:spacing w:before="0" w:after="600"/>
        <w:jc w:val="center"/>
        <w:rPr/>
      </w:pPr>
      <w:r>
        <w:rPr>
          <w:b/>
          <w:color w:val="7A1D2A"/>
          <w:sz w:val="32"/>
        </w:rPr>
        <w:t>DISEÑO E IMPLEMENTACIÓN DE INFRAESTRUCTURA COMO CÓDIGO PARA LA GESTIÓN MULTI-CLOUD DE 50 SUCURSALES MEDIANTE TERRAFORM Y PRUEBAS LOCALES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Docente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Eleodoro Orbegoso Carrera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Integrantes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Icochea Rodriguez, Thiago Paolo</w:t>
              <w:br/>
              <w:t>Gonzales Aguilar, Carlos Enrique Giussepe</w:t>
              <w:br/>
              <w:t>Huamani Pereira, Eddyson Cesar</w:t>
              <w:br/>
              <w:t>Remuzgo Tovar, Huber Eduardo</w:t>
              <w:br/>
              <w:t>Quispe Saavedra, Karen Meylin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b w:val="false"/>
          <w:sz w:val="22"/>
        </w:rPr>
        <w:t>Lima, 16 de octubre de 2026</w:t>
      </w:r>
    </w:p>
    <w:p>
      <w:pPr>
        <w:sectPr>
          <w:type w:val="nextPage"/>
          <w:pgSz w:w="11906" w:h="16838"/>
          <w:pgMar w:left="1417" w:right="1417" w:gutter="0" w:header="0" w:top="1417" w:footer="0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120"/>
        <w:jc w:val="center"/>
        <w:rPr/>
      </w:pPr>
      <w:r>
        <w:rPr>
          <w:b w:val="false"/>
          <w:sz w:val="22"/>
        </w:rPr>
        <w:t>Año académico 2026</w:t>
      </w:r>
    </w:p>
    <w:p>
      <w:pPr>
        <w:pStyle w:val="Heading1"/>
        <w:rPr/>
      </w:pPr>
      <w:bookmarkStart w:id="0" w:name="__RefHeading___Toc3927_4125783686"/>
      <w:bookmarkEnd w:id="0"/>
      <w:r>
        <w:rPr/>
        <w:t>ÍNDICE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3927_4125783686">
            <w:r>
              <w:rPr>
                <w:rStyle w:val="IndexLink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29_4125783686">
            <w:r>
              <w:rPr>
                <w:rStyle w:val="IndexLink"/>
              </w:rPr>
              <w:t>RESUMEN</w:t>
              <w:tab/>
              <w:t>6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31_4125783686">
            <w:r>
              <w:rPr>
                <w:rStyle w:val="IndexLink"/>
              </w:rPr>
              <w:t>1. INTRODUCCIÓN</w:t>
              <w:tab/>
              <w:t>8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33_4125783686">
            <w:r>
              <w:rPr>
                <w:rStyle w:val="IndexLink"/>
              </w:rPr>
              <w:t>2. PLANTEAMIENTO DEL PROBLEMA</w:t>
              <w:tab/>
              <w:t>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35_4125783686">
            <w:r>
              <w:rPr>
                <w:rStyle w:val="IndexLink"/>
              </w:rPr>
              <w:t>Contexto empresarial</w:t>
              <w:tab/>
              <w:t>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37_4125783686">
            <w:r>
              <w:rPr>
                <w:rStyle w:val="IndexLink"/>
              </w:rPr>
              <w:t>Problematica</w:t>
              <w:tab/>
              <w:t>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39_4125783686">
            <w:r>
              <w:rPr>
                <w:rStyle w:val="IndexLink"/>
              </w:rPr>
              <w:t>Objetivo general</w:t>
              <w:tab/>
              <w:t>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41_4125783686">
            <w:r>
              <w:rPr>
                <w:rStyle w:val="IndexLink"/>
              </w:rPr>
              <w:t>Objetivos especificos</w:t>
              <w:tab/>
              <w:t>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43_4125783686">
            <w:r>
              <w:rPr>
                <w:rStyle w:val="IndexLink"/>
              </w:rPr>
              <w:t>Requisitos funcionales (RF)</w:t>
              <w:tab/>
              <w:t>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45_4125783686">
            <w:r>
              <w:rPr>
                <w:rStyle w:val="IndexLink"/>
              </w:rPr>
              <w:t>Requisitos no funcionales (RNF)</w:t>
              <w:tab/>
              <w:t>10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47_4125783686">
            <w:r>
              <w:rPr>
                <w:rStyle w:val="IndexLink"/>
              </w:rPr>
              <w:t>Restricciones tecnicas</w:t>
              <w:tab/>
              <w:t>10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49_4125783686">
            <w:r>
              <w:rPr>
                <w:rStyle w:val="IndexLink"/>
              </w:rPr>
              <w:t>Riesgos</w:t>
              <w:tab/>
              <w:t>11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51_4125783686">
            <w:r>
              <w:rPr>
                <w:rStyle w:val="IndexLink"/>
              </w:rPr>
              <w:t>Supuestos</w:t>
              <w:tab/>
              <w:t>11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53_4125783686">
            <w:r>
              <w:rPr>
                <w:rStyle w:val="IndexLink"/>
              </w:rPr>
              <w:t>Criterios de aceptacion</w:t>
              <w:tab/>
              <w:t>11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55_4125783686">
            <w:r>
              <w:rPr>
                <w:rStyle w:val="IndexLink"/>
              </w:rPr>
              <w:t>3. OBJETIVOS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57_4125783686">
            <w:r>
              <w:rPr>
                <w:rStyle w:val="IndexLink"/>
              </w:rPr>
              <w:t>Objetivo general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59_4125783686">
            <w:r>
              <w:rPr>
                <w:rStyle w:val="IndexLink"/>
              </w:rPr>
              <w:t>Objetivos específicos</w:t>
              <w:tab/>
              <w:t>12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61_4125783686">
            <w:r>
              <w:rPr>
                <w:rStyle w:val="IndexLink"/>
              </w:rPr>
              <w:t>4. MARCO TEÓRICO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63_4125783686">
            <w:r>
              <w:rPr>
                <w:rStyle w:val="IndexLink"/>
              </w:rPr>
              <w:t>4.1 Infraestructura como Código</w:t>
              <w:tab/>
              <w:t>12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65_4125783686">
            <w:r>
              <w:rPr>
                <w:rStyle w:val="IndexLink"/>
              </w:rPr>
              <w:t>4.2 Terraform</w:t>
              <w:tab/>
              <w:t>13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67_4125783686">
            <w:r>
              <w:rPr>
                <w:rStyle w:val="IndexLink"/>
              </w:rPr>
              <w:t>4.3 AWS</w:t>
              <w:tab/>
              <w:t>13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69_4125783686">
            <w:r>
              <w:rPr>
                <w:rStyle w:val="IndexLink"/>
              </w:rPr>
              <w:t>4.4 Google Cloud Platform</w:t>
              <w:tab/>
              <w:t>13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71_4125783686">
            <w:r>
              <w:rPr>
                <w:rStyle w:val="IndexLink"/>
              </w:rPr>
              <w:t>4.5 CI/CD</w:t>
              <w:tab/>
              <w:t>13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73_4125783686">
            <w:r>
              <w:rPr>
                <w:rStyle w:val="IndexLink"/>
              </w:rPr>
              <w:t>4.6 Terraform State</w:t>
              <w:tab/>
              <w:t>13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75_4125783686">
            <w:r>
              <w:rPr>
                <w:rStyle w:val="IndexLink"/>
              </w:rPr>
              <w:t>4.7 Infrastructure Drift</w:t>
              <w:tab/>
              <w:t>14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77_4125783686">
            <w:r>
              <w:rPr>
                <w:rStyle w:val="IndexLink"/>
              </w:rPr>
              <w:t>4.8 Seguridad Cloud</w:t>
              <w:tab/>
              <w:t>14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79_4125783686">
            <w:r>
              <w:rPr>
                <w:rStyle w:val="IndexLink"/>
              </w:rPr>
              <w:t>5. ANÁLISIS DE REQUISITOS</w:t>
              <w:tab/>
              <w:t>14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3981_4125783686">
            <w:r>
              <w:rPr>
                <w:rStyle w:val="IndexLink"/>
              </w:rPr>
              <w:t>6. ARQUITECTURA PROPUESTA</w:t>
              <w:tab/>
              <w:t>17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83_4125783686">
            <w:r>
              <w:rPr>
                <w:rStyle w:val="IndexLink"/>
              </w:rPr>
              <w:t>1. Patron de diseno</w:t>
              <w:tab/>
              <w:t>17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85_4125783686">
            <w:r>
              <w:rPr>
                <w:rStyle w:val="IndexLink"/>
              </w:rPr>
              <w:t>2. Interfaz comun entre proveedores</w:t>
              <w:tab/>
              <w:t>17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87_4125783686">
            <w:r>
              <w:rPr>
                <w:rStyle w:val="IndexLink"/>
              </w:rPr>
              <w:t>3. Extensibilidad (RNF)</w:t>
              <w:tab/>
              <w:t>18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89_4125783686">
            <w:r>
              <w:rPr>
                <w:rStyle w:val="IndexLink"/>
              </w:rPr>
              <w:t>4. Supuesto academico de distribucion AWS/GCP</w:t>
              <w:tab/>
              <w:t>18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91_4125783686">
            <w:r>
              <w:rPr>
                <w:rStyle w:val="IndexLink"/>
              </w:rPr>
              <w:t>5. Entornos y estado</w:t>
              <w:tab/>
              <w:t>18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93_4125783686">
            <w:r>
              <w:rPr>
                <w:rStyle w:val="IndexLink"/>
              </w:rPr>
              <w:t>6. Limitacion de diseno documentada: regiones AWS</w:t>
              <w:tab/>
              <w:t>19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95_4125783686">
            <w:r>
              <w:rPr>
                <w:rStyle w:val="IndexLink"/>
              </w:rPr>
              <w:t>Recursos por sucursal</w:t>
              <w:tab/>
              <w:t>19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97_4125783686">
            <w:r>
              <w:rPr>
                <w:rStyle w:val="IndexLink"/>
              </w:rPr>
              <w:t>Justificacion de herramientas</w:t>
              <w:tab/>
              <w:t>20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3999_4125783686">
            <w:r>
              <w:rPr>
                <w:rStyle w:val="IndexLink"/>
              </w:rPr>
              <w:t>Recursos por sucursal</w:t>
              <w:tab/>
              <w:t>21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01_4125783686">
            <w:r>
              <w:rPr>
                <w:rStyle w:val="IndexLink"/>
              </w:rPr>
              <w:t>Diferencias tecnicas respecto a AWS (documentadas, no forzadas a una abstraccion comun)</w:t>
              <w:tab/>
              <w:t>22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03_4125783686">
            <w:r>
              <w:rPr>
                <w:rStyle w:val="IndexLink"/>
              </w:rPr>
              <w:t>Justificacion de herramientas</w:t>
              <w:tab/>
              <w:t>22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05_4125783686">
            <w:r>
              <w:rPr>
                <w:rStyle w:val="IndexLink"/>
              </w:rPr>
              <w:t>7. IMPLEMENTACIÓN</w:t>
              <w:tab/>
              <w:t>23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07_4125783686">
            <w:r>
              <w:rPr>
                <w:rStyle w:val="IndexLink"/>
              </w:rPr>
              <w:t>7.1 Estructura del repositorio</w:t>
              <w:tab/>
              <w:t>23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09_4125783686">
            <w:r>
              <w:rPr>
                <w:rStyle w:val="IndexLink"/>
              </w:rPr>
              <w:t>7.2 Módulos Terraform</w:t>
              <w:tab/>
              <w:t>24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11_4125783686">
            <w:r>
              <w:rPr>
                <w:rStyle w:val="IndexLink"/>
              </w:rPr>
              <w:t>7.3 Configuración de sucursales</w:t>
              <w:tab/>
              <w:t>24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13_4125783686">
            <w:r>
              <w:rPr>
                <w:rStyle w:val="IndexLink"/>
              </w:rPr>
              <w:t>7.4 Redes, servidores, seguridad y monitoreo</w:t>
              <w:tab/>
              <w:t>24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15_4125783686">
            <w:r>
              <w:rPr>
                <w:rStyle w:val="IndexLink"/>
              </w:rPr>
              <w:t>8. GESTIÓN DEL ESTADO</w:t>
              <w:tab/>
              <w:t>25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17_4125783686">
            <w:r>
              <w:rPr>
                <w:rStyle w:val="IndexLink"/>
              </w:rPr>
              <w:t>Diseno empresarial (AWS)</w:t>
              <w:tab/>
              <w:t>25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19_4125783686">
            <w:r>
              <w:rPr>
                <w:rStyle w:val="IndexLink"/>
              </w:rPr>
              <w:t>Diseno empresarial (GCP)</w:t>
              <w:tab/>
              <w:t>26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21_4125783686">
            <w:r>
              <w:rPr>
                <w:rStyle w:val="IndexLink"/>
              </w:rPr>
              <w:t>Laboratorio local (lo unico que se ejecuta realmente)</w:t>
              <w:tab/>
              <w:t>26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23_4125783686">
            <w:r>
              <w:rPr>
                <w:rStyle w:val="IndexLink"/>
              </w:rPr>
              <w:t>Riesgos de almacenar informacion sensible en el state</w:t>
              <w:tab/>
              <w:t>27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25_4125783686">
            <w:r>
              <w:rPr>
                <w:rStyle w:val="IndexLink"/>
              </w:rPr>
              <w:t>9. PIPELINE CI/CD</w:t>
              <w:tab/>
              <w:t>28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27_4125783686">
            <w:r>
              <w:rPr>
                <w:rStyle w:val="IndexLink"/>
              </w:rPr>
              <w:t>Flujo comun AWS + GCP</w:t>
              <w:tab/>
              <w:t>28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29_4125783686">
            <w:r>
              <w:rPr>
                <w:rStyle w:val="IndexLink"/>
              </w:rPr>
              <w:t>Procedimiento de aprobacion</w:t>
              <w:tab/>
              <w:t>28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31_4125783686">
            <w:r>
              <w:rPr>
                <w:rStyle w:val="IndexLink"/>
              </w:rPr>
              <w:t>Por que el pipeline NUNCA ejecuta `terraform apply` contra AWS/GCP</w:t>
              <w:tab/>
              <w:t>28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33_4125783686">
            <w:r>
              <w:rPr>
                <w:rStyle w:val="IndexLink"/>
              </w:rPr>
              <w:t>Habilitar el despliegue real en el futuro</w:t>
              <w:tab/>
              <w:t>29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35_4125783686">
            <w:r>
              <w:rPr>
                <w:rStyle w:val="IndexLink"/>
              </w:rPr>
              <w:t>10. SEGURIDAD</w:t>
              <w:tab/>
              <w:t>30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37_4125783686">
            <w:r>
              <w:rPr>
                <w:rStyle w:val="IndexLink"/>
              </w:rPr>
              <w:t>Lo implementado en este repositorio</w:t>
              <w:tab/>
              <w:t>30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39_4125783686">
            <w:r>
              <w:rPr>
                <w:rStyle w:val="IndexLink"/>
              </w:rPr>
              <w:t>Uso futuro (empresarial, no implementado por falta de credenciales)</w:t>
              <w:tab/>
              <w:t>30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41_4125783686">
            <w:r>
              <w:rPr>
                <w:rStyle w:val="IndexLink"/>
              </w:rPr>
              <w:t>Que NO existe en este repositorio (verificado)</w:t>
              <w:tab/>
              <w:t>31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43_4125783686">
            <w:r>
              <w:rPr>
                <w:rStyle w:val="IndexLink"/>
              </w:rPr>
              <w:t>11. INFRASTRUCTURE DRIFT</w:t>
              <w:tab/>
              <w:t>31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45_4125783686">
            <w:r>
              <w:rPr>
                <w:rStyle w:val="IndexLink"/>
              </w:rPr>
              <w:t>Por que un recurso local y no uno de AWS/GCP</w:t>
              <w:tab/>
              <w:t>31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47_4125783686">
            <w:r>
              <w:rPr>
                <w:rStyle w:val="IndexLink"/>
              </w:rPr>
              <w:t>Diferencias entre Drift local y Drift en un proveedor cloud real</w:t>
              <w:tab/>
              <w:t>31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49_4125783686">
            <w:r>
              <w:rPr>
                <w:rStyle w:val="IndexLink"/>
              </w:rPr>
              <w:t>Ejecucion</w:t>
              <w:tab/>
              <w:t>32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51_4125783686">
            <w:r>
              <w:rPr>
                <w:rStyle w:val="IndexLink"/>
              </w:rPr>
              <w:t>Importante</w:t>
              <w:tab/>
              <w:t>32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53_4125783686">
            <w:r>
              <w:rPr>
                <w:rStyle w:val="IndexLink"/>
              </w:rPr>
              <w:t>12. PRUEBAS LOCALES</w:t>
              <w:tab/>
              <w:t>34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55_4125783686">
            <w:r>
              <w:rPr>
                <w:rStyle w:val="IndexLink"/>
              </w:rPr>
              <w:t>CP01 — Validacion sintactica de Terraform</w:t>
              <w:tab/>
              <w:t>34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57_4125783686">
            <w:r>
              <w:rPr>
                <w:rStyle w:val="IndexLink"/>
              </w:rPr>
              <w:t>CP02 — Validacion de modulos AWS</w:t>
              <w:tab/>
              <w:t>35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59_4125783686">
            <w:r>
              <w:rPr>
                <w:rStyle w:val="IndexLink"/>
              </w:rPr>
              <w:t>CP03 — Validacion de modulos GCP</w:t>
              <w:tab/>
              <w:t>35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61_4125783686">
            <w:r>
              <w:rPr>
                <w:rStyle w:val="IndexLink"/>
              </w:rPr>
              <w:t>CP04 — Configuracion de 50 sucursales</w:t>
              <w:tab/>
              <w:t>35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63_4125783686">
            <w:r>
              <w:rPr>
                <w:rStyle w:val="IndexLink"/>
              </w:rPr>
              <w:t>CP05 — Dos servidores por sucursal</w:t>
              <w:tab/>
              <w:t>36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65_4125783686">
            <w:r>
              <w:rPr>
                <w:rStyle w:val="IndexLink"/>
              </w:rPr>
              <w:t>CP06 — Redes independientes</w:t>
              <w:tab/>
              <w:t>36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67_4125783686">
            <w:r>
              <w:rPr>
                <w:rStyle w:val="IndexLink"/>
              </w:rPr>
              <w:t>CP07 — Reglas de seguridad</w:t>
              <w:tab/>
              <w:t>36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69_4125783686">
            <w:r>
              <w:rPr>
                <w:rStyle w:val="IndexLink"/>
              </w:rPr>
              <w:t>CP08 — Configuracion de monitoreo</w:t>
              <w:tab/>
              <w:t>36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71_4125783686">
            <w:r>
              <w:rPr>
                <w:rStyle w:val="IndexLink"/>
              </w:rPr>
              <w:t>CP09 — Pruebas con mock_provider</w:t>
              <w:tab/>
              <w:t>37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73_4125783686">
            <w:r>
              <w:rPr>
                <w:rStyle w:val="IndexLink"/>
              </w:rPr>
              <w:t>CP10 — Ejecucion de GitHub Actions</w:t>
              <w:tab/>
              <w:t>37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75_4125783686">
            <w:r>
              <w:rPr>
                <w:rStyle w:val="IndexLink"/>
              </w:rPr>
              <w:t>CP11 — Verificacion de secretos</w:t>
              <w:tab/>
              <w:t>38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77_4125783686">
            <w:r>
              <w:rPr>
                <w:rStyle w:val="IndexLink"/>
              </w:rPr>
              <w:t>CP12 — Consulta de Terraform State</w:t>
              <w:tab/>
              <w:t>38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79_4125783686">
            <w:r>
              <w:rPr>
                <w:rStyle w:val="IndexLink"/>
              </w:rPr>
              <w:t>CP13 — Deteccion de Infrastructure Drift</w:t>
              <w:tab/>
              <w:t>38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81_4125783686">
            <w:r>
              <w:rPr>
                <w:rStyle w:val="IndexLink"/>
              </w:rPr>
              <w:t>CP14 — Reconciliacion de Drift</w:t>
              <w:tab/>
              <w:t>38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83_4125783686">
            <w:r>
              <w:rPr>
                <w:rStyle w:val="IndexLink"/>
              </w:rPr>
              <w:t>CP15 — Incorporacion de una nueva sucursal</w:t>
              <w:tab/>
              <w:t>39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85_4125783686">
            <w:r>
              <w:rPr>
                <w:rStyle w:val="IndexLink"/>
              </w:rPr>
              <w:t>Laboratorio Docker — ejecucion real (GitHub Actions)</w:t>
              <w:tab/>
              <w:t>39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87_4125783686">
            <w:r>
              <w:rPr>
                <w:rStyle w:val="IndexLink"/>
              </w:rPr>
              <w:t>CP16 — Limpieza del laboratorio</w:t>
              <w:tab/>
              <w:t>40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89_4125783686">
            <w:r>
              <w:rPr>
                <w:rStyle w:val="IndexLink"/>
              </w:rPr>
              <w:t>13. RESULTADOS</w:t>
              <w:tab/>
              <w:t>42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091_4125783686">
            <w:r>
              <w:rPr>
                <w:rStyle w:val="IndexLink"/>
              </w:rPr>
              <w:t>Limitaciones</w:t>
              <w:tab/>
              <w:t>43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93_4125783686">
            <w:r>
              <w:rPr>
                <w:rStyle w:val="IndexLink"/>
              </w:rPr>
              <w:t>14. DISCUSIÓN</w:t>
              <w:tab/>
              <w:t>43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95_4125783686">
            <w:r>
              <w:rPr>
                <w:rStyle w:val="IndexLink"/>
              </w:rPr>
              <w:t>15. CONCLUSIONES</w:t>
              <w:tab/>
              <w:t>44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97_4125783686">
            <w:r>
              <w:rPr>
                <w:rStyle w:val="IndexLink"/>
              </w:rPr>
              <w:t>16. RECOMENDACIONES</w:t>
              <w:tab/>
              <w:t>45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099_4125783686">
            <w:r>
              <w:rPr>
                <w:rStyle w:val="IndexLink"/>
              </w:rPr>
              <w:t>17. REPARTICIÓN DE TAREAS</w:t>
              <w:tab/>
              <w:t>45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01_4125783686">
            <w:r>
              <w:rPr>
                <w:rStyle w:val="IndexLink"/>
              </w:rPr>
              <w:t>Resumen por integrante</w:t>
              <w:tab/>
              <w:t>45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03_4125783686">
            <w:r>
              <w:rPr>
                <w:rStyle w:val="IndexLink"/>
              </w:rPr>
              <w:t>Detalle de tareas</w:t>
              <w:tab/>
              <w:t>46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4105_4125783686">
            <w:r>
              <w:rPr>
                <w:rStyle w:val="IndexLink"/>
              </w:rPr>
              <w:t>Icochea Rodriguez, Thiago Paolo — Coordinador y arquitecto</w:t>
              <w:tab/>
              <w:t>46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4107_4125783686">
            <w:r>
              <w:rPr>
                <w:rStyle w:val="IndexLink"/>
              </w:rPr>
              <w:t>Gonzales Aguilar, Carlos Enrique Giussepe — Infraestructura AWS</w:t>
              <w:tab/>
              <w:t>47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4109_4125783686">
            <w:r>
              <w:rPr>
                <w:rStyle w:val="IndexLink"/>
              </w:rPr>
              <w:t>Huamani Pereira, Eddyson Cesar — Infraestructura GCP</w:t>
              <w:tab/>
              <w:t>47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4111_4125783686">
            <w:r>
              <w:rPr>
                <w:rStyle w:val="IndexLink"/>
              </w:rPr>
              <w:t>Remuzgo Tovar, Huber Eduardo — CI/CD y seguridad</w:t>
              <w:tab/>
              <w:t>48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4113_4125783686">
            <w:r>
              <w:rPr>
                <w:rStyle w:val="IndexLink"/>
              </w:rPr>
              <w:t>Quispe Saavedra, Karen Meylin — State, Drift y pruebas</w:t>
              <w:tab/>
              <w:t>48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15_4125783686">
            <w:r>
              <w:rPr>
                <w:rStyle w:val="IndexLink"/>
              </w:rPr>
              <w:t>Tareas compartidas</w:t>
              <w:tab/>
              <w:t>48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117_4125783686">
            <w:r>
              <w:rPr>
                <w:rStyle w:val="IndexLink"/>
              </w:rPr>
              <w:t>18. REFERENCIAS BIBLIOGRÁFICAS</w:t>
              <w:tab/>
              <w:t>49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4119_4125783686">
            <w:r>
              <w:rPr>
                <w:rStyle w:val="IndexLink"/>
              </w:rPr>
              <w:t>19. ANEXOS</w:t>
              <w:tab/>
              <w:t>50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21_4125783686">
            <w:r>
              <w:rPr>
                <w:rStyle w:val="IndexLink"/>
              </w:rPr>
              <w:t>Anexo A — Comandos principales</w:t>
              <w:tab/>
              <w:t>50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23_4125783686">
            <w:r>
              <w:rPr>
                <w:rStyle w:val="IndexLink"/>
              </w:rPr>
              <w:t>Anexo B — Enlace al repositorio GitHub</w:t>
              <w:tab/>
              <w:t>50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4125_4125783686">
            <w:r>
              <w:rPr>
                <w:rStyle w:val="IndexLink"/>
              </w:rPr>
              <w:t>Anexo C — Guía de ejecución local completa</w:t>
              <w:tab/>
              <w:t>50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120"/>
        <w:jc w:val="left"/>
        <w:rPr>
          <w:i/>
          <w:i/>
        </w:rPr>
      </w:pPr>
      <w:r>
        <w:rPr>
          <w:rFonts w:eastAsia="Arial"/>
          <w:sz w:val="22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3929_4125783686"/>
      <w:bookmarkEnd w:id="1"/>
      <w:r>
        <w:rPr/>
        <w:t>RESUMEN</w:t>
      </w:r>
    </w:p>
    <w:p>
      <w:pPr>
        <w:pStyle w:val="Normal"/>
        <w:rPr/>
      </w:pPr>
      <w:r>
        <w:rPr/>
        <w:t>Este informe documenta el diseño, la implementación y la validación local de</w:t>
      </w:r>
    </w:p>
    <w:p>
      <w:pPr>
        <w:pStyle w:val="Normal"/>
        <w:rPr/>
      </w:pPr>
      <w:r>
        <w:rPr/>
        <w:t>una solución de Infraestructura como Código (IaC) con Terraform para</w:t>
      </w:r>
    </w:p>
    <w:p>
      <w:pPr>
        <w:pStyle w:val="Normal"/>
        <w:rPr/>
      </w:pPr>
      <w:r>
        <w:rPr/>
        <w:t xml:space="preserve">administrar </w:t>
      </w:r>
      <w:r>
        <w:rPr>
          <w:b/>
        </w:rPr>
        <w:t>50 sucursales</w:t>
      </w:r>
      <w:r>
        <w:rPr/>
        <w:t xml:space="preserve"> de una empresa mediante un patrón común, sobre</w:t>
      </w:r>
    </w:p>
    <w:p>
      <w:pPr>
        <w:pStyle w:val="Normal"/>
        <w:rPr/>
      </w:pPr>
      <w:r>
        <w:rPr>
          <w:b/>
        </w:rPr>
        <w:t>AWS y Google Cloud Platform</w:t>
      </w:r>
      <w:r>
        <w:rPr/>
        <w:t>. Debido a que el proyecto **no cuenta con</w:t>
      </w:r>
    </w:p>
    <w:p>
      <w:pPr>
        <w:pStyle w:val="Normal"/>
        <w:rPr/>
      </w:pPr>
      <w:r>
        <w:rPr/>
        <w:t>credenciales de AWS ni de GCP**, la solución se valida íntegramente mediante</w:t>
      </w:r>
    </w:p>
    <w:p>
      <w:pPr>
        <w:pStyle w:val="Normal"/>
        <w:rPr/>
      </w:pPr>
      <w:r>
        <w:rPr>
          <w:rFonts w:ascii="Consolas" w:hAnsi="Consolas"/>
          <w:sz w:val="19"/>
        </w:rPr>
        <w:t>terraform validate</w:t>
      </w:r>
      <w:r>
        <w:rPr/>
        <w:t xml:space="preserve">, </w:t>
      </w:r>
      <w:r>
        <w:rPr>
          <w:rFonts w:ascii="Consolas" w:hAnsi="Consolas"/>
          <w:sz w:val="19"/>
        </w:rPr>
        <w:t>terraform test</w:t>
      </w:r>
      <w:r>
        <w:rPr/>
        <w:t xml:space="preserve"> con </w:t>
      </w:r>
      <w:r>
        <w:rPr>
          <w:rFonts w:ascii="Consolas" w:hAnsi="Consolas"/>
          <w:sz w:val="19"/>
        </w:rPr>
        <w:t>mock_provider</w:t>
      </w:r>
      <w:r>
        <w:rPr/>
        <w:t>, un script de</w:t>
      </w:r>
    </w:p>
    <w:p>
      <w:pPr>
        <w:pStyle w:val="Normal"/>
        <w:rPr/>
      </w:pPr>
      <w:r>
        <w:rPr/>
        <w:t>validación de esquema en Python y dos laboratorios con recursos 100%</w:t>
      </w:r>
    </w:p>
    <w:p>
      <w:pPr>
        <w:pStyle w:val="Normal"/>
        <w:rPr/>
      </w:pPr>
      <w:r>
        <w:rPr/>
        <w:t>locales (</w:t>
      </w:r>
      <w:r>
        <w:rPr>
          <w:rFonts w:ascii="Consolas" w:hAnsi="Consolas"/>
          <w:sz w:val="19"/>
        </w:rPr>
        <w:t>hashicorp/local</w:t>
      </w:r>
      <w:r>
        <w:rPr/>
        <w:t>): uno para el ciclo de vida del Terraform State y</w:t>
      </w:r>
    </w:p>
    <w:p>
      <w:pPr>
        <w:pStyle w:val="Normal"/>
        <w:rPr/>
      </w:pPr>
      <w:r>
        <w:rPr/>
        <w:t>otro para la detección y reconciliación de Infrastructure Drift. Se</w:t>
      </w:r>
    </w:p>
    <w:p>
      <w:pPr>
        <w:pStyle w:val="Normal"/>
        <w:rPr/>
      </w:pPr>
      <w:r>
        <w:rPr/>
        <w:t>implementaron 8 módulos Terraform reutilizables (red, cómputo, seguridad y</w:t>
      </w:r>
    </w:p>
    <w:p>
      <w:pPr>
        <w:pStyle w:val="Normal"/>
        <w:rPr/>
      </w:pPr>
      <w:r>
        <w:rPr/>
        <w:t>monitoreo para cada proveedor), orquestados por un módulo compuesto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branch-stack</w:t>
      </w:r>
      <w:r>
        <w:rPr/>
        <w:t>) que procesa las 50 sucursales a partir de un único archivo</w:t>
      </w:r>
    </w:p>
    <w:p>
      <w:pPr>
        <w:pStyle w:val="Normal"/>
        <w:rPr/>
      </w:pPr>
      <w:r>
        <w:rPr/>
        <w:t>de datos (</w:t>
      </w:r>
      <w:r>
        <w:rPr>
          <w:rFonts w:ascii="Consolas" w:hAnsi="Consolas"/>
          <w:sz w:val="19"/>
        </w:rPr>
        <w:t>branches.yaml</w:t>
      </w:r>
      <w:r>
        <w:rPr/>
        <w:t>), sin duplicar código. Se diseñó un pipeline</w:t>
      </w:r>
    </w:p>
    <w:p>
      <w:pPr>
        <w:pStyle w:val="Normal"/>
        <w:rPr/>
      </w:pPr>
      <w:r>
        <w:rPr/>
        <w:t>CI/CD común a ambos proveedores (GitHub Actions) con controles de formato,</w:t>
      </w:r>
    </w:p>
    <w:p>
      <w:pPr>
        <w:pStyle w:val="Normal"/>
        <w:rPr/>
      </w:pPr>
      <w:r>
        <w:rPr/>
        <w:t>validación, pruebas, análisis estático de seguridad (TFLint, Checkov) y</w:t>
      </w:r>
    </w:p>
    <w:p>
      <w:pPr>
        <w:pStyle w:val="Normal"/>
        <w:rPr/>
      </w:pPr>
      <w:r>
        <w:rPr/>
        <w:t>escaneo de secretos (gitleaks), y un procedimiento de aprobación mediante</w:t>
      </w:r>
    </w:p>
    <w:p>
      <w:pPr>
        <w:pStyle w:val="Normal"/>
        <w:rPr/>
      </w:pPr>
      <w:r>
        <w:rPr/>
        <w:t>Pull Request. Las 27 pruebas automatizadas de Terraform (</w:t>
      </w:r>
      <w:r>
        <w:rPr>
          <w:rFonts w:ascii="Consolas" w:hAnsi="Consolas"/>
          <w:sz w:val="19"/>
        </w:rPr>
        <w:t>mock_provider</w:t>
      </w:r>
      <w:r>
        <w:rPr/>
        <w:t>)</w:t>
      </w:r>
    </w:p>
    <w:p>
      <w:pPr>
        <w:pStyle w:val="Normal"/>
        <w:rPr/>
      </w:pPr>
      <w:r>
        <w:rPr/>
        <w:t>pasaron exitosamente, así como la validación de escalabilidad de las 50</w:t>
      </w:r>
    </w:p>
    <w:p>
      <w:pPr>
        <w:pStyle w:val="Normal"/>
        <w:rPr/>
      </w:pPr>
      <w:r>
        <w:rPr/>
        <w:t>sucursales y los dos laboratorios locales (State y Drift). El laboratorio</w:t>
      </w:r>
    </w:p>
    <w:p>
      <w:pPr>
        <w:pStyle w:val="Normal"/>
        <w:rPr/>
      </w:pPr>
      <w:r>
        <w:rPr/>
        <w:t>Docker de 2 sucursales (4 contenedores, HTTP, conectividad interna y</w:t>
      </w:r>
    </w:p>
    <w:p>
      <w:pPr>
        <w:pStyle w:val="Normal"/>
        <w:rPr/>
      </w:pPr>
      <w:r>
        <w:rPr/>
        <w:t>aislamiento de red) y el monitoreo local se ejecutaron realmente en GitHub</w:t>
      </w:r>
    </w:p>
    <w:p>
      <w:pPr>
        <w:pStyle w:val="Normal"/>
        <w:rPr/>
      </w:pPr>
      <w:r>
        <w:rPr/>
        <w:t>Actions —no en el equipo de desarrollo local, que no tiene Docker Desktop</w:t>
      </w:r>
    </w:p>
    <w:p>
      <w:pPr>
        <w:pStyle w:val="Normal"/>
        <w:rPr/>
      </w:pPr>
      <w:r>
        <w:rPr/>
        <w:t>operativo— con resultado exitoso y evidencia real capturada. El informe</w:t>
      </w:r>
    </w:p>
    <w:p>
      <w:pPr>
        <w:pStyle w:val="Normal"/>
        <w:rPr/>
      </w:pPr>
      <w:r>
        <w:rPr/>
        <w:t>distingue en todo momento lo que se ejecutó realmente de lo que queda</w:t>
      </w:r>
    </w:p>
    <w:p>
      <w:pPr>
        <w:pStyle w:val="Normal"/>
        <w:rPr/>
      </w:pPr>
      <w:r>
        <w:rPr/>
        <w:t>documentado como diseño para un despliegue empresarial futuro con</w:t>
      </w:r>
    </w:p>
    <w:p>
      <w:pPr>
        <w:pStyle w:val="Normal"/>
        <w:rPr/>
      </w:pPr>
      <w:r>
        <w:rPr/>
        <w:t>credenciales reales.</w:t>
      </w:r>
    </w:p>
    <w:p>
      <w:pPr>
        <w:pStyle w:val="Normal"/>
        <w:rPr/>
      </w:pPr>
      <w:r>
        <w:rPr>
          <w:b/>
        </w:rPr>
        <w:t>Palabras clave</w:t>
      </w:r>
      <w:r>
        <w:rPr/>
        <w:t>: Infraestructura como Código, Terraform, AWS, Google</w:t>
      </w:r>
    </w:p>
    <w:p>
      <w:pPr>
        <w:pStyle w:val="Normal"/>
        <w:rPr/>
      </w:pPr>
      <w:r>
        <w:rPr/>
        <w:t>Cloud Platform, CI/CD, Infrastructure Drift, Terraform State, DevOps.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2" w:name="__RefHeading___Toc3931_4125783686"/>
      <w:bookmarkEnd w:id="2"/>
      <w:r>
        <w:rPr/>
        <w:t>1. INTRODUCCIÓN</w:t>
      </w:r>
    </w:p>
    <w:p>
      <w:pPr>
        <w:pStyle w:val="Normal"/>
        <w:rPr/>
      </w:pPr>
      <w:r>
        <w:rPr/>
        <w:t>La Infraestructura como Código (IaC) permite definir, versionar y automatizar</w:t>
      </w:r>
    </w:p>
    <w:p>
      <w:pPr>
        <w:pStyle w:val="Normal"/>
        <w:rPr/>
      </w:pPr>
      <w:r>
        <w:rPr/>
        <w:t>el aprovisionamiento de recursos cloud mediante archivos de configuración</w:t>
      </w:r>
    </w:p>
    <w:p>
      <w:pPr>
        <w:pStyle w:val="Normal"/>
        <w:rPr/>
      </w:pPr>
      <w:r>
        <w:rPr/>
        <w:t>declarativos, en lugar de procedimientos manuales. Herramientas como</w:t>
      </w:r>
    </w:p>
    <w:p>
      <w:pPr>
        <w:pStyle w:val="Normal"/>
        <w:rPr/>
      </w:pPr>
      <w:r>
        <w:rPr/>
        <w:t>Terraform de HashiCorp permiten administrar múltiples proveedores cloud</w:t>
      </w:r>
    </w:p>
    <w:p>
      <w:pPr>
        <w:pStyle w:val="Normal"/>
        <w:rPr/>
      </w:pPr>
      <w:r>
        <w:rPr/>
        <w:t>(AWS, GCP, Azure, entre otros) con una sintaxis común (HCL), manteniendo un</w:t>
      </w:r>
    </w:p>
    <w:p>
      <w:pPr>
        <w:pStyle w:val="Normal"/>
        <w:rPr/>
      </w:pPr>
      <w:r>
        <w:rPr/>
        <w:t>estado que refleja la infraestructura real administrada.</w:t>
      </w:r>
    </w:p>
    <w:p>
      <w:pPr>
        <w:pStyle w:val="Normal"/>
        <w:rPr/>
      </w:pPr>
      <w:r>
        <w:rPr/>
        <w:t>En escenarios empresariales con decenas de sucursales, sedes o unidades de</w:t>
      </w:r>
    </w:p>
    <w:p>
      <w:pPr>
        <w:pStyle w:val="Normal"/>
        <w:rPr/>
      </w:pPr>
      <w:r>
        <w:rPr/>
        <w:t>negocio que requieren una infraestructura tecnológica similar, la IaC</w:t>
      </w:r>
    </w:p>
    <w:p>
      <w:pPr>
        <w:pStyle w:val="Normal"/>
        <w:rPr/>
      </w:pPr>
      <w:r>
        <w:rPr/>
        <w:t>resuelve un problema central: aplicar el mismo patrón de red, cómputo,</w:t>
      </w:r>
    </w:p>
    <w:p>
      <w:pPr>
        <w:pStyle w:val="Normal"/>
        <w:rPr/>
      </w:pPr>
      <w:r>
        <w:rPr/>
        <w:t>seguridad y monitoreo de forma consistente, auditable y escalable, sin</w:t>
      </w:r>
    </w:p>
    <w:p>
      <w:pPr>
        <w:pStyle w:val="Normal"/>
        <w:rPr/>
      </w:pPr>
      <w:r>
        <w:rPr/>
        <w:t>copiar manualmente la configuración sucursal por sucursal. Este trabajo</w:t>
      </w:r>
    </w:p>
    <w:p>
      <w:pPr>
        <w:pStyle w:val="Normal"/>
        <w:rPr/>
      </w:pPr>
      <w:r>
        <w:rPr/>
        <w:t>aborda ese problema para el caso académico "cincuenta sucursales con un</w:t>
      </w:r>
    </w:p>
    <w:p>
      <w:pPr>
        <w:pStyle w:val="Normal"/>
        <w:rPr/>
      </w:pPr>
      <w:r>
        <w:rPr/>
        <w:t>patrón común", bajo la restricción adicional de no contar con credenciales</w:t>
      </w:r>
    </w:p>
    <w:p>
      <w:pPr>
        <w:pStyle w:val="Normal"/>
        <w:rPr/>
      </w:pPr>
      <w:r>
        <w:rPr/>
        <w:t>reales de AWS ni GCP, lo que exige una estrategia de validación basada en</w:t>
      </w:r>
    </w:p>
    <w:p>
      <w:pPr>
        <w:pStyle w:val="Normal"/>
        <w:rPr/>
      </w:pPr>
      <w:r>
        <w:rPr/>
        <w:t>simulación, pruebas locales y proveedores simulados (</w:t>
      </w:r>
      <w:r>
        <w:rPr>
          <w:rFonts w:ascii="Consolas" w:hAnsi="Consolas"/>
          <w:sz w:val="19"/>
        </w:rPr>
        <w:t>mock_provider</w:t>
      </w:r>
      <w:r>
        <w:rPr/>
        <w:t>).</w:t>
      </w:r>
    </w:p>
    <w:p>
      <w:pPr>
        <w:pStyle w:val="Heading1"/>
        <w:rPr/>
      </w:pPr>
      <w:bookmarkStart w:id="3" w:name="__RefHeading___Toc3933_4125783686"/>
      <w:bookmarkEnd w:id="3"/>
      <w:r>
        <w:rPr/>
        <w:t>2. PLANTEAMIENTO DEL PROBLEMA</w:t>
      </w:r>
    </w:p>
    <w:p>
      <w:pPr>
        <w:pStyle w:val="Heading2"/>
        <w:rPr/>
      </w:pPr>
      <w:bookmarkStart w:id="4" w:name="__RefHeading___Toc3935_4125783686"/>
      <w:bookmarkEnd w:id="4"/>
      <w:r>
        <w:rPr/>
        <w:t>Contexto empresarial</w:t>
      </w:r>
    </w:p>
    <w:p>
      <w:pPr>
        <w:pStyle w:val="Normal"/>
        <w:rPr/>
      </w:pPr>
      <w:r>
        <w:rPr/>
        <w:t>Una empresa con 50 sucursales necesita administrar su infraestructura</w:t>
      </w:r>
    </w:p>
    <w:p>
      <w:pPr>
        <w:pStyle w:val="Normal"/>
        <w:rPr/>
      </w:pPr>
      <w:r>
        <w:rPr/>
        <w:t>tecnologica mediante un patron comun de aprovisionamiento, usando AWS y</w:t>
      </w:r>
    </w:p>
    <w:p>
      <w:pPr>
        <w:pStyle w:val="Normal"/>
        <w:rPr/>
      </w:pPr>
      <w:r>
        <w:rPr/>
        <w:t>Google Cloud Platform, con un proceso de revision/aprobacion comun a ambos</w:t>
      </w:r>
    </w:p>
    <w:p>
      <w:pPr>
        <w:pStyle w:val="Normal"/>
        <w:rPr/>
      </w:pPr>
      <w:r>
        <w:rPr/>
        <w:t>proveedores y sin almacenar secretos en el repositorio.</w:t>
      </w:r>
    </w:p>
    <w:p>
      <w:pPr>
        <w:pStyle w:val="Heading2"/>
        <w:rPr/>
      </w:pPr>
      <w:bookmarkStart w:id="5" w:name="__RefHeading___Toc3937_4125783686"/>
      <w:bookmarkEnd w:id="5"/>
      <w:r>
        <w:rPr/>
        <w:t>Problematica</w:t>
      </w:r>
    </w:p>
    <w:p>
      <w:pPr>
        <w:pStyle w:val="Normal"/>
        <w:rPr/>
      </w:pPr>
      <w:r>
        <w:rPr/>
        <w:t>Aprovisionar y mantener manualmente la infraestructura de 50 sucursales (o</w:t>
      </w:r>
    </w:p>
    <w:p>
      <w:pPr>
        <w:pStyle w:val="Normal"/>
        <w:rPr/>
      </w:pPr>
      <w:r>
        <w:rPr/>
        <w:t>copiando configuracion sucursal por sucursal) es propenso a errores,</w:t>
      </w:r>
    </w:p>
    <w:p>
      <w:pPr>
        <w:pStyle w:val="Normal"/>
        <w:rPr/>
      </w:pPr>
      <w:r>
        <w:rPr/>
        <w:t>dificil de auditar, dificil de escalar y no detecta cuando alguien modifica</w:t>
      </w:r>
    </w:p>
    <w:p>
      <w:pPr>
        <w:pStyle w:val="Normal"/>
        <w:rPr/>
      </w:pPr>
      <w:r>
        <w:rPr/>
        <w:t>manualmente un recurso en produccion (Infrastructure Drift).</w:t>
      </w:r>
    </w:p>
    <w:p>
      <w:pPr>
        <w:pStyle w:val="Heading2"/>
        <w:rPr/>
      </w:pPr>
      <w:bookmarkStart w:id="6" w:name="__RefHeading___Toc3939_4125783686"/>
      <w:bookmarkEnd w:id="6"/>
      <w:r>
        <w:rPr/>
        <w:t>Objetivo general</w:t>
      </w:r>
    </w:p>
    <w:p>
      <w:pPr>
        <w:pStyle w:val="Normal"/>
        <w:rPr/>
      </w:pPr>
      <w:r>
        <w:rPr/>
        <w:t>Disenar, implementar y validar localmente una solucion de Infraestructura</w:t>
      </w:r>
    </w:p>
    <w:p>
      <w:pPr>
        <w:pStyle w:val="Normal"/>
        <w:rPr/>
      </w:pPr>
      <w:r>
        <w:rPr/>
        <w:t>como Codigo (IaC) con Terraform que aprovisione el patron comun de 50</w:t>
      </w:r>
    </w:p>
    <w:p>
      <w:pPr>
        <w:pStyle w:val="Normal"/>
        <w:rPr/>
      </w:pPr>
      <w:r>
        <w:rPr/>
        <w:t>sucursales en AWS y GCP, de forma reutilizable, segura, probada y</w:t>
      </w:r>
    </w:p>
    <w:p>
      <w:pPr>
        <w:pStyle w:val="Normal"/>
        <w:rPr/>
      </w:pPr>
      <w:r>
        <w:rPr/>
        <w:t>documentada, sin requerir credenciales cloud para su demostracion.</w:t>
      </w:r>
    </w:p>
    <w:p>
      <w:pPr>
        <w:pStyle w:val="Heading2"/>
        <w:rPr/>
      </w:pPr>
      <w:bookmarkStart w:id="7" w:name="__RefHeading___Toc3941_4125783686"/>
      <w:bookmarkEnd w:id="7"/>
      <w:r>
        <w:rPr/>
        <w:t>Objetivos especificos</w:t>
      </w:r>
    </w:p>
    <w:p>
      <w:pPr>
        <w:pStyle w:val="ListNumber"/>
        <w:numPr>
          <w:ilvl w:val="0"/>
          <w:numId w:val="4"/>
        </w:numPr>
        <w:rPr/>
      </w:pPr>
      <w:r>
        <w:rPr/>
        <w:t>Disenar una arquitectura multi-cloud con interfaz de configuracion comun</w:t>
      </w:r>
    </w:p>
    <w:p>
      <w:pPr>
        <w:pStyle w:val="Normal"/>
        <w:rPr/>
      </w:pPr>
      <w:r>
        <w:rPr/>
        <w:t>entre AWS y GCP.</w:t>
      </w:r>
    </w:p>
    <w:p>
      <w:pPr>
        <w:pStyle w:val="ListNumber"/>
        <w:numPr>
          <w:ilvl w:val="0"/>
          <w:numId w:val="4"/>
        </w:numPr>
        <w:rPr/>
      </w:pPr>
      <w:r>
        <w:rPr/>
        <w:t>Implementar modulos Terraform reutilizables (red, computo, seguridad,</w:t>
      </w:r>
    </w:p>
    <w:p>
      <w:pPr>
        <w:pStyle w:val="Normal"/>
        <w:rPr/>
      </w:pPr>
      <w:r>
        <w:rPr/>
        <w:t>monitoreo) para ambos proveedores.</w:t>
      </w:r>
    </w:p>
    <w:p>
      <w:pPr>
        <w:pStyle w:val="ListNumber"/>
        <w:numPr>
          <w:ilvl w:val="0"/>
          <w:numId w:val="4"/>
        </w:numPr>
        <w:rPr/>
      </w:pPr>
      <w:r>
        <w:rPr/>
        <w:t>Demostrar que la solucion escala a 50 sucursales sin duplicar codigo.</w:t>
      </w:r>
    </w:p>
    <w:p>
      <w:pPr>
        <w:pStyle w:val="ListNumber"/>
        <w:numPr>
          <w:ilvl w:val="0"/>
          <w:numId w:val="4"/>
        </w:numPr>
        <w:rPr/>
      </w:pPr>
      <w:r>
        <w:rPr/>
        <w:t>Implementar una estrategia de pruebas sin credenciales cloud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terraform test</w:t>
      </w:r>
      <w:r>
        <w:rPr/>
        <w:t xml:space="preserve"> + </w:t>
      </w:r>
      <w:r>
        <w:rPr>
          <w:rFonts w:ascii="Consolas" w:hAnsi="Consolas"/>
          <w:sz w:val="19"/>
        </w:rPr>
        <w:t>mock_provider</w:t>
      </w:r>
      <w:r>
        <w:rPr/>
        <w:t>, pruebas de esquema en Python,</w:t>
      </w:r>
    </w:p>
    <w:p>
      <w:pPr>
        <w:pStyle w:val="Normal"/>
        <w:rPr/>
      </w:pPr>
      <w:r>
        <w:rPr/>
        <w:t>laboratorio Docker).</w:t>
      </w:r>
    </w:p>
    <w:p>
      <w:pPr>
        <w:pStyle w:val="ListNumber"/>
        <w:numPr>
          <w:ilvl w:val="0"/>
          <w:numId w:val="4"/>
        </w:numPr>
        <w:rPr/>
      </w:pPr>
      <w:r>
        <w:rPr/>
        <w:t>Disenar la gestion del Terraform State (estrategia empresarial +</w:t>
      </w:r>
    </w:p>
    <w:p>
      <w:pPr>
        <w:pStyle w:val="Normal"/>
        <w:rPr/>
      </w:pPr>
      <w:r>
        <w:rPr/>
        <w:t>laboratorio local funcional).</w:t>
      </w:r>
    </w:p>
    <w:p>
      <w:pPr>
        <w:pStyle w:val="ListNumber"/>
        <w:numPr>
          <w:ilvl w:val="0"/>
          <w:numId w:val="4"/>
        </w:numPr>
        <w:rPr/>
      </w:pPr>
      <w:r>
        <w:rPr/>
        <w:t>Implementar un pipeline CI/CD comun a ambos proveedores con controles de</w:t>
      </w:r>
    </w:p>
    <w:p>
      <w:pPr>
        <w:pStyle w:val="Normal"/>
        <w:rPr/>
      </w:pPr>
      <w:r>
        <w:rPr/>
        <w:t>seguridad (TFLint, Checkov, gitleaks) y un procedimiento de aprobacion.</w:t>
      </w:r>
    </w:p>
    <w:p>
      <w:pPr>
        <w:pStyle w:val="ListNumber"/>
        <w:numPr>
          <w:ilvl w:val="0"/>
          <w:numId w:val="4"/>
        </w:numPr>
        <w:rPr/>
      </w:pPr>
      <w:r>
        <w:rPr/>
        <w:t>Demostrar, con un recurso local real, el ciclo completo de deteccion y</w:t>
      </w:r>
    </w:p>
    <w:p>
      <w:pPr>
        <w:pStyle w:val="Normal"/>
        <w:rPr/>
      </w:pPr>
      <w:r>
        <w:rPr/>
        <w:t>reconciliacion de Infrastructure Drift.</w:t>
      </w:r>
    </w:p>
    <w:p>
      <w:pPr>
        <w:pStyle w:val="ListNumber"/>
        <w:numPr>
          <w:ilvl w:val="0"/>
          <w:numId w:val="4"/>
        </w:numPr>
        <w:rPr/>
      </w:pPr>
      <w:r>
        <w:rPr/>
        <w:t>Documentar el proyecto en formato academico IEEE y publicarlo en un</w:t>
      </w:r>
    </w:p>
    <w:p>
      <w:pPr>
        <w:pStyle w:val="Normal"/>
        <w:rPr/>
      </w:pPr>
      <w:r>
        <w:rPr/>
        <w:t>repositorio GitHub.</w:t>
      </w:r>
    </w:p>
    <w:p>
      <w:pPr>
        <w:pStyle w:val="Heading2"/>
        <w:rPr/>
      </w:pPr>
      <w:bookmarkStart w:id="8" w:name="__RefHeading___Toc3943_4125783686"/>
      <w:bookmarkEnd w:id="8"/>
      <w:r>
        <w:rPr/>
        <w:t>Requisitos funcionales (RF)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Requisito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RF-01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sucursal debe tener una red independiente/segmentada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RF-02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sucursal debe tener dos servidores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RF-03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sucursal debe tener reglas de seguridad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RF-04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Cada sucursal debe tener monitoreo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RF-05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 solucion debe soportar AWS y GCP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RF-06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Debe ser posible agregar una sucursal nueva sin duplicar modulos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RF-07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Debe ser posible modificar una sucursal sin afectar a las demas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RF-08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Los entornos deben estar separados (development/staging/production)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RF-09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El estado de Terraform debe estar aislado por entorno</w:t>
            </w:r>
          </w:p>
        </w:tc>
      </w:tr>
    </w:tbl>
    <w:p>
      <w:pPr>
        <w:pStyle w:val="Heading2"/>
        <w:rPr/>
      </w:pPr>
      <w:bookmarkStart w:id="9" w:name="__RefHeading___Toc3945_4125783686"/>
      <w:bookmarkEnd w:id="9"/>
      <w:r>
        <w:rPr/>
        <w:t>Requisitos no funcionales (RNF)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Requisito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RNF-01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Extensibilidad: agregar una sucursal es un cambio de datos, no de codigo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RNF-02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Reproducibilidad: cualquier persona con el repo puede ejecutar las validaciones locales sin credenciales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RNF-03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Seguridad: ningun secreto en el repositorio; principio de minimo privilegio documentado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RNF-04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Eficiencia de recursos: el laboratorio local debe funcionar en un equipo de 8 GB RAM sin GPU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RNF-05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Mantenibilidad: modulos documentados (README, variables y outputs descritos)</w:t>
            </w:r>
          </w:p>
        </w:tc>
      </w:tr>
    </w:tbl>
    <w:p>
      <w:pPr>
        <w:pStyle w:val="Heading2"/>
        <w:rPr/>
      </w:pPr>
      <w:bookmarkStart w:id="10" w:name="__RefHeading___Toc3947_4125783686"/>
      <w:bookmarkEnd w:id="10"/>
      <w:r>
        <w:rPr/>
        <w:t>Restricciones tecnicas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Sin credenciales de AWS ni GCP (no se ejecuta </w:t>
      </w:r>
      <w:r>
        <w:rPr>
          <w:rFonts w:ascii="Consolas" w:hAnsi="Consolas"/>
          <w:sz w:val="19"/>
        </w:rPr>
        <w:t>terraform apply</w:t>
      </w:r>
      <w:r>
        <w:rPr/>
        <w:t xml:space="preserve"> real).</w:t>
      </w:r>
    </w:p>
    <w:p>
      <w:pPr>
        <w:pStyle w:val="ListBullet"/>
        <w:numPr>
          <w:ilvl w:val="0"/>
          <w:numId w:val="1"/>
        </w:numPr>
        <w:rPr/>
      </w:pPr>
      <w:r>
        <w:rPr/>
        <w:t>Equipo de desarrollo: Windows 11, 8 GB RAM, sin GPU dedicada.</w:t>
      </w:r>
    </w:p>
    <w:p>
      <w:pPr>
        <w:pStyle w:val="ListBullet"/>
        <w:numPr>
          <w:ilvl w:val="0"/>
          <w:numId w:val="1"/>
        </w:numPr>
        <w:rPr/>
      </w:pPr>
      <w:r>
        <w:rPr/>
        <w:t>Docker Desktop no operativo en el equipo de desarrollo local (requiere</w:t>
      </w:r>
    </w:p>
    <w:p>
      <w:pPr>
        <w:pStyle w:val="Normal"/>
        <w:rPr/>
      </w:pPr>
      <w:r>
        <w:rPr/>
        <w:t>reiniciar Windows para activar WSL2, reinicio que se decidio no</w:t>
      </w:r>
    </w:p>
    <w:p>
      <w:pPr>
        <w:pStyle w:val="Normal"/>
        <w:rPr/>
      </w:pPr>
      <w:r>
        <w:rPr/>
        <w:t>realizar): el laboratorio Docker se ejecuta realmente en GitHub Actions</w:t>
      </w:r>
    </w:p>
    <w:p>
      <w:pPr>
        <w:pStyle w:val="Normal"/>
        <w:rPr/>
      </w:pPr>
      <w:r>
        <w:rPr/>
        <w:t xml:space="preserve">(runner </w:t>
      </w:r>
      <w:r>
        <w:rPr>
          <w:rFonts w:ascii="Consolas" w:hAnsi="Consolas"/>
          <w:sz w:val="19"/>
        </w:rPr>
        <w:t>ubuntu-latest</w:t>
      </w:r>
      <w:r>
        <w:rPr/>
        <w:t>, con Docker preinstalado) en vez de en el equipo</w:t>
      </w:r>
    </w:p>
    <w:p>
      <w:pPr>
        <w:pStyle w:val="Normal"/>
        <w:rPr/>
      </w:pPr>
      <w:r>
        <w:rPr/>
        <w:t xml:space="preserve">local (ver </w:t>
      </w:r>
      <w:r>
        <w:rPr>
          <w:rFonts w:ascii="Consolas" w:hAnsi="Consolas"/>
          <w:sz w:val="19"/>
        </w:rPr>
        <w:t>lab/docker/README.md</w:t>
      </w:r>
      <w:r>
        <w:rPr/>
        <w:t>).</w:t>
      </w:r>
    </w:p>
    <w:p>
      <w:pPr>
        <w:pStyle w:val="Heading2"/>
        <w:rPr/>
      </w:pPr>
      <w:bookmarkStart w:id="11" w:name="__RefHeading___Toc3949_4125783686"/>
      <w:bookmarkEnd w:id="11"/>
      <w:r>
        <w:rPr/>
        <w:t>Riesgos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Riesgo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Mitigacion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Confundir una validacion con mocks con un despliegue real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Documentacion explicita en cada README y en el plan de pruebas sobre que SI y que NO valida cada mecanismo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Drift no detectado en produccion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Workflow programado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drift-check.yml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(demostrado localmente)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Secretos filtrados accidentalmente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.gitignore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gitleaks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verificacion adicional en CI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Limitaciones de recursos del equipo de desarrollo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Laboratorio Docker reducido a 2 sucursales / 4 contenedores; monitoreo ligero en vez de Prometheus/Grafana</w:t>
            </w:r>
          </w:p>
        </w:tc>
      </w:tr>
    </w:tbl>
    <w:p>
      <w:pPr>
        <w:pStyle w:val="Heading2"/>
        <w:rPr/>
      </w:pPr>
      <w:bookmarkStart w:id="12" w:name="__RefHeading___Toc3951_4125783686"/>
      <w:bookmarkEnd w:id="12"/>
      <w:r>
        <w:rPr/>
        <w:t>Supuestos</w:t>
      </w:r>
    </w:p>
    <w:p>
      <w:pPr>
        <w:pStyle w:val="ListBullet"/>
        <w:numPr>
          <w:ilvl w:val="0"/>
          <w:numId w:val="1"/>
        </w:numPr>
        <w:rPr/>
      </w:pPr>
      <w:r>
        <w:rPr/>
        <w:t>La distribucion de sucursales entre AWS y GCP (25/25) es un supuesto</w:t>
      </w:r>
    </w:p>
    <w:p>
      <w:pPr>
        <w:pStyle w:val="Normal"/>
        <w:rPr/>
      </w:pPr>
      <w:r>
        <w:rPr/>
        <w:t xml:space="preserve">academico para esta demostracion (seccion 5 de </w:t>
      </w:r>
      <w:r>
        <w:rPr>
          <w:rFonts w:ascii="Consolas" w:hAnsi="Consolas"/>
          <w:sz w:val="19"/>
        </w:rPr>
        <w:t>docs/architecture/overview.md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Los valores de </w:t>
      </w:r>
      <w:r>
        <w:rPr>
          <w:rFonts w:ascii="Consolas" w:hAnsi="Consolas"/>
          <w:sz w:val="19"/>
        </w:rPr>
        <w:t>ami_id</w:t>
      </w:r>
      <w:r>
        <w:rPr/>
        <w:t>/</w:t>
      </w:r>
      <w:r>
        <w:rPr>
          <w:rFonts w:ascii="Consolas" w:hAnsi="Consolas"/>
          <w:sz w:val="19"/>
        </w:rPr>
        <w:t>image</w:t>
      </w:r>
      <w:r>
        <w:rPr/>
        <w:t xml:space="preserve"> de los modulos de computo son ejemplos</w:t>
      </w:r>
    </w:p>
    <w:p>
      <w:pPr>
        <w:pStyle w:val="Normal"/>
        <w:rPr/>
      </w:pPr>
      <w:r>
        <w:rPr/>
        <w:t>academicos, no validados contra una cuenta real de AWS/GCP.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19"/>
        </w:rPr>
        <w:t>project_id</w:t>
      </w:r>
      <w:r>
        <w:rPr/>
        <w:t xml:space="preserve"> de GCP (</w:t>
      </w:r>
      <w:r>
        <w:rPr>
          <w:rFonts w:ascii="Consolas" w:hAnsi="Consolas"/>
          <w:sz w:val="19"/>
        </w:rPr>
        <w:t>academic-demo-project</w:t>
      </w:r>
      <w:r>
        <w:rPr/>
        <w:t>) es un identificador de</w:t>
      </w:r>
    </w:p>
    <w:p>
      <w:pPr>
        <w:pStyle w:val="Normal"/>
        <w:rPr/>
      </w:pPr>
      <w:r>
        <w:rPr/>
        <w:t>ejemplo, no un proyecto GCP real.</w:t>
      </w:r>
    </w:p>
    <w:p>
      <w:pPr>
        <w:pStyle w:val="Heading2"/>
        <w:rPr/>
      </w:pPr>
      <w:bookmarkStart w:id="13" w:name="__RefHeading___Toc3953_4125783686"/>
      <w:bookmarkEnd w:id="13"/>
      <w:r>
        <w:rPr/>
        <w:t>Criterios de aceptacion</w:t>
      </w:r>
    </w:p>
    <w:p>
      <w:pPr>
        <w:pStyle w:val="Normal"/>
        <w:rPr/>
      </w:pPr>
      <w:r>
        <w:rPr/>
        <w:t xml:space="preserve">Ver </w:t>
      </w:r>
      <w:r>
        <w:rPr>
          <w:rFonts w:ascii="Consolas" w:hAnsi="Consolas"/>
          <w:sz w:val="19"/>
        </w:rPr>
        <w:t>docs/academic/plan-de-pruebas.md</w:t>
      </w:r>
      <w:r>
        <w:rPr/>
        <w:t xml:space="preserve"> (CP01-CP16): el proyecto se considera</w:t>
      </w:r>
    </w:p>
    <w:p>
      <w:pPr>
        <w:pStyle w:val="Normal"/>
        <w:rPr/>
      </w:pPr>
      <w:r>
        <w:rPr/>
        <w:t>conforme cuando todas las pruebas (CP01-CP16) pasan con evidencia real, sin</w:t>
      </w:r>
    </w:p>
    <w:p>
      <w:pPr>
        <w:pStyle w:val="Normal"/>
        <w:rPr/>
      </w:pPr>
      <w:r>
        <w:rPr/>
        <w:t>afirmarse como aprobadas pruebas que no se ejecutaron. Las pruebas que</w:t>
      </w:r>
    </w:p>
    <w:p>
      <w:pPr>
        <w:pStyle w:val="Normal"/>
        <w:rPr/>
      </w:pPr>
      <w:r>
        <w:rPr/>
        <w:t>dependen de Docker (laboratorio de 2 sucursales, monitoreo local) se</w:t>
      </w:r>
    </w:p>
    <w:p>
      <w:pPr>
        <w:pStyle w:val="Normal"/>
        <w:rPr/>
      </w:pPr>
      <w:r>
        <w:rPr/>
        <w:t>ejecutaron realmente en GitHub Actions en vez de en el equipo de desarrollo</w:t>
      </w:r>
    </w:p>
    <w:p>
      <w:pPr>
        <w:pStyle w:val="Normal"/>
        <w:rPr/>
      </w:pPr>
      <w:r>
        <w:rPr/>
        <w:t xml:space="preserve">local (ver </w:t>
      </w:r>
      <w:r>
        <w:rPr>
          <w:rFonts w:ascii="Consolas" w:hAnsi="Consolas"/>
          <w:sz w:val="19"/>
        </w:rPr>
        <w:t>docs/academic/plan-de-pruebas.md</w:t>
      </w:r>
      <w:r>
        <w:rPr/>
        <w:t>, seccion "Laboratorio Docker —</w:t>
      </w:r>
    </w:p>
    <w:p>
      <w:pPr>
        <w:pStyle w:val="Normal"/>
        <w:rPr/>
      </w:pPr>
      <w:r>
        <w:rPr/>
        <w:t>ejecucion real").</w:t>
      </w:r>
    </w:p>
    <w:p>
      <w:pPr>
        <w:pStyle w:val="Heading1"/>
        <w:rPr/>
      </w:pPr>
      <w:bookmarkStart w:id="14" w:name="__RefHeading___Toc3955_4125783686"/>
      <w:bookmarkEnd w:id="14"/>
      <w:r>
        <w:rPr/>
        <w:t>3. OBJETIVOS</w:t>
      </w:r>
    </w:p>
    <w:p>
      <w:pPr>
        <w:pStyle w:val="Heading2"/>
        <w:rPr/>
      </w:pPr>
      <w:bookmarkStart w:id="15" w:name="__RefHeading___Toc3957_4125783686"/>
      <w:bookmarkEnd w:id="15"/>
      <w:r>
        <w:rPr/>
        <w:t>Objetivo general</w:t>
      </w:r>
    </w:p>
    <w:p>
      <w:pPr>
        <w:pStyle w:val="Normal"/>
        <w:rPr/>
      </w:pPr>
      <w:r>
        <w:rPr/>
        <w:t>Diseñar, implementar y validar localmente una solución de Infraestructura</w:t>
      </w:r>
    </w:p>
    <w:p>
      <w:pPr>
        <w:pStyle w:val="Normal"/>
        <w:rPr/>
      </w:pPr>
      <w:r>
        <w:rPr/>
        <w:t>como Código con Terraform que aprovisione el patrón común de 50 sucursales</w:t>
      </w:r>
    </w:p>
    <w:p>
      <w:pPr>
        <w:pStyle w:val="Normal"/>
        <w:rPr/>
      </w:pPr>
      <w:r>
        <w:rPr/>
        <w:t>en AWS y GCP, de forma reutilizable, segura, probada y documentada, sin</w:t>
      </w:r>
    </w:p>
    <w:p>
      <w:pPr>
        <w:pStyle w:val="Normal"/>
        <w:rPr/>
      </w:pPr>
      <w:r>
        <w:rPr/>
        <w:t>requerir credenciales cloud para su demostración.</w:t>
      </w:r>
    </w:p>
    <w:p>
      <w:pPr>
        <w:pStyle w:val="Heading2"/>
        <w:rPr/>
      </w:pPr>
      <w:bookmarkStart w:id="16" w:name="__RefHeading___Toc3959_4125783686"/>
      <w:bookmarkEnd w:id="16"/>
      <w:r>
        <w:rPr/>
        <w:t>Objetivos específicos</w:t>
      </w:r>
    </w:p>
    <w:p>
      <w:pPr>
        <w:pStyle w:val="ListNumber"/>
        <w:numPr>
          <w:ilvl w:val="0"/>
          <w:numId w:val="4"/>
        </w:numPr>
        <w:rPr/>
      </w:pPr>
      <w:r>
        <w:rPr/>
        <w:t>Diseñar una arquitectura multi-cloud con interfaz de configuración común</w:t>
      </w:r>
    </w:p>
    <w:p>
      <w:pPr>
        <w:pStyle w:val="Normal"/>
        <w:rPr/>
      </w:pPr>
      <w:r>
        <w:rPr/>
        <w:t>entre AWS y GCP.</w:t>
      </w:r>
    </w:p>
    <w:p>
      <w:pPr>
        <w:pStyle w:val="ListNumber"/>
        <w:numPr>
          <w:ilvl w:val="0"/>
          <w:numId w:val="4"/>
        </w:numPr>
        <w:rPr/>
      </w:pPr>
      <w:r>
        <w:rPr/>
        <w:t>Implementar módulos Terraform reutilizables para ambos proveedores.</w:t>
      </w:r>
    </w:p>
    <w:p>
      <w:pPr>
        <w:pStyle w:val="ListNumber"/>
        <w:numPr>
          <w:ilvl w:val="0"/>
          <w:numId w:val="4"/>
        </w:numPr>
        <w:rPr/>
      </w:pPr>
      <w:r>
        <w:rPr/>
        <w:t>Demostrar que la solución escala a 50 sucursales sin duplicar código.</w:t>
      </w:r>
    </w:p>
    <w:p>
      <w:pPr>
        <w:pStyle w:val="ListNumber"/>
        <w:numPr>
          <w:ilvl w:val="0"/>
          <w:numId w:val="4"/>
        </w:numPr>
        <w:rPr/>
      </w:pPr>
      <w:r>
        <w:rPr/>
        <w:t>Implementar una estrategia de pruebas sin credenciales cloud.</w:t>
      </w:r>
    </w:p>
    <w:p>
      <w:pPr>
        <w:pStyle w:val="ListNumber"/>
        <w:numPr>
          <w:ilvl w:val="0"/>
          <w:numId w:val="4"/>
        </w:numPr>
        <w:rPr/>
      </w:pPr>
      <w:r>
        <w:rPr/>
        <w:t>Diseñar la gestión del Terraform State (estrategia empresarial +</w:t>
      </w:r>
    </w:p>
    <w:p>
      <w:pPr>
        <w:pStyle w:val="Normal"/>
        <w:rPr/>
      </w:pPr>
      <w:r>
        <w:rPr/>
        <w:t>laboratorio local funcional).</w:t>
      </w:r>
    </w:p>
    <w:p>
      <w:pPr>
        <w:pStyle w:val="ListNumber"/>
        <w:numPr>
          <w:ilvl w:val="0"/>
          <w:numId w:val="4"/>
        </w:numPr>
        <w:rPr/>
      </w:pPr>
      <w:r>
        <w:rPr/>
        <w:t>Implementar un pipeline CI/CD común con controles de seguridad.</w:t>
      </w:r>
    </w:p>
    <w:p>
      <w:pPr>
        <w:pStyle w:val="ListNumber"/>
        <w:numPr>
          <w:ilvl w:val="0"/>
          <w:numId w:val="4"/>
        </w:numPr>
        <w:rPr/>
      </w:pPr>
      <w:r>
        <w:rPr/>
        <w:t>Demostrar el ciclo completo de detección y reconciliación de</w:t>
      </w:r>
    </w:p>
    <w:p>
      <w:pPr>
        <w:pStyle w:val="Normal"/>
        <w:rPr/>
      </w:pPr>
      <w:r>
        <w:rPr/>
        <w:t>Infrastructure Drift.</w:t>
      </w:r>
    </w:p>
    <w:p>
      <w:pPr>
        <w:pStyle w:val="ListNumber"/>
        <w:numPr>
          <w:ilvl w:val="0"/>
          <w:numId w:val="4"/>
        </w:numPr>
        <w:rPr/>
      </w:pPr>
      <w:r>
        <w:rPr/>
        <w:t>Documentar el proyecto en formato académico IEEE y publicarlo en GitHub.</w:t>
      </w:r>
    </w:p>
    <w:p>
      <w:pPr>
        <w:pStyle w:val="Heading1"/>
        <w:rPr/>
      </w:pPr>
      <w:bookmarkStart w:id="17" w:name="__RefHeading___Toc3961_4125783686"/>
      <w:bookmarkEnd w:id="17"/>
      <w:r>
        <w:rPr/>
        <w:t>4. MARCO TEÓRICO</w:t>
      </w:r>
    </w:p>
    <w:p>
      <w:pPr>
        <w:pStyle w:val="Heading2"/>
        <w:rPr/>
      </w:pPr>
      <w:bookmarkStart w:id="18" w:name="__RefHeading___Toc3963_4125783686"/>
      <w:bookmarkEnd w:id="18"/>
      <w:r>
        <w:rPr/>
        <w:t>4.1 Infraestructura como Código</w:t>
      </w:r>
    </w:p>
    <w:p>
      <w:pPr>
        <w:pStyle w:val="Normal"/>
        <w:rPr/>
      </w:pPr>
      <w:r>
        <w:rPr/>
        <w:t>La Infraestructura como Código es la práctica de gestionar y aprovisionar</w:t>
      </w:r>
    </w:p>
    <w:p>
      <w:pPr>
        <w:pStyle w:val="Normal"/>
        <w:rPr/>
      </w:pPr>
      <w:r>
        <w:rPr/>
        <w:t>infraestructura computacional mediante archivos de definición legibles por</w:t>
      </w:r>
    </w:p>
    <w:p>
      <w:pPr>
        <w:pStyle w:val="Normal"/>
        <w:rPr/>
      </w:pPr>
      <w:r>
        <w:rPr/>
        <w:t>máquina, en lugar de configuración manual o herramientas interactivas [1].</w:t>
      </w:r>
    </w:p>
    <w:p>
      <w:pPr>
        <w:pStyle w:val="Heading2"/>
        <w:rPr/>
      </w:pPr>
      <w:bookmarkStart w:id="19" w:name="__RefHeading___Toc3965_4125783686"/>
      <w:bookmarkEnd w:id="19"/>
      <w:r>
        <w:rPr/>
        <w:t>4.2 Terraform</w:t>
      </w:r>
    </w:p>
    <w:p>
      <w:pPr>
        <w:pStyle w:val="Normal"/>
        <w:rPr/>
      </w:pPr>
      <w:r>
        <w:rPr/>
        <w:t>Terraform es una herramienta de IaC de código abierto desarrollada por</w:t>
      </w:r>
    </w:p>
    <w:p>
      <w:pPr>
        <w:pStyle w:val="Normal"/>
        <w:rPr/>
      </w:pPr>
      <w:r>
        <w:rPr/>
        <w:t>HashiCorp que usa el lenguaje declarativo HCL (HashiCorp Configuration</w:t>
      </w:r>
    </w:p>
    <w:p>
      <w:pPr>
        <w:pStyle w:val="Normal"/>
        <w:rPr/>
      </w:pPr>
      <w:r>
        <w:rPr/>
        <w:t>Language) para definir recursos de múltiples proveedores cloud, manteniendo</w:t>
      </w:r>
    </w:p>
    <w:p>
      <w:pPr>
        <w:pStyle w:val="Normal"/>
        <w:rPr/>
      </w:pPr>
      <w:r>
        <w:rPr/>
        <w:t>un archivo de estado que mapea la configuración declarada con los recursos</w:t>
      </w:r>
    </w:p>
    <w:p>
      <w:pPr>
        <w:pStyle w:val="Normal"/>
        <w:rPr/>
      </w:pPr>
      <w:r>
        <w:rPr/>
        <w:t xml:space="preserve">reales [2]. Desde la versión 1.6, incorpora </w:t>
      </w:r>
      <w:r>
        <w:rPr>
          <w:rFonts w:ascii="Consolas" w:hAnsi="Consolas"/>
          <w:sz w:val="19"/>
        </w:rPr>
        <w:t>terraform test</w:t>
      </w:r>
      <w:r>
        <w:rPr/>
        <w:t>, un framework</w:t>
      </w:r>
    </w:p>
    <w:p>
      <w:pPr>
        <w:pStyle w:val="Normal"/>
        <w:rPr/>
      </w:pPr>
      <w:r>
        <w:rPr/>
        <w:t xml:space="preserve">de pruebas nativo que soporta </w:t>
      </w:r>
      <w:r>
        <w:rPr>
          <w:rFonts w:ascii="Consolas" w:hAnsi="Consolas"/>
          <w:sz w:val="19"/>
        </w:rPr>
        <w:t>mock_provider</w:t>
      </w:r>
      <w:r>
        <w:rPr/>
        <w:t xml:space="preserve"> para simular proveedores sin</w:t>
      </w:r>
    </w:p>
    <w:p>
      <w:pPr>
        <w:pStyle w:val="Normal"/>
        <w:rPr/>
      </w:pPr>
      <w:r>
        <w:rPr/>
        <w:t>realizar llamadas reales a sus APIs [3].</w:t>
      </w:r>
    </w:p>
    <w:p>
      <w:pPr>
        <w:pStyle w:val="Heading2"/>
        <w:rPr/>
      </w:pPr>
      <w:bookmarkStart w:id="20" w:name="__RefHeading___Toc3967_4125783686"/>
      <w:bookmarkEnd w:id="20"/>
      <w:r>
        <w:rPr/>
        <w:t>4.3 AWS</w:t>
      </w:r>
    </w:p>
    <w:p>
      <w:pPr>
        <w:pStyle w:val="Normal"/>
        <w:rPr/>
      </w:pPr>
      <w:r>
        <w:rPr/>
        <w:t>Amazon Web Services (AWS) es la plataforma cloud de Amazon, que ofrece</w:t>
      </w:r>
    </w:p>
    <w:p>
      <w:pPr>
        <w:pStyle w:val="Normal"/>
        <w:rPr/>
      </w:pPr>
      <w:r>
        <w:rPr/>
        <w:t>servicios de cómputo (EC2), redes (VPC), seguridad (Security Groups, IAM) y</w:t>
      </w:r>
    </w:p>
    <w:p>
      <w:pPr>
        <w:pStyle w:val="Normal"/>
        <w:rPr/>
      </w:pPr>
      <w:r>
        <w:rPr/>
        <w:t>observabilidad (CloudWatch), entre otros [4].</w:t>
      </w:r>
    </w:p>
    <w:p>
      <w:pPr>
        <w:pStyle w:val="Heading2"/>
        <w:rPr/>
      </w:pPr>
      <w:bookmarkStart w:id="21" w:name="__RefHeading___Toc3969_4125783686"/>
      <w:bookmarkEnd w:id="21"/>
      <w:r>
        <w:rPr/>
        <w:t>4.4 Google Cloud Platform</w:t>
      </w:r>
    </w:p>
    <w:p>
      <w:pPr>
        <w:pStyle w:val="Normal"/>
        <w:rPr/>
      </w:pPr>
      <w:r>
        <w:rPr/>
        <w:t>Google Cloud Platform (GCP) es la plataforma cloud de Google, con servicios</w:t>
      </w:r>
    </w:p>
    <w:p>
      <w:pPr>
        <w:pStyle w:val="Normal"/>
        <w:rPr/>
      </w:pPr>
      <w:r>
        <w:rPr/>
        <w:t>equivalentes: Compute Engine, VPC Network, Firewall Rules y Cloud</w:t>
      </w:r>
    </w:p>
    <w:p>
      <w:pPr>
        <w:pStyle w:val="Normal"/>
        <w:rPr/>
      </w:pPr>
      <w:r>
        <w:rPr/>
        <w:t>Monitoring [5].</w:t>
      </w:r>
    </w:p>
    <w:p>
      <w:pPr>
        <w:pStyle w:val="Heading2"/>
        <w:rPr/>
      </w:pPr>
      <w:bookmarkStart w:id="22" w:name="__RefHeading___Toc3971_4125783686"/>
      <w:bookmarkEnd w:id="22"/>
      <w:r>
        <w:rPr/>
        <w:t>4.5 CI/CD</w:t>
      </w:r>
    </w:p>
    <w:p>
      <w:pPr>
        <w:pStyle w:val="Normal"/>
        <w:rPr/>
      </w:pPr>
      <w:r>
        <w:rPr/>
        <w:t>La integración y entrega continuas (CI/CD) automatizan la construcción,</w:t>
      </w:r>
    </w:p>
    <w:p>
      <w:pPr>
        <w:pStyle w:val="Normal"/>
        <w:rPr/>
      </w:pPr>
      <w:r>
        <w:rPr/>
        <w:t>prueba y despliegue de software mediante pipelines declarativos. GitHub</w:t>
      </w:r>
    </w:p>
    <w:p>
      <w:pPr>
        <w:pStyle w:val="Normal"/>
        <w:rPr/>
      </w:pPr>
      <w:r>
        <w:rPr/>
        <w:t>Actions es la plataforma de CI/CD nativa de GitHub, basada en workflows</w:t>
      </w:r>
    </w:p>
    <w:p>
      <w:pPr>
        <w:pStyle w:val="Normal"/>
        <w:rPr/>
      </w:pPr>
      <w:r>
        <w:rPr/>
        <w:t>YAML disparados por eventos del repositorio [6].</w:t>
      </w:r>
    </w:p>
    <w:p>
      <w:pPr>
        <w:pStyle w:val="Heading2"/>
        <w:rPr/>
      </w:pPr>
      <w:bookmarkStart w:id="23" w:name="__RefHeading___Toc3973_4125783686"/>
      <w:bookmarkEnd w:id="23"/>
      <w:r>
        <w:rPr/>
        <w:t>4.6 Terraform State</w:t>
      </w:r>
    </w:p>
    <w:p>
      <w:pPr>
        <w:pStyle w:val="Normal"/>
        <w:rPr/>
      </w:pPr>
      <w:r>
        <w:rPr/>
        <w:t>El estado de Terraform es un archivo (por defecto JSON) que registra los</w:t>
      </w:r>
    </w:p>
    <w:p>
      <w:pPr>
        <w:pStyle w:val="Normal"/>
        <w:rPr/>
      </w:pPr>
      <w:r>
        <w:rPr/>
        <w:t>recursos que Terraform administra y sus atributos, permitiendo calcular</w:t>
      </w:r>
    </w:p>
    <w:p>
      <w:pPr>
        <w:pStyle w:val="Normal"/>
        <w:rPr/>
      </w:pPr>
      <w:r>
        <w:rPr/>
        <w:t>diferencias entre la configuración declarada y la infraestructura real [7].</w:t>
      </w:r>
    </w:p>
    <w:p>
      <w:pPr>
        <w:pStyle w:val="Normal"/>
        <w:rPr/>
      </w:pPr>
      <w:r>
        <w:rPr/>
        <w:t>Para equipos, HashiCorp recomienda backends remotos con bloqueo</w:t>
      </w:r>
    </w:p>
    <w:p>
      <w:pPr>
        <w:pStyle w:val="Normal"/>
        <w:rPr/>
      </w:pPr>
      <w:r>
        <w:rPr/>
        <w:t>(locking) para evitar condiciones de carrera entre ejecuciones concurrentes [8].</w:t>
      </w:r>
    </w:p>
    <w:p>
      <w:pPr>
        <w:pStyle w:val="Heading2"/>
        <w:rPr/>
      </w:pPr>
      <w:bookmarkStart w:id="24" w:name="__RefHeading___Toc3975_4125783686"/>
      <w:bookmarkEnd w:id="24"/>
      <w:r>
        <w:rPr/>
        <w:t>4.7 Infrastructure Drift</w:t>
      </w:r>
    </w:p>
    <w:p>
      <w:pPr>
        <w:pStyle w:val="Normal"/>
        <w:rPr/>
      </w:pPr>
      <w:r>
        <w:rPr/>
        <w:t>El "drift" de infraestructura ocurre cuando el estado real de un recurso</w:t>
      </w:r>
    </w:p>
    <w:p>
      <w:pPr>
        <w:pStyle w:val="Normal"/>
        <w:rPr/>
      </w:pPr>
      <w:r>
        <w:rPr/>
        <w:t>diverge de lo declarado en el código, típicamente por cambios manuales</w:t>
      </w:r>
    </w:p>
    <w:p>
      <w:pPr>
        <w:pStyle w:val="Normal"/>
        <w:rPr/>
      </w:pPr>
      <w:r>
        <w:rPr/>
        <w:t>realizados fuera de la herramienta de IaC. Terraform detecta el drift</w:t>
      </w:r>
    </w:p>
    <w:p>
      <w:pPr>
        <w:pStyle w:val="Normal"/>
        <w:rPr/>
      </w:pPr>
      <w:r>
        <w:rPr/>
        <w:t xml:space="preserve">mediante </w:t>
      </w:r>
      <w:r>
        <w:rPr>
          <w:rFonts w:ascii="Consolas" w:hAnsi="Consolas"/>
          <w:sz w:val="19"/>
        </w:rPr>
        <w:t>terraform plan</w:t>
      </w:r>
      <w:r>
        <w:rPr/>
        <w:t>, que compara el estado almacenado (opcionalmente</w:t>
      </w:r>
    </w:p>
    <w:p>
      <w:pPr>
        <w:pStyle w:val="Normal"/>
        <w:rPr/>
      </w:pPr>
      <w:r>
        <w:rPr/>
        <w:t>refrescado contra el proveedor real) con la configuración declarada [9].</w:t>
      </w:r>
    </w:p>
    <w:p>
      <w:pPr>
        <w:pStyle w:val="Heading2"/>
        <w:rPr/>
      </w:pPr>
      <w:bookmarkStart w:id="25" w:name="__RefHeading___Toc3977_4125783686"/>
      <w:bookmarkEnd w:id="25"/>
      <w:r>
        <w:rPr/>
        <w:t>4.8 Seguridad Cloud</w:t>
      </w:r>
    </w:p>
    <w:p>
      <w:pPr>
        <w:pStyle w:val="Normal"/>
        <w:rPr/>
      </w:pPr>
      <w:r>
        <w:rPr/>
        <w:t>Las prácticas de seguridad cloud relevantes para este proyecto incluyen el</w:t>
      </w:r>
    </w:p>
    <w:p>
      <w:pPr>
        <w:pStyle w:val="Normal"/>
        <w:rPr/>
      </w:pPr>
      <w:r>
        <w:rPr/>
        <w:t>principio de mínimo privilegio en IAM, el cifrado de datos en reposo y en</w:t>
      </w:r>
    </w:p>
    <w:p>
      <w:pPr>
        <w:pStyle w:val="Normal"/>
        <w:rPr/>
      </w:pPr>
      <w:r>
        <w:rPr/>
        <w:t>tránsito, la gestión de secretos fuera del control de versiones, y el</w:t>
      </w:r>
    </w:p>
    <w:p>
      <w:pPr>
        <w:pStyle w:val="Normal"/>
        <w:rPr/>
      </w:pPr>
      <w:r>
        <w:rPr/>
        <w:t>análisis estático de configuraciones IaC (p. ej., con Checkov) para detectar</w:t>
      </w:r>
    </w:p>
    <w:p>
      <w:pPr>
        <w:pStyle w:val="Normal"/>
        <w:rPr/>
      </w:pPr>
      <w:r>
        <w:rPr/>
        <w:t>configuraciones inseguras antes del despliegue [10].</w:t>
      </w:r>
    </w:p>
    <w:p>
      <w:pPr>
        <w:pStyle w:val="Heading1"/>
        <w:rPr/>
      </w:pPr>
      <w:bookmarkStart w:id="26" w:name="__RefHeading___Toc3979_4125783686"/>
      <w:bookmarkEnd w:id="26"/>
      <w:r>
        <w:rPr/>
        <w:t>5. ANÁLISIS DE REQUISITOS</w:t>
      </w:r>
    </w:p>
    <w:tbl>
      <w:tblPr>
        <w:tblStyle w:val="LightGrid-Accent2"/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W w:w="181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Requisito</w:t>
            </w:r>
          </w:p>
        </w:tc>
        <w:tc>
          <w:tcPr>
            <w:tcW w:w="181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Solucion</w:t>
            </w:r>
          </w:p>
        </w:tc>
        <w:tc>
          <w:tcPr>
            <w:tcW w:w="181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181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Prueba</w:t>
            </w:r>
          </w:p>
        </w:tc>
        <w:tc>
          <w:tcPr>
            <w:tcW w:w="181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Evidencia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RF-01 Red independiente por sucursal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modules/aws/network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modules/gcp/network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Terraform, AWS VPC, GCP VPC Network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CP02, CP03, CP06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terraform/tests/aws_network.tftest.hcl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gcp_network.tftest.hcl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RF-02 Dos servidores por sucursal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modules/aws/compute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modules/gcp/compute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Terraform, EC2, Compute Engine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CP02, CP03, CP05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aws_compute.tftest.hcl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gcp_compute.tftest.hcl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RF-03 Reglas de seguridad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modules/aws/security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modules/gcp/security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Terraform, Security Groups, Firewall Rules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CP02, CP03, CP07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aws_security.tftest.hcl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gcp_security.tftest.hcl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RF-04 Monitoreo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modules/aws/monitoring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modules/gcp/monitoring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Terraform, CloudWatch, Cloud Monitoring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CP02, CP03, CP08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aws_monitoring.tftest.hcl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gcp_monitoring.tftest.hcl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RF-05 Soporte AWS + GCP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modules/branch-stack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(filtra por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provider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CP02, CP03, CP04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branch_stack.tftest.hcl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RF-06 Agregar sucursal sin duplicar modulos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config/branches/branches.yaml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for_each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Terraform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yamldecode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Python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CP04, CP15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validate_branches_schema.py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branch_stack.tftest.hcl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RF-07 Modificar una sucursal sin afectar a las demas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for_each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por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id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(clave estable) en todos los modulos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CP04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terraform plan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dirigido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-target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) documentado en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docs/user-guide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RF-08 Entornos separados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terraform/environments/{development,staging,production}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CP01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terraform validate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por entorno (ver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docs/evidence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RF-09 Estado aislado por entorno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backend "local"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con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path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propio por entorno (diseno real: prefijo S3/GCS por entorno)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CP12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docs/architecture/terraform-state-strategy.md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Sin credenciales cloud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Modulos sin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data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sources que requieran API real; valores de ejemplo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CP01, CP02, CP03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terraform validate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sin backend remoto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Sin secretos en el repositorio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.gitignore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gitleaks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verificacion adicional en CI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git, gitleaks, GitHub Actions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CP11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.github/workflows/terraform-security.yml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Deteccion de Infrastructure Drift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lab/drift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(provider local)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Terraform, PowerShell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CP13, CP14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lab/drift/run_drift_demo.ps1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docs/evidence/drift/</w:t>
            </w:r>
          </w:p>
        </w:tc>
      </w:tr>
      <w:tr>
        <w:trPr/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Pipeline CI/CD comun AWS+GCP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.github/workflows/terraform-ci.yml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GitHub Actions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CP10</w:t>
            </w:r>
          </w:p>
        </w:tc>
        <w:tc>
          <w:tcPr>
            <w:tcW w:w="181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Runs reales (fmt, validate, test, TFLint, Checkov, gitleaks, drift-check) en https://github.com/ThiagoIcochea/ServiciosCloudIAC/actions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Laboratorio local de 2 sucursales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lab/docker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Docker Compose, GitHub Actions (runner ubuntu-latest)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CP16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Run real exitoso: https://github.com/ThiagoIcochea/ServiciosCloudIAC/actions/runs/37832592874,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docs/evidence/docker-lab/</w:t>
            </w:r>
          </w:p>
        </w:tc>
      </w:tr>
    </w:tbl>
    <w:p>
      <w:pPr>
        <w:pStyle w:val="Normal"/>
        <w:ind w:left="360"/>
        <w:rPr/>
      </w:pPr>
      <w:r>
        <w:rPr>
          <w:i/>
        </w:rPr>
        <w:t>Esta matriz se actualiza al finalizar la implementacion (seccion 4 del</w:t>
      </w:r>
    </w:p>
    <w:p>
      <w:pPr>
        <w:pStyle w:val="Normal"/>
        <w:ind w:left="360"/>
        <w:rPr/>
      </w:pPr>
      <w:r>
        <w:rPr>
          <w:i/>
        </w:rPr>
        <w:t>enunciado). Version vigente: ver fecha del ultimo commit que modifico este</w:t>
      </w:r>
    </w:p>
    <w:p>
      <w:pPr>
        <w:pStyle w:val="Normal"/>
        <w:ind w:left="360"/>
        <w:rPr/>
      </w:pPr>
      <w:r>
        <w:rPr>
          <w:i/>
        </w:rPr>
        <w:t>archivo.</w:t>
      </w:r>
    </w:p>
    <w:p>
      <w:pPr>
        <w:pStyle w:val="Heading1"/>
        <w:rPr/>
      </w:pPr>
      <w:bookmarkStart w:id="27" w:name="__RefHeading___Toc3981_4125783686"/>
      <w:bookmarkEnd w:id="27"/>
      <w:r>
        <w:rPr/>
        <w:t>6. ARQUITECTURA PROPUESTA</w:t>
      </w:r>
    </w:p>
    <w:p>
      <w:pPr>
        <w:pStyle w:val="Heading2"/>
        <w:rPr/>
      </w:pPr>
      <w:bookmarkStart w:id="28" w:name="__RefHeading___Toc3983_4125783686"/>
      <w:bookmarkEnd w:id="28"/>
      <w:r>
        <w:rPr/>
        <w:t>1. Patron de diseno</w:t>
      </w:r>
    </w:p>
    <w:p>
      <w:pPr>
        <w:pStyle w:val="Normal"/>
        <w:rPr/>
      </w:pPr>
      <w:r>
        <w:rPr/>
        <w:t xml:space="preserve">Cada sucursal es una instancia de un </w:t>
      </w:r>
      <w:r>
        <w:rPr>
          <w:b/>
        </w:rPr>
        <w:t>patron comun</w:t>
      </w:r>
      <w:r>
        <w:rPr/>
        <w:t xml:space="preserve"> descrito como datos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config/branches/branches.yaml</w:t>
      </w:r>
      <w:r>
        <w:rPr/>
        <w:t>), no como codigo repetido. El patron exige,</w:t>
      </w:r>
    </w:p>
    <w:p>
      <w:pPr>
        <w:pStyle w:val="Normal"/>
        <w:rPr/>
      </w:pPr>
      <w:r>
        <w:rPr/>
        <w:t>por sucursal:</w:t>
      </w:r>
    </w:p>
    <w:p>
      <w:pPr>
        <w:pStyle w:val="ListNumber"/>
        <w:numPr>
          <w:ilvl w:val="0"/>
          <w:numId w:val="4"/>
        </w:numPr>
        <w:rPr/>
      </w:pPr>
      <w:r>
        <w:rPr/>
        <w:t>Una red independiente (VPC/VPC Network + subnet dedicada).</w:t>
      </w:r>
    </w:p>
    <w:p>
      <w:pPr>
        <w:pStyle w:val="ListNumber"/>
        <w:numPr>
          <w:ilvl w:val="0"/>
          <w:numId w:val="4"/>
        </w:numPr>
        <w:rPr/>
      </w:pPr>
      <w:r>
        <w:rPr/>
        <w:t>Dos servidores (</w:t>
      </w:r>
      <w:r>
        <w:rPr>
          <w:rFonts w:ascii="Consolas" w:hAnsi="Consolas"/>
          <w:sz w:val="19"/>
        </w:rPr>
        <w:t>web</w:t>
      </w:r>
      <w:r>
        <w:rPr/>
        <w:t xml:space="preserve">, </w:t>
      </w:r>
      <w:r>
        <w:rPr>
          <w:rFonts w:ascii="Consolas" w:hAnsi="Consolas"/>
          <w:sz w:val="19"/>
        </w:rPr>
        <w:t>app</w:t>
      </w:r>
      <w:r>
        <w:rPr/>
        <w:t>).</w:t>
      </w:r>
    </w:p>
    <w:p>
      <w:pPr>
        <w:pStyle w:val="ListNumber"/>
        <w:numPr>
          <w:ilvl w:val="0"/>
          <w:numId w:val="4"/>
        </w:numPr>
        <w:rPr/>
      </w:pPr>
      <w:r>
        <w:rPr/>
        <w:t>Reglas de seguridad (Security Group en AWS / Firewall Rules en GCP).</w:t>
      </w:r>
    </w:p>
    <w:p>
      <w:pPr>
        <w:pStyle w:val="ListNumber"/>
        <w:numPr>
          <w:ilvl w:val="0"/>
          <w:numId w:val="4"/>
        </w:numPr>
        <w:rPr/>
      </w:pPr>
      <w:r>
        <w:rPr/>
        <w:t>Monitoreo (CloudWatch en AWS / Cloud Monitoring en GCP).</w:t>
      </w:r>
    </w:p>
    <w:p>
      <w:pPr>
        <w:pStyle w:val="Heading2"/>
        <w:rPr/>
      </w:pPr>
      <w:bookmarkStart w:id="29" w:name="__RefHeading___Toc3985_4125783686"/>
      <w:bookmarkEnd w:id="29"/>
      <w:r>
        <w:rPr/>
        <w:t>2. Interfaz comun entre proveedores</w:t>
      </w:r>
    </w:p>
    <w:p>
      <w:pPr>
        <w:pStyle w:val="Normal"/>
        <w:rPr/>
      </w:pPr>
      <w:r>
        <w:rPr/>
        <w:t xml:space="preserve">Para que agregar una sucursal sea un cambio de </w:t>
      </w:r>
      <w:r>
        <w:rPr>
          <w:b/>
        </w:rPr>
        <w:t>datos</w:t>
      </w:r>
      <w:r>
        <w:rPr/>
        <w:t xml:space="preserve"> y no de </w:t>
      </w:r>
      <w:r>
        <w:rPr>
          <w:b/>
        </w:rPr>
        <w:t>codigo</w:t>
      </w:r>
      <w:r>
        <w:rPr/>
        <w:t>,</w:t>
      </w:r>
    </w:p>
    <w:p>
      <w:pPr>
        <w:pStyle w:val="Normal"/>
        <w:rPr/>
      </w:pPr>
      <w:r>
        <w:rPr/>
        <w:t>los 8 modulos base comparten la misma forma de entrada logica aunque cada</w:t>
      </w:r>
    </w:p>
    <w:p>
      <w:pPr>
        <w:pStyle w:val="Normal"/>
        <w:rPr/>
      </w:pPr>
      <w:r>
        <w:rPr/>
        <w:t>proveedor exponga argumentos distintos: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Concepto logico (comun)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AWS (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modules/aws/*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GCP (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modules/gcp/*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Red de la sucursal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aws_vpc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aws_subnet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google_compute_network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google_compute_subnetwork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Tamano de servidor (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size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instance_type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(t3.micro/small/medium)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machine_type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(e2-micro/small/medium)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Servidor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aws_instance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google_compute_instance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Regla de seguridad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aws_security_group_rule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google_compute_firewall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(1 recurso por regla)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Monitoreo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aws_cloudwatch_log_group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aws_cloudwatch_metric_alarm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google_monitoring_alert_policy</w:t>
            </w:r>
          </w:p>
        </w:tc>
      </w:tr>
    </w:tbl>
    <w:p>
      <w:pPr>
        <w:pStyle w:val="Normal"/>
        <w:rPr/>
      </w:pPr>
      <w:r>
        <w:rPr/>
        <w:t>Las diferencias tecnicas reales (GCP no tiene un objeto "Security Group"</w:t>
      </w:r>
    </w:p>
    <w:p>
      <w:pPr>
        <w:pStyle w:val="Normal"/>
        <w:rPr/>
      </w:pPr>
      <w:r>
        <w:rPr/>
        <w:t>contenedor; AWS fija la region a nivel de provider y GCP a nivel de recurso;</w:t>
      </w:r>
    </w:p>
    <w:p>
      <w:pPr>
        <w:pStyle w:val="Normal"/>
        <w:rPr/>
      </w:pPr>
      <w:r>
        <w:rPr/>
        <w:t>GCP gestiona la retencion de logs a nivel de proyecto) se documentan en el</w:t>
      </w:r>
    </w:p>
    <w:p>
      <w:pPr>
        <w:pStyle w:val="Normal"/>
        <w:rPr/>
      </w:pPr>
      <w:r>
        <w:rPr/>
        <w:t>README de cada modulo y se respetan explicitamente en vez de forzar una</w:t>
      </w:r>
    </w:p>
    <w:p>
      <w:pPr>
        <w:pStyle w:val="Normal"/>
        <w:rPr/>
      </w:pPr>
      <w:r>
        <w:rPr/>
        <w:t>abstraccion artificial.</w:t>
      </w:r>
    </w:p>
    <w:p>
      <w:pPr>
        <w:pStyle w:val="Heading2"/>
        <w:rPr/>
      </w:pPr>
      <w:bookmarkStart w:id="30" w:name="__RefHeading___Toc3987_4125783686"/>
      <w:bookmarkEnd w:id="30"/>
      <w:r>
        <w:rPr/>
        <w:t>3. Extensibilidad (RNF)</w:t>
      </w:r>
    </w:p>
    <w:p>
      <w:pPr>
        <w:pStyle w:val="Normal"/>
        <w:rPr/>
      </w:pPr>
      <w:r>
        <w:rPr/>
        <w:t xml:space="preserve">Agregar la sucursal 51 es agregar una entrada a </w:t>
      </w:r>
      <w:r>
        <w:rPr>
          <w:rFonts w:ascii="Consolas" w:hAnsi="Consolas"/>
          <w:sz w:val="19"/>
        </w:rPr>
        <w:t>branches.yaml</w:t>
      </w:r>
      <w:r>
        <w:rPr/>
        <w:t xml:space="preserve"> (o</w:t>
      </w:r>
    </w:p>
    <w:p>
      <w:pPr>
        <w:pStyle w:val="Normal"/>
        <w:rPr/>
      </w:pPr>
      <w:r>
        <w:rPr/>
        <w:t xml:space="preserve">regenerar el archivo con </w:t>
      </w:r>
      <w:r>
        <w:rPr>
          <w:rFonts w:ascii="Consolas" w:hAnsi="Consolas"/>
          <w:sz w:val="19"/>
        </w:rPr>
        <w:t>scripts/generate_branches.py</w:t>
      </w:r>
      <w:r>
        <w:rPr/>
        <w:t xml:space="preserve"> ajustando los</w:t>
      </w:r>
    </w:p>
    <w:p>
      <w:pPr>
        <w:pStyle w:val="Normal"/>
        <w:rPr/>
      </w:pPr>
      <w:r>
        <w:rPr/>
        <w:t xml:space="preserve">parametros). Ningun archivo </w:t>
      </w:r>
      <w:r>
        <w:rPr>
          <w:rFonts w:ascii="Consolas" w:hAnsi="Consolas"/>
          <w:sz w:val="19"/>
        </w:rPr>
        <w:t>.tf</w:t>
      </w:r>
      <w:r>
        <w:rPr/>
        <w:t xml:space="preserve"> cambia. Esto se verifica automaticamente</w:t>
      </w:r>
    </w:p>
    <w:p>
      <w:pPr>
        <w:pStyle w:val="Normal"/>
        <w:rPr/>
      </w:pPr>
      <w:r>
        <w:rPr/>
        <w:t xml:space="preserve">en </w:t>
      </w:r>
      <w:r>
        <w:rPr>
          <w:rFonts w:ascii="Consolas" w:hAnsi="Consolas"/>
          <w:sz w:val="19"/>
        </w:rPr>
        <w:t>terraform/tests/branch_stack.tftest.hcl</w:t>
      </w:r>
      <w:r>
        <w:rPr/>
        <w:t xml:space="preserve"> y en</w:t>
      </w:r>
    </w:p>
    <w:p>
      <w:pPr>
        <w:pStyle w:val="Normal"/>
        <w:rPr/>
      </w:pPr>
      <w:r>
        <w:rPr>
          <w:rFonts w:ascii="Consolas" w:hAnsi="Consolas"/>
          <w:sz w:val="19"/>
        </w:rPr>
        <w:t>scripts/validate_branches_schema.py</w:t>
      </w:r>
      <w:r>
        <w:rPr/>
        <w:t>.</w:t>
      </w:r>
    </w:p>
    <w:p>
      <w:pPr>
        <w:pStyle w:val="Heading2"/>
        <w:rPr/>
      </w:pPr>
      <w:bookmarkStart w:id="31" w:name="__RefHeading___Toc3989_4125783686"/>
      <w:bookmarkEnd w:id="31"/>
      <w:r>
        <w:rPr/>
        <w:t>4. Supuesto academico de distribucion AWS/GCP</w:t>
      </w:r>
    </w:p>
    <w:p>
      <w:pPr>
        <w:pStyle w:val="Normal"/>
        <w:rPr/>
      </w:pPr>
      <w:r>
        <w:rPr/>
        <w:t>El enunciado exige distribuir las 50 sucursales entre AWS y GCP "para la</w:t>
      </w:r>
    </w:p>
    <w:p>
      <w:pPr>
        <w:pStyle w:val="Normal"/>
        <w:rPr/>
      </w:pPr>
      <w:r>
        <w:rPr/>
        <w:t>demostracion" y pide indicar explicitamente que es un supuesto academico.</w:t>
      </w:r>
    </w:p>
    <w:p>
      <w:pPr>
        <w:pStyle w:val="Normal"/>
        <w:rPr/>
      </w:pPr>
      <w:r>
        <w:rPr/>
        <w:t xml:space="preserve">Esta demo usa una distribucion </w:t>
      </w:r>
      <w:r>
        <w:rPr>
          <w:b/>
        </w:rPr>
        <w:t>25 AWS / 25 GCP</w:t>
      </w:r>
      <w:r>
        <w:rPr/>
        <w:t xml:space="preserve"> (sucursales con id impar</w:t>
      </w:r>
    </w:p>
    <w:p>
      <w:pPr>
        <w:pStyle w:val="Normal"/>
        <w:rPr/>
      </w:pPr>
      <w:r>
        <w:rPr/>
        <w:t xml:space="preserve">-&gt; AWS, id par -&gt; GCP), ver </w:t>
      </w:r>
      <w:r>
        <w:rPr>
          <w:rFonts w:ascii="Consolas" w:hAnsi="Consolas"/>
          <w:sz w:val="19"/>
        </w:rPr>
        <w:t>scripts/generate_branches.py</w:t>
      </w:r>
      <w:r>
        <w:rPr/>
        <w:t>. En un caso real</w:t>
      </w:r>
    </w:p>
    <w:p>
      <w:pPr>
        <w:pStyle w:val="Normal"/>
        <w:rPr/>
      </w:pPr>
      <w:r>
        <w:rPr/>
        <w:t>la asignacion dependeria de criterios de negocio ajenos a este laboratorio</w:t>
      </w:r>
    </w:p>
    <w:p>
      <w:pPr>
        <w:pStyle w:val="Normal"/>
        <w:rPr/>
      </w:pPr>
      <w:r>
        <w:rPr/>
        <w:t>(contratos marco, presencia regional de cada proveedor, costos negociados,</w:t>
      </w:r>
    </w:p>
    <w:p>
      <w:pPr>
        <w:pStyle w:val="Normal"/>
        <w:rPr/>
      </w:pPr>
      <w:r>
        <w:rPr/>
        <w:t>latencia a los puntos de venta, etc.).</w:t>
      </w:r>
    </w:p>
    <w:p>
      <w:pPr>
        <w:pStyle w:val="Heading2"/>
        <w:rPr/>
      </w:pPr>
      <w:bookmarkStart w:id="32" w:name="__RefHeading___Toc3991_4125783686"/>
      <w:bookmarkEnd w:id="32"/>
      <w:r>
        <w:rPr/>
        <w:t>5. Entornos y estado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Entorno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Sucursales (de las 50)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Proposito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production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40 (ids 001-040)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Sucursales operativas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staging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 (ids 041-046)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Validacion previa a produccion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development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 (ids 047-050)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Pruebas de nuevas sucursales/modulos</w:t>
            </w:r>
          </w:p>
        </w:tc>
      </w:tr>
    </w:tbl>
    <w:p>
      <w:pPr>
        <w:pStyle w:val="Normal"/>
        <w:rPr/>
      </w:pPr>
      <w:r>
        <w:rPr/>
        <w:t>Cada entorno tiene su propio estado de Terraform (aislamiento de blast</w:t>
      </w:r>
    </w:p>
    <w:p>
      <w:pPr>
        <w:pStyle w:val="Normal"/>
        <w:rPr/>
      </w:pPr>
      <w:r>
        <w:rPr/>
        <w:t xml:space="preserve">radius): ver </w:t>
      </w:r>
      <w:r>
        <w:rPr>
          <w:rFonts w:ascii="Consolas" w:hAnsi="Consolas"/>
          <w:sz w:val="19"/>
        </w:rPr>
        <w:t>docs/architecture/terraform-state-strategy.md</w:t>
      </w:r>
      <w:r>
        <w:rPr/>
        <w:t>.</w:t>
      </w:r>
    </w:p>
    <w:p>
      <w:pPr>
        <w:pStyle w:val="Heading2"/>
        <w:rPr/>
      </w:pPr>
      <w:bookmarkStart w:id="33" w:name="__RefHeading___Toc3993_4125783686"/>
      <w:bookmarkEnd w:id="33"/>
      <w:r>
        <w:rPr/>
        <w:t>6. Limitacion de diseno documentada: regiones AWS</w:t>
      </w:r>
    </w:p>
    <w:p>
      <w:pPr>
        <w:pStyle w:val="Normal"/>
        <w:rPr/>
      </w:pPr>
      <w:r>
        <w:rPr/>
        <w:t>Todas las sucursales AWS de esta demo comparten una unica region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sa-east-1</w:t>
      </w:r>
      <w:r>
        <w:rPr/>
        <w:t xml:space="preserve">) porque el provider </w:t>
      </w:r>
      <w:r>
        <w:rPr>
          <w:rFonts w:ascii="Consolas" w:hAnsi="Consolas"/>
          <w:sz w:val="19"/>
        </w:rPr>
        <w:t>aws</w:t>
      </w:r>
      <w:r>
        <w:rPr/>
        <w:t xml:space="preserve"> de Terraform fija la region a nivel</w:t>
      </w:r>
    </w:p>
    <w:p>
      <w:pPr>
        <w:pStyle w:val="Normal"/>
        <w:rPr/>
      </w:pPr>
      <w:r>
        <w:rPr/>
        <w:t xml:space="preserve">de </w:t>
      </w:r>
      <w:r>
        <w:rPr>
          <w:b/>
        </w:rPr>
        <w:t>provider</w:t>
      </w:r>
      <w:r>
        <w:rPr/>
        <w:t>, no de recurso. Soportar varias regiones AWS en el mismo</w:t>
      </w:r>
    </w:p>
    <w:p>
      <w:pPr>
        <w:pStyle w:val="Normal"/>
        <w:rPr/>
      </w:pPr>
      <w:r>
        <w:rPr>
          <w:rFonts w:ascii="Consolas" w:hAnsi="Consolas"/>
          <w:sz w:val="19"/>
        </w:rPr>
        <w:t>apply</w:t>
      </w:r>
      <w:r>
        <w:rPr/>
        <w:t xml:space="preserve"> exige alias de provider (</w:t>
      </w:r>
      <w:r>
        <w:rPr>
          <w:rFonts w:ascii="Consolas" w:hAnsi="Consolas"/>
          <w:sz w:val="19"/>
        </w:rPr>
        <w:t>aws.sa_east_1</w:t>
      </w:r>
      <w:r>
        <w:rPr/>
        <w:t xml:space="preserve">, </w:t>
      </w:r>
      <w:r>
        <w:rPr>
          <w:rFonts w:ascii="Consolas" w:hAnsi="Consolas"/>
          <w:sz w:val="19"/>
        </w:rPr>
        <w:t>aws.us_east_1</w:t>
      </w:r>
      <w:r>
        <w:rPr/>
        <w:t>, ...)</w:t>
      </w:r>
    </w:p>
    <w:p>
      <w:pPr>
        <w:pStyle w:val="Normal"/>
        <w:rPr/>
      </w:pPr>
      <w:r>
        <w:rPr/>
        <w:t>pasados explicitamente a cada modulo — una extension valida pero fuera del</w:t>
      </w:r>
    </w:p>
    <w:p>
      <w:pPr>
        <w:pStyle w:val="Normal"/>
        <w:rPr/>
      </w:pPr>
      <w:r>
        <w:rPr/>
        <w:t>alcance de este laboratorio academico sin credenciales. GCP si combina</w:t>
      </w:r>
    </w:p>
    <w:p>
      <w:pPr>
        <w:pStyle w:val="Normal"/>
        <w:rPr/>
      </w:pPr>
      <w:r>
        <w:rPr/>
        <w:t xml:space="preserve">varias regiones con un unico provider porque </w:t>
      </w:r>
      <w:r>
        <w:rPr>
          <w:rFonts w:ascii="Consolas" w:hAnsi="Consolas"/>
          <w:sz w:val="19"/>
        </w:rPr>
        <w:t>region</w:t>
      </w:r>
      <w:r>
        <w:rPr/>
        <w:t>/</w:t>
      </w:r>
      <w:r>
        <w:rPr>
          <w:rFonts w:ascii="Consolas" w:hAnsi="Consolas"/>
          <w:sz w:val="19"/>
        </w:rPr>
        <w:t>zone</w:t>
      </w:r>
      <w:r>
        <w:rPr/>
        <w:t xml:space="preserve"> son argumentos</w:t>
      </w:r>
    </w:p>
    <w:p>
      <w:pPr>
        <w:pStyle w:val="Normal"/>
        <w:rPr/>
      </w:pPr>
      <w:r>
        <w:rPr/>
        <w:t xml:space="preserve">de </w:t>
      </w:r>
      <w:r>
        <w:rPr>
          <w:b/>
        </w:rPr>
        <w:t>recurso</w:t>
      </w:r>
      <w:r>
        <w:rPr/>
        <w:t xml:space="preserve"> (ver </w:t>
      </w:r>
      <w:r>
        <w:rPr>
          <w:rFonts w:ascii="Consolas" w:hAnsi="Consolas"/>
          <w:sz w:val="19"/>
        </w:rPr>
        <w:t>modules/gcp/network</w:t>
      </w:r>
      <w:r>
        <w:rPr/>
        <w:t xml:space="preserve"> y </w:t>
      </w:r>
      <w:r>
        <w:rPr>
          <w:rFonts w:ascii="Consolas" w:hAnsi="Consolas"/>
          <w:sz w:val="19"/>
        </w:rPr>
        <w:t>modules/gcp/compute</w:t>
      </w:r>
      <w:r>
        <w:rPr/>
        <w:t>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79031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1. Arquitectura general de las 50 sucursales.</w:t>
      </w:r>
    </w:p>
    <w:p>
      <w:pPr>
        <w:pStyle w:val="Heading2"/>
        <w:rPr/>
      </w:pPr>
      <w:bookmarkStart w:id="34" w:name="__RefHeading___Toc3995_4125783686"/>
      <w:bookmarkEnd w:id="34"/>
      <w:r>
        <w:rPr/>
        <w:t>Recursos por sucursal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Recurso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Modulo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aws_vpc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aws/network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aws_subnet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aws/network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aws_internet_gateway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aws/network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aws_route_table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 xml:space="preserve"> (+ association)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aws/network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aws_security_group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aws/security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aws_security_group_rule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N (segun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security_rules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aws/security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aws_instance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aws/compute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aws_cloudwatch_log_group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aws/monitoring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aws_cloudwatch_metric_alarm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 (una por servidor)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aws/monitoring</w:t>
            </w:r>
          </w:p>
        </w:tc>
      </w:tr>
    </w:tbl>
    <w:p>
      <w:pPr>
        <w:pStyle w:val="Normal"/>
        <w:rPr/>
      </w:pPr>
      <w:r>
        <w:rPr/>
        <w:t>Para las 25 sucursales AWS de esta demo: 25 VPC independientes, 50</w:t>
      </w:r>
    </w:p>
    <w:p>
      <w:pPr>
        <w:pStyle w:val="Normal"/>
        <w:rPr/>
      </w:pPr>
      <w:r>
        <w:rPr/>
        <w:t>instancias EC2, 25 Security Groups con 3 reglas cada uno (75 reglas) y 25</w:t>
      </w:r>
    </w:p>
    <w:p>
      <w:pPr>
        <w:pStyle w:val="Normal"/>
        <w:rPr/>
      </w:pPr>
      <w:r>
        <w:rPr/>
        <w:t>Log Groups con 50 alarmas de CPU.</w:t>
      </w:r>
    </w:p>
    <w:p>
      <w:pPr>
        <w:pStyle w:val="Heading2"/>
        <w:rPr/>
      </w:pPr>
      <w:bookmarkStart w:id="35" w:name="__RefHeading___Toc3997_4125783686"/>
      <w:bookmarkEnd w:id="35"/>
      <w:r>
        <w:rPr/>
        <w:t>Justificacion de herramientas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Por que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Terraform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Declarativo, multi-cloud, soporta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mock_provider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para pruebas sin credenciales (requisito del enunciado)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VPC por sucursal (no VPC compartida con subnets)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Aislamiento real de red por sucursal (RF-01); simplifica el blast radius de un cambio erroneo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Security Group por sucursal (no uno global)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Permite reglas especificas por sucursal sin afectar a las demas (RF-07)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CloudWatch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Servicio de monitoreo nativo de AWS, sin infraestructura adicional que administrar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486400" cy="33959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2. Arquitectura AWS por sucursal.</w:t>
      </w:r>
    </w:p>
    <w:p>
      <w:pPr>
        <w:pStyle w:val="Heading2"/>
        <w:rPr/>
      </w:pPr>
      <w:bookmarkStart w:id="36" w:name="__RefHeading___Toc3999_4125783686"/>
      <w:bookmarkEnd w:id="36"/>
      <w:r>
        <w:rPr/>
        <w:t>Recursos por sucursal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Recurso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Modulo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google_compute_network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gcp/network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google_compute_subnetwork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gcp/network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google_compute_router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 xml:space="preserve"> + 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google_compute_router_nat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 + 1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gcp/network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google_compute_firewall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 (una por regla declarada)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gcp/security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google_compute_instance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gcp/compute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google_monitoring_alert_policy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gcp/monitoring</w:t>
            </w:r>
          </w:p>
        </w:tc>
      </w:tr>
    </w:tbl>
    <w:p>
      <w:pPr>
        <w:pStyle w:val="Normal"/>
        <w:rPr/>
      </w:pPr>
      <w:r>
        <w:rPr/>
        <w:t>Para las 25 sucursales GCP de esta demo: 25 VPC Networks, 50 instancias de</w:t>
      </w:r>
    </w:p>
    <w:p>
      <w:pPr>
        <w:pStyle w:val="Normal"/>
        <w:rPr/>
      </w:pPr>
      <w:r>
        <w:rPr/>
        <w:t>Compute Engine, 75 reglas de firewall y 25 politicas de alerta de CPU.</w:t>
      </w:r>
    </w:p>
    <w:p>
      <w:pPr>
        <w:pStyle w:val="Heading2"/>
        <w:rPr/>
      </w:pPr>
      <w:bookmarkStart w:id="37" w:name="__RefHeading___Toc4001_4125783686"/>
      <w:bookmarkEnd w:id="37"/>
      <w:r>
        <w:rPr/>
        <w:t>Diferencias tecnicas respecto a AWS (documentadas, no forzadas a una abstraccion comun)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Aspecto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AWS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GCP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Contenedor de reglas de seguridad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Security Group (1 recurso con N reglas anidadas)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Sin contenedor: cada regla es un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google_compute_firewall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independiente asociado a la red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Salida a Internet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Internet Gateway + ruta 0.0.0.0/0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Cloud NAT (las instancias sin IP publica salen via NAT; en esta demo se usa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access_config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con IP efimera para simplificar, documentado en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modules/gcp/compute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Alcance de la region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 nivel de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provider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(una region por configuracion de provider)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 nivel de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recurso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region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zone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como argumento), permite combinar regiones con un unico provider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Retencion de logs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 recurso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aws_cloudwatch_log_group.retention_in_days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Por proyecto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google_logging_project_bucket_config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), fuera del alcance de un modulo por sucursal (ver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modules/gcp/monitoring/README.md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Heading2"/>
        <w:rPr/>
      </w:pPr>
      <w:bookmarkStart w:id="38" w:name="__RefHeading___Toc4003_4125783686"/>
      <w:bookmarkEnd w:id="38"/>
      <w:r>
        <w:rPr/>
        <w:t>Justificacion de herramientas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Por que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VPC en modo personalizado (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auto_create_subnetworks = false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Evita que GCP cree subnets automaticas en todas las regiones; cada sucursal declara exactamente la subnet que necesita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Cloud Router + Cloud NAT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Patron recomendado por GCP para dar salida a Internet a instancias sin IP publica fija, sin exponer SSH directamente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Cloud Monitoring (</w:t>
            </w:r>
            <w:r>
              <w:rPr>
                <w:rFonts w:cs="" w:ascii="Consolas" w:hAnsi="Consolas"/>
                <w:b/>
                <w:bCs/>
                <w:kern w:val="0"/>
                <w:sz w:val="19"/>
                <w:szCs w:val="22"/>
                <w:lang w:val="en-US" w:eastAsia="en-US" w:bidi="ar-SA"/>
              </w:rPr>
              <w:t>google_monitoring_alert_policy</w:t>
            </w: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Servicio nativo de GCP, sin infraestructura adicional que administrar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486400" cy="339598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3. Arquitectura GCP por sucursal.</w:t>
      </w:r>
    </w:p>
    <w:p>
      <w:pPr>
        <w:pStyle w:val="Heading1"/>
        <w:rPr/>
      </w:pPr>
      <w:bookmarkStart w:id="39" w:name="__RefHeading___Toc4005_4125783686"/>
      <w:bookmarkEnd w:id="39"/>
      <w:r>
        <w:rPr/>
        <w:t>7. IMPLEMENTACIÓN</w:t>
      </w:r>
    </w:p>
    <w:p>
      <w:pPr>
        <w:pStyle w:val="Heading2"/>
        <w:rPr/>
      </w:pPr>
      <w:bookmarkStart w:id="40" w:name="__RefHeading___Toc4007_4125783686"/>
      <w:bookmarkEnd w:id="40"/>
      <w:r>
        <w:rPr/>
        <w:t>7.1 Estructura del repositorio</w:t>
      </w:r>
    </w:p>
    <w:p>
      <w:pPr>
        <w:pStyle w:val="Normal"/>
        <w:rPr/>
      </w:pPr>
      <w:r>
        <w:rPr/>
        <w:t xml:space="preserve">El repositorio </w:t>
      </w:r>
      <w:r>
        <w:rPr>
          <w:rFonts w:ascii="Consolas" w:hAnsi="Consolas"/>
          <w:sz w:val="19"/>
        </w:rPr>
        <w:t>terraform-iac-50-sucursales</w:t>
      </w:r>
      <w:r>
        <w:rPr/>
        <w:t xml:space="preserve"> organiza el código en</w:t>
      </w:r>
    </w:p>
    <w:p>
      <w:pPr>
        <w:pStyle w:val="Normal"/>
        <w:rPr/>
      </w:pPr>
      <w:r>
        <w:rPr>
          <w:rFonts w:ascii="Consolas" w:hAnsi="Consolas"/>
          <w:sz w:val="19"/>
        </w:rPr>
        <w:t>terraform/</w:t>
      </w:r>
      <w:r>
        <w:rPr/>
        <w:t xml:space="preserve"> (módulos y entornos), </w:t>
      </w:r>
      <w:r>
        <w:rPr>
          <w:rFonts w:ascii="Consolas" w:hAnsi="Consolas"/>
          <w:sz w:val="19"/>
        </w:rPr>
        <w:t>lab/</w:t>
      </w:r>
      <w:r>
        <w:rPr/>
        <w:t xml:space="preserve"> (laboratorios locales), </w:t>
      </w:r>
      <w:r>
        <w:rPr>
          <w:rFonts w:ascii="Consolas" w:hAnsi="Consolas"/>
          <w:sz w:val="19"/>
        </w:rPr>
        <w:t>config/</w:t>
      </w:r>
    </w:p>
    <w:p>
      <w:pPr>
        <w:pStyle w:val="Normal"/>
        <w:rPr/>
      </w:pPr>
      <w:r>
        <w:rPr/>
        <w:t xml:space="preserve">(datos de las sucursales), </w:t>
      </w:r>
      <w:r>
        <w:rPr>
          <w:rFonts w:ascii="Consolas" w:hAnsi="Consolas"/>
          <w:sz w:val="19"/>
        </w:rPr>
        <w:t>scripts/</w:t>
      </w:r>
      <w:r>
        <w:rPr/>
        <w:t xml:space="preserve"> (automatización y generación de</w:t>
      </w:r>
    </w:p>
    <w:p>
      <w:pPr>
        <w:pStyle w:val="Normal"/>
        <w:rPr/>
      </w:pPr>
      <w:r>
        <w:rPr/>
        <w:t xml:space="preserve">reportes), </w:t>
      </w:r>
      <w:r>
        <w:rPr>
          <w:rFonts w:ascii="Consolas" w:hAnsi="Consolas"/>
          <w:sz w:val="19"/>
        </w:rPr>
        <w:t>.github/workflows/</w:t>
      </w:r>
      <w:r>
        <w:rPr/>
        <w:t xml:space="preserve"> (pipeline CI/CD) y </w:t>
      </w:r>
      <w:r>
        <w:rPr>
          <w:rFonts w:ascii="Consolas" w:hAnsi="Consolas"/>
          <w:sz w:val="19"/>
        </w:rPr>
        <w:t>docs/</w:t>
      </w:r>
      <w:r>
        <w:rPr/>
        <w:t xml:space="preserve"> (arquitectura,</w:t>
      </w:r>
    </w:p>
    <w:p>
      <w:pPr>
        <w:pStyle w:val="Normal"/>
        <w:rPr/>
      </w:pPr>
      <w:r>
        <w:rPr/>
        <w:t>documentación académica y evidencia).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23977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4. Estructura de módulos Terraform.</w:t>
      </w:r>
    </w:p>
    <w:p>
      <w:pPr>
        <w:pStyle w:val="Heading2"/>
        <w:rPr/>
      </w:pPr>
      <w:bookmarkStart w:id="41" w:name="__RefHeading___Toc4009_4125783686"/>
      <w:bookmarkEnd w:id="41"/>
      <w:r>
        <w:rPr/>
        <w:t>7.2 Módulos Terraform</w:t>
      </w:r>
    </w:p>
    <w:p>
      <w:pPr>
        <w:pStyle w:val="Normal"/>
        <w:rPr/>
      </w:pPr>
      <w:r>
        <w:rPr/>
        <w:t>Se implementaron 8 módulos base (</w:t>
      </w:r>
      <w:r>
        <w:rPr>
          <w:rFonts w:ascii="Consolas" w:hAnsi="Consolas"/>
          <w:sz w:val="19"/>
        </w:rPr>
        <w:t>network</w:t>
      </w:r>
      <w:r>
        <w:rPr/>
        <w:t xml:space="preserve">, </w:t>
      </w:r>
      <w:r>
        <w:rPr>
          <w:rFonts w:ascii="Consolas" w:hAnsi="Consolas"/>
          <w:sz w:val="19"/>
        </w:rPr>
        <w:t>compute</w:t>
      </w:r>
      <w:r>
        <w:rPr/>
        <w:t xml:space="preserve">, </w:t>
      </w:r>
      <w:r>
        <w:rPr>
          <w:rFonts w:ascii="Consolas" w:hAnsi="Consolas"/>
          <w:sz w:val="19"/>
        </w:rPr>
        <w:t>security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monitoring</w:t>
      </w:r>
      <w:r>
        <w:rPr/>
        <w:t xml:space="preserve"> para AWS y para GCP) más un módulo orquestador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branch-stack</w:t>
      </w:r>
      <w:r>
        <w:rPr/>
        <w:t xml:space="preserve">), todos con </w:t>
      </w:r>
      <w:r>
        <w:rPr>
          <w:rFonts w:ascii="Consolas" w:hAnsi="Consolas"/>
          <w:sz w:val="19"/>
        </w:rPr>
        <w:t>main.tf</w:t>
      </w:r>
      <w:r>
        <w:rPr/>
        <w:t xml:space="preserve">, </w:t>
      </w:r>
      <w:r>
        <w:rPr>
          <w:rFonts w:ascii="Consolas" w:hAnsi="Consolas"/>
          <w:sz w:val="19"/>
        </w:rPr>
        <w:t>variables.tf</w:t>
      </w:r>
      <w:r>
        <w:rPr/>
        <w:t xml:space="preserve">, </w:t>
      </w:r>
      <w:r>
        <w:rPr>
          <w:rFonts w:ascii="Consolas" w:hAnsi="Consolas"/>
          <w:sz w:val="19"/>
        </w:rPr>
        <w:t>outputs.tf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versions.tf</w:t>
      </w:r>
      <w:r>
        <w:rPr/>
        <w:t>, validaciones de entrada (</w:t>
      </w:r>
      <w:r>
        <w:rPr>
          <w:rFonts w:ascii="Consolas" w:hAnsi="Consolas"/>
          <w:sz w:val="19"/>
        </w:rPr>
        <w:t>validation</w:t>
      </w:r>
      <w:r>
        <w:rPr/>
        <w:t xml:space="preserve"> blocks) y un </w:t>
      </w:r>
      <w:r>
        <w:rPr>
          <w:rFonts w:ascii="Consolas" w:hAnsi="Consolas"/>
          <w:sz w:val="19"/>
        </w:rPr>
        <w:t>README.md</w:t>
      </w:r>
    </w:p>
    <w:p>
      <w:pPr>
        <w:pStyle w:val="Normal"/>
        <w:rPr/>
      </w:pPr>
      <w:r>
        <w:rPr/>
        <w:t>con ejemplos de uso.</w:t>
      </w:r>
    </w:p>
    <w:p>
      <w:pPr>
        <w:pStyle w:val="Heading2"/>
        <w:rPr/>
      </w:pPr>
      <w:bookmarkStart w:id="42" w:name="__RefHeading___Toc4011_4125783686"/>
      <w:bookmarkEnd w:id="42"/>
      <w:r>
        <w:rPr/>
        <w:t>7.3 Configuración de sucursales</w:t>
      </w:r>
    </w:p>
    <w:p>
      <w:pPr>
        <w:pStyle w:val="Normal"/>
        <w:rPr/>
      </w:pPr>
      <w:r>
        <w:rPr>
          <w:rFonts w:ascii="Consolas" w:hAnsi="Consolas"/>
          <w:sz w:val="19"/>
        </w:rPr>
        <w:t>config/branches/branches.yaml</w:t>
      </w:r>
      <w:r>
        <w:rPr/>
        <w:t xml:space="preserve"> es la fuente de verdad de las 50 sucursales,</w:t>
      </w:r>
    </w:p>
    <w:p>
      <w:pPr>
        <w:pStyle w:val="Normal"/>
        <w:rPr/>
      </w:pPr>
      <w:r>
        <w:rPr/>
        <w:t xml:space="preserve">generada de forma determinista por </w:t>
      </w:r>
      <w:r>
        <w:rPr>
          <w:rFonts w:ascii="Consolas" w:hAnsi="Consolas"/>
          <w:sz w:val="19"/>
        </w:rPr>
        <w:t>scripts/generate_branches.py</w:t>
      </w:r>
      <w:r>
        <w:rPr/>
        <w:t>. Cada</w:t>
      </w:r>
    </w:p>
    <w:p>
      <w:pPr>
        <w:pStyle w:val="Normal"/>
        <w:rPr/>
      </w:pPr>
      <w:r>
        <w:rPr/>
        <w:t>sucursal define: identificador, nombre, proveedor, región, entorno,</w:t>
      </w:r>
    </w:p>
    <w:p>
      <w:pPr>
        <w:pStyle w:val="Normal"/>
        <w:rPr/>
      </w:pPr>
      <w:r>
        <w:rPr/>
        <w:t>configuración de red, dos servidores, reglas de seguridad, monitoreo y</w:t>
      </w:r>
    </w:p>
    <w:p>
      <w:pPr>
        <w:pStyle w:val="Normal"/>
        <w:rPr/>
      </w:pPr>
      <w:r>
        <w:rPr/>
        <w:t xml:space="preserve">etiquetas (ver </w:t>
      </w:r>
      <w:r>
        <w:rPr>
          <w:rFonts w:ascii="Consolas" w:hAnsi="Consolas"/>
          <w:sz w:val="19"/>
        </w:rPr>
        <w:t>config/branches/README.md</w:t>
      </w:r>
      <w:r>
        <w:rPr/>
        <w:t>).</w:t>
      </w:r>
    </w:p>
    <w:p>
      <w:pPr>
        <w:pStyle w:val="Heading2"/>
        <w:rPr/>
      </w:pPr>
      <w:bookmarkStart w:id="43" w:name="__RefHeading___Toc4013_4125783686"/>
      <w:bookmarkEnd w:id="43"/>
      <w:r>
        <w:rPr/>
        <w:t>7.4 Redes, servidores, seguridad y monitoreo</w:t>
      </w:r>
    </w:p>
    <w:p>
      <w:pPr>
        <w:pStyle w:val="Normal"/>
        <w:rPr/>
      </w:pPr>
      <w:r>
        <w:rPr/>
        <w:t>Ver secciones 6.2 y 6.3 (arquitectura AWS/GCP) para el detalle de los</w:t>
      </w:r>
    </w:p>
    <w:p>
      <w:pPr>
        <w:pStyle w:val="Normal"/>
        <w:rPr/>
      </w:pPr>
      <w:r>
        <w:rPr/>
        <w:t>recursos creados por sucursal.</w:t>
      </w:r>
    </w:p>
    <w:p>
      <w:pPr>
        <w:pStyle w:val="Heading1"/>
        <w:rPr/>
      </w:pPr>
      <w:bookmarkStart w:id="44" w:name="__RefHeading___Toc4015_4125783686"/>
      <w:bookmarkEnd w:id="44"/>
      <w:r>
        <w:rPr/>
        <w:t>8. GESTIÓN DEL ESTADO</w:t>
      </w:r>
    </w:p>
    <w:p>
      <w:pPr>
        <w:pStyle w:val="Heading2"/>
        <w:rPr/>
      </w:pPr>
      <w:bookmarkStart w:id="45" w:name="__RefHeading___Toc4017_4125783686"/>
      <w:bookmarkEnd w:id="45"/>
      <w:r>
        <w:rPr/>
        <w:t>Diseno empresarial (AWS)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Aspecto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Decision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Amazon S3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backend "s3"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), un bucket por entorno o un prefijo de clave por entorno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env:/production/...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Versionado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S3 Versioning habilitado en el bucket: permite recuperar una version anterior del state ante un apply erroneo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Cifrado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SSE-KMS con una CMK dedicada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sse_algorithm = "aws:kms"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); cifrado en transito via TLS (por defecto en el backend S3 de Terraform)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IAM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Rol de ejecucion de CI/CD con politica de minimo privilegio: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s3:GetObject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PutObject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ListBucket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solo sobre el prefijo del entorno correspondiente, nunca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s3:*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Bloqueo (locking)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Desde Terraform 1.10/1.11, S3 soporta locking nativo via condicional de objeto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use_lockfile = true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), sin depender de una tabla DynamoDB adicional; para versiones anteriores de Terraform (como la 1.9.x usada en este proyecto) se documenta la alternativa clasica: tabla DynamoDB dedicada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dynamodb_table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) con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LockID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como clave de particion</w:t>
            </w:r>
          </w:p>
        </w:tc>
      </w:tr>
    </w:tbl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# Ejemplo (NO se ejecuta en este proyecto: requeriria credenciales AWS reales)</w:t>
        <w:br/>
        <w:t>terraform {</w:t>
        <w:br/>
        <w:t xml:space="preserve">  backend "s3" {</w:t>
        <w:br/>
        <w:t xml:space="preserve">    bucket         = "iac-50-sucursales-tfstate-prod"</w:t>
        <w:br/>
        <w:t xml:space="preserve">    key            = "production/terraform.tfstate"</w:t>
        <w:br/>
        <w:t xml:space="preserve">    region         = "sa-east-1"</w:t>
        <w:br/>
        <w:t xml:space="preserve">    encrypt        = true</w:t>
        <w:br/>
        <w:t xml:space="preserve">    kms_key_id     = "arn:aws:kms:sa-east-1:111111111111:key/EJEMPLO"</w:t>
        <w:br/>
        <w:t xml:space="preserve">    dynamodb_table = "iac-50-sucursales-tfstate-lock" # Terraform &lt; 1.10</w:t>
        <w:br/>
        <w:t xml:space="preserve">    # use_lockfile = true                             # Terraform &gt;= 1.10</w:t>
        <w:br/>
        <w:t xml:space="preserve">  }</w:t>
        <w:br/>
        <w:t>}</w:t>
      </w:r>
    </w:p>
    <w:p>
      <w:pPr>
        <w:pStyle w:val="Heading2"/>
        <w:rPr/>
      </w:pPr>
      <w:bookmarkStart w:id="46" w:name="__RefHeading___Toc4019_4125783686"/>
      <w:bookmarkEnd w:id="46"/>
      <w:r>
        <w:rPr/>
        <w:t>Diseno empresarial (GCP)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Aspecto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Decision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Cloud Storage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backend "gcs"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), un bucket por entorno o prefijo por entorno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Versionado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Versioning habilitado en el bucket GCS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Cifrado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Cifrado en reposo por defecto de GCS (Google-managed); opcionalmente CMEK (Cloud KMS) para cumplimiento adicional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IAM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Cuenta de servicio de CI/CD con el rol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roles/storage.objectAdmin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acotado al bucket/prefijo del entorno (principio de minimo privilegio), nunca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roles/owner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Control de concurrencia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GCS implementa locking nativo del backend (basado en generaciones de objeto); no requiere un recurso de bloqueo adicional como DynamoDB</w:t>
            </w:r>
          </w:p>
        </w:tc>
      </w:tr>
    </w:tbl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# Ejemplo (NO se ejecuta en este proyecto: requeriria credenciales GCP reales)</w:t>
        <w:br/>
        <w:t>terraform {</w:t>
        <w:br/>
        <w:t xml:space="preserve">  backend "gcs" {</w:t>
        <w:br/>
        <w:t xml:space="preserve">    bucket = "iac-50-sucursales-tfstate-prod"</w:t>
        <w:br/>
        <w:t xml:space="preserve">    prefix = "production"</w:t>
        <w:br/>
        <w:t xml:space="preserve">  }</w:t>
        <w:br/>
        <w:t>}</w:t>
      </w:r>
    </w:p>
    <w:p>
      <w:pPr>
        <w:pStyle w:val="Heading2"/>
        <w:rPr/>
      </w:pPr>
      <w:bookmarkStart w:id="47" w:name="__RefHeading___Toc4021_4125783686"/>
      <w:bookmarkEnd w:id="47"/>
      <w:r>
        <w:rPr/>
        <w:t>Laboratorio local (lo unico que se ejecuta realmente)</w:t>
      </w:r>
    </w:p>
    <w:p>
      <w:pPr>
        <w:pStyle w:val="Normal"/>
        <w:rPr/>
      </w:pPr>
      <w:r>
        <w:rPr>
          <w:rFonts w:ascii="Consolas" w:hAnsi="Consolas"/>
          <w:sz w:val="19"/>
        </w:rPr>
        <w:t>lab/local-terraform/</w:t>
      </w:r>
      <w:r>
        <w:rPr/>
        <w:t xml:space="preserve"> demuestra, con el backend </w:t>
      </w:r>
      <w:r>
        <w:rPr>
          <w:rFonts w:ascii="Consolas" w:hAnsi="Consolas"/>
          <w:sz w:val="19"/>
        </w:rPr>
        <w:t>local</w:t>
      </w:r>
      <w:r>
        <w:rPr/>
        <w:t xml:space="preserve"> y recursos</w:t>
      </w:r>
    </w:p>
    <w:p>
      <w:pPr>
        <w:pStyle w:val="Normal"/>
        <w:rPr/>
      </w:pPr>
      <w:r>
        <w:rPr>
          <w:rFonts w:ascii="Consolas" w:hAnsi="Consolas"/>
          <w:sz w:val="19"/>
        </w:rPr>
        <w:t>hashicorp/local</w:t>
      </w:r>
      <w:r>
        <w:rPr/>
        <w:t xml:space="preserve"> + </w:t>
      </w:r>
      <w:r>
        <w:rPr>
          <w:rFonts w:ascii="Consolas" w:hAnsi="Consolas"/>
          <w:sz w:val="19"/>
        </w:rPr>
        <w:t>hashicorp/random</w:t>
      </w:r>
      <w:r>
        <w:rPr/>
        <w:t>, el ciclo de vida completo exigido</w:t>
      </w:r>
    </w:p>
    <w:p>
      <w:pPr>
        <w:pStyle w:val="Normal"/>
        <w:rPr/>
      </w:pPr>
      <w:r>
        <w:rPr/>
        <w:t>por el enunciado: inicializacion, creacion, consulta (</w:t>
      </w:r>
      <w:r>
        <w:rPr>
          <w:rFonts w:ascii="Consolas" w:hAnsi="Consolas"/>
          <w:sz w:val="19"/>
        </w:rPr>
        <w:t>state list</w:t>
      </w:r>
      <w:r>
        <w:rPr/>
        <w:t xml:space="preserve">, </w:t>
      </w:r>
      <w:r>
        <w:rPr>
          <w:rFonts w:ascii="Consolas" w:hAnsi="Consolas"/>
          <w:sz w:val="19"/>
        </w:rPr>
        <w:t>show</w:t>
      </w:r>
      <w:r>
        <w:rPr/>
        <w:t>),</w:t>
      </w:r>
    </w:p>
    <w:p>
      <w:pPr>
        <w:pStyle w:val="Normal"/>
        <w:rPr/>
      </w:pPr>
      <w:r>
        <w:rPr/>
        <w:t>modificacion de configuracion, planificacion, actualizacion controlada y</w:t>
      </w:r>
    </w:p>
    <w:p>
      <w:pPr>
        <w:pStyle w:val="Normal"/>
        <w:rPr/>
      </w:pPr>
      <w:r>
        <w:rPr/>
        <w:t>eliminacion (</w:t>
      </w:r>
      <w:r>
        <w:rPr>
          <w:rFonts w:ascii="Consolas" w:hAnsi="Consolas"/>
          <w:sz w:val="19"/>
        </w:rPr>
        <w:t>destroy</w:t>
      </w:r>
      <w:r>
        <w:rPr/>
        <w:t xml:space="preserve">). Ver </w:t>
      </w:r>
      <w:r>
        <w:rPr>
          <w:rFonts w:ascii="Consolas" w:hAnsi="Consolas"/>
          <w:sz w:val="19"/>
        </w:rPr>
        <w:t>lab/local-terraform/README.md</w:t>
      </w:r>
      <w:r>
        <w:rPr/>
        <w:t xml:space="preserve"> y el log de</w:t>
      </w:r>
    </w:p>
    <w:p>
      <w:pPr>
        <w:pStyle w:val="Normal"/>
        <w:rPr/>
      </w:pPr>
      <w:r>
        <w:rPr/>
        <w:t xml:space="preserve">evidencia generado en </w:t>
      </w:r>
      <w:r>
        <w:rPr>
          <w:rFonts w:ascii="Consolas" w:hAnsi="Consolas"/>
          <w:sz w:val="19"/>
        </w:rPr>
        <w:t>docs/evidence/state/</w:t>
      </w:r>
      <w:r>
        <w:rPr/>
        <w:t>.</w:t>
      </w:r>
    </w:p>
    <w:p>
      <w:pPr>
        <w:pStyle w:val="Heading2"/>
        <w:rPr/>
      </w:pPr>
      <w:bookmarkStart w:id="48" w:name="__RefHeading___Toc4023_4125783686"/>
      <w:bookmarkEnd w:id="48"/>
      <w:r>
        <w:rPr/>
        <w:t>Riesgos de almacenar informacion sensible en el state</w:t>
      </w:r>
    </w:p>
    <w:p>
      <w:pPr>
        <w:pStyle w:val="Normal"/>
        <w:rPr/>
      </w:pPr>
      <w:r>
        <w:rPr/>
        <w:t>El archivo de estado de Terraform guarda, en texto plano (salvo cifrado del</w:t>
      </w:r>
    </w:p>
    <w:p>
      <w:pPr>
        <w:pStyle w:val="Normal"/>
        <w:rPr/>
      </w:pPr>
      <w:r>
        <w:rPr/>
        <w:t xml:space="preserve">backend), </w:t>
      </w:r>
      <w:r>
        <w:rPr>
          <w:b/>
        </w:rPr>
        <w:t>todos los atributos de los recursos gestionados</w:t>
      </w:r>
      <w:r>
        <w:rPr/>
        <w:t>, incluyendo</w:t>
      </w:r>
    </w:p>
    <w:p>
      <w:pPr>
        <w:pStyle w:val="Normal"/>
        <w:rPr/>
      </w:pPr>
      <w:r>
        <w:rPr/>
        <w:t xml:space="preserve">valores que la configuracion marca como </w:t>
      </w:r>
      <w:r>
        <w:rPr>
          <w:rFonts w:ascii="Consolas" w:hAnsi="Consolas"/>
          <w:sz w:val="19"/>
        </w:rPr>
        <w:t>sensitive</w:t>
      </w:r>
      <w:r>
        <w:rPr/>
        <w:t xml:space="preserve"> en pantalla pero que</w:t>
      </w:r>
    </w:p>
    <w:p>
      <w:pPr>
        <w:pStyle w:val="Normal"/>
        <w:rPr/>
      </w:pPr>
      <w:r>
        <w:rPr/>
        <w:t>igual quedan en el JSON del state (contrasenas generadas, claves privadas</w:t>
      </w:r>
    </w:p>
    <w:p>
      <w:pPr>
        <w:pStyle w:val="Normal"/>
        <w:rPr/>
      </w:pPr>
      <w:r>
        <w:rPr/>
        <w:t>creadas por el provider, tokens de conexion, IPs internas, metadatos de</w:t>
      </w:r>
    </w:p>
    <w:p>
      <w:pPr>
        <w:pStyle w:val="Normal"/>
        <w:rPr/>
      </w:pPr>
      <w:r>
        <w:rPr/>
        <w:t>seguridad). Por eso: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El </w:t>
      </w:r>
      <w:r>
        <w:rPr>
          <w:rFonts w:ascii="Consolas" w:hAnsi="Consolas"/>
          <w:sz w:val="19"/>
        </w:rPr>
        <w:t>.tfstate</w:t>
      </w:r>
      <w:r>
        <w:rPr/>
        <w:t xml:space="preserve"> </w:t>
      </w:r>
      <w:r>
        <w:rPr>
          <w:b/>
        </w:rPr>
        <w:t>nunca</w:t>
      </w:r>
      <w:r>
        <w:rPr/>
        <w:t xml:space="preserve"> se versiona en Git (ver </w:t>
      </w:r>
      <w:r>
        <w:rPr>
          <w:rFonts w:ascii="Consolas" w:hAnsi="Consolas"/>
          <w:sz w:val="19"/>
        </w:rPr>
        <w:t>.gitignore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>El backend remoto debe cifrarse en reposo y en transito.</w:t>
      </w:r>
    </w:p>
    <w:p>
      <w:pPr>
        <w:pStyle w:val="ListBullet"/>
        <w:numPr>
          <w:ilvl w:val="0"/>
          <w:numId w:val="1"/>
        </w:numPr>
        <w:rPr/>
      </w:pPr>
      <w:r>
        <w:rPr/>
        <w:t>El acceso de lectura al state debe tratarse con el mismo cuidado que el</w:t>
      </w:r>
    </w:p>
    <w:p>
      <w:pPr>
        <w:pStyle w:val="Normal"/>
        <w:rPr/>
      </w:pPr>
      <w:r>
        <w:rPr/>
        <w:t>acceso a secretos (es, de hecho, una fuente de secretos).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Un </w:t>
      </w:r>
      <w:r>
        <w:rPr>
          <w:rFonts w:ascii="Consolas" w:hAnsi="Consolas"/>
          <w:sz w:val="19"/>
        </w:rPr>
        <w:t>terraform state show</w:t>
      </w:r>
      <w:r>
        <w:rPr/>
        <w:t xml:space="preserve"> o </w:t>
      </w:r>
      <w:r>
        <w:rPr>
          <w:rFonts w:ascii="Consolas" w:hAnsi="Consolas"/>
          <w:sz w:val="19"/>
        </w:rPr>
        <w:t>terraform output</w:t>
      </w:r>
      <w:r>
        <w:rPr/>
        <w:t xml:space="preserve"> sin </w:t>
      </w:r>
      <w:r>
        <w:rPr>
          <w:rFonts w:ascii="Consolas" w:hAnsi="Consolas"/>
          <w:sz w:val="19"/>
        </w:rPr>
        <w:t>-json</w:t>
      </w:r>
      <w:r>
        <w:rPr/>
        <w:t xml:space="preserve"> sensible puede</w:t>
      </w:r>
    </w:p>
    <w:p>
      <w:pPr>
        <w:pStyle w:val="Normal"/>
        <w:rPr/>
      </w:pPr>
      <w:r>
        <w:rPr/>
        <w:t>filtrar esos valores a logs de CI si no se tiene cuidado (por eso los</w:t>
      </w:r>
    </w:p>
    <w:p>
      <w:pPr>
        <w:pStyle w:val="Normal"/>
        <w:rPr/>
      </w:pPr>
      <w:r>
        <w:rPr/>
        <w:t>workflows de este proyecto no imprimen outputs completos de entornos con</w:t>
      </w:r>
    </w:p>
    <w:p>
      <w:pPr>
        <w:pStyle w:val="Normal"/>
        <w:rPr/>
      </w:pPr>
      <w:r>
        <w:rPr/>
        <w:t>datos sensibles reales).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92608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6. Gestión del Terraform State.</w:t>
      </w:r>
    </w:p>
    <w:p>
      <w:pPr>
        <w:pStyle w:val="Heading1"/>
        <w:rPr/>
      </w:pPr>
      <w:bookmarkStart w:id="49" w:name="__RefHeading___Toc4025_4125783686"/>
      <w:bookmarkEnd w:id="49"/>
      <w:r>
        <w:rPr/>
        <w:t>9. PIPELINE CI/CD</w:t>
      </w:r>
    </w:p>
    <w:p>
      <w:pPr>
        <w:pStyle w:val="Heading2"/>
        <w:rPr/>
      </w:pPr>
      <w:bookmarkStart w:id="50" w:name="__RefHeading___Toc4027_4125783686"/>
      <w:bookmarkEnd w:id="50"/>
      <w:r>
        <w:rPr/>
        <w:t>Flujo comun AWS + GCP</w:t>
      </w:r>
    </w:p>
    <w:p>
      <w:pPr>
        <w:pStyle w:val="Normal"/>
        <w:rPr/>
      </w:pPr>
      <w:r>
        <w:rPr/>
        <w:t>Un unico flujo (</w:t>
      </w:r>
      <w:r>
        <w:rPr>
          <w:rFonts w:ascii="Consolas" w:hAnsi="Consolas"/>
          <w:sz w:val="19"/>
        </w:rPr>
        <w:t>terraform-ci.yml</w:t>
      </w:r>
      <w:r>
        <w:rPr/>
        <w:t>) valida AWS y GCP juntos porque ambos</w:t>
      </w:r>
    </w:p>
    <w:p>
      <w:pPr>
        <w:pStyle w:val="Normal"/>
        <w:rPr/>
      </w:pPr>
      <w:r>
        <w:rPr/>
        <w:t xml:space="preserve">proveedores conviven en el mismo </w:t>
      </w:r>
      <w:r>
        <w:rPr>
          <w:rFonts w:ascii="Consolas" w:hAnsi="Consolas"/>
          <w:sz w:val="19"/>
        </w:rPr>
        <w:t>branch-stack</w:t>
      </w:r>
      <w:r>
        <w:rPr/>
        <w:t xml:space="preserve"> por entorno: no tiene</w:t>
      </w:r>
    </w:p>
    <w:p>
      <w:pPr>
        <w:pStyle w:val="Normal"/>
        <w:rPr/>
      </w:pPr>
      <w:r>
        <w:rPr/>
        <w:t>sentido separar el pipeline por proveedor cuando una sucursal puede estar en</w:t>
      </w:r>
    </w:p>
    <w:p>
      <w:pPr>
        <w:pStyle w:val="Normal"/>
        <w:rPr/>
      </w:pPr>
      <w:r>
        <w:rPr/>
        <w:t xml:space="preserve">cualquiera de los dos segun </w:t>
      </w:r>
      <w:r>
        <w:rPr>
          <w:rFonts w:ascii="Consolas" w:hAnsi="Consolas"/>
          <w:sz w:val="19"/>
        </w:rPr>
        <w:t>branches.yaml</w:t>
      </w:r>
      <w:r>
        <w:rPr/>
        <w:t>.</w:t>
      </w:r>
    </w:p>
    <w:p>
      <w:pPr>
        <w:pStyle w:val="Heading2"/>
        <w:rPr/>
      </w:pPr>
      <w:bookmarkStart w:id="51" w:name="__RefHeading___Toc4029_4125783686"/>
      <w:bookmarkEnd w:id="51"/>
      <w:r>
        <w:rPr/>
        <w:t>Procedimiento de aprobacion</w:t>
      </w:r>
    </w:p>
    <w:p>
      <w:pPr>
        <w:pStyle w:val="ListNumber"/>
        <w:numPr>
          <w:ilvl w:val="0"/>
          <w:numId w:val="4"/>
        </w:numPr>
        <w:rPr/>
      </w:pPr>
      <w:r>
        <w:rPr/>
        <w:t>Rama de desarrollo (</w:t>
      </w:r>
      <w:r>
        <w:rPr>
          <w:rFonts w:ascii="Consolas" w:hAnsi="Consolas"/>
          <w:sz w:val="19"/>
        </w:rPr>
        <w:t>feature/...</w:t>
      </w:r>
      <w:r>
        <w:rPr/>
        <w:t xml:space="preserve"> o </w:t>
      </w:r>
      <w:r>
        <w:rPr>
          <w:rFonts w:ascii="Consolas" w:hAnsi="Consolas"/>
          <w:sz w:val="19"/>
        </w:rPr>
        <w:t>develop</w:t>
      </w:r>
      <w:r>
        <w:rPr/>
        <w:t>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Pull Request hacia </w:t>
      </w:r>
      <w:r>
        <w:rPr>
          <w:rFonts w:ascii="Consolas" w:hAnsi="Consolas"/>
          <w:sz w:val="19"/>
        </w:rPr>
        <w:t>main</w:t>
      </w:r>
      <w:r>
        <w:rPr/>
        <w:t xml:space="preserve"> usando </w:t>
      </w:r>
      <w:r>
        <w:rPr>
          <w:rFonts w:ascii="Consolas" w:hAnsi="Consolas"/>
          <w:sz w:val="19"/>
        </w:rPr>
        <w:t>.github/pull_request_template.md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>Validaciones automaticas (</w:t>
      </w:r>
      <w:r>
        <w:rPr>
          <w:rFonts w:ascii="Consolas" w:hAnsi="Consolas"/>
          <w:sz w:val="19"/>
        </w:rPr>
        <w:t>terraform-ci.yml</w:t>
      </w:r>
      <w:r>
        <w:rPr/>
        <w:t xml:space="preserve">, </w:t>
      </w:r>
      <w:r>
        <w:rPr>
          <w:rFonts w:ascii="Consolas" w:hAnsi="Consolas"/>
          <w:sz w:val="19"/>
        </w:rPr>
        <w:t>terraform-security.yml</w:t>
      </w:r>
      <w:r>
        <w:rPr/>
        <w:t>)</w:t>
      </w:r>
    </w:p>
    <w:p>
      <w:pPr>
        <w:pStyle w:val="Normal"/>
        <w:rPr/>
      </w:pPr>
      <w:r>
        <w:rPr/>
        <w:t>deben pasar en verde.</w:t>
      </w:r>
    </w:p>
    <w:p>
      <w:pPr>
        <w:pStyle w:val="ListNumber"/>
        <w:numPr>
          <w:ilvl w:val="0"/>
          <w:numId w:val="4"/>
        </w:numPr>
        <w:rPr/>
      </w:pPr>
      <w:r>
        <w:rPr/>
        <w:t>Revision humana obligatoria (checklist del PR template): al menos un</w:t>
      </w:r>
    </w:p>
    <w:p>
      <w:pPr>
        <w:pStyle w:val="Normal"/>
        <w:rPr/>
      </w:pPr>
      <w:r>
        <w:rPr/>
        <w:t xml:space="preserve">revisor confirma que el </w:t>
      </w:r>
      <w:r>
        <w:rPr>
          <w:rFonts w:ascii="Consolas" w:hAnsi="Consolas"/>
          <w:sz w:val="19"/>
        </w:rPr>
        <w:t>terraform plan</w:t>
      </w:r>
      <w:r>
        <w:rPr/>
        <w:t xml:space="preserve"> (con mocks) es el esperado y que</w:t>
      </w:r>
    </w:p>
    <w:p>
      <w:pPr>
        <w:pStyle w:val="Normal"/>
        <w:rPr/>
      </w:pPr>
      <w:r>
        <w:rPr/>
        <w:t xml:space="preserve">no se intenta ningun </w:t>
      </w:r>
      <w:r>
        <w:rPr>
          <w:rFonts w:ascii="Consolas" w:hAnsi="Consolas"/>
          <w:sz w:val="19"/>
        </w:rPr>
        <w:t>apply</w:t>
      </w:r>
      <w:r>
        <w:rPr/>
        <w:t xml:space="preserve"> real.</w:t>
      </w:r>
    </w:p>
    <w:p>
      <w:pPr>
        <w:pStyle w:val="ListNumber"/>
        <w:numPr>
          <w:ilvl w:val="0"/>
          <w:numId w:val="4"/>
        </w:numPr>
        <w:rPr/>
      </w:pPr>
      <w:r>
        <w:rPr/>
        <w:t>Aprobacion y merge.</w:t>
      </w:r>
    </w:p>
    <w:p>
      <w:pPr>
        <w:pStyle w:val="ListNumber"/>
        <w:numPr>
          <w:ilvl w:val="0"/>
          <w:numId w:val="4"/>
        </w:numPr>
        <w:rPr/>
      </w:pPr>
      <w:r>
        <w:rPr/>
        <w:t>"Despliegue autorizado": en este proyecto es un paso **documentado, no</w:t>
      </w:r>
    </w:p>
    <w:p>
      <w:pPr>
        <w:pStyle w:val="Normal"/>
        <w:rPr/>
      </w:pPr>
      <w:r>
        <w:rPr/>
        <w:t>ejecutado** (ver seccion siguiente), porque no existen credenciales de</w:t>
      </w:r>
    </w:p>
    <w:p>
      <w:pPr>
        <w:pStyle w:val="Normal"/>
        <w:rPr/>
      </w:pPr>
      <w:r>
        <w:rPr/>
        <w:t>AWS ni GCP.</w:t>
      </w:r>
    </w:p>
    <w:p>
      <w:pPr>
        <w:pStyle w:val="Heading2"/>
        <w:rPr/>
      </w:pPr>
      <w:bookmarkStart w:id="52" w:name="__RefHeading___Toc4031_4125783686"/>
      <w:bookmarkEnd w:id="52"/>
      <w:r>
        <w:rPr/>
        <w:t>Por que el pipeline NUNCA ejecuta `terraform apply` contra AWS/GCP</w:t>
      </w:r>
    </w:p>
    <w:p>
      <w:pPr>
        <w:pStyle w:val="Normal"/>
        <w:rPr/>
      </w:pPr>
      <w:r>
        <w:rPr/>
        <w:t>Restriccion fundamental del enunciado: no se dispone de credenciales de</w:t>
      </w:r>
    </w:p>
    <w:p>
      <w:pPr>
        <w:pStyle w:val="Normal"/>
        <w:rPr/>
      </w:pPr>
      <w:r>
        <w:rPr/>
        <w:t>AWS ni GCP, y esta prohibido generar costos cloud o afirmar un despliegue</w:t>
      </w:r>
    </w:p>
    <w:p>
      <w:pPr>
        <w:pStyle w:val="Normal"/>
        <w:rPr/>
      </w:pPr>
      <w:r>
        <w:rPr/>
        <w:t>real que no ocurrio. Por eso: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19"/>
        </w:rPr>
        <w:t>terraform-ci.yml</w:t>
      </w:r>
      <w:r>
        <w:rPr/>
        <w:t xml:space="preserve"> usa siempre </w:t>
      </w:r>
      <w:r>
        <w:rPr>
          <w:rFonts w:ascii="Consolas" w:hAnsi="Consolas"/>
          <w:sz w:val="19"/>
        </w:rPr>
        <w:t>-backend=false</w:t>
      </w:r>
      <w:r>
        <w:rPr/>
        <w:t xml:space="preserve"> y nunca configura</w:t>
      </w:r>
    </w:p>
    <w:p>
      <w:pPr>
        <w:pStyle w:val="Normal"/>
        <w:rPr/>
      </w:pPr>
      <w:r>
        <w:rPr>
          <w:rFonts w:ascii="Consolas" w:hAnsi="Consolas"/>
          <w:sz w:val="19"/>
        </w:rPr>
        <w:t>AWS_ACCESS_KEY_ID</w:t>
      </w:r>
      <w:r>
        <w:rPr/>
        <w:t>/</w:t>
      </w:r>
      <w:r>
        <w:rPr>
          <w:rFonts w:ascii="Consolas" w:hAnsi="Consolas"/>
          <w:sz w:val="19"/>
        </w:rPr>
        <w:t>GOOGLE_CREDENTIALS</w:t>
      </w:r>
      <w:r>
        <w:rPr/>
        <w:t xml:space="preserve"> como secretos de GitHub.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La unica ejecucion de </w:t>
      </w:r>
      <w:r>
        <w:rPr>
          <w:rFonts w:ascii="Consolas" w:hAnsi="Consolas"/>
          <w:sz w:val="19"/>
        </w:rPr>
        <w:t>terraform apply</w:t>
      </w:r>
      <w:r>
        <w:rPr/>
        <w:t xml:space="preserve"> en todo el pipeline ocurre en</w:t>
      </w:r>
    </w:p>
    <w:p>
      <w:pPr>
        <w:pStyle w:val="Normal"/>
        <w:rPr/>
      </w:pPr>
      <w:r>
        <w:rPr>
          <w:rFonts w:ascii="Consolas" w:hAnsi="Consolas"/>
          <w:sz w:val="19"/>
        </w:rPr>
        <w:t>drift-check.yml</w:t>
      </w:r>
      <w:r>
        <w:rPr/>
        <w:t xml:space="preserve">, y es contra el provider </w:t>
      </w:r>
      <w:r>
        <w:rPr>
          <w:rFonts w:ascii="Consolas" w:hAnsi="Consolas"/>
          <w:sz w:val="19"/>
        </w:rPr>
        <w:t>local</w:t>
      </w:r>
      <w:r>
        <w:rPr/>
        <w:t xml:space="preserve"> (</w:t>
      </w:r>
      <w:r>
        <w:rPr>
          <w:rFonts w:ascii="Consolas" w:hAnsi="Consolas"/>
          <w:sz w:val="19"/>
        </w:rPr>
        <w:t>lab/drift</w:t>
      </w:r>
      <w:r>
        <w:rPr/>
        <w:t>), nunca</w:t>
      </w:r>
    </w:p>
    <w:p>
      <w:pPr>
        <w:pStyle w:val="Normal"/>
        <w:rPr/>
      </w:pPr>
      <w:r>
        <w:rPr/>
        <w:t>contra AWS/GCP.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El job </w:t>
      </w:r>
      <w:r>
        <w:rPr>
          <w:rFonts w:ascii="Consolas" w:hAnsi="Consolas"/>
          <w:sz w:val="19"/>
        </w:rPr>
        <w:t>real-cloud-drift-check-disabled</w:t>
      </w:r>
      <w:r>
        <w:rPr/>
        <w:t xml:space="preserve"> en </w:t>
      </w:r>
      <w:r>
        <w:rPr>
          <w:rFonts w:ascii="Consolas" w:hAnsi="Consolas"/>
          <w:sz w:val="19"/>
        </w:rPr>
        <w:t>drift-check.yml</w:t>
      </w:r>
      <w:r>
        <w:rPr/>
        <w:t xml:space="preserve"> queda</w:t>
      </w:r>
    </w:p>
    <w:p>
      <w:pPr>
        <w:pStyle w:val="Normal"/>
        <w:rPr/>
      </w:pPr>
      <w:r>
        <w:rPr/>
        <w:t>explicitamente deshabilitado (</w:t>
      </w:r>
      <w:r>
        <w:rPr>
          <w:rFonts w:ascii="Consolas" w:hAnsi="Consolas"/>
          <w:sz w:val="19"/>
        </w:rPr>
        <w:t>if: false</w:t>
      </w:r>
      <w:r>
        <w:rPr/>
        <w:t>) como marcador documentado de</w:t>
      </w:r>
    </w:p>
    <w:p>
      <w:pPr>
        <w:pStyle w:val="Normal"/>
        <w:rPr/>
      </w:pPr>
      <w:r>
        <w:rPr/>
        <w:t>donde se conectaria la deteccion real, sin simular que ya existe.</w:t>
      </w:r>
    </w:p>
    <w:p>
      <w:pPr>
        <w:pStyle w:val="Heading2"/>
        <w:rPr/>
      </w:pPr>
      <w:bookmarkStart w:id="53" w:name="__RefHeading___Toc4033_4125783686"/>
      <w:bookmarkEnd w:id="53"/>
      <w:r>
        <w:rPr/>
        <w:t>Habilitar el despliegue real en el futuro</w:t>
      </w:r>
    </w:p>
    <w:p>
      <w:pPr>
        <w:pStyle w:val="Normal"/>
        <w:rPr/>
      </w:pPr>
      <w:r>
        <w:rPr/>
        <w:t>Para pasar de esta demo a un despliegue real, sin cambiar los modulos</w:t>
      </w:r>
    </w:p>
    <w:p>
      <w:pPr>
        <w:pStyle w:val="Normal"/>
        <w:rPr/>
      </w:pPr>
      <w:r>
        <w:rPr/>
        <w:t>Terraform:</w:t>
      </w:r>
    </w:p>
    <w:p>
      <w:pPr>
        <w:pStyle w:val="ListNumber"/>
        <w:numPr>
          <w:ilvl w:val="0"/>
          <w:numId w:val="4"/>
        </w:numPr>
        <w:rPr/>
      </w:pPr>
      <w:r>
        <w:rPr/>
        <w:t>Configurar backends remotos (</w:t>
      </w:r>
      <w:r>
        <w:rPr>
          <w:rFonts w:ascii="Consolas" w:hAnsi="Consolas"/>
          <w:sz w:val="19"/>
        </w:rPr>
        <w:t>docs/architecture/terraform-state-strategy.md</w:t>
      </w:r>
      <w:r>
        <w:rPr/>
        <w:t>).</w:t>
      </w:r>
    </w:p>
    <w:p>
      <w:pPr>
        <w:pStyle w:val="ListNumber"/>
        <w:numPr>
          <w:ilvl w:val="0"/>
          <w:numId w:val="4"/>
        </w:numPr>
        <w:rPr/>
      </w:pPr>
      <w:r>
        <w:rPr/>
        <w:t>Configurar autenticacion sin claves estaticas: GitHub OIDC hacia un rol de</w:t>
      </w:r>
    </w:p>
    <w:p>
      <w:pPr>
        <w:pStyle w:val="Normal"/>
        <w:rPr/>
      </w:pPr>
      <w:r>
        <w:rPr/>
        <w:t>IAM en AWS (</w:t>
      </w:r>
      <w:r>
        <w:rPr>
          <w:rFonts w:ascii="Consolas" w:hAnsi="Consolas"/>
          <w:sz w:val="19"/>
        </w:rPr>
        <w:t>aws-actions/configure-aws-credentials</w:t>
      </w:r>
      <w:r>
        <w:rPr/>
        <w:t xml:space="preserve"> con</w:t>
      </w:r>
    </w:p>
    <w:p>
      <w:pPr>
        <w:pStyle w:val="Normal"/>
        <w:rPr/>
      </w:pPr>
      <w:r>
        <w:rPr>
          <w:rFonts w:ascii="Consolas" w:hAnsi="Consolas"/>
          <w:sz w:val="19"/>
        </w:rPr>
        <w:t>role-to-assume</w:t>
      </w:r>
      <w:r>
        <w:rPr/>
        <w:t>) y Workload Identity Federation hacia una cuenta de</w:t>
      </w:r>
    </w:p>
    <w:p>
      <w:pPr>
        <w:pStyle w:val="Normal"/>
        <w:rPr/>
      </w:pPr>
      <w:r>
        <w:rPr/>
        <w:t>servicio en GCP (</w:t>
      </w:r>
      <w:r>
        <w:rPr>
          <w:rFonts w:ascii="Consolas" w:hAnsi="Consolas"/>
          <w:sz w:val="19"/>
        </w:rPr>
        <w:t>google-github-actions/auth</w:t>
      </w:r>
      <w:r>
        <w:rPr/>
        <w:t>). Ninguna clave de acceso</w:t>
      </w:r>
    </w:p>
    <w:p>
      <w:pPr>
        <w:pStyle w:val="Normal"/>
        <w:rPr/>
      </w:pPr>
      <w:r>
        <w:rPr/>
        <w:t>de larga duracion se guarda como secreto de GitHub.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Agregar un job </w:t>
      </w:r>
      <w:r>
        <w:rPr>
          <w:rFonts w:ascii="Consolas" w:hAnsi="Consolas"/>
          <w:sz w:val="19"/>
        </w:rPr>
        <w:t>terraform plan</w:t>
      </w:r>
      <w:r>
        <w:rPr/>
        <w:t xml:space="preserve"> (contra el backend remoto real) que se</w:t>
      </w:r>
    </w:p>
    <w:p>
      <w:pPr>
        <w:pStyle w:val="Normal"/>
        <w:rPr/>
      </w:pPr>
      <w:r>
        <w:rPr/>
        <w:t>publique como comentario del PR para revision humana.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Agregar un job </w:t>
      </w:r>
      <w:r>
        <w:rPr>
          <w:rFonts w:ascii="Consolas" w:hAnsi="Consolas"/>
          <w:sz w:val="19"/>
        </w:rPr>
        <w:t>terraform apply</w:t>
      </w:r>
      <w:r>
        <w:rPr/>
        <w:t xml:space="preserve">, protegido por un </w:t>
      </w:r>
      <w:r>
        <w:rPr>
          <w:b/>
        </w:rPr>
        <w:t>GitHub Environment</w:t>
      </w:r>
    </w:p>
    <w:p>
      <w:pPr>
        <w:pStyle w:val="Normal"/>
        <w:rPr/>
      </w:pPr>
      <w:r>
        <w:rPr/>
        <w:t>con "required reviewers", ejecutado solo tras aprobacion manual en la</w:t>
      </w:r>
    </w:p>
    <w:p>
      <w:pPr>
        <w:pStyle w:val="Normal"/>
        <w:rPr/>
      </w:pPr>
      <w:r>
        <w:rPr/>
        <w:t>interfaz de GitHub (no automatico en el merge).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Retirar </w:t>
      </w:r>
      <w:r>
        <w:rPr>
          <w:rFonts w:ascii="Consolas" w:hAnsi="Consolas"/>
          <w:sz w:val="19"/>
        </w:rPr>
        <w:t>if: false</w:t>
      </w:r>
      <w:r>
        <w:rPr/>
        <w:t xml:space="preserve"> del job de deteccion real de drift y apuntarlo al</w:t>
      </w:r>
    </w:p>
    <w:p>
      <w:pPr>
        <w:pStyle w:val="Normal"/>
        <w:rPr/>
      </w:pPr>
      <w:r>
        <w:rPr/>
        <w:t>backend remoto.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32473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5. Flujo CI/CD común a AWS y GCP.</w:t>
      </w:r>
    </w:p>
    <w:p>
      <w:pPr>
        <w:pStyle w:val="Heading1"/>
        <w:rPr/>
      </w:pPr>
      <w:bookmarkStart w:id="54" w:name="__RefHeading___Toc4035_4125783686"/>
      <w:bookmarkEnd w:id="54"/>
      <w:r>
        <w:rPr/>
        <w:t>10. SEGURIDAD</w:t>
      </w:r>
    </w:p>
    <w:p>
      <w:pPr>
        <w:pStyle w:val="Heading2"/>
        <w:rPr/>
      </w:pPr>
      <w:bookmarkStart w:id="55" w:name="__RefHeading___Toc4037_4125783686"/>
      <w:bookmarkEnd w:id="55"/>
      <w:r>
        <w:rPr/>
        <w:t>Lo implementado en este repositorio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19"/>
        </w:rPr>
        <w:t>.gitignore</w:t>
      </w:r>
      <w:r>
        <w:rPr/>
        <w:t xml:space="preserve"> excluye </w:t>
      </w:r>
      <w:r>
        <w:rPr>
          <w:rFonts w:ascii="Consolas" w:hAnsi="Consolas"/>
          <w:sz w:val="19"/>
        </w:rPr>
        <w:t>*.tfstate</w:t>
      </w:r>
      <w:r>
        <w:rPr/>
        <w:t xml:space="preserve">, </w:t>
      </w:r>
      <w:r>
        <w:rPr>
          <w:rFonts w:ascii="Consolas" w:hAnsi="Consolas"/>
          <w:sz w:val="19"/>
        </w:rPr>
        <w:t>*.tfvars</w:t>
      </w:r>
      <w:r>
        <w:rPr/>
        <w:t xml:space="preserve"> (salvo </w:t>
      </w:r>
      <w:r>
        <w:rPr>
          <w:rFonts w:ascii="Consolas" w:hAnsi="Consolas"/>
          <w:sz w:val="19"/>
        </w:rPr>
        <w:t>*.tfvars.example</w:t>
      </w:r>
      <w:r>
        <w:rPr/>
        <w:t>),</w:t>
      </w:r>
    </w:p>
    <w:p>
      <w:pPr>
        <w:pStyle w:val="Normal"/>
        <w:rPr/>
      </w:pPr>
      <w:r>
        <w:rPr>
          <w:rFonts w:ascii="Consolas" w:hAnsi="Consolas"/>
          <w:sz w:val="19"/>
        </w:rPr>
        <w:t>.terraformrc</w:t>
      </w:r>
      <w:r>
        <w:rPr/>
        <w:t xml:space="preserve">, </w:t>
      </w:r>
      <w:r>
        <w:rPr>
          <w:rFonts w:ascii="Consolas" w:hAnsi="Consolas"/>
          <w:sz w:val="19"/>
        </w:rPr>
        <w:t>*.pem</w:t>
      </w:r>
      <w:r>
        <w:rPr/>
        <w:t xml:space="preserve">, </w:t>
      </w:r>
      <w:r>
        <w:rPr>
          <w:rFonts w:ascii="Consolas" w:hAnsi="Consolas"/>
          <w:sz w:val="19"/>
        </w:rPr>
        <w:t>*.key</w:t>
      </w:r>
      <w:r>
        <w:rPr/>
        <w:t xml:space="preserve">, </w:t>
      </w:r>
      <w:r>
        <w:rPr>
          <w:rFonts w:ascii="Consolas" w:hAnsi="Consolas"/>
          <w:sz w:val="19"/>
        </w:rPr>
        <w:t>secrets.auto.tfvars</w:t>
      </w:r>
      <w:r>
        <w:rPr/>
        <w:t xml:space="preserve">, </w:t>
      </w:r>
      <w:r>
        <w:rPr>
          <w:rFonts w:ascii="Consolas" w:hAnsi="Consolas"/>
          <w:sz w:val="19"/>
        </w:rPr>
        <w:t>.env</w:t>
      </w:r>
      <w:r>
        <w:rPr/>
        <w:t xml:space="preserve"> y el</w:t>
      </w:r>
    </w:p>
    <w:p>
      <w:pPr>
        <w:pStyle w:val="Normal"/>
        <w:rPr/>
      </w:pPr>
      <w:r>
        <w:rPr/>
        <w:t>binario portatil de Terraform (</w:t>
      </w:r>
      <w:r>
        <w:rPr>
          <w:rFonts w:ascii="Consolas" w:hAnsi="Consolas"/>
          <w:sz w:val="19"/>
        </w:rPr>
        <w:t>tools/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19"/>
        </w:rPr>
        <w:t>.github/workflows/terraform-security.yml</w:t>
      </w:r>
      <w:r>
        <w:rPr/>
        <w:t xml:space="preserve"> ejecuta </w:t>
      </w:r>
      <w:r>
        <w:rPr>
          <w:rFonts w:ascii="Consolas" w:hAnsi="Consolas"/>
          <w:sz w:val="19"/>
        </w:rPr>
        <w:t>gitleaks</w:t>
      </w:r>
      <w:r>
        <w:rPr/>
        <w:t xml:space="preserve"> (escaneo de</w:t>
      </w:r>
    </w:p>
    <w:p>
      <w:pPr>
        <w:pStyle w:val="Normal"/>
        <w:rPr/>
      </w:pPr>
      <w:r>
        <w:rPr/>
        <w:t>secretos en el historial de commits) y una verificacion adicional por</w:t>
      </w:r>
    </w:p>
    <w:p>
      <w:pPr>
        <w:pStyle w:val="Normal"/>
        <w:rPr/>
      </w:pPr>
      <w:r>
        <w:rPr/>
        <w:t>patrones (</w:t>
      </w:r>
      <w:r>
        <w:rPr>
          <w:rFonts w:ascii="Consolas" w:hAnsi="Consolas"/>
          <w:sz w:val="19"/>
        </w:rPr>
        <w:t>custom-secrets-check</w:t>
      </w:r>
      <w:r>
        <w:rPr/>
        <w:t>) que falla el pipeline si aparece algun</w:t>
      </w:r>
    </w:p>
    <w:p>
      <w:pPr>
        <w:pStyle w:val="Normal"/>
        <w:rPr/>
      </w:pPr>
      <w:r>
        <w:rPr>
          <w:rFonts w:ascii="Consolas" w:hAnsi="Consolas"/>
          <w:sz w:val="19"/>
        </w:rPr>
        <w:t>.tfstate</w:t>
      </w:r>
      <w:r>
        <w:rPr/>
        <w:t xml:space="preserve">, </w:t>
      </w:r>
      <w:r>
        <w:rPr>
          <w:rFonts w:ascii="Consolas" w:hAnsi="Consolas"/>
          <w:sz w:val="19"/>
        </w:rPr>
        <w:t>.tfvars</w:t>
      </w:r>
      <w:r>
        <w:rPr/>
        <w:t xml:space="preserve"> real, </w:t>
      </w:r>
      <w:r>
        <w:rPr>
          <w:rFonts w:ascii="Consolas" w:hAnsi="Consolas"/>
          <w:sz w:val="19"/>
        </w:rPr>
        <w:t>.pem</w:t>
      </w:r>
      <w:r>
        <w:rPr/>
        <w:t xml:space="preserve"> o </w:t>
      </w:r>
      <w:r>
        <w:rPr>
          <w:rFonts w:ascii="Consolas" w:hAnsi="Consolas"/>
          <w:sz w:val="19"/>
        </w:rPr>
        <w:t>.key</w:t>
      </w:r>
      <w:r>
        <w:rPr/>
        <w:t xml:space="preserve"> versionado.</w:t>
      </w:r>
    </w:p>
    <w:p>
      <w:pPr>
        <w:pStyle w:val="ListBullet"/>
        <w:numPr>
          <w:ilvl w:val="0"/>
          <w:numId w:val="1"/>
        </w:numPr>
        <w:rPr/>
      </w:pPr>
      <w:r>
        <w:rPr/>
        <w:t>Todas las variables "sensibles" de los modulos (</w:t>
      </w:r>
      <w:r>
        <w:rPr>
          <w:rFonts w:ascii="Consolas" w:hAnsi="Consolas"/>
          <w:sz w:val="19"/>
        </w:rPr>
        <w:t>project_id</w:t>
      </w:r>
      <w:r>
        <w:rPr/>
        <w:t xml:space="preserve">, </w:t>
      </w:r>
      <w:r>
        <w:rPr>
          <w:rFonts w:ascii="Consolas" w:hAnsi="Consolas"/>
          <w:sz w:val="19"/>
        </w:rPr>
        <w:t>ami_id</w:t>
      </w:r>
      <w:r>
        <w:rPr/>
        <w:t>,</w:t>
      </w:r>
    </w:p>
    <w:p>
      <w:pPr>
        <w:pStyle w:val="Normal"/>
        <w:rPr/>
      </w:pPr>
      <w:r>
        <w:rPr/>
        <w:t xml:space="preserve">etc.) tienen valores de </w:t>
      </w:r>
      <w:r>
        <w:rPr>
          <w:b/>
        </w:rPr>
        <w:t>ejemplo academico</w:t>
      </w:r>
      <w:r>
        <w:rPr/>
        <w:t xml:space="preserve"> como default, nunca</w:t>
      </w:r>
    </w:p>
    <w:p>
      <w:pPr>
        <w:pStyle w:val="Normal"/>
        <w:rPr/>
      </w:pPr>
      <w:r>
        <w:rPr/>
        <w:t>credenciales reales, y se documentan como tales en cada modulo.</w:t>
      </w:r>
    </w:p>
    <w:p>
      <w:pPr>
        <w:pStyle w:val="ListBullet"/>
        <w:numPr>
          <w:ilvl w:val="0"/>
          <w:numId w:val="1"/>
        </w:numPr>
        <w:rPr/>
      </w:pPr>
      <w:r>
        <w:rPr/>
        <w:t>Principio de minimo privilegio aplicado en el diseno de IAM documentado en</w:t>
      </w:r>
    </w:p>
    <w:p>
      <w:pPr>
        <w:pStyle w:val="Normal"/>
        <w:rPr/>
      </w:pPr>
      <w:r>
        <w:rPr>
          <w:rFonts w:ascii="Consolas" w:hAnsi="Consolas"/>
          <w:sz w:val="19"/>
        </w:rPr>
        <w:t>terraform-state-strategy.md</w:t>
      </w:r>
      <w:r>
        <w:rPr/>
        <w:t xml:space="preserve"> y </w:t>
      </w:r>
      <w:r>
        <w:rPr>
          <w:rFonts w:ascii="Consolas" w:hAnsi="Consolas"/>
          <w:sz w:val="19"/>
        </w:rPr>
        <w:t>cicd-pipeline.md</w:t>
      </w:r>
      <w:r>
        <w:rPr/>
        <w:t xml:space="preserve"> (roles acotados por</w:t>
      </w:r>
    </w:p>
    <w:p>
      <w:pPr>
        <w:pStyle w:val="Normal"/>
        <w:rPr/>
      </w:pPr>
      <w:r>
        <w:rPr/>
        <w:t>entorno/prefijo, nunca permisos de administrador completo).</w:t>
      </w:r>
    </w:p>
    <w:p>
      <w:pPr>
        <w:pStyle w:val="Heading2"/>
        <w:rPr/>
      </w:pPr>
      <w:bookmarkStart w:id="56" w:name="__RefHeading___Toc4039_4125783686"/>
      <w:bookmarkEnd w:id="56"/>
      <w:r>
        <w:rPr/>
        <w:t>Uso futuro (empresarial, no implementado por falta de credenciales)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Mecanismo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Proposito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AWS Secrets Manager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Almacenar credenciales de aplicacion (ej. contrasenas de base de datos) referenciadas desde Terraform via data source, nunca como variable en texto plano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Google Secret Manager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Equivalente en GCP; acceso via IAM condicionado por cuenta de servicio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GitHub OIDC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Autenticacion de GitHub Actions hacia AWS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sts:AssumeRoleWithWebIdentity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 y GCP (Workload Identity Federation) sin guardar claves de acceso de larga duracion como secretos de GitHub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IAM / Cloud IAM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Roles de minimo privilegio por entorno y por pipeline (plan vs. apply con permisos distintos)</w:t>
            </w:r>
          </w:p>
        </w:tc>
      </w:tr>
    </w:tbl>
    <w:p>
      <w:pPr>
        <w:pStyle w:val="Heading2"/>
        <w:rPr/>
      </w:pPr>
      <w:bookmarkStart w:id="57" w:name="__RefHeading___Toc4041_4125783686"/>
      <w:bookmarkEnd w:id="57"/>
      <w:r>
        <w:rPr/>
        <w:t>Que NO existe en este repositorio (verificado)</w:t>
      </w:r>
    </w:p>
    <w:p>
      <w:pPr>
        <w:pStyle w:val="ListBullet"/>
        <w:numPr>
          <w:ilvl w:val="0"/>
          <w:numId w:val="1"/>
        </w:numPr>
        <w:rPr/>
      </w:pPr>
      <w:r>
        <w:rPr/>
        <w:t>Ninguna clave de AWS (</w:t>
      </w:r>
      <w:r>
        <w:rPr>
          <w:rFonts w:ascii="Consolas" w:hAnsi="Consolas"/>
          <w:sz w:val="19"/>
        </w:rPr>
        <w:t>AKIA...</w:t>
      </w:r>
      <w:r>
        <w:rPr/>
        <w:t>), token de GCP, ni archivo de credenciales</w:t>
      </w:r>
    </w:p>
    <w:p>
      <w:pPr>
        <w:pStyle w:val="Normal"/>
        <w:rPr/>
      </w:pPr>
      <w:r>
        <w:rPr/>
        <w:t>de cuenta de servicio (</w:t>
      </w:r>
      <w:r>
        <w:rPr>
          <w:rFonts w:ascii="Consolas" w:hAnsi="Consolas"/>
          <w:sz w:val="19"/>
        </w:rPr>
        <w:t>*.json</w:t>
      </w:r>
      <w:r>
        <w:rPr/>
        <w:t xml:space="preserve"> de service account).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Ningun archivo </w:t>
      </w:r>
      <w:r>
        <w:rPr>
          <w:rFonts w:ascii="Consolas" w:hAnsi="Consolas"/>
          <w:sz w:val="19"/>
        </w:rPr>
        <w:t>.tfstate</w:t>
      </w:r>
      <w:r>
        <w:rPr/>
        <w:t xml:space="preserve"> versionado.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Ningun </w:t>
      </w:r>
      <w:r>
        <w:rPr>
          <w:rFonts w:ascii="Consolas" w:hAnsi="Consolas"/>
          <w:sz w:val="19"/>
        </w:rPr>
        <w:t>terraform.tfvars</w:t>
      </w:r>
      <w:r>
        <w:rPr/>
        <w:t xml:space="preserve"> con valores reales (solo </w:t>
      </w:r>
      <w:r>
        <w:rPr>
          <w:rFonts w:ascii="Consolas" w:hAnsi="Consolas"/>
          <w:sz w:val="19"/>
        </w:rPr>
        <w:t>*.tfvars.example</w:t>
      </w:r>
      <w:r>
        <w:rPr/>
        <w:t xml:space="preserve"> si</w:t>
      </w:r>
    </w:p>
    <w:p>
      <w:pPr>
        <w:pStyle w:val="Normal"/>
        <w:rPr/>
      </w:pPr>
      <w:r>
        <w:rPr/>
        <w:t>aplica).</w:t>
      </w:r>
    </w:p>
    <w:p>
      <w:pPr>
        <w:pStyle w:val="Normal"/>
        <w:rPr/>
      </w:pPr>
      <w:r>
        <w:rPr/>
        <w:t>Verificable con:</w:t>
      </w:r>
    </w:p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git ls-files | Select-String -Pattern '\.tfstate|\.pem$|\.key$|service-account.*\.json'</w:t>
      </w:r>
    </w:p>
    <w:p>
      <w:pPr>
        <w:pStyle w:val="Heading1"/>
        <w:rPr/>
      </w:pPr>
      <w:bookmarkStart w:id="58" w:name="__RefHeading___Toc4043_4125783686"/>
      <w:bookmarkEnd w:id="58"/>
      <w:r>
        <w:rPr/>
        <w:t>11. INFRASTRUCTURE DRIFT</w:t>
      </w:r>
    </w:p>
    <w:p>
      <w:pPr>
        <w:pStyle w:val="Normal"/>
        <w:rPr/>
      </w:pPr>
      <w:r>
        <w:rPr/>
        <w:t xml:space="preserve">Demuestra, con recursos 100% locales (provider </w:t>
      </w:r>
      <w:r>
        <w:rPr>
          <w:rFonts w:ascii="Consolas" w:hAnsi="Consolas"/>
          <w:sz w:val="19"/>
        </w:rPr>
        <w:t>hashicorp/local</w:t>
      </w:r>
      <w:r>
        <w:rPr/>
        <w:t>, sin</w:t>
      </w:r>
    </w:p>
    <w:p>
      <w:pPr>
        <w:pStyle w:val="Normal"/>
        <w:rPr/>
      </w:pPr>
      <w:r>
        <w:rPr/>
        <w:t>credenciales cloud), el ciclo completo de deteccion y reconciliacion de</w:t>
      </w:r>
    </w:p>
    <w:p>
      <w:pPr>
        <w:pStyle w:val="Normal"/>
        <w:rPr/>
      </w:pPr>
      <w:r>
        <w:rPr/>
        <w:t>Infrastructure Drift exigido en la FASE VI del enunciado.</w:t>
      </w:r>
    </w:p>
    <w:p>
      <w:pPr>
        <w:pStyle w:val="Heading2"/>
        <w:rPr/>
      </w:pPr>
      <w:bookmarkStart w:id="59" w:name="__RefHeading___Toc4045_4125783686"/>
      <w:bookmarkEnd w:id="59"/>
      <w:r>
        <w:rPr/>
        <w:t>Por que un recurso local y no uno de AWS/GCP</w:t>
      </w:r>
    </w:p>
    <w:p>
      <w:pPr>
        <w:pStyle w:val="Normal"/>
        <w:rPr/>
      </w:pPr>
      <w:r>
        <w:rPr/>
        <w:t>Este proyecto no cuenta con credenciales de AWS ni de GCP (restriccion</w:t>
      </w:r>
    </w:p>
    <w:p>
      <w:pPr>
        <w:pStyle w:val="Normal"/>
        <w:rPr/>
      </w:pPr>
      <w:r>
        <w:rPr/>
        <w:t xml:space="preserve">fundamental del enunciado). El </w:t>
      </w:r>
      <w:r>
        <w:rPr>
          <w:b/>
        </w:rPr>
        <w:t>mecanismo</w:t>
      </w:r>
      <w:r>
        <w:rPr/>
        <w:t xml:space="preserve"> de deteccion de drift de</w:t>
      </w:r>
    </w:p>
    <w:p>
      <w:pPr>
        <w:pStyle w:val="Normal"/>
        <w:rPr/>
      </w:pPr>
      <w:r>
        <w:rPr/>
        <w:t>Terraform (</w:t>
      </w:r>
      <w:r>
        <w:rPr>
          <w:rFonts w:ascii="Consolas" w:hAnsi="Consolas"/>
          <w:sz w:val="19"/>
        </w:rPr>
        <w:t>terraform plan</w:t>
      </w:r>
      <w:r>
        <w:rPr/>
        <w:t xml:space="preserve">, </w:t>
      </w:r>
      <w:r>
        <w:rPr>
          <w:rFonts w:ascii="Consolas" w:hAnsi="Consolas"/>
          <w:sz w:val="19"/>
        </w:rPr>
        <w:t>terraform plan -refresh-only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terraform state show</w:t>
      </w:r>
      <w:r>
        <w:rPr/>
        <w:t>) es identico sin importar el proveedor: compara el</w:t>
      </w:r>
    </w:p>
    <w:p>
      <w:pPr>
        <w:pStyle w:val="Normal"/>
        <w:rPr/>
      </w:pPr>
      <w:r>
        <w:rPr/>
        <w:t xml:space="preserve">estado guardado contra el estado real del recurso. Usar </w:t>
      </w:r>
      <w:r>
        <w:rPr>
          <w:rFonts w:ascii="Consolas" w:hAnsi="Consolas"/>
          <w:sz w:val="19"/>
        </w:rPr>
        <w:t>local_file</w:t>
      </w:r>
      <w:r>
        <w:rPr/>
        <w:t xml:space="preserve"> permite</w:t>
      </w:r>
    </w:p>
    <w:p>
      <w:pPr>
        <w:pStyle w:val="Normal"/>
        <w:rPr/>
      </w:pPr>
      <w:r>
        <w:rPr/>
        <w:t>demostrar ese mecanismo end-to-end de forma honesta y reproducible, sin</w:t>
      </w:r>
    </w:p>
    <w:p>
      <w:pPr>
        <w:pStyle w:val="Normal"/>
        <w:rPr/>
      </w:pPr>
      <w:r>
        <w:rPr/>
        <w:t>simular una conexion a AWS/GCP que no existe.</w:t>
      </w:r>
    </w:p>
    <w:p>
      <w:pPr>
        <w:pStyle w:val="Heading2"/>
        <w:rPr/>
      </w:pPr>
      <w:bookmarkStart w:id="60" w:name="__RefHeading___Toc4047_4125783686"/>
      <w:bookmarkEnd w:id="60"/>
      <w:r>
        <w:rPr/>
        <w:t>Diferencias entre Drift local y Drift en un proveedor cloud real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Aspecto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Este laboratorio (local)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AWS / GCP real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Deteccion del cambio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 lee el archivo en disco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Terraform llama a la API del proveedor (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DescribeInstances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compute.instances.get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etc.)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Alcance del drift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Un solo atributo (contenido del archivo)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Puede afectar decenas de atributos computados, IDs, politicas IAM, etc.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Costo de refrescar el estado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Nulo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Puede generar llamadas a la API facturables o sujetas a rate limit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Quien puede causar el drift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Cualquier proceso con acceso al filesystem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Consola web, CLI, otro pipeline, un script de otro equipo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Riesgo de reconciliar sin analizar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Bajo (un archivo de texto)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Alto (podria destruir/recrear un recurso en produccion con perdida de datos)</w:t>
            </w:r>
          </w:p>
        </w:tc>
      </w:tr>
    </w:tbl>
    <w:p>
      <w:pPr>
        <w:pStyle w:val="Heading2"/>
        <w:rPr/>
      </w:pPr>
      <w:bookmarkStart w:id="61" w:name="__RefHeading___Toc4049_4125783686"/>
      <w:bookmarkEnd w:id="61"/>
      <w:r>
        <w:rPr/>
        <w:t>Ejecucion</w:t>
      </w:r>
    </w:p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cd lab/drift</w:t>
        <w:br/>
        <w:t>./run_drift_demo.ps1</w:t>
      </w:r>
    </w:p>
    <w:p>
      <w:pPr>
        <w:pStyle w:val="Normal"/>
        <w:rPr/>
      </w:pPr>
      <w:r>
        <w:rPr/>
        <w:t>El script ejecuta, en orden, los 10 pasos descritos en la seccion 15 del</w:t>
      </w:r>
    </w:p>
    <w:p>
      <w:pPr>
        <w:pStyle w:val="Normal"/>
        <w:rPr/>
      </w:pPr>
      <w:r>
        <w:rPr/>
        <w:t>enunciado (init, apply, estado inicial, modificacion manual, plan, plan</w:t>
      </w:r>
    </w:p>
    <w:p>
      <w:pPr>
        <w:pStyle w:val="Normal"/>
        <w:rPr/>
      </w:pPr>
      <w:r>
        <w:rPr/>
        <w:t>-refresh-only, decision de reconciliar, apply, verificacion final) y guarda</w:t>
      </w:r>
    </w:p>
    <w:p>
      <w:pPr>
        <w:pStyle w:val="Normal"/>
        <w:rPr/>
      </w:pPr>
      <w:r>
        <w:rPr/>
        <w:t xml:space="preserve">la salida real de cada paso en </w:t>
      </w:r>
      <w:r>
        <w:rPr>
          <w:rFonts w:ascii="Consolas" w:hAnsi="Consolas"/>
          <w:sz w:val="19"/>
        </w:rPr>
        <w:t>docs/evidence/drift/</w:t>
      </w:r>
      <w:r>
        <w:rPr/>
        <w:t>.</w:t>
      </w:r>
    </w:p>
    <w:p>
      <w:pPr>
        <w:pStyle w:val="Normal"/>
        <w:rPr/>
      </w:pPr>
      <w:r>
        <w:rPr/>
        <w:t>Para limpiar el laboratorio:</w:t>
      </w:r>
    </w:p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./cleanup.ps1</w:t>
      </w:r>
    </w:p>
    <w:p>
      <w:pPr>
        <w:pStyle w:val="Heading2"/>
        <w:rPr/>
      </w:pPr>
      <w:bookmarkStart w:id="62" w:name="__RefHeading___Toc4051_4125783686"/>
      <w:bookmarkEnd w:id="62"/>
      <w:r>
        <w:rPr/>
        <w:t>Importante</w:t>
      </w:r>
    </w:p>
    <w:p>
      <w:pPr>
        <w:pStyle w:val="Normal"/>
        <w:rPr/>
      </w:pPr>
      <w:r>
        <w:rPr>
          <w:rFonts w:ascii="Consolas" w:hAnsi="Consolas"/>
          <w:sz w:val="19"/>
        </w:rPr>
        <w:t>terraform apply -refresh-only</w:t>
      </w:r>
      <w:r>
        <w:rPr/>
        <w:t xml:space="preserve"> </w:t>
      </w:r>
      <w:r>
        <w:rPr>
          <w:b/>
        </w:rPr>
        <w:t>no</w:t>
      </w:r>
      <w:r>
        <w:rPr/>
        <w:t xml:space="preserve"> modifica la infraestructura: solo</w:t>
      </w:r>
    </w:p>
    <w:p>
      <w:pPr>
        <w:pStyle w:val="Normal"/>
        <w:rPr/>
      </w:pPr>
      <w:r>
        <w:rPr/>
        <w:t>actualiza el archivo de estado para que refleje la realidad observada. Para</w:t>
      </w:r>
    </w:p>
    <w:p>
      <w:pPr>
        <w:pStyle w:val="Normal"/>
        <w:rPr/>
      </w:pPr>
      <w:r>
        <w:rPr/>
        <w:t>revertir el drift (volver el recurso a lo declarado en el codigo) se necesita</w:t>
      </w:r>
    </w:p>
    <w:p>
      <w:pPr>
        <w:pStyle w:val="Normal"/>
        <w:rPr/>
      </w:pPr>
      <w:r>
        <w:rPr/>
        <w:t xml:space="preserve">un </w:t>
      </w:r>
      <w:r>
        <w:rPr>
          <w:rFonts w:ascii="Consolas" w:hAnsi="Consolas"/>
          <w:sz w:val="19"/>
        </w:rPr>
        <w:t>terraform apply</w:t>
      </w:r>
      <w:r>
        <w:rPr/>
        <w:t xml:space="preserve"> normal, que es el paso 8 de este laboratorio. Nunca se</w:t>
      </w:r>
    </w:p>
    <w:p>
      <w:pPr>
        <w:pStyle w:val="Normal"/>
        <w:rPr/>
      </w:pPr>
      <w:r>
        <w:rPr/>
        <w:t>asume que "actualizar el estado" equivale a "corregir la infraestructura".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29425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7. Procedimiento de Infrastructure Drift.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54880" cy="43853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9a. Evidencia real: detección de drift (terraform plan).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34683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9b. Evidencia real: verificación tras la reconciliación.</w:t>
      </w:r>
    </w:p>
    <w:p>
      <w:pPr>
        <w:pStyle w:val="Heading1"/>
        <w:rPr/>
      </w:pPr>
      <w:bookmarkStart w:id="63" w:name="__RefHeading___Toc4053_4125783686"/>
      <w:bookmarkEnd w:id="63"/>
      <w:r>
        <w:rPr/>
        <w:t>12. PRUEBAS LOCALES</w:t>
      </w:r>
    </w:p>
    <w:p>
      <w:pPr>
        <w:pStyle w:val="Normal"/>
        <w:rPr/>
      </w:pPr>
      <w:r>
        <w:rPr/>
        <w:t>Formato por caso: Identificador, Objetivo, Precondiciones, Procedimiento,</w:t>
      </w:r>
    </w:p>
    <w:p>
      <w:pPr>
        <w:pStyle w:val="Normal"/>
        <w:rPr/>
      </w:pPr>
      <w:r>
        <w:rPr/>
        <w:t>Resultado esperado, Resultado obtenido, Estado, Evidencia.</w:t>
      </w:r>
    </w:p>
    <w:p>
      <w:pPr>
        <w:pStyle w:val="Normal"/>
        <w:ind w:left="360"/>
        <w:rPr/>
      </w:pPr>
      <w:r>
        <w:rPr>
          <w:i/>
        </w:rPr>
        <w:t>**Estado** usa 4 valores: `APROBADA` (se ejecuto y paso), `FALLIDA` (se</w:t>
      </w:r>
    </w:p>
    <w:p>
      <w:pPr>
        <w:pStyle w:val="Normal"/>
        <w:ind w:left="360"/>
        <w:rPr/>
      </w:pPr>
      <w:r>
        <w:rPr>
          <w:i/>
        </w:rPr>
        <w:t>ejecuto, fallo, se corrigio y se re-ejecuto — ver columna Resultado</w:t>
      </w:r>
    </w:p>
    <w:p>
      <w:pPr>
        <w:pStyle w:val="Normal"/>
        <w:ind w:left="360"/>
        <w:rPr/>
      </w:pPr>
      <w:r>
        <w:rPr>
          <w:i/>
        </w:rPr>
        <w:t>obtenido para el historial), `BLOQUEADA` (no se pudo ejecutar por una</w:t>
      </w:r>
    </w:p>
    <w:p>
      <w:pPr>
        <w:pStyle w:val="Normal"/>
        <w:ind w:left="360"/>
        <w:rPr/>
      </w:pPr>
      <w:r>
        <w:rPr>
          <w:i/>
        </w:rPr>
        <w:t>dependencia externa, documentada) o `PENDIENTE` (no ejecutada aun). Nunca</w:t>
      </w:r>
    </w:p>
    <w:p>
      <w:pPr>
        <w:pStyle w:val="Normal"/>
        <w:ind w:left="360"/>
        <w:rPr/>
      </w:pPr>
      <w:r>
        <w:rPr>
          <w:i/>
        </w:rPr>
        <w:t>se marca `APROBADA` sin ejecucion real.</w:t>
      </w:r>
    </w:p>
    <w:p>
      <w:pPr>
        <w:pStyle w:val="Heading2"/>
        <w:rPr/>
      </w:pPr>
      <w:bookmarkStart w:id="64" w:name="__RefHeading___Toc4055_4125783686"/>
      <w:bookmarkEnd w:id="64"/>
      <w:r>
        <w:rPr/>
        <w:t>CP01 — Validacion sintactica de Terraform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confirmar que todo el codigo Terraform del proyecto es</w:t>
      </w:r>
    </w:p>
    <w:p>
      <w:pPr>
        <w:pStyle w:val="Normal"/>
        <w:rPr/>
      </w:pPr>
      <w:r>
        <w:rPr/>
        <w:t>sintacticamente valido y esta correctamente formateado.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Precondiciones</w:t>
      </w:r>
      <w:r>
        <w:rPr/>
        <w:t>: Terraform CLI 1.9.8 disponible (</w:t>
      </w:r>
      <w:r>
        <w:rPr>
          <w:rFonts w:ascii="Consolas" w:hAnsi="Consolas"/>
          <w:sz w:val="19"/>
        </w:rPr>
        <w:t>tools/terraform.exe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terraform fmt -check -recursive terraform/</w:t>
      </w:r>
      <w:r>
        <w:rPr/>
        <w:t>;</w:t>
      </w:r>
    </w:p>
    <w:p>
      <w:pPr>
        <w:pStyle w:val="Normal"/>
        <w:rPr/>
      </w:pPr>
      <w:r>
        <w:rPr>
          <w:rFonts w:ascii="Consolas" w:hAnsi="Consolas"/>
          <w:sz w:val="19"/>
        </w:rPr>
        <w:t>terraform init -backend=false</w:t>
      </w:r>
      <w:r>
        <w:rPr/>
        <w:t xml:space="preserve"> + </w:t>
      </w:r>
      <w:r>
        <w:rPr>
          <w:rFonts w:ascii="Consolas" w:hAnsi="Consolas"/>
          <w:sz w:val="19"/>
        </w:rPr>
        <w:t>terraform validate</w:t>
      </w:r>
      <w:r>
        <w:rPr/>
        <w:t xml:space="preserve"> en</w:t>
      </w:r>
    </w:p>
    <w:p>
      <w:pPr>
        <w:pStyle w:val="Normal"/>
        <w:rPr/>
      </w:pPr>
      <w:r>
        <w:rPr>
          <w:rFonts w:ascii="Consolas" w:hAnsi="Consolas"/>
          <w:sz w:val="19"/>
        </w:rPr>
        <w:t>terraform/environments/{development,staging,production}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esperado</w:t>
      </w:r>
      <w:r>
        <w:rPr/>
        <w:t xml:space="preserve">: </w:t>
      </w:r>
      <w:r>
        <w:rPr>
          <w:rFonts w:ascii="Consolas" w:hAnsi="Consolas"/>
          <w:sz w:val="19"/>
        </w:rPr>
        <w:t>fmt</w:t>
      </w:r>
      <w:r>
        <w:rPr/>
        <w:t xml:space="preserve"> sin cambios pendientes; </w:t>
      </w:r>
      <w:r>
        <w:rPr>
          <w:rFonts w:ascii="Consolas" w:hAnsi="Consolas"/>
          <w:sz w:val="19"/>
        </w:rPr>
        <w:t>validate</w:t>
      </w:r>
      <w:r>
        <w:rPr/>
        <w:t xml:space="preserve"> reporta</w:t>
      </w:r>
    </w:p>
    <w:p>
      <w:pPr>
        <w:pStyle w:val="Normal"/>
        <w:rPr/>
      </w:pPr>
      <w:r>
        <w:rPr/>
        <w:t>"Success! The configuration is valid." en los 3 entornos.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 xml:space="preserve">: </w:t>
      </w:r>
      <w:r>
        <w:rPr>
          <w:rFonts w:ascii="Consolas" w:hAnsi="Consolas"/>
          <w:sz w:val="19"/>
        </w:rPr>
        <w:t>fmt -recursive</w:t>
      </w:r>
      <w:r>
        <w:rPr/>
        <w:t xml:space="preserve"> reformateo 4 archivos en la</w:t>
      </w:r>
    </w:p>
    <w:p>
      <w:pPr>
        <w:pStyle w:val="Normal"/>
        <w:rPr/>
      </w:pPr>
      <w:r>
        <w:rPr/>
        <w:t xml:space="preserve">primera corrida (alineacion de </w:t>
      </w:r>
      <w:r>
        <w:rPr>
          <w:rFonts w:ascii="Consolas" w:hAnsi="Consolas"/>
          <w:sz w:val="19"/>
        </w:rPr>
        <w:t>=</w:t>
      </w:r>
      <w:r>
        <w:rPr/>
        <w:t xml:space="preserve">); tras </w:t>
      </w:r>
      <w:r>
        <w:rPr>
          <w:rFonts w:ascii="Consolas" w:hAnsi="Consolas"/>
          <w:sz w:val="19"/>
        </w:rPr>
        <w:t>fmt</w:t>
      </w:r>
      <w:r>
        <w:rPr/>
        <w:t xml:space="preserve">, </w:t>
      </w:r>
      <w:r>
        <w:rPr>
          <w:rFonts w:ascii="Consolas" w:hAnsi="Consolas"/>
          <w:sz w:val="19"/>
        </w:rPr>
        <w:t>validate</w:t>
      </w:r>
      <w:r>
        <w:rPr/>
        <w:t xml:space="preserve"> fue exitoso en</w:t>
      </w:r>
    </w:p>
    <w:p>
      <w:pPr>
        <w:pStyle w:val="Normal"/>
        <w:rPr/>
      </w:pPr>
      <w:r>
        <w:rPr>
          <w:rFonts w:ascii="Consolas" w:hAnsi="Consolas"/>
          <w:sz w:val="19"/>
        </w:rPr>
        <w:t>production</w:t>
      </w:r>
      <w:r>
        <w:rPr/>
        <w:t xml:space="preserve"> (40 sucursales), </w:t>
      </w:r>
      <w:r>
        <w:rPr>
          <w:rFonts w:ascii="Consolas" w:hAnsi="Consolas"/>
          <w:sz w:val="19"/>
        </w:rPr>
        <w:t>staging</w:t>
      </w:r>
      <w:r>
        <w:rPr/>
        <w:t xml:space="preserve"> (6) y </w:t>
      </w:r>
      <w:r>
        <w:rPr>
          <w:rFonts w:ascii="Consolas" w:hAnsi="Consolas"/>
          <w:sz w:val="19"/>
        </w:rPr>
        <w:t>development</w:t>
      </w:r>
      <w:r>
        <w:rPr/>
        <w:t xml:space="preserve"> (4).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docs/evidence/terraform-validate/</w:t>
      </w:r>
      <w:r>
        <w:rPr/>
        <w:t>.</w:t>
      </w:r>
    </w:p>
    <w:p>
      <w:pPr>
        <w:pStyle w:val="Heading2"/>
        <w:rPr/>
      </w:pPr>
      <w:bookmarkStart w:id="65" w:name="__RefHeading___Toc4057_4125783686"/>
      <w:bookmarkEnd w:id="65"/>
      <w:r>
        <w:rPr/>
        <w:t>CP02 — Validacion de modulos AWS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verificar que los 4 modulos AWS (</w:t>
      </w:r>
      <w:r>
        <w:rPr>
          <w:rFonts w:ascii="Consolas" w:hAnsi="Consolas"/>
          <w:sz w:val="19"/>
        </w:rPr>
        <w:t>network</w:t>
      </w:r>
      <w:r>
        <w:rPr/>
        <w:t xml:space="preserve">, </w:t>
      </w:r>
      <w:r>
        <w:rPr>
          <w:rFonts w:ascii="Consolas" w:hAnsi="Consolas"/>
          <w:sz w:val="19"/>
        </w:rPr>
        <w:t>compute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security</w:t>
      </w:r>
      <w:r>
        <w:rPr/>
        <w:t xml:space="preserve">, </w:t>
      </w:r>
      <w:r>
        <w:rPr>
          <w:rFonts w:ascii="Consolas" w:hAnsi="Consolas"/>
          <w:sz w:val="19"/>
        </w:rPr>
        <w:t>monitoring</w:t>
      </w:r>
      <w:r>
        <w:rPr/>
        <w:t>) generan la configuracion esperada.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Precondiciones</w:t>
      </w:r>
      <w:r>
        <w:rPr/>
        <w:t xml:space="preserve">: </w:t>
      </w:r>
      <w:r>
        <w:rPr>
          <w:rFonts w:ascii="Consolas" w:hAnsi="Consolas"/>
          <w:sz w:val="19"/>
        </w:rPr>
        <w:t>mock_provider "aws" {}</w:t>
      </w:r>
      <w:r>
        <w:rPr/>
        <w:t xml:space="preserve"> disponible (Terraform &gt;= 1.7).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terraform test</w:t>
      </w:r>
      <w:r>
        <w:rPr/>
        <w:t xml:space="preserve"> sobre </w:t>
      </w:r>
      <w:r>
        <w:rPr>
          <w:rFonts w:ascii="Consolas" w:hAnsi="Consolas"/>
          <w:sz w:val="19"/>
        </w:rPr>
        <w:t>aws_network.tftest.hcl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aws_compute.tftest.hcl</w:t>
      </w:r>
      <w:r>
        <w:rPr/>
        <w:t xml:space="preserve">, </w:t>
      </w:r>
      <w:r>
        <w:rPr>
          <w:rFonts w:ascii="Consolas" w:hAnsi="Consolas"/>
          <w:sz w:val="19"/>
        </w:rPr>
        <w:t>aws_security.tftest.hcl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aws_monitoring.tftest.hcl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esperado</w:t>
      </w:r>
      <w:r>
        <w:rPr/>
        <w:t xml:space="preserve">: todos los </w:t>
      </w:r>
      <w:r>
        <w:rPr>
          <w:rFonts w:ascii="Consolas" w:hAnsi="Consolas"/>
          <w:sz w:val="19"/>
        </w:rPr>
        <w:t>run</w:t>
      </w:r>
      <w:r>
        <w:rPr/>
        <w:t xml:space="preserve"> en </w:t>
      </w:r>
      <w:r>
        <w:rPr>
          <w:rFonts w:ascii="Consolas" w:hAnsi="Consolas"/>
          <w:sz w:val="19"/>
        </w:rPr>
        <w:t>pass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>: 1 fallo real detectado y corregido —</w:t>
      </w:r>
    </w:p>
    <w:p>
      <w:pPr>
        <w:pStyle w:val="Normal"/>
        <w:rPr/>
      </w:pPr>
      <w:r>
        <w:rPr>
          <w:rFonts w:ascii="Consolas" w:hAnsi="Consolas"/>
          <w:sz w:val="19"/>
        </w:rPr>
        <w:t>aws_route_table.this.route[0]</w:t>
      </w:r>
      <w:r>
        <w:rPr/>
        <w:t xml:space="preserve"> no es valido porque </w:t>
      </w:r>
      <w:r>
        <w:rPr>
          <w:rFonts w:ascii="Consolas" w:hAnsi="Consolas"/>
          <w:sz w:val="19"/>
        </w:rPr>
        <w:t>route</w:t>
      </w:r>
      <w:r>
        <w:rPr/>
        <w:t xml:space="preserve"> es un </w:t>
      </w:r>
      <w:r>
        <w:rPr>
          <w:rFonts w:ascii="Consolas" w:hAnsi="Consolas"/>
          <w:sz w:val="19"/>
        </w:rPr>
        <w:t>set</w:t>
      </w:r>
    </w:p>
    <w:p>
      <w:pPr>
        <w:pStyle w:val="Normal"/>
        <w:rPr/>
      </w:pPr>
      <w:r>
        <w:rPr/>
        <w:t xml:space="preserve">(sin indice); se corrigio a </w:t>
      </w:r>
      <w:r>
        <w:rPr>
          <w:rFonts w:ascii="Consolas" w:hAnsi="Consolas"/>
          <w:sz w:val="19"/>
        </w:rPr>
        <w:t>anytrue([for r in ... : r.cidr_block == ...])</w:t>
      </w:r>
    </w:p>
    <w:p>
      <w:pPr>
        <w:pStyle w:val="Normal"/>
        <w:rPr/>
      </w:pPr>
      <w:r>
        <w:rPr/>
        <w:t xml:space="preserve">y se re-ejecuto. Resto de los </w:t>
      </w:r>
      <w:r>
        <w:rPr>
          <w:rFonts w:ascii="Consolas" w:hAnsi="Consolas"/>
          <w:sz w:val="19"/>
        </w:rPr>
        <w:t>run</w:t>
      </w:r>
      <w:r>
        <w:rPr/>
        <w:t xml:space="preserve"> en </w:t>
      </w:r>
      <w:r>
        <w:rPr>
          <w:rFonts w:ascii="Consolas" w:hAnsi="Consolas"/>
          <w:sz w:val="19"/>
        </w:rPr>
        <w:t>pass</w:t>
      </w:r>
      <w:r>
        <w:rPr/>
        <w:t xml:space="preserve"> desde la primera corrida.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 (tras correccion).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docs/evidence/terraform-test/</w:t>
      </w:r>
      <w:r>
        <w:rPr/>
        <w:t>.</w:t>
      </w:r>
    </w:p>
    <w:p>
      <w:pPr>
        <w:pStyle w:val="Heading2"/>
        <w:rPr/>
      </w:pPr>
      <w:bookmarkStart w:id="66" w:name="__RefHeading___Toc4059_4125783686"/>
      <w:bookmarkEnd w:id="66"/>
      <w:r>
        <w:rPr/>
        <w:t>CP03 — Validacion de modulos GCP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verificar que los 4 modulos GCP generan la configuracion</w:t>
      </w:r>
    </w:p>
    <w:p>
      <w:pPr>
        <w:pStyle w:val="Normal"/>
        <w:rPr/>
      </w:pPr>
      <w:r>
        <w:rPr/>
        <w:t>esperada.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Precondiciones</w:t>
      </w:r>
      <w:r>
        <w:rPr/>
        <w:t xml:space="preserve">: </w:t>
      </w:r>
      <w:r>
        <w:rPr>
          <w:rFonts w:ascii="Consolas" w:hAnsi="Consolas"/>
          <w:sz w:val="19"/>
        </w:rPr>
        <w:t>mock_provider "google" {}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terraform test</w:t>
      </w:r>
      <w:r>
        <w:rPr/>
        <w:t xml:space="preserve"> sobre </w:t>
      </w:r>
      <w:r>
        <w:rPr>
          <w:rFonts w:ascii="Consolas" w:hAnsi="Consolas"/>
          <w:sz w:val="19"/>
        </w:rPr>
        <w:t>gcp_network.tftest.hcl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gcp_compute.tftest.hcl</w:t>
      </w:r>
      <w:r>
        <w:rPr/>
        <w:t xml:space="preserve">, </w:t>
      </w:r>
      <w:r>
        <w:rPr>
          <w:rFonts w:ascii="Consolas" w:hAnsi="Consolas"/>
          <w:sz w:val="19"/>
        </w:rPr>
        <w:t>gcp_security.tftest.hcl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gcp_monitoring.tftest.hcl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esperado</w:t>
      </w:r>
      <w:r>
        <w:rPr/>
        <w:t xml:space="preserve">: todos los </w:t>
      </w:r>
      <w:r>
        <w:rPr>
          <w:rFonts w:ascii="Consolas" w:hAnsi="Consolas"/>
          <w:sz w:val="19"/>
        </w:rPr>
        <w:t>run</w:t>
      </w:r>
      <w:r>
        <w:rPr/>
        <w:t xml:space="preserve"> en </w:t>
      </w:r>
      <w:r>
        <w:rPr>
          <w:rFonts w:ascii="Consolas" w:hAnsi="Consolas"/>
          <w:sz w:val="19"/>
        </w:rPr>
        <w:t>pass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 xml:space="preserve">: ver </w:t>
      </w:r>
      <w:r>
        <w:rPr>
          <w:rFonts w:ascii="Consolas" w:hAnsi="Consolas"/>
          <w:sz w:val="19"/>
        </w:rPr>
        <w:t>docs/evidence/terraform-test/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docs/evidence/terraform-test/</w:t>
      </w:r>
      <w:r>
        <w:rPr/>
        <w:t>.</w:t>
      </w:r>
    </w:p>
    <w:p>
      <w:pPr>
        <w:pStyle w:val="Heading2"/>
        <w:rPr/>
      </w:pPr>
      <w:bookmarkStart w:id="67" w:name="__RefHeading___Toc4061_4125783686"/>
      <w:bookmarkEnd w:id="67"/>
      <w:r>
        <w:rPr/>
        <w:t>CP04 — Configuracion de 50 sucursales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confirmar que existen exactamente 50 sucursales definidas y</w:t>
      </w:r>
    </w:p>
    <w:p>
      <w:pPr>
        <w:pStyle w:val="Normal"/>
        <w:rPr/>
      </w:pPr>
      <w:r>
        <w:rPr/>
        <w:t xml:space="preserve">que el modulo </w:t>
      </w:r>
      <w:r>
        <w:rPr>
          <w:rFonts w:ascii="Consolas" w:hAnsi="Consolas"/>
          <w:sz w:val="19"/>
        </w:rPr>
        <w:t>branch-stack</w:t>
      </w:r>
      <w:r>
        <w:rPr/>
        <w:t xml:space="preserve"> las procesa correctamente por entorno.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python scripts/validate_branches_schema.py</w:t>
      </w:r>
      <w:r>
        <w:rPr/>
        <w:t>;</w:t>
      </w:r>
    </w:p>
    <w:p>
      <w:pPr>
        <w:pStyle w:val="Normal"/>
        <w:rPr/>
      </w:pPr>
      <w:r>
        <w:rPr>
          <w:rFonts w:ascii="Consolas" w:hAnsi="Consolas"/>
          <w:sz w:val="19"/>
        </w:rPr>
        <w:t>terraform test</w:t>
      </w:r>
      <w:r>
        <w:rPr/>
        <w:t xml:space="preserve"> sobre </w:t>
      </w:r>
      <w:r>
        <w:rPr>
          <w:rFonts w:ascii="Consolas" w:hAnsi="Consolas"/>
          <w:sz w:val="19"/>
        </w:rPr>
        <w:t>branch_stack.tftest.hcl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esperado</w:t>
      </w:r>
      <w:r>
        <w:rPr/>
        <w:t>: 50 sucursales totales (40 production + 6 staging +</w:t>
      </w:r>
    </w:p>
    <w:p>
      <w:pPr>
        <w:pStyle w:val="Normal"/>
        <w:rPr/>
      </w:pPr>
      <w:r>
        <w:rPr/>
        <w:t>4 development), 25 AWS / 25 GCP.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>: confirmado por ambos mecanismos (Python y</w:t>
      </w:r>
    </w:p>
    <w:p>
      <w:pPr>
        <w:pStyle w:val="Normal"/>
        <w:rPr/>
      </w:pPr>
      <w:r>
        <w:rPr/>
        <w:t>Terraform test), de forma independiente.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salida de ambos comandos en </w:t>
      </w:r>
      <w:r>
        <w:rPr>
          <w:rFonts w:ascii="Consolas" w:hAnsi="Consolas"/>
          <w:sz w:val="19"/>
        </w:rPr>
        <w:t>docs/evidence/</w:t>
      </w:r>
      <w:r>
        <w:rPr/>
        <w:t>.</w:t>
      </w:r>
    </w:p>
    <w:p>
      <w:pPr>
        <w:pStyle w:val="Heading2"/>
        <w:rPr/>
      </w:pPr>
      <w:bookmarkStart w:id="68" w:name="__RefHeading___Toc4063_4125783686"/>
      <w:bookmarkEnd w:id="68"/>
      <w:r>
        <w:rPr/>
        <w:t>CP05 — Dos servidores por sucursal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aserciones </w:t>
      </w:r>
      <w:r>
        <w:rPr>
          <w:rFonts w:ascii="Consolas" w:hAnsi="Consolas"/>
          <w:sz w:val="19"/>
        </w:rPr>
        <w:t>length(aws_instance.this) == 2</w:t>
      </w:r>
      <w:r>
        <w:rPr/>
        <w:t xml:space="preserve"> /</w:t>
      </w:r>
    </w:p>
    <w:p>
      <w:pPr>
        <w:pStyle w:val="Normal"/>
        <w:rPr/>
      </w:pPr>
      <w:r>
        <w:rPr>
          <w:rFonts w:ascii="Consolas" w:hAnsi="Consolas"/>
          <w:sz w:val="19"/>
        </w:rPr>
        <w:t>length(google_compute_instance.this) == 2</w:t>
      </w:r>
      <w:r>
        <w:rPr/>
        <w:t xml:space="preserve"> en </w:t>
      </w:r>
      <w:r>
        <w:rPr>
          <w:rFonts w:ascii="Consolas" w:hAnsi="Consolas"/>
          <w:sz w:val="19"/>
        </w:rPr>
        <w:t>aws_compute.tftest.hcl</w:t>
      </w:r>
      <w:r>
        <w:rPr/>
        <w:t xml:space="preserve"> /</w:t>
      </w:r>
    </w:p>
    <w:p>
      <w:pPr>
        <w:pStyle w:val="Normal"/>
        <w:rPr/>
      </w:pPr>
      <w:r>
        <w:rPr>
          <w:rFonts w:ascii="Consolas" w:hAnsi="Consolas"/>
          <w:sz w:val="19"/>
        </w:rPr>
        <w:t>gcp_compute.tftest.hcl</w:t>
      </w:r>
      <w:r>
        <w:rPr/>
        <w:t>; verificacion independiente en</w:t>
      </w:r>
    </w:p>
    <w:p>
      <w:pPr>
        <w:pStyle w:val="Normal"/>
        <w:rPr/>
      </w:pPr>
      <w:r>
        <w:rPr>
          <w:rFonts w:ascii="Consolas" w:hAnsi="Consolas"/>
          <w:sz w:val="19"/>
        </w:rPr>
        <w:t>validate_branches_schema.py</w:t>
      </w:r>
      <w:r>
        <w:rPr/>
        <w:t xml:space="preserve"> sobre las 50 entradas de </w:t>
      </w:r>
      <w:r>
        <w:rPr>
          <w:rFonts w:ascii="Consolas" w:hAnsi="Consolas"/>
          <w:sz w:val="19"/>
        </w:rPr>
        <w:t>branches.yaml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Heading2"/>
        <w:rPr/>
      </w:pPr>
      <w:bookmarkStart w:id="69" w:name="__RefHeading___Toc4065_4125783686"/>
      <w:bookmarkEnd w:id="69"/>
      <w:r>
        <w:rPr/>
        <w:t>CP06 — Redes independientes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>: aserciones sobre CIDR unico por sucursal en</w:t>
      </w:r>
    </w:p>
    <w:p>
      <w:pPr>
        <w:pStyle w:val="Normal"/>
        <w:rPr/>
      </w:pPr>
      <w:r>
        <w:rPr>
          <w:rFonts w:ascii="Consolas" w:hAnsi="Consolas"/>
          <w:sz w:val="19"/>
        </w:rPr>
        <w:t>aws_network.tftest.hcl</w:t>
      </w:r>
      <w:r>
        <w:rPr/>
        <w:t xml:space="preserve"> / </w:t>
      </w:r>
      <w:r>
        <w:rPr>
          <w:rFonts w:ascii="Consolas" w:hAnsi="Consolas"/>
          <w:sz w:val="19"/>
        </w:rPr>
        <w:t>gcp_network.tftest.hcl</w:t>
      </w:r>
      <w:r>
        <w:rPr/>
        <w:t>; verificacion de CIDR</w:t>
      </w:r>
    </w:p>
    <w:p>
      <w:pPr>
        <w:pStyle w:val="Normal"/>
        <w:rPr/>
      </w:pPr>
      <w:r>
        <w:rPr/>
        <w:t>valido y no colisionante por diseno (</w:t>
      </w:r>
      <w:r>
        <w:rPr>
          <w:rFonts w:ascii="Consolas" w:hAnsi="Consolas"/>
          <w:sz w:val="19"/>
        </w:rPr>
        <w:t>scripts/generate_branches.py</w:t>
      </w:r>
      <w:r>
        <w:rPr/>
        <w:t xml:space="preserve"> deriva</w:t>
      </w:r>
    </w:p>
    <w:p>
      <w:pPr>
        <w:pStyle w:val="Normal"/>
        <w:rPr/>
      </w:pPr>
      <w:r>
        <w:rPr/>
        <w:t xml:space="preserve">el CIDR del indice de la sucursal) en </w:t>
      </w:r>
      <w:r>
        <w:rPr>
          <w:rFonts w:ascii="Consolas" w:hAnsi="Consolas"/>
          <w:sz w:val="19"/>
        </w:rPr>
        <w:t>validate_branches_schema.py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Heading2"/>
        <w:rPr/>
      </w:pPr>
      <w:bookmarkStart w:id="70" w:name="__RefHeading___Toc4067_4125783686"/>
      <w:bookmarkEnd w:id="70"/>
      <w:r>
        <w:rPr/>
        <w:t>CP07 — Reglas de seguridad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>: aserciones de numero y contenido de reglas en</w:t>
      </w:r>
    </w:p>
    <w:p>
      <w:pPr>
        <w:pStyle w:val="Normal"/>
        <w:rPr/>
      </w:pPr>
      <w:r>
        <w:rPr>
          <w:rFonts w:ascii="Consolas" w:hAnsi="Consolas"/>
          <w:sz w:val="19"/>
        </w:rPr>
        <w:t>aws_security.tftest.hcl</w:t>
      </w:r>
      <w:r>
        <w:rPr/>
        <w:t xml:space="preserve"> / </w:t>
      </w:r>
      <w:r>
        <w:rPr>
          <w:rFonts w:ascii="Consolas" w:hAnsi="Consolas"/>
          <w:sz w:val="19"/>
        </w:rPr>
        <w:t>gcp_security.tftest.hcl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Heading2"/>
        <w:rPr/>
      </w:pPr>
      <w:bookmarkStart w:id="71" w:name="__RefHeading___Toc4069_4125783686"/>
      <w:bookmarkEnd w:id="71"/>
      <w:r>
        <w:rPr/>
        <w:t>CP08 — Configuracion de monitoreo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aserciones sobre </w:t>
      </w:r>
      <w:r>
        <w:rPr>
          <w:rFonts w:ascii="Consolas" w:hAnsi="Consolas"/>
          <w:sz w:val="19"/>
        </w:rPr>
        <w:t>aws_cloudwatch_log_group</w:t>
      </w:r>
      <w:r>
        <w:rPr/>
        <w:t xml:space="preserve"> /</w:t>
      </w:r>
    </w:p>
    <w:p>
      <w:pPr>
        <w:pStyle w:val="Normal"/>
        <w:rPr/>
      </w:pPr>
      <w:r>
        <w:rPr>
          <w:rFonts w:ascii="Consolas" w:hAnsi="Consolas"/>
          <w:sz w:val="19"/>
        </w:rPr>
        <w:t>google_monitoring_alert_policy</w:t>
      </w:r>
      <w:r>
        <w:rPr/>
        <w:t xml:space="preserve"> en </w:t>
      </w:r>
      <w:r>
        <w:rPr>
          <w:rFonts w:ascii="Consolas" w:hAnsi="Consolas"/>
          <w:sz w:val="19"/>
        </w:rPr>
        <w:t>aws_monitoring.tftest.hcl</w:t>
      </w:r>
      <w:r>
        <w:rPr/>
        <w:t xml:space="preserve"> /</w:t>
      </w:r>
    </w:p>
    <w:p>
      <w:pPr>
        <w:pStyle w:val="Normal"/>
        <w:rPr/>
      </w:pPr>
      <w:r>
        <w:rPr>
          <w:rFonts w:ascii="Consolas" w:hAnsi="Consolas"/>
          <w:sz w:val="19"/>
        </w:rPr>
        <w:t>gcp_monitoring.tftest.hcl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Heading2"/>
        <w:rPr/>
      </w:pPr>
      <w:bookmarkStart w:id="72" w:name="__RefHeading___Toc4071_4125783686"/>
      <w:bookmarkEnd w:id="72"/>
      <w:r>
        <w:rPr/>
        <w:t>CP09 — Pruebas con mock_provider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confirmar que la estrategia de pruebas sin credenciales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mock_provider</w:t>
      </w:r>
      <w:r>
        <w:rPr/>
        <w:t>) funciona end-to-end.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 xml:space="preserve">: las 9 suites de </w:t>
      </w:r>
      <w:r>
        <w:rPr>
          <w:rFonts w:ascii="Consolas" w:hAnsi="Consolas"/>
          <w:sz w:val="19"/>
        </w:rPr>
        <w:t>terraform/tests/*.tftest.hcl</w:t>
      </w:r>
      <w:r>
        <w:rPr/>
        <w:t xml:space="preserve"> se</w:t>
      </w:r>
    </w:p>
    <w:p>
      <w:pPr>
        <w:pStyle w:val="Normal"/>
        <w:rPr/>
      </w:pPr>
      <w:r>
        <w:rPr/>
        <w:t xml:space="preserve">ejecutaron con </w:t>
      </w:r>
      <w:r>
        <w:rPr>
          <w:rFonts w:ascii="Consolas" w:hAnsi="Consolas"/>
          <w:sz w:val="19"/>
        </w:rPr>
        <w:t>mock_provider "aws" {}</w:t>
      </w:r>
      <w:r>
        <w:rPr/>
        <w:t xml:space="preserve"> y </w:t>
      </w:r>
      <w:r>
        <w:rPr>
          <w:rFonts w:ascii="Consolas" w:hAnsi="Consolas"/>
          <w:sz w:val="19"/>
        </w:rPr>
        <w:t>mock_provider "google" {}</w:t>
      </w:r>
      <w:r>
        <w:rPr/>
        <w:t>, sin</w:t>
      </w:r>
    </w:p>
    <w:p>
      <w:pPr>
        <w:pStyle w:val="Normal"/>
        <w:rPr/>
      </w:pPr>
      <w:r>
        <w:rPr/>
        <w:t>ninguna llamada de red a AWS/GCP.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Heading2"/>
        <w:rPr/>
      </w:pPr>
      <w:bookmarkStart w:id="73" w:name="__RefHeading___Toc4073_4125783686"/>
      <w:bookmarkEnd w:id="73"/>
      <w:r>
        <w:rPr/>
        <w:t>CP10 — Ejecucion de GitHub Actions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 xml:space="preserve">: confirmar que </w:t>
      </w:r>
      <w:r>
        <w:rPr>
          <w:rFonts w:ascii="Consolas" w:hAnsi="Consolas"/>
          <w:sz w:val="19"/>
        </w:rPr>
        <w:t>terraform-ci.yml</w:t>
      </w:r>
      <w:r>
        <w:rPr/>
        <w:t xml:space="preserve">, </w:t>
      </w:r>
      <w:r>
        <w:rPr>
          <w:rFonts w:ascii="Consolas" w:hAnsi="Consolas"/>
          <w:sz w:val="19"/>
        </w:rPr>
        <w:t>terraform-security.yml</w:t>
      </w:r>
      <w:r>
        <w:rPr/>
        <w:t xml:space="preserve"> y</w:t>
      </w:r>
    </w:p>
    <w:p>
      <w:pPr>
        <w:pStyle w:val="Normal"/>
        <w:rPr/>
      </w:pPr>
      <w:r>
        <w:rPr>
          <w:rFonts w:ascii="Consolas" w:hAnsi="Consolas"/>
          <w:sz w:val="19"/>
        </w:rPr>
        <w:t>drift-check.yml</w:t>
      </w:r>
      <w:r>
        <w:rPr/>
        <w:t xml:space="preserve"> se ejecutan correctamente en GitHub Actions tras el</w:t>
      </w:r>
    </w:p>
    <w:p>
      <w:pPr>
        <w:pStyle w:val="Normal"/>
        <w:rPr/>
      </w:pPr>
      <w:r>
        <w:rPr/>
        <w:t>push.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>: revisar la pestana "Actions" del repositorio publicado</w:t>
      </w:r>
    </w:p>
    <w:p>
      <w:pPr>
        <w:pStyle w:val="Normal"/>
        <w:rPr/>
      </w:pPr>
      <w:r>
        <w:rPr/>
        <w:t>tras el primer push.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 xml:space="preserve">: tras el primer push, </w:t>
      </w:r>
      <w:r>
        <w:rPr>
          <w:rFonts w:ascii="Consolas" w:hAnsi="Consolas"/>
          <w:sz w:val="19"/>
        </w:rPr>
        <w:t>Terraform CI</w:t>
      </w:r>
      <w:r>
        <w:rPr/>
        <w:t xml:space="preserve"> fallo (hallazgos</w:t>
      </w:r>
    </w:p>
    <w:p>
      <w:pPr>
        <w:pStyle w:val="Normal"/>
        <w:rPr/>
      </w:pPr>
      <w:r>
        <w:rPr/>
        <w:t xml:space="preserve">reales: </w:t>
      </w:r>
      <w:r>
        <w:rPr>
          <w:rFonts w:ascii="Consolas" w:hAnsi="Consolas"/>
          <w:sz w:val="19"/>
        </w:rPr>
        <w:t>terraform fmt</w:t>
      </w:r>
      <w:r>
        <w:rPr/>
        <w:t xml:space="preserve"> sin aplicar en un archivo de prueba y 4</w:t>
      </w:r>
    </w:p>
    <w:p>
      <w:pPr>
        <w:pStyle w:val="Normal"/>
        <w:rPr/>
      </w:pPr>
      <w:r>
        <w:rPr/>
        <w:t>advertencias de TFLint en los modulos GCP — variables sin uso y una</w:t>
      </w:r>
    </w:p>
    <w:p>
      <w:pPr>
        <w:pStyle w:val="Normal"/>
        <w:rPr/>
      </w:pPr>
      <w:r>
        <w:rPr/>
        <w:t>interpolacion obsoleta). Se corrigieron los 3 modulos GCP afectados y se</w:t>
      </w:r>
    </w:p>
    <w:p>
      <w:pPr>
        <w:pStyle w:val="Normal"/>
        <w:rPr/>
      </w:pPr>
      <w:r>
        <w:rPr/>
        <w:t xml:space="preserve">volvio a hacer push; el nuevo run de </w:t>
      </w:r>
      <w:r>
        <w:rPr>
          <w:rFonts w:ascii="Consolas" w:hAnsi="Consolas"/>
          <w:sz w:val="19"/>
        </w:rPr>
        <w:t>Terraform CI</w:t>
      </w:r>
      <w:r>
        <w:rPr/>
        <w:t xml:space="preserve"> paso exitosamente</w:t>
      </w:r>
    </w:p>
    <w:p>
      <w:pPr>
        <w:pStyle w:val="Normal"/>
        <w:rPr/>
      </w:pPr>
      <w:r>
        <w:rPr/>
        <w:t>(fmt, validate x3 entornos, esquema de 50 sucursales, terraform test 27/27,</w:t>
      </w:r>
    </w:p>
    <w:p>
      <w:pPr>
        <w:pStyle w:val="Normal"/>
        <w:rPr/>
      </w:pPr>
      <w:r>
        <w:rPr/>
        <w:t xml:space="preserve">TFLint). </w:t>
      </w:r>
      <w:r>
        <w:rPr>
          <w:rFonts w:ascii="Consolas" w:hAnsi="Consolas"/>
          <w:sz w:val="19"/>
        </w:rPr>
        <w:t>Terraform Security</w:t>
      </w:r>
      <w:r>
        <w:rPr/>
        <w:t xml:space="preserve"> paso en ambos pushes. </w:t>
      </w:r>
      <w:r>
        <w:rPr>
          <w:rFonts w:ascii="Consolas" w:hAnsi="Consolas"/>
          <w:sz w:val="19"/>
        </w:rPr>
        <w:t>drift-check.yml</w:t>
      </w:r>
      <w:r>
        <w:rPr/>
        <w:t xml:space="preserve"> se</w:t>
      </w:r>
    </w:p>
    <w:p>
      <w:pPr>
        <w:pStyle w:val="Normal"/>
        <w:rPr/>
      </w:pPr>
      <w:r>
        <w:rPr/>
        <w:t>disparo manualmente (</w:t>
      </w:r>
      <w:r>
        <w:rPr>
          <w:rFonts w:ascii="Consolas" w:hAnsi="Consolas"/>
          <w:sz w:val="19"/>
        </w:rPr>
        <w:t>workflow_dispatch</w:t>
      </w:r>
      <w:r>
        <w:rPr/>
        <w:t>) y fallo en su primera ejecucion</w:t>
      </w:r>
    </w:p>
    <w:p>
      <w:pPr>
        <w:pStyle w:val="Normal"/>
        <w:rPr/>
      </w:pPr>
      <w:r>
        <w:rPr/>
        <w:t>por el mismo problema de inicializacion de backend detectado localmente en</w:t>
      </w:r>
    </w:p>
    <w:p>
      <w:pPr>
        <w:pStyle w:val="Normal"/>
        <w:rPr/>
      </w:pPr>
      <w:r>
        <w:rPr/>
        <w:t>CP13 (</w:t>
      </w:r>
      <w:r>
        <w:rPr>
          <w:rFonts w:ascii="Consolas" w:hAnsi="Consolas"/>
          <w:sz w:val="19"/>
        </w:rPr>
        <w:t>-backend=false</w:t>
      </w:r>
      <w:r>
        <w:rPr/>
        <w:t xml:space="preserve"> no inicializa el backend "local" declarado</w:t>
      </w:r>
    </w:p>
    <w:p>
      <w:pPr>
        <w:pStyle w:val="Normal"/>
        <w:rPr/>
      </w:pPr>
      <w:r>
        <w:rPr/>
        <w:t>explicitamente); corregido y re-ejecutado, el run confirma init, apply,</w:t>
      </w:r>
    </w:p>
    <w:p>
      <w:pPr>
        <w:pStyle w:val="Normal"/>
        <w:rPr/>
      </w:pPr>
      <w:r>
        <w:rPr/>
        <w:t>modificacion manual y deteccion de drift (</w:t>
      </w:r>
      <w:r>
        <w:rPr>
          <w:rFonts w:ascii="Consolas" w:hAnsi="Consolas"/>
          <w:sz w:val="19"/>
        </w:rPr>
        <w:t>Plan: 1 to add</w:t>
      </w:r>
      <w:r>
        <w:rPr/>
        <w:t>) reales en</w:t>
      </w:r>
    </w:p>
    <w:p>
      <w:pPr>
        <w:pStyle w:val="Normal"/>
        <w:rPr/>
      </w:pPr>
      <w:r>
        <w:rPr/>
        <w:t>GitHub Actions.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>: runs reales en</w:t>
      </w:r>
    </w:p>
    <w:p>
      <w:pPr>
        <w:pStyle w:val="Normal"/>
        <w:rPr/>
      </w:pPr>
      <w:r>
        <w:rPr/>
        <w:t>https://github.com/ThiagoIcochea/ServiciosCloudIAC/actions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Terraform CI</w:t>
      </w:r>
      <w:r>
        <w:rPr/>
        <w:t xml:space="preserve"> run 37785036815, </w:t>
      </w:r>
      <w:r>
        <w:rPr>
          <w:rFonts w:ascii="Consolas" w:hAnsi="Consolas"/>
          <w:sz w:val="19"/>
        </w:rPr>
        <w:t>Terraform Security</w:t>
      </w:r>
      <w:r>
        <w:rPr/>
        <w:t xml:space="preserve"> runs 37781765505 y</w:t>
      </w:r>
    </w:p>
    <w:p>
      <w:pPr>
        <w:pStyle w:val="Normal"/>
        <w:rPr/>
      </w:pPr>
      <w:r>
        <w:rPr/>
        <w:t xml:space="preserve">37785037002, </w:t>
      </w:r>
      <w:r>
        <w:rPr>
          <w:rFonts w:ascii="Consolas" w:hAnsi="Consolas"/>
          <w:sz w:val="19"/>
        </w:rPr>
        <w:t>Drift Check</w:t>
      </w:r>
      <w:r>
        <w:rPr/>
        <w:t xml:space="preserve"> run 37786617247).</w:t>
      </w:r>
    </w:p>
    <w:p>
      <w:pPr>
        <w:pStyle w:val="Heading2"/>
        <w:rPr/>
      </w:pPr>
      <w:bookmarkStart w:id="74" w:name="__RefHeading___Toc4075_4125783686"/>
      <w:bookmarkEnd w:id="74"/>
      <w:r>
        <w:rPr/>
        <w:t>CP11 — Verificacion de secretos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git ls-files | grep -E '\.tfstate|\.pem$|\.key$'</w:t>
      </w:r>
    </w:p>
    <w:p>
      <w:pPr>
        <w:pStyle w:val="Normal"/>
        <w:rPr/>
      </w:pPr>
      <w:r>
        <w:rPr/>
        <w:t xml:space="preserve">(debe no retornar nada); revision manual de </w:t>
      </w:r>
      <w:r>
        <w:rPr>
          <w:rFonts w:ascii="Consolas" w:hAnsi="Consolas"/>
          <w:sz w:val="19"/>
        </w:rPr>
        <w:t>.gitignore</w:t>
      </w:r>
      <w:r>
        <w:rPr/>
        <w:t xml:space="preserve">; </w:t>
      </w:r>
      <w:r>
        <w:rPr>
          <w:rFonts w:ascii="Consolas" w:hAnsi="Consolas"/>
          <w:sz w:val="19"/>
        </w:rPr>
        <w:t>gitleaks</w:t>
      </w:r>
    </w:p>
    <w:p>
      <w:pPr>
        <w:pStyle w:val="Normal"/>
        <w:rPr/>
      </w:pPr>
      <w:r>
        <w:rPr/>
        <w:t>ejecutado en CI.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>: 0 coincidencias encontradas localmente.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 (verificacion local); se reconfirmara con el run de</w:t>
      </w:r>
    </w:p>
    <w:p>
      <w:pPr>
        <w:pStyle w:val="Normal"/>
        <w:rPr/>
      </w:pPr>
      <w:r>
        <w:rPr>
          <w:rFonts w:ascii="Consolas" w:hAnsi="Consolas"/>
          <w:sz w:val="19"/>
        </w:rPr>
        <w:t>terraform-security.yml</w:t>
      </w:r>
      <w:r>
        <w:rPr/>
        <w:t xml:space="preserve"> en GitHub Actions.</w:t>
      </w:r>
    </w:p>
    <w:p>
      <w:pPr>
        <w:pStyle w:val="Heading2"/>
        <w:rPr/>
      </w:pPr>
      <w:bookmarkStart w:id="75" w:name="__RefHeading___Toc4077_4125783686"/>
      <w:bookmarkEnd w:id="75"/>
      <w:r>
        <w:rPr/>
        <w:t>CP12 — Consulta de Terraform State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lab/local-terraform/run_state_demo.ps1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terraform state list</w:t>
      </w:r>
      <w:r>
        <w:rPr/>
        <w:t xml:space="preserve">, </w:t>
      </w:r>
      <w:r>
        <w:rPr>
          <w:rFonts w:ascii="Consolas" w:hAnsi="Consolas"/>
          <w:sz w:val="19"/>
        </w:rPr>
        <w:t>terraform show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docs/evidence/state/</w:t>
      </w:r>
      <w:r>
        <w:rPr/>
        <w:t>.</w:t>
      </w:r>
    </w:p>
    <w:p>
      <w:pPr>
        <w:pStyle w:val="Heading2"/>
        <w:rPr/>
      </w:pPr>
      <w:bookmarkStart w:id="76" w:name="__RefHeading___Toc4079_4125783686"/>
      <w:bookmarkEnd w:id="76"/>
      <w:r>
        <w:rPr/>
        <w:t>CP13 — Deteccion de Infrastructure Drift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lab/drift/run_drift_demo.ps1</w:t>
      </w:r>
      <w:r>
        <w:rPr/>
        <w:t xml:space="preserve"> — modificacion manual</w:t>
      </w:r>
    </w:p>
    <w:p>
      <w:pPr>
        <w:pStyle w:val="Normal"/>
        <w:rPr/>
      </w:pPr>
      <w:r>
        <w:rPr/>
        <w:t xml:space="preserve">del archivo gestionado y </w:t>
      </w:r>
      <w:r>
        <w:rPr>
          <w:rFonts w:ascii="Consolas" w:hAnsi="Consolas"/>
          <w:sz w:val="19"/>
        </w:rPr>
        <w:t>terraform plan</w:t>
      </w:r>
      <w:r>
        <w:rPr/>
        <w:t xml:space="preserve"> posterior.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esperado</w:t>
      </w:r>
      <w:r>
        <w:rPr/>
        <w:t xml:space="preserve">: </w:t>
      </w:r>
      <w:r>
        <w:rPr>
          <w:rFonts w:ascii="Consolas" w:hAnsi="Consolas"/>
          <w:sz w:val="19"/>
        </w:rPr>
        <w:t>terraform plan</w:t>
      </w:r>
      <w:r>
        <w:rPr/>
        <w:t xml:space="preserve"> reporta un cambio pendiente</w:t>
      </w:r>
    </w:p>
    <w:p>
      <w:pPr>
        <w:pStyle w:val="Normal"/>
        <w:rPr/>
      </w:pPr>
      <w:r>
        <w:rPr/>
        <w:t>(el contenido declarado difiere del real).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docs/evidence/drift/</w:t>
      </w:r>
      <w:r>
        <w:rPr/>
        <w:t>.</w:t>
      </w:r>
    </w:p>
    <w:p>
      <w:pPr>
        <w:pStyle w:val="Heading2"/>
        <w:rPr/>
      </w:pPr>
      <w:bookmarkStart w:id="77" w:name="__RefHeading___Toc4081_4125783686"/>
      <w:bookmarkEnd w:id="77"/>
      <w:r>
        <w:rPr/>
        <w:t>CP14 — Reconciliacion de Drift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</w:t>
      </w:r>
      <w:r>
        <w:rPr>
          <w:rFonts w:ascii="Consolas" w:hAnsi="Consolas"/>
          <w:sz w:val="19"/>
        </w:rPr>
        <w:t>terraform apply</w:t>
      </w:r>
      <w:r>
        <w:rPr/>
        <w:t xml:space="preserve"> posterior al </w:t>
      </w:r>
      <w:r>
        <w:rPr>
          <w:rFonts w:ascii="Consolas" w:hAnsi="Consolas"/>
          <w:sz w:val="19"/>
        </w:rPr>
        <w:t>plan</w:t>
      </w:r>
      <w:r>
        <w:rPr/>
        <w:t xml:space="preserve"> del CP13, que</w:t>
      </w:r>
    </w:p>
    <w:p>
      <w:pPr>
        <w:pStyle w:val="Normal"/>
        <w:rPr/>
      </w:pPr>
      <w:r>
        <w:rPr/>
        <w:t>revierte el archivo al contenido declarado en el codigo.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docs/evidence/drift/</w:t>
      </w:r>
      <w:r>
        <w:rPr/>
        <w:t xml:space="preserve"> (mismo log que CP13, pasos 8-9).</w:t>
      </w:r>
    </w:p>
    <w:p>
      <w:pPr>
        <w:pStyle w:val="Heading2"/>
        <w:rPr/>
      </w:pPr>
      <w:bookmarkStart w:id="78" w:name="__RefHeading___Toc4083_4125783686"/>
      <w:bookmarkEnd w:id="78"/>
      <w:r>
        <w:rPr/>
        <w:t>CP15 — Incorporacion de una nueva sucursal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demostrar que agregar una sucursal es un cambio de datos.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>: agregar una entrada de prueba a</w:t>
      </w:r>
    </w:p>
    <w:p>
      <w:pPr>
        <w:pStyle w:val="Normal"/>
        <w:rPr/>
      </w:pPr>
      <w:r>
        <w:rPr>
          <w:rFonts w:ascii="Consolas" w:hAnsi="Consolas"/>
          <w:sz w:val="19"/>
        </w:rPr>
        <w:t>scripts/generate_branches.py</w:t>
      </w:r>
      <w:r>
        <w:rPr/>
        <w:t xml:space="preserve"> (</w:t>
      </w:r>
      <w:r>
        <w:rPr>
          <w:rFonts w:ascii="Consolas" w:hAnsi="Consolas"/>
          <w:sz w:val="19"/>
        </w:rPr>
        <w:t>TOTAL_SUCURSALES = 51</w:t>
      </w:r>
      <w:r>
        <w:rPr/>
        <w:t>), regenerar</w:t>
      </w:r>
    </w:p>
    <w:p>
      <w:pPr>
        <w:pStyle w:val="Normal"/>
        <w:rPr/>
      </w:pPr>
      <w:r>
        <w:rPr>
          <w:rFonts w:ascii="Consolas" w:hAnsi="Consolas"/>
          <w:sz w:val="19"/>
        </w:rPr>
        <w:t>branches.yaml</w:t>
      </w:r>
      <w:r>
        <w:rPr/>
        <w:t xml:space="preserve">, ejecutar </w:t>
      </w:r>
      <w:r>
        <w:rPr>
          <w:rFonts w:ascii="Consolas" w:hAnsi="Consolas"/>
          <w:sz w:val="19"/>
        </w:rPr>
        <w:t>validate_branches_schema.py</w:t>
      </w:r>
      <w:r>
        <w:rPr/>
        <w:t xml:space="preserve"> y</w:t>
      </w:r>
    </w:p>
    <w:p>
      <w:pPr>
        <w:pStyle w:val="Normal"/>
        <w:rPr/>
      </w:pPr>
      <w:r>
        <w:rPr>
          <w:rFonts w:ascii="Consolas" w:hAnsi="Consolas"/>
          <w:sz w:val="19"/>
        </w:rPr>
        <w:t>terraform test</w:t>
      </w:r>
      <w:r>
        <w:rPr/>
        <w:t xml:space="preserve"> sobre </w:t>
      </w:r>
      <w:r>
        <w:rPr>
          <w:rFonts w:ascii="Consolas" w:hAnsi="Consolas"/>
          <w:sz w:val="19"/>
        </w:rPr>
        <w:t>branch_stack.tftest.hcl</w:t>
      </w:r>
      <w:r>
        <w:rPr/>
        <w:t xml:space="preserve"> (ajustando el valor</w:t>
      </w:r>
    </w:p>
    <w:p>
      <w:pPr>
        <w:pStyle w:val="Normal"/>
        <w:rPr/>
      </w:pPr>
      <w:r>
        <w:rPr/>
        <w:t xml:space="preserve">esperado temporalmente), confirmar que ningun archivo </w:t>
      </w:r>
      <w:r>
        <w:rPr>
          <w:rFonts w:ascii="Consolas" w:hAnsi="Consolas"/>
          <w:sz w:val="19"/>
        </w:rPr>
        <w:t>.tf</w:t>
      </w:r>
      <w:r>
        <w:rPr/>
        <w:t xml:space="preserve"> cambio, y</w:t>
      </w:r>
    </w:p>
    <w:p>
      <w:pPr>
        <w:pStyle w:val="Normal"/>
        <w:rPr/>
      </w:pPr>
      <w:r>
        <w:rPr/>
        <w:t>revertir.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docs/evidence/scalability/</w:t>
      </w:r>
      <w:r>
        <w:rPr/>
        <w:t>.</w:t>
      </w:r>
    </w:p>
    <w:p>
      <w:pPr>
        <w:pStyle w:val="Heading2"/>
        <w:rPr/>
      </w:pPr>
      <w:bookmarkStart w:id="79" w:name="__RefHeading___Toc4085_4125783686"/>
      <w:bookmarkEnd w:id="79"/>
      <w:r>
        <w:rPr/>
        <w:t>Laboratorio Docker — ejecucion real (GitHub Actions)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>: ejecutar realmente el laboratorio de 2 sucursales (4</w:t>
      </w:r>
    </w:p>
    <w:p>
      <w:pPr>
        <w:pStyle w:val="Normal"/>
        <w:rPr/>
      </w:pPr>
      <w:r>
        <w:rPr/>
        <w:t>contenedores, pruebas HTTP, conectividad interna, aislamiento de red),</w:t>
      </w:r>
    </w:p>
    <w:p>
      <w:pPr>
        <w:pStyle w:val="Normal"/>
        <w:rPr/>
      </w:pPr>
      <w:r>
        <w:rPr/>
        <w:t>dado que el equipo de desarrollo local no tiene Docker Desktop instalado.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 xml:space="preserve">: se creo </w:t>
      </w:r>
      <w:r>
        <w:rPr>
          <w:rFonts w:ascii="Consolas" w:hAnsi="Consolas"/>
          <w:sz w:val="19"/>
        </w:rPr>
        <w:t>.github/workflows/docker-lab.yml</w:t>
      </w:r>
      <w:r>
        <w:rPr/>
        <w:t>, que corre</w:t>
      </w:r>
    </w:p>
    <w:p>
      <w:pPr>
        <w:pStyle w:val="Normal"/>
        <w:rPr/>
      </w:pPr>
      <w:r>
        <w:rPr/>
        <w:t xml:space="preserve">en un runner </w:t>
      </w:r>
      <w:r>
        <w:rPr>
          <w:rFonts w:ascii="Consolas" w:hAnsi="Consolas"/>
          <w:sz w:val="19"/>
        </w:rPr>
        <w:t>ubuntu-latest</w:t>
      </w:r>
      <w:r>
        <w:rPr/>
        <w:t xml:space="preserve"> de GitHub Actions (estos runners traen</w:t>
      </w:r>
    </w:p>
    <w:p>
      <w:pPr>
        <w:pStyle w:val="Normal"/>
        <w:rPr/>
      </w:pPr>
      <w:r>
        <w:rPr/>
        <w:t>Docker Engine + Docker Compose preinstalados de fabrica). El workflow</w:t>
      </w:r>
    </w:p>
    <w:p>
      <w:pPr>
        <w:pStyle w:val="Normal"/>
        <w:rPr/>
      </w:pPr>
      <w:r>
        <w:rPr/>
        <w:t>levanta los 4 contenedores, espera los healthchecks, prueba HTTP en los 4</w:t>
      </w:r>
    </w:p>
    <w:p>
      <w:pPr>
        <w:pStyle w:val="Normal"/>
        <w:rPr/>
      </w:pPr>
      <w:r>
        <w:rPr/>
        <w:t>puertos publicados, prueba conectividad interna (</w:t>
      </w:r>
      <w:r>
        <w:rPr>
          <w:rFonts w:ascii="Consolas" w:hAnsi="Consolas"/>
          <w:sz w:val="19"/>
        </w:rPr>
        <w:t>web</w:t>
      </w:r>
      <w:r>
        <w:rPr/>
        <w:t xml:space="preserve"> &lt;-&gt; </w:t>
      </w:r>
      <w:r>
        <w:rPr>
          <w:rFonts w:ascii="Consolas" w:hAnsi="Consolas"/>
          <w:sz w:val="19"/>
        </w:rPr>
        <w:t>app</w:t>
      </w:r>
      <w:r>
        <w:rPr/>
        <w:t xml:space="preserve"> dentro</w:t>
      </w:r>
    </w:p>
    <w:p>
      <w:pPr>
        <w:pStyle w:val="Normal"/>
        <w:rPr/>
      </w:pPr>
      <w:r>
        <w:rPr/>
        <w:t xml:space="preserve">de cada sucursal) y prueba aislamiento de red entre </w:t>
      </w:r>
      <w:r>
        <w:rPr>
          <w:rFonts w:ascii="Consolas" w:hAnsi="Consolas"/>
          <w:sz w:val="19"/>
        </w:rPr>
        <w:t>sucursal-01-net</w:t>
      </w:r>
      <w:r>
        <w:rPr/>
        <w:t xml:space="preserve"> y</w:t>
      </w:r>
    </w:p>
    <w:p>
      <w:pPr>
        <w:pStyle w:val="Normal"/>
        <w:rPr/>
      </w:pPr>
      <w:r>
        <w:rPr>
          <w:rFonts w:ascii="Consolas" w:hAnsi="Consolas"/>
          <w:sz w:val="19"/>
        </w:rPr>
        <w:t>sucursal-02-net</w:t>
      </w:r>
      <w:r>
        <w:rPr/>
        <w:t xml:space="preserve">, y finalmente limpia con </w:t>
      </w:r>
      <w:r>
        <w:rPr>
          <w:rFonts w:ascii="Consolas" w:hAnsi="Consolas"/>
          <w:sz w:val="19"/>
        </w:rPr>
        <w:t>docker compose down -v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 xml:space="preserve"> (run real, 36s, exitoso):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Los 4 contenedores llegaron a estado </w:t>
      </w:r>
      <w:r>
        <w:rPr>
          <w:rFonts w:ascii="Consolas" w:hAnsi="Consolas"/>
          <w:sz w:val="19"/>
        </w:rPr>
        <w:t>healthy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Las 4 pruebas HTTP devolvieron </w:t>
      </w:r>
      <w:r>
        <w:rPr>
          <w:rFonts w:ascii="Consolas" w:hAnsi="Consolas"/>
          <w:sz w:val="19"/>
        </w:rPr>
        <w:t>status=200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Conectividad interna confirmada en ambas sucursales.</w:t>
      </w:r>
    </w:p>
    <w:p>
      <w:pPr>
        <w:pStyle w:val="ListBullet"/>
        <w:numPr>
          <w:ilvl w:val="0"/>
          <w:numId w:val="1"/>
        </w:numPr>
        <w:rPr/>
      </w:pPr>
      <w:r>
        <w:rPr/>
        <w:t>Aislamiento de red confirmado en ambas direcciones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suc01-web01 -&gt; suc02-web01</w:t>
      </w:r>
      <w:r>
        <w:rPr/>
        <w:t xml:space="preserve"> y </w:t>
      </w:r>
      <w:r>
        <w:rPr>
          <w:rFonts w:ascii="Consolas" w:hAnsi="Consolas"/>
          <w:sz w:val="19"/>
        </w:rPr>
        <w:t>suc02-web01 -&gt; suc01-web01</w:t>
      </w:r>
      <w:r>
        <w:rPr/>
        <w:t>, ambas con</w:t>
      </w:r>
    </w:p>
    <w:p>
      <w:pPr>
        <w:pStyle w:val="Normal"/>
        <w:rPr/>
      </w:pPr>
      <w:r>
        <w:rPr>
          <w:rFonts w:ascii="Consolas" w:hAnsi="Consolas"/>
          <w:sz w:val="19"/>
        </w:rPr>
        <w:t>exit=1</w:t>
      </w:r>
      <w:r>
        <w:rPr/>
        <w:t>, es decir, sin acceso).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nsolas" w:hAnsi="Consolas"/>
          <w:sz w:val="19"/>
        </w:rPr>
        <w:t>docker compose down -v</w:t>
      </w:r>
      <w:r>
        <w:rPr/>
        <w:t xml:space="preserve"> se ejecuto sin errores.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Evidencia</w:t>
      </w:r>
      <w:r>
        <w:rPr/>
        <w:t xml:space="preserve">: </w:t>
      </w:r>
      <w:r>
        <w:rPr>
          <w:rFonts w:ascii="Consolas" w:hAnsi="Consolas"/>
          <w:sz w:val="19"/>
        </w:rPr>
        <w:t>docs/evidence/docker-lab/docker-lab-github-actions-run37832592874.log</w:t>
      </w:r>
    </w:p>
    <w:p>
      <w:pPr>
        <w:pStyle w:val="Normal"/>
        <w:rPr/>
      </w:pPr>
      <w:r>
        <w:rPr/>
        <w:t>(log completo real) y run</w:t>
      </w:r>
    </w:p>
    <w:p>
      <w:pPr>
        <w:pStyle w:val="Normal"/>
        <w:rPr/>
      </w:pPr>
      <w:r>
        <w:rPr/>
        <w:t>https://github.com/ThiagoIcochea/ServiciosCloudIAC/actions/runs/37832592874.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Nota honesta</w:t>
      </w:r>
      <w:r>
        <w:rPr/>
        <w:t>: esta ejecucion ocurrio en un runner Linux de GitHub</w:t>
      </w:r>
    </w:p>
    <w:p>
      <w:pPr>
        <w:pStyle w:val="Normal"/>
        <w:rPr/>
      </w:pPr>
      <w:r>
        <w:rPr/>
        <w:t>Actions, no en el equipo Windows de desarrollo (que sigue sin Docker</w:t>
      </w:r>
    </w:p>
    <w:p>
      <w:pPr>
        <w:pStyle w:val="Normal"/>
        <w:rPr/>
      </w:pPr>
      <w:r>
        <w:rPr/>
        <w:t>Desktop operativo porque WSL2 requiere un reinicio de Windows que el</w:t>
      </w:r>
    </w:p>
    <w:p>
      <w:pPr>
        <w:pStyle w:val="Normal"/>
        <w:rPr/>
      </w:pPr>
      <w:r>
        <w:rPr/>
        <w:t>usuario pidio no realizar). El codigo del laboratorio (</w:t>
      </w:r>
      <w:r>
        <w:rPr>
          <w:rFonts w:ascii="Consolas" w:hAnsi="Consolas"/>
          <w:sz w:val="19"/>
        </w:rPr>
        <w:t>docker-compose.yml</w:t>
      </w:r>
      <w:r>
        <w:rPr/>
        <w:t>,</w:t>
      </w:r>
    </w:p>
    <w:p>
      <w:pPr>
        <w:pStyle w:val="Normal"/>
        <w:rPr/>
      </w:pPr>
      <w:r>
        <w:rPr/>
        <w:t>scripts) es identico en ambos casos; lo unico que cambia es donde corrio.</w:t>
      </w:r>
    </w:p>
    <w:p>
      <w:pPr>
        <w:pStyle w:val="Heading2"/>
        <w:rPr/>
      </w:pPr>
      <w:bookmarkStart w:id="80" w:name="__RefHeading___Toc4087_4125783686"/>
      <w:bookmarkEnd w:id="80"/>
      <w:r>
        <w:rPr/>
        <w:t>CP16 — Limpieza del laboratorio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Objetivo</w:t>
      </w:r>
      <w:r>
        <w:rPr/>
        <w:t xml:space="preserve">: confirmar que </w:t>
      </w:r>
      <w:r>
        <w:rPr>
          <w:rFonts w:ascii="Consolas" w:hAnsi="Consolas"/>
          <w:sz w:val="19"/>
        </w:rPr>
        <w:t>scripts/cleanup.ps1</w:t>
      </w:r>
      <w:r>
        <w:rPr/>
        <w:t xml:space="preserve"> / </w:t>
      </w:r>
      <w:r>
        <w:rPr>
          <w:rFonts w:ascii="Consolas" w:hAnsi="Consolas"/>
          <w:sz w:val="19"/>
        </w:rPr>
        <w:t>lab/drift/cleanup.ps1</w:t>
      </w:r>
    </w:p>
    <w:p>
      <w:pPr>
        <w:pStyle w:val="Normal"/>
        <w:rPr/>
      </w:pPr>
      <w:r>
        <w:rPr/>
        <w:t>dejan el entorno sin artefactos residuales (estado, contenedores).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Procedimiento</w:t>
      </w:r>
      <w:r>
        <w:rPr/>
        <w:t>: ejecutar los laboratorios, luego los scripts de</w:t>
      </w:r>
    </w:p>
    <w:p>
      <w:pPr>
        <w:pStyle w:val="Normal"/>
        <w:rPr/>
      </w:pPr>
      <w:r>
        <w:rPr/>
        <w:t xml:space="preserve">limpieza, luego verificar ausencia de </w:t>
      </w:r>
      <w:r>
        <w:rPr>
          <w:rFonts w:ascii="Consolas" w:hAnsi="Consolas"/>
          <w:sz w:val="19"/>
        </w:rPr>
        <w:t>.terraform/</w:t>
      </w:r>
      <w:r>
        <w:rPr/>
        <w:t xml:space="preserve">, </w:t>
      </w:r>
      <w:r>
        <w:rPr>
          <w:rFonts w:ascii="Consolas" w:hAnsi="Consolas"/>
          <w:sz w:val="19"/>
        </w:rPr>
        <w:t>terraform.tfstate*</w:t>
      </w:r>
    </w:p>
    <w:p>
      <w:pPr>
        <w:pStyle w:val="Normal"/>
        <w:rPr/>
      </w:pPr>
      <w:r>
        <w:rPr/>
        <w:t>y contenedores Docker activos.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Resultado obtenido</w:t>
      </w:r>
      <w:r>
        <w:rPr/>
        <w:t>: limpieza de los laboratorios Terraform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lab/drift</w:t>
      </w:r>
      <w:r>
        <w:rPr/>
        <w:t xml:space="preserve">, </w:t>
      </w:r>
      <w:r>
        <w:rPr>
          <w:rFonts w:ascii="Consolas" w:hAnsi="Consolas"/>
          <w:sz w:val="19"/>
        </w:rPr>
        <w:t>lab/local-terraform</w:t>
      </w:r>
      <w:r>
        <w:rPr/>
        <w:t>) verificada localmente; limpieza del</w:t>
      </w:r>
    </w:p>
    <w:p>
      <w:pPr>
        <w:pStyle w:val="Normal"/>
        <w:rPr/>
      </w:pPr>
      <w:r>
        <w:rPr/>
        <w:t>laboratorio Docker (</w:t>
      </w:r>
      <w:r>
        <w:rPr>
          <w:rFonts w:ascii="Consolas" w:hAnsi="Consolas"/>
          <w:sz w:val="19"/>
        </w:rPr>
        <w:t>docker compose down -v</w:t>
      </w:r>
      <w:r>
        <w:rPr/>
        <w:t>) verificada en el run de</w:t>
      </w:r>
    </w:p>
    <w:p>
      <w:pPr>
        <w:pStyle w:val="Normal"/>
        <w:rPr/>
      </w:pPr>
      <w:r>
        <w:rPr/>
        <w:t xml:space="preserve">GitHub Actions descrito arriba (paso final, </w:t>
      </w:r>
      <w:r>
        <w:rPr>
          <w:rFonts w:ascii="Consolas" w:hAnsi="Consolas"/>
          <w:sz w:val="19"/>
        </w:rPr>
        <w:t>if: always()</w:t>
      </w:r>
      <w:r>
        <w:rPr/>
        <w:t>, sin errores).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Estado</w:t>
      </w:r>
      <w:r>
        <w:rPr/>
        <w:t>: APROBADA.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Nota</w:t>
      </w:r>
      <w:r>
        <w:rPr/>
        <w:t xml:space="preserve">: </w:t>
      </w:r>
      <w:r>
        <w:rPr>
          <w:rFonts w:ascii="Consolas" w:hAnsi="Consolas"/>
          <w:sz w:val="19"/>
        </w:rPr>
        <w:t>lab/docker/stop.ps1</w:t>
      </w:r>
      <w:r>
        <w:rPr/>
        <w:t xml:space="preserve"> (el script equivalente para ejecucion</w:t>
      </w:r>
    </w:p>
    <w:p>
      <w:pPr>
        <w:pStyle w:val="Normal"/>
        <w:rPr/>
      </w:pPr>
      <w:r>
        <w:rPr/>
        <w:t>local con Docker Desktop) sigue sin probarse en el equipo de desarrollo</w:t>
      </w:r>
    </w:p>
    <w:p>
      <w:pPr>
        <w:pStyle w:val="Normal"/>
        <w:rPr/>
      </w:pPr>
      <w:r>
        <w:rPr/>
        <w:t>local por la misma razon (Docker Desktop instalado pero no operativo sin</w:t>
      </w:r>
    </w:p>
    <w:p>
      <w:pPr>
        <w:pStyle w:val="Normal"/>
        <w:rPr/>
      </w:pPr>
      <w:r>
        <w:rPr/>
        <w:t>reiniciar Windows); la limpieza en si misma (</w:t>
      </w:r>
      <w:r>
        <w:rPr>
          <w:rFonts w:ascii="Consolas" w:hAnsi="Consolas"/>
          <w:sz w:val="19"/>
        </w:rPr>
        <w:t>docker compose down -v</w:t>
      </w:r>
      <w:r>
        <w:rPr/>
        <w:t>) ya</w:t>
      </w:r>
    </w:p>
    <w:p>
      <w:pPr>
        <w:pStyle w:val="Normal"/>
        <w:rPr/>
      </w:pPr>
      <w:r>
        <w:rPr/>
        <w:t>quedo demostrada en CI.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134683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9c. Evidencia real: terraform validate en los 3 entornos.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06240" cy="58420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9d. Evidencia real: terraform test (27 passed, 0 failed).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83502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9e. Evidencia real: validación de las 50 sucursales.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85305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8. Arquitectura del laboratorio local (Docker).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88353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sz w:val="20"/>
        </w:rPr>
        <w:t>Figura 9f. Evidencia real: laboratorio Docker ejecutado en GitHub Actions (4 contenedores healthy, HTTP 200, conectividad interna y aislamiento de red confirmados).</w:t>
      </w:r>
    </w:p>
    <w:p>
      <w:pPr>
        <w:pStyle w:val="Heading1"/>
        <w:rPr/>
      </w:pPr>
      <w:bookmarkStart w:id="81" w:name="__RefHeading___Toc4089_4125783686"/>
      <w:bookmarkEnd w:id="81"/>
      <w:r>
        <w:rPr/>
        <w:t>13. RESULTADOS</w:t>
      </w:r>
    </w:p>
    <w:p>
      <w:pPr>
        <w:pStyle w:val="Normal"/>
        <w:rPr/>
      </w:pPr>
      <w:r>
        <w:rPr/>
        <w:t>De 16 casos de prueba planificados (CP01-CP16), los 16 se ejecutaron y</w:t>
      </w:r>
    </w:p>
    <w:p>
      <w:pPr>
        <w:pStyle w:val="Normal"/>
        <w:rPr/>
      </w:pPr>
      <w:r>
        <w:rPr/>
        <w:t xml:space="preserve">pasaron con evidencia real. Las 27 pruebas de </w:t>
      </w:r>
      <w:r>
        <w:rPr>
          <w:rFonts w:ascii="Consolas" w:hAnsi="Consolas"/>
          <w:sz w:val="19"/>
        </w:rPr>
        <w:t>terraform test</w:t>
      </w:r>
      <w:r>
        <w:rPr/>
        <w:t xml:space="preserve"> con</w:t>
      </w:r>
    </w:p>
    <w:p>
      <w:pPr>
        <w:pStyle w:val="Normal"/>
        <w:rPr/>
      </w:pPr>
      <w:r>
        <w:rPr>
          <w:rFonts w:ascii="Consolas" w:hAnsi="Consolas"/>
          <w:sz w:val="19"/>
        </w:rPr>
        <w:t>mock_provider</w:t>
      </w:r>
      <w:r>
        <w:rPr/>
        <w:t xml:space="preserve"> pasaron sin fallos tras corregir un error real detectado</w:t>
      </w:r>
    </w:p>
    <w:p>
      <w:pPr>
        <w:pStyle w:val="Normal"/>
        <w:rPr/>
      </w:pPr>
      <w:r>
        <w:rPr/>
        <w:t>durante la primera ejecución (indexación inválida sobre un atributo de tipo</w:t>
      </w:r>
    </w:p>
    <w:p>
      <w:pPr>
        <w:pStyle w:val="Normal"/>
        <w:rPr/>
      </w:pPr>
      <w:r>
        <w:rPr>
          <w:rFonts w:ascii="Consolas" w:hAnsi="Consolas"/>
          <w:sz w:val="19"/>
        </w:rPr>
        <w:t>set</w:t>
      </w:r>
      <w:r>
        <w:rPr/>
        <w:t xml:space="preserve"> en el módulo </w:t>
      </w:r>
      <w:r>
        <w:rPr>
          <w:rFonts w:ascii="Consolas" w:hAnsi="Consolas"/>
          <w:sz w:val="19"/>
        </w:rPr>
        <w:t>aws/network</w:t>
      </w:r>
      <w:r>
        <w:rPr/>
        <w:t>; ver CP02 en el plan de pruebas). La</w:t>
      </w:r>
    </w:p>
    <w:p>
      <w:pPr>
        <w:pStyle w:val="Normal"/>
        <w:rPr/>
      </w:pPr>
      <w:r>
        <w:rPr/>
        <w:t>validación de escalabilidad confirmó 50 sucursales (25 AWS / 25 GCP), 40 en</w:t>
      </w:r>
    </w:p>
    <w:p>
      <w:pPr>
        <w:pStyle w:val="Normal"/>
        <w:rPr/>
      </w:pPr>
      <w:r>
        <w:rPr/>
        <w:t>producción, 6 en staging y 4 en desarrollo, sin identificadores duplicados.</w:t>
      </w:r>
    </w:p>
    <w:p>
      <w:pPr>
        <w:pStyle w:val="Normal"/>
        <w:rPr/>
      </w:pPr>
      <w:r>
        <w:rPr/>
        <w:t>El laboratorio Docker de 2 sucursales (4 contenedores, HTTP, conectividad</w:t>
      </w:r>
    </w:p>
    <w:p>
      <w:pPr>
        <w:pStyle w:val="Normal"/>
        <w:rPr/>
      </w:pPr>
      <w:r>
        <w:rPr/>
        <w:t>interna, aislamiento de red) y el monitoreo local se ejecutaron realmente</w:t>
      </w:r>
    </w:p>
    <w:p>
      <w:pPr>
        <w:pStyle w:val="Normal"/>
        <w:rPr/>
      </w:pPr>
      <w:r>
        <w:rPr/>
        <w:t xml:space="preserve">en un runner </w:t>
      </w:r>
      <w:r>
        <w:rPr>
          <w:rFonts w:ascii="Consolas" w:hAnsi="Consolas"/>
          <w:sz w:val="19"/>
        </w:rPr>
        <w:t>ubuntu-latest</w:t>
      </w:r>
      <w:r>
        <w:rPr/>
        <w:t xml:space="preserve"> de GitHub Actions —que trae Docker Engine y</w:t>
      </w:r>
    </w:p>
    <w:p>
      <w:pPr>
        <w:pStyle w:val="Normal"/>
        <w:rPr/>
      </w:pPr>
      <w:r>
        <w:rPr/>
        <w:t>Docker Compose preinstalados— ya que el equipo de desarrollo local no tiene</w:t>
      </w:r>
    </w:p>
    <w:p>
      <w:pPr>
        <w:pStyle w:val="Normal"/>
        <w:rPr/>
      </w:pPr>
      <w:r>
        <w:rPr/>
        <w:t>Docker Desktop operativo (instalado, pero sin poder iniciar sin reiniciar</w:t>
      </w:r>
    </w:p>
    <w:p>
      <w:pPr>
        <w:pStyle w:val="Normal"/>
        <w:rPr/>
      </w:pPr>
      <w:r>
        <w:rPr/>
        <w:t>Windows, reinicio que se decidió no realizar). El pipeline de CI/CD</w:t>
      </w:r>
    </w:p>
    <w:p>
      <w:pPr>
        <w:pStyle w:val="Normal"/>
        <w:rPr/>
      </w:pPr>
      <w:r>
        <w:rPr/>
        <w:t>detectó, en su primera ejecución real, dos problemas genuinos (formato sin</w:t>
      </w:r>
    </w:p>
    <w:p>
      <w:pPr>
        <w:pStyle w:val="Normal"/>
        <w:rPr/>
      </w:pPr>
      <w:r>
        <w:rPr/>
        <w:t>aplicar y advertencias de TFLint en los módulos GCP; un paso de</w:t>
      </w:r>
    </w:p>
    <w:p>
      <w:pPr>
        <w:pStyle w:val="Normal"/>
        <w:rPr/>
      </w:pPr>
      <w:r>
        <w:rPr/>
        <w:t>inicialización de backend incompleto en el workflow de Drift), ambos</w:t>
      </w:r>
    </w:p>
    <w:p>
      <w:pPr>
        <w:pStyle w:val="Normal"/>
        <w:rPr/>
      </w:pPr>
      <w:r>
        <w:rPr/>
        <w:t>corregidos y verificados con una segunda ejecución exitosa.</w:t>
      </w:r>
    </w:p>
    <w:p>
      <w:pPr>
        <w:pStyle w:val="Heading2"/>
        <w:rPr/>
      </w:pPr>
      <w:bookmarkStart w:id="82" w:name="__RefHeading___Toc4091_4125783686"/>
      <w:bookmarkEnd w:id="82"/>
      <w:r>
        <w:rPr/>
        <w:t>Limitaciones</w:t>
      </w:r>
    </w:p>
    <w:p>
      <w:pPr>
        <w:pStyle w:val="ListBullet"/>
        <w:numPr>
          <w:ilvl w:val="0"/>
          <w:numId w:val="1"/>
        </w:numPr>
        <w:rPr/>
      </w:pPr>
      <w:r>
        <w:rPr/>
        <w:t>No se validó el comportamiento contra la API real de AWS ni GCP (sin</w:t>
      </w:r>
    </w:p>
    <w:p>
      <w:pPr>
        <w:pStyle w:val="Normal"/>
        <w:rPr/>
      </w:pPr>
      <w:r>
        <w:rPr/>
        <w:t>credenciales).</w:t>
      </w:r>
    </w:p>
    <w:p>
      <w:pPr>
        <w:pStyle w:val="ListBullet"/>
        <w:numPr>
          <w:ilvl w:val="0"/>
          <w:numId w:val="1"/>
        </w:numPr>
        <w:rPr/>
      </w:pPr>
      <w:r>
        <w:rPr/>
        <w:t>El laboratorio Docker y el monitoreo local se validaron en un runner de</w:t>
      </w:r>
    </w:p>
    <w:p>
      <w:pPr>
        <w:pStyle w:val="Normal"/>
        <w:rPr/>
      </w:pPr>
      <w:r>
        <w:rPr/>
        <w:t>GitHub Actions, no en el equipo de desarrollo Windows (que tiene Docker</w:t>
      </w:r>
    </w:p>
    <w:p>
      <w:pPr>
        <w:pStyle w:val="Normal"/>
        <w:rPr/>
      </w:pPr>
      <w:r>
        <w:rPr/>
        <w:t>Desktop instalado pero no operativo, por la razón descrita arriba). El</w:t>
      </w:r>
    </w:p>
    <w:p>
      <w:pPr>
        <w:pStyle w:val="Normal"/>
        <w:rPr/>
      </w:pPr>
      <w:r>
        <w:rPr/>
        <w:t>código ejecutado es idéntico en ambos casos; solo cambia el entorno.</w:t>
      </w:r>
    </w:p>
    <w:p>
      <w:pPr>
        <w:pStyle w:val="Heading1"/>
        <w:rPr/>
      </w:pPr>
      <w:bookmarkStart w:id="83" w:name="__RefHeading___Toc4093_4125783686"/>
      <w:bookmarkEnd w:id="83"/>
      <w:r>
        <w:rPr/>
        <w:t>14. DISCUSIÓN</w:t>
      </w:r>
    </w:p>
    <w:p>
      <w:pPr>
        <w:pStyle w:val="Normal"/>
        <w:rPr/>
      </w:pPr>
      <w:r>
        <w:rPr/>
        <w:t>El diseño empresarial (backends remotos S3/GCS, IAM de mínimo privilegio,</w:t>
      </w:r>
    </w:p>
    <w:p>
      <w:pPr>
        <w:pStyle w:val="Normal"/>
        <w:rPr/>
      </w:pPr>
      <w:r>
        <w:rPr/>
        <w:t>GitHub OIDC, despliegue real tras aprobación) y el laboratorio local</w:t>
      </w:r>
    </w:p>
    <w:p>
      <w:pPr>
        <w:pStyle w:val="Normal"/>
        <w:rPr/>
      </w:pPr>
      <w:r>
        <w:rPr/>
        <w:t>ejecutado en este proyecto comparten el mismo código Terraform de los</w:t>
      </w:r>
    </w:p>
    <w:p>
      <w:pPr>
        <w:pStyle w:val="Normal"/>
        <w:rPr/>
      </w:pPr>
      <w:r>
        <w:rPr/>
        <w:t>módulos: la diferencia está exclusivamente en el backend de estado, la</w:t>
      </w:r>
    </w:p>
    <w:p>
      <w:pPr>
        <w:pStyle w:val="Normal"/>
        <w:rPr/>
      </w:pPr>
      <w:r>
        <w:rPr/>
        <w:t xml:space="preserve">autenticación y si el pipeline ejecuta </w:t>
      </w:r>
      <w:r>
        <w:rPr>
          <w:rFonts w:ascii="Consolas" w:hAnsi="Consolas"/>
          <w:sz w:val="19"/>
        </w:rPr>
        <w:t>apply</w:t>
      </w:r>
      <w:r>
        <w:rPr/>
        <w:t xml:space="preserve"> contra un proveedor real o</w:t>
      </w:r>
    </w:p>
    <w:p>
      <w:pPr>
        <w:pStyle w:val="Normal"/>
        <w:rPr/>
      </w:pPr>
      <w:r>
        <w:rPr/>
        <w:t>simulado. Esto significa que migrar de la demostración académica a un</w:t>
      </w:r>
    </w:p>
    <w:p>
      <w:pPr>
        <w:pStyle w:val="Normal"/>
        <w:rPr/>
      </w:pPr>
      <w:r>
        <w:rPr/>
        <w:t>despliegue empresarial real no requiere reescribir los módulos: requiere</w:t>
      </w:r>
    </w:p>
    <w:p>
      <w:pPr>
        <w:pStyle w:val="Normal"/>
        <w:rPr/>
      </w:pPr>
      <w:r>
        <w:rPr/>
        <w:t>configurar backends remotos, credenciales sin claves estáticas (OIDC) y</w:t>
      </w:r>
    </w:p>
    <w:p>
      <w:pPr>
        <w:pStyle w:val="Normal"/>
        <w:rPr/>
      </w:pPr>
      <w:r>
        <w:rPr/>
        <w:t xml:space="preserve">habilitar los jobs de </w:t>
      </w:r>
      <w:r>
        <w:rPr>
          <w:rFonts w:ascii="Consolas" w:hAnsi="Consolas"/>
          <w:sz w:val="19"/>
        </w:rPr>
        <w:t>apply</w:t>
      </w:r>
      <w:r>
        <w:rPr/>
        <w:t xml:space="preserve"> actualmente deshabilitados o documentados</w:t>
      </w:r>
    </w:p>
    <w:p>
      <w:pPr>
        <w:pStyle w:val="Normal"/>
        <w:rPr/>
      </w:pPr>
      <w:r>
        <w:rPr/>
        <w:t xml:space="preserve">como futuros (ver </w:t>
      </w:r>
      <w:r>
        <w:rPr>
          <w:rFonts w:ascii="Consolas" w:hAnsi="Consolas"/>
          <w:sz w:val="19"/>
        </w:rPr>
        <w:t>docs/architecture/cicd-pipeline.md</w:t>
      </w:r>
      <w:r>
        <w:rPr/>
        <w:t>, sección "Habilitar</w:t>
      </w:r>
    </w:p>
    <w:p>
      <w:pPr>
        <w:pStyle w:val="Normal"/>
        <w:rPr/>
      </w:pPr>
      <w:r>
        <w:rPr/>
        <w:t>el despliegue real en el futuro").</w:t>
      </w:r>
    </w:p>
    <w:p>
      <w:pPr>
        <w:pStyle w:val="Heading1"/>
        <w:rPr/>
      </w:pPr>
      <w:bookmarkStart w:id="84" w:name="__RefHeading___Toc4095_4125783686"/>
      <w:bookmarkEnd w:id="84"/>
      <w:r>
        <w:rPr/>
        <w:t>15. CONCLUSIONES</w:t>
      </w:r>
    </w:p>
    <w:p>
      <w:pPr>
        <w:pStyle w:val="ListNumber"/>
        <w:numPr>
          <w:ilvl w:val="0"/>
          <w:numId w:val="4"/>
        </w:numPr>
        <w:rPr/>
      </w:pPr>
      <w:r>
        <w:rPr/>
        <w:t>Es posible diseñar, implementar y validar una solución de IaC</w:t>
      </w:r>
    </w:p>
    <w:p>
      <w:pPr>
        <w:pStyle w:val="Normal"/>
        <w:rPr/>
      </w:pPr>
      <w:r>
        <w:rPr/>
        <w:t>multi-cloud para 50 sucursales sin credenciales reales, usando</w:t>
      </w:r>
    </w:p>
    <w:p>
      <w:pPr>
        <w:pStyle w:val="Normal"/>
        <w:rPr/>
      </w:pPr>
      <w:r>
        <w:rPr>
          <w:rFonts w:ascii="Consolas" w:hAnsi="Consolas"/>
          <w:sz w:val="19"/>
        </w:rPr>
        <w:t>mock_provider</w:t>
      </w:r>
      <w:r>
        <w:rPr/>
        <w:t>, validación de esquema y laboratorios con recursos</w:t>
      </w:r>
    </w:p>
    <w:p>
      <w:pPr>
        <w:pStyle w:val="Normal"/>
        <w:rPr/>
      </w:pPr>
      <w:r>
        <w:rPr/>
        <w:t>locales, cumpliendo el objetivo general del proyecto.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La interfaz común entre los módulos AWS y GCP (campos lógicos </w:t>
      </w:r>
      <w:r>
        <w:rPr>
          <w:rFonts w:ascii="Consolas" w:hAnsi="Consolas"/>
          <w:sz w:val="19"/>
        </w:rPr>
        <w:t>size</w:t>
      </w:r>
      <w:r>
        <w:rPr/>
        <w:t>,</w:t>
      </w:r>
    </w:p>
    <w:p>
      <w:pPr>
        <w:pStyle w:val="Normal"/>
        <w:rPr/>
      </w:pPr>
      <w:r>
        <w:rPr>
          <w:rFonts w:ascii="Consolas" w:hAnsi="Consolas"/>
          <w:sz w:val="19"/>
        </w:rPr>
        <w:t>rules</w:t>
      </w:r>
      <w:r>
        <w:rPr/>
        <w:t xml:space="preserve">, </w:t>
      </w:r>
      <w:r>
        <w:rPr>
          <w:rFonts w:ascii="Consolas" w:hAnsi="Consolas"/>
          <w:sz w:val="19"/>
        </w:rPr>
        <w:t>servers</w:t>
      </w:r>
      <w:r>
        <w:rPr/>
        <w:t>) permite agregar sucursales como un cambio de datos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branches.yaml</w:t>
      </w:r>
      <w:r>
        <w:rPr/>
        <w:t>), sin duplicar ni modificar código Terraform,</w:t>
      </w:r>
    </w:p>
    <w:p>
      <w:pPr>
        <w:pStyle w:val="Normal"/>
        <w:rPr/>
      </w:pPr>
      <w:r>
        <w:rPr/>
        <w:t>cumpliendo el requisito de extensibilidad (RNF-01).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Consolas" w:hAnsi="Consolas"/>
          <w:sz w:val="19"/>
        </w:rPr>
        <w:t>terraform test</w:t>
      </w:r>
      <w:r>
        <w:rPr/>
        <w:t xml:space="preserve"> con </w:t>
      </w:r>
      <w:r>
        <w:rPr>
          <w:rFonts w:ascii="Consolas" w:hAnsi="Consolas"/>
          <w:sz w:val="19"/>
        </w:rPr>
        <w:t>mock_provider</w:t>
      </w:r>
      <w:r>
        <w:rPr/>
        <w:t xml:space="preserve"> detectó un error real de la</w:t>
      </w:r>
    </w:p>
    <w:p>
      <w:pPr>
        <w:pStyle w:val="Normal"/>
        <w:rPr/>
      </w:pPr>
      <w:r>
        <w:rPr/>
        <w:t xml:space="preserve">configuración (indexación sobre un </w:t>
      </w:r>
      <w:r>
        <w:rPr>
          <w:rFonts w:ascii="Consolas" w:hAnsi="Consolas"/>
          <w:sz w:val="19"/>
        </w:rPr>
        <w:t>set</w:t>
      </w:r>
      <w:r>
        <w:rPr/>
        <w:t>) antes de cualquier intento de</w:t>
      </w:r>
    </w:p>
    <w:p>
      <w:pPr>
        <w:pStyle w:val="Normal"/>
        <w:rPr/>
      </w:pPr>
      <w:r>
        <w:rPr/>
        <w:t>despliegue, validando el valor de las pruebas automatizadas incluso sin</w:t>
      </w:r>
    </w:p>
    <w:p>
      <w:pPr>
        <w:pStyle w:val="Normal"/>
        <w:rPr/>
      </w:pPr>
      <w:r>
        <w:rPr/>
        <w:t>credenciales cloud.</w:t>
      </w:r>
    </w:p>
    <w:p>
      <w:pPr>
        <w:pStyle w:val="ListNumber"/>
        <w:numPr>
          <w:ilvl w:val="0"/>
          <w:numId w:val="4"/>
        </w:numPr>
        <w:rPr/>
      </w:pPr>
      <w:r>
        <w:rPr/>
        <w:t>El mecanismo de detección y reconciliación de Infrastructure Drift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terraform plan</w:t>
      </w:r>
      <w:r>
        <w:rPr/>
        <w:t xml:space="preserve">, </w:t>
      </w:r>
      <w:r>
        <w:rPr>
          <w:rFonts w:ascii="Consolas" w:hAnsi="Consolas"/>
          <w:sz w:val="19"/>
        </w:rPr>
        <w:t>plan -refresh-only</w:t>
      </w:r>
      <w:r>
        <w:rPr/>
        <w:t xml:space="preserve">, </w:t>
      </w:r>
      <w:r>
        <w:rPr>
          <w:rFonts w:ascii="Consolas" w:hAnsi="Consolas"/>
          <w:sz w:val="19"/>
        </w:rPr>
        <w:t>apply</w:t>
      </w:r>
      <w:r>
        <w:rPr/>
        <w:t>) es el mismo</w:t>
      </w:r>
    </w:p>
    <w:p>
      <w:pPr>
        <w:pStyle w:val="Normal"/>
        <w:rPr/>
      </w:pPr>
      <w:r>
        <w:rPr/>
        <w:t>independientemente del proveedor; se demostró end-to-end con un recurso</w:t>
      </w:r>
    </w:p>
    <w:p>
      <w:pPr>
        <w:pStyle w:val="Normal"/>
        <w:rPr/>
      </w:pPr>
      <w:r>
        <w:rPr/>
        <w:t>local real.</w:t>
      </w:r>
    </w:p>
    <w:p>
      <w:pPr>
        <w:pStyle w:val="ListNumber"/>
        <w:numPr>
          <w:ilvl w:val="0"/>
          <w:numId w:val="4"/>
        </w:numPr>
        <w:rPr/>
      </w:pPr>
      <w:r>
        <w:rPr/>
        <w:t>La principal limitación del proyecto es la imposibilidad de validar el</w:t>
      </w:r>
    </w:p>
    <w:p>
      <w:pPr>
        <w:pStyle w:val="Normal"/>
        <w:rPr/>
      </w:pPr>
      <w:r>
        <w:rPr/>
        <w:t>comportamiento contra las APIs reales de AWS/GCP; el laboratorio Docker,</w:t>
      </w:r>
    </w:p>
    <w:p>
      <w:pPr>
        <w:pStyle w:val="Normal"/>
        <w:rPr/>
      </w:pPr>
      <w:r>
        <w:rPr/>
        <w:t>que inicialmente tampoco podía ejecutarse localmente, se completó con</w:t>
      </w:r>
    </w:p>
    <w:p>
      <w:pPr>
        <w:pStyle w:val="Normal"/>
        <w:rPr/>
      </w:pPr>
      <w:r>
        <w:rPr/>
        <w:t>evidencia real usando un runner de GitHub Actions en lugar de simular su</w:t>
      </w:r>
    </w:p>
    <w:p>
      <w:pPr>
        <w:pStyle w:val="Normal"/>
        <w:rPr/>
      </w:pPr>
      <w:r>
        <w:rPr/>
        <w:t>resultado.</w:t>
      </w:r>
    </w:p>
    <w:p>
      <w:pPr>
        <w:pStyle w:val="Heading1"/>
        <w:rPr/>
      </w:pPr>
      <w:bookmarkStart w:id="85" w:name="__RefHeading___Toc4097_4125783686"/>
      <w:bookmarkEnd w:id="85"/>
      <w:r>
        <w:rPr/>
        <w:t>16. RECOMENDACIONES</w:t>
      </w:r>
    </w:p>
    <w:p>
      <w:pPr>
        <w:pStyle w:val="ListNumber"/>
        <w:numPr>
          <w:ilvl w:val="0"/>
          <w:numId w:val="4"/>
        </w:numPr>
        <w:rPr/>
      </w:pPr>
      <w:r>
        <w:rPr/>
        <w:t>Para una demostración presencial, ejecutar también el laboratorio Docker en</w:t>
      </w:r>
    </w:p>
    <w:p>
      <w:pPr>
        <w:pStyle w:val="Normal"/>
        <w:rPr/>
      </w:pPr>
      <w:r>
        <w:rPr/>
        <w:t>un equipo con Docker Desktop disponible, para validar el patrón de</w:t>
      </w:r>
    </w:p>
    <w:p>
      <w:pPr>
        <w:pStyle w:val="Normal"/>
        <w:rPr/>
      </w:pPr>
      <w:r>
        <w:rPr/>
        <w:t>aislamiento de red con evidencia adicional.</w:t>
      </w:r>
    </w:p>
    <w:p>
      <w:pPr>
        <w:pStyle w:val="ListNumber"/>
        <w:numPr>
          <w:ilvl w:val="0"/>
          <w:numId w:val="4"/>
        </w:numPr>
        <w:rPr/>
      </w:pPr>
      <w:r>
        <w:rPr/>
        <w:t>Configurar backends remotos (S3/GCS) y autenticación OIDC antes de</w:t>
      </w:r>
    </w:p>
    <w:p>
      <w:pPr>
        <w:pStyle w:val="Normal"/>
        <w:rPr/>
      </w:pPr>
      <w:r>
        <w:rPr/>
        <w:t xml:space="preserve">habilitar cualquier job de </w:t>
      </w:r>
      <w:r>
        <w:rPr>
          <w:rFonts w:ascii="Consolas" w:hAnsi="Consolas"/>
          <w:sz w:val="19"/>
        </w:rPr>
        <w:t>terraform apply</w:t>
      </w:r>
      <w:r>
        <w:rPr/>
        <w:t xml:space="preserve"> en el pipeline CI/CD.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Incorporar </w:t>
      </w:r>
      <w:r>
        <w:rPr>
          <w:rFonts w:ascii="Consolas" w:hAnsi="Consolas"/>
          <w:sz w:val="19"/>
        </w:rPr>
        <w:t>terraform plan</w:t>
      </w:r>
      <w:r>
        <w:rPr/>
        <w:t xml:space="preserve"> contra el backend remoto real como paso de</w:t>
      </w:r>
    </w:p>
    <w:p>
      <w:pPr>
        <w:pStyle w:val="Normal"/>
        <w:rPr/>
      </w:pPr>
      <w:r>
        <w:rPr/>
        <w:t xml:space="preserve">revisión humana obligatorio antes de cualquier </w:t>
      </w:r>
      <w:r>
        <w:rPr>
          <w:rFonts w:ascii="Consolas" w:hAnsi="Consolas"/>
          <w:sz w:val="19"/>
        </w:rPr>
        <w:t>apply</w:t>
      </w:r>
      <w:r>
        <w:rPr/>
        <w:t xml:space="preserve"> en producción.</w:t>
      </w:r>
    </w:p>
    <w:p>
      <w:pPr>
        <w:pStyle w:val="ListNumber"/>
        <w:numPr>
          <w:ilvl w:val="0"/>
          <w:numId w:val="4"/>
        </w:numPr>
        <w:rPr/>
      </w:pPr>
      <w:r>
        <w:rPr/>
        <w:t>Evaluar alias de provider por región en AWS si el negocio real requiere</w:t>
      </w:r>
    </w:p>
    <w:p>
      <w:pPr>
        <w:pStyle w:val="Normal"/>
        <w:rPr/>
      </w:pPr>
      <w:r>
        <w:rPr/>
        <w:t>sucursales AWS en más de una región simultáneamente.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Extender la suite de </w:t>
      </w:r>
      <w:r>
        <w:rPr>
          <w:rFonts w:ascii="Consolas" w:hAnsi="Consolas"/>
          <w:sz w:val="19"/>
        </w:rPr>
        <w:t>terraform test</w:t>
      </w:r>
      <w:r>
        <w:rPr/>
        <w:t xml:space="preserve"> con casos adicionales a medida que</w:t>
      </w:r>
    </w:p>
    <w:p>
      <w:pPr>
        <w:pStyle w:val="Normal"/>
        <w:rPr/>
      </w:pPr>
      <w:r>
        <w:rPr/>
        <w:t>se agreguen nuevos tipos de recursos (ej. balanceadores de carga,</w:t>
      </w:r>
    </w:p>
    <w:p>
      <w:pPr>
        <w:pStyle w:val="Normal"/>
        <w:rPr/>
      </w:pPr>
      <w:r>
        <w:rPr/>
        <w:t>bases de datos gestionadas) a los módulos.</w:t>
      </w:r>
    </w:p>
    <w:p>
      <w:pPr>
        <w:pStyle w:val="Heading1"/>
        <w:rPr/>
      </w:pPr>
      <w:bookmarkStart w:id="86" w:name="__RefHeading___Toc4099_4125783686"/>
      <w:bookmarkEnd w:id="86"/>
      <w:r>
        <w:rPr/>
        <w:t>17. REPARTICIÓN DE TAREAS</w:t>
      </w:r>
    </w:p>
    <w:p>
      <w:pPr>
        <w:pStyle w:val="Normal"/>
        <w:rPr/>
      </w:pPr>
      <w:r>
        <w:rPr/>
        <w:t>El proyecto se dividio en cinco frentes de trabajo, uno por integrante, de</w:t>
      </w:r>
    </w:p>
    <w:p>
      <w:pPr>
        <w:pStyle w:val="Normal"/>
        <w:rPr/>
      </w:pPr>
      <w:r>
        <w:rPr/>
        <w:t>modo que cada persona fuera responsable de una parte completa de la</w:t>
      </w:r>
    </w:p>
    <w:p>
      <w:pPr>
        <w:pStyle w:val="Normal"/>
        <w:rPr/>
      </w:pPr>
      <w:r>
        <w:rPr/>
        <w:t>solucion (diseno, codigo, pruebas y documentacion de esa parte). La</w:t>
      </w:r>
    </w:p>
    <w:p>
      <w:pPr>
        <w:pStyle w:val="Normal"/>
        <w:rPr/>
      </w:pPr>
      <w:r>
        <w:rPr/>
        <w:t>integracion final, la revision cruzada de Pull Requests y la redaccion del</w:t>
      </w:r>
    </w:p>
    <w:p>
      <w:pPr>
        <w:pStyle w:val="Normal"/>
        <w:rPr/>
      </w:pPr>
      <w:r>
        <w:rPr/>
        <w:t>informe se hicieron en conjunto.</w:t>
      </w:r>
    </w:p>
    <w:p>
      <w:pPr>
        <w:pStyle w:val="Heading2"/>
        <w:rPr/>
      </w:pPr>
      <w:bookmarkStart w:id="87" w:name="__RefHeading___Toc4101_4125783686"/>
      <w:bookmarkEnd w:id="87"/>
      <w:r>
        <w:rPr/>
        <w:t>Resumen por integrante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Integrante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Rol</w:t>
            </w:r>
          </w:p>
        </w:tc>
        <w:tc>
          <w:tcPr>
            <w:tcW w:w="3024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Responsabilidad principal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Icochea Rodriguez, Thiago Paolo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Coordinador y arquitecto de la solucion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Arquitectura multi-cloud, modulo orquestador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branch-stack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datos de las 50 sucursales, entornos y repositorio GitHub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Gonzales Aguilar, Carlos Enrique Giussepe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Responsable de infraestructura AWS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Modulos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aws/network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aws/compute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aws/security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aws/monitoring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y sus pruebas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Huamani Pereira, Eddyson Cesar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Responsable de infraestructura GCP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Modulos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gcp/network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gcp/compute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gcp/security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 w:ascii="Consolas" w:hAnsi="Consolas"/>
                <w:kern w:val="0"/>
                <w:sz w:val="19"/>
                <w:szCs w:val="22"/>
                <w:lang w:val="en-US" w:eastAsia="en-US" w:bidi="ar-SA"/>
              </w:rPr>
              <w:t>gcp/monitoring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y sus pruebas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Remuzgo Tovar, Huber Eduardo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Responsable de CI/CD y seguridad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Workflows de GitHub Actions, TFLint, Checkov, gitleaks, gestion de secretos y laboratorio Docker en CI</w:t>
            </w:r>
          </w:p>
        </w:tc>
      </w:tr>
      <w:tr>
        <w:trPr/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Quispe Saavedra, Karen Meylin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Responsable de State, Drift y pruebas</w:t>
            </w:r>
          </w:p>
        </w:tc>
        <w:tc>
          <w:tcPr>
            <w:tcW w:w="3024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Laboratorios de Terraform State e Infrastructure Drift, monitoreo local, plan de pruebas y evidencias</w:t>
            </w:r>
          </w:p>
        </w:tc>
      </w:tr>
    </w:tbl>
    <w:p>
      <w:pPr>
        <w:pStyle w:val="Heading2"/>
        <w:rPr/>
      </w:pPr>
      <w:bookmarkStart w:id="88" w:name="__RefHeading___Toc4103_4125783686"/>
      <w:bookmarkEnd w:id="88"/>
      <w:r>
        <w:rPr/>
        <w:t>Detalle de tareas</w:t>
      </w:r>
    </w:p>
    <w:p>
      <w:pPr>
        <w:pStyle w:val="Heading3"/>
        <w:rPr/>
      </w:pPr>
      <w:bookmarkStart w:id="89" w:name="__RefHeading___Toc4105_4125783686"/>
      <w:bookmarkEnd w:id="89"/>
      <w:r>
        <w:rPr/>
        <w:t>Icochea Rodriguez, Thiago Paolo — Coordinador y arquitecto</w:t>
      </w:r>
    </w:p>
    <w:p>
      <w:pPr>
        <w:pStyle w:val="ListBullet"/>
        <w:numPr>
          <w:ilvl w:val="0"/>
          <w:numId w:val="1"/>
        </w:numPr>
        <w:rPr/>
      </w:pPr>
      <w:r>
        <w:rPr/>
        <w:t>Diseno de la arquitectura general y de la interfaz comun AWS/GCP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docs/architecture/overview.md</w:t>
      </w:r>
      <w:r>
        <w:rPr/>
        <w:t>, Figuras 1 y 4).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orquestador </w:t>
      </w:r>
      <w:r>
        <w:rPr>
          <w:rFonts w:ascii="Consolas" w:hAnsi="Consolas"/>
          <w:sz w:val="19"/>
        </w:rPr>
        <w:t>terraform/modules/branch-stack</w:t>
      </w:r>
      <w:r>
        <w:rPr/>
        <w:t xml:space="preserve"> (filtrado por</w:t>
      </w:r>
    </w:p>
    <w:p>
      <w:pPr>
        <w:pStyle w:val="Normal"/>
        <w:rPr/>
      </w:pPr>
      <w:r>
        <w:rPr/>
        <w:t xml:space="preserve">entorno y proveedor con </w:t>
      </w:r>
      <w:r>
        <w:rPr>
          <w:rFonts w:ascii="Consolas" w:hAnsi="Consolas"/>
          <w:sz w:val="19"/>
        </w:rPr>
        <w:t>for_each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Fuente de verdad de las sucursales: </w:t>
      </w:r>
      <w:r>
        <w:rPr>
          <w:rFonts w:ascii="Consolas" w:hAnsi="Consolas"/>
          <w:sz w:val="19"/>
        </w:rPr>
        <w:t>config/branches/branches.yaml</w:t>
      </w:r>
      <w:r>
        <w:rPr/>
        <w:t xml:space="preserve"> y su</w:t>
      </w:r>
    </w:p>
    <w:p>
      <w:pPr>
        <w:pStyle w:val="Normal"/>
        <w:rPr/>
      </w:pPr>
      <w:r>
        <w:rPr/>
        <w:t xml:space="preserve">generador </w:t>
      </w:r>
      <w:r>
        <w:rPr>
          <w:rFonts w:ascii="Consolas" w:hAnsi="Consolas"/>
          <w:sz w:val="19"/>
        </w:rPr>
        <w:t>scripts/generate_branches.py</w:t>
      </w:r>
      <w:r>
        <w:rPr/>
        <w:t xml:space="preserve"> (distribucion 25 AWS / 25 GCP).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Entornos </w:t>
      </w:r>
      <w:r>
        <w:rPr>
          <w:rFonts w:ascii="Consolas" w:hAnsi="Consolas"/>
          <w:sz w:val="19"/>
        </w:rPr>
        <w:t>terraform/environments/{development,staging,production}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Script de validacion de escalabilidad </w:t>
      </w:r>
      <w:r>
        <w:rPr>
          <w:rFonts w:ascii="Consolas" w:hAnsi="Consolas"/>
          <w:sz w:val="19"/>
        </w:rPr>
        <w:t>scripts/validate_branches_schema.py</w:t>
      </w:r>
    </w:p>
    <w:p>
      <w:pPr>
        <w:pStyle w:val="Normal"/>
        <w:rPr/>
      </w:pPr>
      <w:r>
        <w:rPr/>
        <w:t xml:space="preserve">y pruebas </w:t>
      </w:r>
      <w:r>
        <w:rPr>
          <w:rFonts w:ascii="Consolas" w:hAnsi="Consolas"/>
          <w:sz w:val="19"/>
        </w:rPr>
        <w:t>branch_stack.tftest.hcl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Creacion y administracion del repositorio GitHub, revision de Pull</w:t>
      </w:r>
    </w:p>
    <w:p>
      <w:pPr>
        <w:pStyle w:val="Normal"/>
        <w:rPr/>
      </w:pPr>
      <w:r>
        <w:rPr/>
        <w:t>Requests e integracion final.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a cargo: CP01, CP04, CP15.</w:t>
      </w:r>
    </w:p>
    <w:p>
      <w:pPr>
        <w:pStyle w:val="Heading3"/>
        <w:rPr/>
      </w:pPr>
      <w:bookmarkStart w:id="90" w:name="__RefHeading___Toc4107_4125783686"/>
      <w:bookmarkEnd w:id="90"/>
      <w:r>
        <w:rPr/>
        <w:t>Gonzales Aguilar, Carlos Enrique Giussepe — Infraestructura AWS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aws/network</w:t>
      </w:r>
      <w:r>
        <w:rPr/>
        <w:t>: VPC, subnet, Internet Gateway y tabla de rutas por</w:t>
      </w:r>
    </w:p>
    <w:p>
      <w:pPr>
        <w:pStyle w:val="Normal"/>
        <w:rPr/>
      </w:pPr>
      <w:r>
        <w:rPr/>
        <w:t>sucursal.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aws/compute</w:t>
      </w:r>
      <w:r>
        <w:rPr/>
        <w:t>: dos instancias EC2 (web y app) por sucursal.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aws/security</w:t>
      </w:r>
      <w:r>
        <w:rPr/>
        <w:t>: Security Group por sucursal con sus reglas.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aws/monitoring</w:t>
      </w:r>
      <w:r>
        <w:rPr/>
        <w:t>: Log Group de CloudWatch y alarmas de CPU.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Pruebas </w:t>
      </w:r>
      <w:r>
        <w:rPr>
          <w:rFonts w:ascii="Consolas" w:hAnsi="Consolas"/>
          <w:sz w:val="19"/>
        </w:rPr>
        <w:t>aws_*.tftest.hcl</w:t>
      </w:r>
      <w:r>
        <w:rPr/>
        <w:t xml:space="preserve"> con </w:t>
      </w:r>
      <w:r>
        <w:rPr>
          <w:rFonts w:ascii="Consolas" w:hAnsi="Consolas"/>
          <w:sz w:val="19"/>
        </w:rPr>
        <w:t>mock_provider "aws"</w:t>
      </w:r>
      <w:r>
        <w:rPr/>
        <w:t>, incluida la</w:t>
      </w:r>
    </w:p>
    <w:p>
      <w:pPr>
        <w:pStyle w:val="Normal"/>
        <w:rPr/>
      </w:pPr>
      <w:r>
        <w:rPr/>
        <w:t xml:space="preserve">correccion del error real de indexacion sobre un </w:t>
      </w:r>
      <w:r>
        <w:rPr>
          <w:rFonts w:ascii="Consolas" w:hAnsi="Consolas"/>
          <w:sz w:val="19"/>
        </w:rPr>
        <w:t>set</w:t>
      </w:r>
      <w:r>
        <w:rPr/>
        <w:t xml:space="preserve"> en</w:t>
      </w:r>
    </w:p>
    <w:p>
      <w:pPr>
        <w:pStyle w:val="Normal"/>
        <w:rPr/>
      </w:pPr>
      <w:r>
        <w:rPr>
          <w:rFonts w:ascii="Consolas" w:hAnsi="Consolas"/>
          <w:sz w:val="19"/>
        </w:rPr>
        <w:t>aws_route_table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Documentacion </w:t>
      </w:r>
      <w:r>
        <w:rPr>
          <w:rFonts w:ascii="Consolas" w:hAnsi="Consolas"/>
          <w:sz w:val="19"/>
        </w:rPr>
        <w:t>docs/architecture/aws-architecture.md</w:t>
      </w:r>
      <w:r>
        <w:rPr/>
        <w:t xml:space="preserve"> y Figura 2.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a cargo: CP02, CP05 (AWS), CP06 (AWS).</w:t>
      </w:r>
    </w:p>
    <w:p>
      <w:pPr>
        <w:pStyle w:val="Heading3"/>
        <w:rPr/>
      </w:pPr>
      <w:bookmarkStart w:id="91" w:name="__RefHeading___Toc4109_4125783686"/>
      <w:bookmarkEnd w:id="91"/>
      <w:r>
        <w:rPr/>
        <w:t>Huamani Pereira, Eddyson Cesar — Infraestructura GCP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gcp/network</w:t>
      </w:r>
      <w:r>
        <w:rPr/>
        <w:t>: VPC en modo personalizado, subnetwork, Cloud Router</w:t>
      </w:r>
    </w:p>
    <w:p>
      <w:pPr>
        <w:pStyle w:val="Normal"/>
        <w:rPr/>
      </w:pPr>
      <w:r>
        <w:rPr/>
        <w:t>y Cloud NAT.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gcp/compute</w:t>
      </w:r>
      <w:r>
        <w:rPr/>
        <w:t>: dos instancias de Compute Engine por sucursal.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gcp/security</w:t>
      </w:r>
      <w:r>
        <w:rPr/>
        <w:t xml:space="preserve">: una regla </w:t>
      </w:r>
      <w:r>
        <w:rPr>
          <w:rFonts w:ascii="Consolas" w:hAnsi="Consolas"/>
          <w:sz w:val="19"/>
        </w:rPr>
        <w:t>google_compute_firewall</w:t>
      </w:r>
      <w:r>
        <w:rPr/>
        <w:t xml:space="preserve"> por cada regla</w:t>
      </w:r>
    </w:p>
    <w:p>
      <w:pPr>
        <w:pStyle w:val="Normal"/>
        <w:rPr/>
      </w:pPr>
      <w:r>
        <w:rPr/>
        <w:t>declarada.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Modulo </w:t>
      </w:r>
      <w:r>
        <w:rPr>
          <w:rFonts w:ascii="Consolas" w:hAnsi="Consolas"/>
          <w:sz w:val="19"/>
        </w:rPr>
        <w:t>gcp/monitoring</w:t>
      </w:r>
      <w:r>
        <w:rPr/>
        <w:t>: politica de alerta de CPU en Cloud Monitoring.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Pruebas </w:t>
      </w:r>
      <w:r>
        <w:rPr>
          <w:rFonts w:ascii="Consolas" w:hAnsi="Consolas"/>
          <w:sz w:val="19"/>
        </w:rPr>
        <w:t>gcp_*.tftest.hcl</w:t>
      </w:r>
      <w:r>
        <w:rPr/>
        <w:t xml:space="preserve"> con </w:t>
      </w:r>
      <w:r>
        <w:rPr>
          <w:rFonts w:ascii="Consolas" w:hAnsi="Consolas"/>
          <w:sz w:val="19"/>
        </w:rPr>
        <w:t>mock_provider "google"</w:t>
      </w:r>
      <w:r>
        <w:rPr/>
        <w:t xml:space="preserve"> y correccion de</w:t>
      </w:r>
    </w:p>
    <w:p>
      <w:pPr>
        <w:pStyle w:val="Normal"/>
        <w:rPr/>
      </w:pPr>
      <w:r>
        <w:rPr/>
        <w:t>las advertencias de TFLint detectadas en el primer run de CI.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Documentacion </w:t>
      </w:r>
      <w:r>
        <w:rPr>
          <w:rFonts w:ascii="Consolas" w:hAnsi="Consolas"/>
          <w:sz w:val="19"/>
        </w:rPr>
        <w:t>docs/architecture/gcp-architecture.md</w:t>
      </w:r>
      <w:r>
        <w:rPr/>
        <w:t xml:space="preserve"> (diferencias</w:t>
      </w:r>
    </w:p>
    <w:p>
      <w:pPr>
        <w:pStyle w:val="Normal"/>
        <w:rPr/>
      </w:pPr>
      <w:r>
        <w:rPr/>
        <w:t>tecnicas con AWS) y Figura 3.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a cargo: CP03, CP05 (GCP), CP06 (GCP), CP09.</w:t>
      </w:r>
    </w:p>
    <w:p>
      <w:pPr>
        <w:pStyle w:val="Heading3"/>
        <w:rPr/>
      </w:pPr>
      <w:bookmarkStart w:id="92" w:name="__RefHeading___Toc4111_4125783686"/>
      <w:bookmarkEnd w:id="92"/>
      <w:r>
        <w:rPr/>
        <w:t>Remuzgo Tovar, Huber Eduardo — CI/CD y seguridad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Pipeline </w:t>
      </w:r>
      <w:r>
        <w:rPr>
          <w:rFonts w:ascii="Consolas" w:hAnsi="Consolas"/>
          <w:sz w:val="19"/>
        </w:rPr>
        <w:t>terraform-ci.yml</w:t>
      </w:r>
      <w:r>
        <w:rPr/>
        <w:t xml:space="preserve"> (fmt, validate x3 entornos, esquema,</w:t>
      </w:r>
    </w:p>
    <w:p>
      <w:pPr>
        <w:pStyle w:val="Normal"/>
        <w:rPr/>
      </w:pPr>
      <w:r>
        <w:rPr>
          <w:rFonts w:ascii="Consolas" w:hAnsi="Consolas"/>
          <w:sz w:val="19"/>
        </w:rPr>
        <w:t>terraform test</w:t>
      </w:r>
      <w:r>
        <w:rPr/>
        <w:t xml:space="preserve">, TFLint) y configuracion </w:t>
      </w:r>
      <w:r>
        <w:rPr>
          <w:rFonts w:ascii="Consolas" w:hAnsi="Consolas"/>
          <w:sz w:val="19"/>
        </w:rPr>
        <w:t>terraform/.tflint.hcl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Workflow </w:t>
      </w:r>
      <w:r>
        <w:rPr>
          <w:rFonts w:ascii="Consolas" w:hAnsi="Consolas"/>
          <w:sz w:val="19"/>
        </w:rPr>
        <w:t>terraform-security.yml</w:t>
      </w:r>
      <w:r>
        <w:rPr/>
        <w:t xml:space="preserve"> (Checkov, gitleaks y verificacion</w:t>
      </w:r>
    </w:p>
    <w:p>
      <w:pPr>
        <w:pStyle w:val="Normal"/>
        <w:rPr/>
      </w:pPr>
      <w:r>
        <w:rPr/>
        <w:t xml:space="preserve">adicional de secretos) y </w:t>
      </w:r>
      <w:r>
        <w:rPr>
          <w:rFonts w:ascii="Consolas" w:hAnsi="Consolas"/>
          <w:sz w:val="19"/>
        </w:rPr>
        <w:t>.gitignore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Workflow </w:t>
      </w:r>
      <w:r>
        <w:rPr>
          <w:rFonts w:ascii="Consolas" w:hAnsi="Consolas"/>
          <w:sz w:val="19"/>
        </w:rPr>
        <w:t>docker-lab.yml</w:t>
      </w:r>
      <w:r>
        <w:rPr/>
        <w:t xml:space="preserve"> y laboratorio </w:t>
      </w:r>
      <w:r>
        <w:rPr>
          <w:rFonts w:ascii="Consolas" w:hAnsi="Consolas"/>
          <w:sz w:val="19"/>
        </w:rPr>
        <w:t>lab/docker</w:t>
      </w:r>
      <w:r>
        <w:rPr/>
        <w:t xml:space="preserve"> (2 sucursales, 4</w:t>
      </w:r>
    </w:p>
    <w:p>
      <w:pPr>
        <w:pStyle w:val="Normal"/>
        <w:rPr/>
      </w:pPr>
      <w:r>
        <w:rPr/>
        <w:t>contenedores, aislamiento de red) ejecutado en GitHub Actions.</w:t>
      </w:r>
    </w:p>
    <w:p>
      <w:pPr>
        <w:pStyle w:val="ListBullet"/>
        <w:numPr>
          <w:ilvl w:val="0"/>
          <w:numId w:val="1"/>
        </w:numPr>
        <w:rPr/>
      </w:pPr>
      <w:r>
        <w:rPr/>
        <w:t>Procedimiento de aprobacion por Pull Request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.github/pull_request_template.md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Documentacion </w:t>
      </w:r>
      <w:r>
        <w:rPr>
          <w:rFonts w:ascii="Consolas" w:hAnsi="Consolas"/>
          <w:sz w:val="19"/>
        </w:rPr>
        <w:t>docs/architecture/cicd-pipeline.md</w:t>
      </w:r>
      <w:r>
        <w:rPr/>
        <w:t xml:space="preserve"> y</w:t>
      </w:r>
    </w:p>
    <w:p>
      <w:pPr>
        <w:pStyle w:val="Normal"/>
        <w:rPr/>
      </w:pPr>
      <w:r>
        <w:rPr>
          <w:rFonts w:ascii="Consolas" w:hAnsi="Consolas"/>
          <w:sz w:val="19"/>
        </w:rPr>
        <w:t>docs/architecture/secrets-management.md</w:t>
      </w:r>
      <w:r>
        <w:rPr/>
        <w:t>, Figuras 5 y 8.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a cargo: CP07, CP10, CP11, CP16 (Docker).</w:t>
      </w:r>
    </w:p>
    <w:p>
      <w:pPr>
        <w:pStyle w:val="Heading3"/>
        <w:rPr/>
      </w:pPr>
      <w:bookmarkStart w:id="93" w:name="__RefHeading___Toc4113_4125783686"/>
      <w:bookmarkEnd w:id="93"/>
      <w:r>
        <w:rPr/>
        <w:t>Quispe Saavedra, Karen Meylin — State, Drift y pruebas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Laboratorio </w:t>
      </w:r>
      <w:r>
        <w:rPr>
          <w:rFonts w:ascii="Consolas" w:hAnsi="Consolas"/>
          <w:sz w:val="19"/>
        </w:rPr>
        <w:t>lab/local-terraform</w:t>
      </w:r>
      <w:r>
        <w:rPr/>
        <w:t xml:space="preserve"> (ciclo de vida completo del Terraform</w:t>
      </w:r>
    </w:p>
    <w:p>
      <w:pPr>
        <w:pStyle w:val="Normal"/>
        <w:rPr/>
      </w:pPr>
      <w:r>
        <w:rPr/>
        <w:t>State) y estrategia de backends S3/GCS</w:t>
      </w:r>
    </w:p>
    <w:p>
      <w:pPr>
        <w:pStyle w:val="Normal"/>
        <w:rPr/>
      </w:pPr>
      <w:r>
        <w:rPr/>
        <w:t>(</w:t>
      </w:r>
      <w:r>
        <w:rPr>
          <w:rFonts w:ascii="Consolas" w:hAnsi="Consolas"/>
          <w:sz w:val="19"/>
        </w:rPr>
        <w:t>docs/architecture/terraform-state-strategy.md</w:t>
      </w:r>
      <w:r>
        <w:rPr/>
        <w:t>, Figura 6).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Laboratorio </w:t>
      </w:r>
      <w:r>
        <w:rPr>
          <w:rFonts w:ascii="Consolas" w:hAnsi="Consolas"/>
          <w:sz w:val="19"/>
        </w:rPr>
        <w:t>lab/drift</w:t>
      </w:r>
      <w:r>
        <w:rPr/>
        <w:t xml:space="preserve"> y workflow </w:t>
      </w:r>
      <w:r>
        <w:rPr>
          <w:rFonts w:ascii="Consolas" w:hAnsi="Consolas"/>
          <w:sz w:val="19"/>
        </w:rPr>
        <w:t>drift-check.yml</w:t>
      </w:r>
      <w:r>
        <w:rPr/>
        <w:t xml:space="preserve"> (deteccion y</w:t>
      </w:r>
    </w:p>
    <w:p>
      <w:pPr>
        <w:pStyle w:val="Normal"/>
        <w:rPr/>
      </w:pPr>
      <w:r>
        <w:rPr/>
        <w:t>reconciliacion de Infrastructure Drift, Figura 7).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Monitoreo local </w:t>
      </w:r>
      <w:r>
        <w:rPr>
          <w:rFonts w:ascii="Consolas" w:hAnsi="Consolas"/>
          <w:sz w:val="19"/>
        </w:rPr>
        <w:t>lab/monitoring/healthcheck_monitor.py</w:t>
      </w:r>
      <w:r>
        <w:rPr/>
        <w:t xml:space="preserve"> y</w:t>
      </w:r>
    </w:p>
    <w:p>
      <w:pPr>
        <w:pStyle w:val="Normal"/>
        <w:rPr/>
      </w:pPr>
      <w:r>
        <w:rPr>
          <w:rFonts w:ascii="Consolas" w:hAnsi="Consolas"/>
          <w:sz w:val="19"/>
        </w:rPr>
        <w:t>docs/architecture/monitoring-strategy.md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Plan de pruebas CP01-CP16 (</w:t>
      </w:r>
      <w:r>
        <w:rPr>
          <w:rFonts w:ascii="Consolas" w:hAnsi="Consolas"/>
          <w:sz w:val="19"/>
        </w:rPr>
        <w:t>docs/academic/plan-de-pruebas.md</w:t>
      </w:r>
      <w:r>
        <w:rPr/>
        <w:t>), matriz de</w:t>
      </w:r>
    </w:p>
    <w:p>
      <w:pPr>
        <w:pStyle w:val="Normal"/>
        <w:rPr/>
      </w:pPr>
      <w:r>
        <w:rPr/>
        <w:t xml:space="preserve">trazabilidad y recopilacion de evidencias en </w:t>
      </w:r>
      <w:r>
        <w:rPr>
          <w:rFonts w:ascii="Consolas" w:hAnsi="Consolas"/>
          <w:sz w:val="19"/>
        </w:rPr>
        <w:t>docs/evidence/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a cargo: CP08, CP12, CP13, CP14, CP16 (Terraform).</w:t>
      </w:r>
    </w:p>
    <w:p>
      <w:pPr>
        <w:pStyle w:val="Heading2"/>
        <w:rPr/>
      </w:pPr>
      <w:bookmarkStart w:id="94" w:name="__RefHeading___Toc4115_4125783686"/>
      <w:bookmarkEnd w:id="94"/>
      <w:r>
        <w:rPr/>
        <w:t>Tareas compartidas</w:t>
      </w:r>
    </w:p>
    <w:tbl>
      <w:tblPr>
        <w:tblStyle w:val="LightGrid-Accent2"/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6"/>
        <w:gridCol w:w="4535"/>
      </w:tblGrid>
      <w:tr>
        <w:trPr/>
        <w:tc>
          <w:tcPr>
            <w:tcW w:w="4536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Tarea</w:t>
            </w:r>
          </w:p>
        </w:tc>
        <w:tc>
          <w:tcPr>
            <w:tcW w:w="4535" w:type="dxa"/>
            <w:tcBorders>
              <w:bottom w:val="single" w:sz="18" w:space="0" w:color="C0504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Participantes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Analisis de requisitos (RF, RNF, riesgos, supuestos)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Todos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Revision cruzada de Pull Requests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Todos (al menos un revisor distinto al autor)</w:t>
            </w:r>
          </w:p>
        </w:tc>
      </w:tr>
      <w:tr>
        <w:trPr/>
        <w:tc>
          <w:tcPr>
            <w:tcW w:w="4536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Redaccion y revision del informe academico</w:t>
            </w:r>
          </w:p>
        </w:tc>
        <w:tc>
          <w:tcPr>
            <w:tcW w:w="4535" w:type="dxa"/>
            <w:tcBorders/>
            <w:shd w:color="auto" w:fill="EFD3D2" w:themeFill="accent2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Todos, consolidado por Thiago Icochea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  <w:t>Preparacion de la sustentacion</w:t>
            </w:r>
          </w:p>
        </w:tc>
        <w:tc>
          <w:tcPr>
            <w:tcW w:w="4535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Todos (cada integrante expone su frente)</w:t>
            </w:r>
          </w:p>
        </w:tc>
      </w:tr>
    </w:tbl>
    <w:p>
      <w:pPr>
        <w:pStyle w:val="Heading1"/>
        <w:rPr/>
      </w:pPr>
      <w:bookmarkStart w:id="95" w:name="__RefHeading___Toc4117_4125783686"/>
      <w:bookmarkEnd w:id="95"/>
      <w:r>
        <w:rPr/>
        <w:t>18. REFERENCIAS BIBLIOGRÁFICAS</w:t>
      </w:r>
    </w:p>
    <w:p>
      <w:pPr>
        <w:pStyle w:val="Normal"/>
        <w:ind w:hanging="360" w:left="360"/>
        <w:rPr/>
      </w:pPr>
      <w:r>
        <w:rPr/>
        <w:t>[1] HashiCorp, "What is Infrastructure as Code with Terraform?," HashiCorp Developer. [Online]. Available: https://developer.hashicorp.com/terraform/intro. [Accessed: Oct. 2026].</w:t>
      </w:r>
    </w:p>
    <w:p>
      <w:pPr>
        <w:pStyle w:val="Normal"/>
        <w:ind w:hanging="360" w:left="360"/>
        <w:rPr/>
      </w:pPr>
      <w:r>
        <w:rPr/>
        <w:t>[2] HashiCorp, "Terraform Language Documentation," HashiCorp Developer. [Online]. Available: https://developer.hashicorp.com/terraform/language. [Accessed: Oct. 2026].</w:t>
      </w:r>
    </w:p>
    <w:p>
      <w:pPr>
        <w:pStyle w:val="Normal"/>
        <w:ind w:hanging="360" w:left="360"/>
        <w:rPr/>
      </w:pPr>
      <w:r>
        <w:rPr/>
        <w:t>[3] HashiCorp, "Tests - Terraform CLI Documentation," HashiCorp Developer. [Online]. Available: https://developer.hashicorp.com/terraform/language/tests. [Accessed: Oct. 2026].</w:t>
      </w:r>
    </w:p>
    <w:p>
      <w:pPr>
        <w:pStyle w:val="Normal"/>
        <w:ind w:hanging="360" w:left="360"/>
        <w:rPr/>
      </w:pPr>
      <w:r>
        <w:rPr/>
        <w:t>[4] Amazon Web Services, "AWS Documentation," AWS. [Online]. Available: https://docs.aws.amazon.com/. [Accessed: Oct. 2026].</w:t>
      </w:r>
    </w:p>
    <w:p>
      <w:pPr>
        <w:pStyle w:val="Normal"/>
        <w:ind w:hanging="360" w:left="360"/>
        <w:rPr/>
      </w:pPr>
      <w:r>
        <w:rPr/>
        <w:t>[5] Google LLC, "Google Cloud Documentation," Google Cloud. [Online]. Available: https://cloud.google.com/docs. [Accessed: Oct. 2026].</w:t>
      </w:r>
    </w:p>
    <w:p>
      <w:pPr>
        <w:pStyle w:val="Normal"/>
        <w:ind w:hanging="360" w:left="360"/>
        <w:rPr/>
      </w:pPr>
      <w:r>
        <w:rPr/>
        <w:t>[6] GitHub Inc., "GitHub Actions Documentation," GitHub Docs. [Online]. Available: https://docs.github.com/actions. [Accessed: Oct. 2026].</w:t>
      </w:r>
    </w:p>
    <w:p>
      <w:pPr>
        <w:pStyle w:val="Normal"/>
        <w:ind w:hanging="360" w:left="360"/>
        <w:rPr/>
      </w:pPr>
      <w:r>
        <w:rPr/>
        <w:t>[7] HashiCorp, "State - Terraform CLI Documentation," HashiCorp Developer. [Online]. Available: https://developer.hashicorp.com/terraform/language/state. [Accessed: Oct. 2026].</w:t>
      </w:r>
    </w:p>
    <w:p>
      <w:pPr>
        <w:pStyle w:val="Normal"/>
        <w:ind w:hanging="360" w:left="360"/>
        <w:rPr/>
      </w:pPr>
      <w:r>
        <w:rPr/>
        <w:t>[8] HashiCorp, "Backend Configuration," HashiCorp Developer. [Online]. Available: https://developer.hashicorp.com/terraform/language/backend. [Accessed: Oct. 2026].</w:t>
      </w:r>
    </w:p>
    <w:p>
      <w:pPr>
        <w:pStyle w:val="Normal"/>
        <w:ind w:hanging="360" w:left="360"/>
        <w:rPr/>
      </w:pPr>
      <w:r>
        <w:rPr/>
        <w:t>[9] HashiCorp, "Resource Drift," HashiCorp Developer. [Online]. Available: https://developer.hashicorp.com/terraform/language/state/resource-drift. [Accessed: Oct. 2026].</w:t>
      </w:r>
    </w:p>
    <w:p>
      <w:pPr>
        <w:pStyle w:val="Normal"/>
        <w:ind w:hanging="360" w:left="360"/>
        <w:rPr/>
      </w:pPr>
      <w:r>
        <w:rPr/>
        <w:t>[10] Bridgecrew (Prisma Cloud), "Checkov Documentation," checkov.io. [Online]. Available: https://www.checkov.io/. [Accessed: Oct. 2026].</w:t>
      </w:r>
    </w:p>
    <w:p>
      <w:pPr>
        <w:pStyle w:val="Normal"/>
        <w:ind w:hanging="360" w:left="360"/>
        <w:rPr/>
      </w:pPr>
      <w:r>
        <w:rPr/>
        <w:t>[11] Docker Inc., "Docker Compose Documentation," Docker Docs. [Online]. Available: https://docs.docker.com/compose/. [Accessed: Oct. 2026].</w:t>
      </w:r>
    </w:p>
    <w:p>
      <w:pPr>
        <w:pStyle w:val="Normal"/>
        <w:ind w:hanging="360" w:left="360"/>
        <w:rPr/>
      </w:pPr>
      <w:r>
        <w:rPr/>
        <w:t>[12] Gitleaks, "Gitleaks Documentation," GitHub. [Online]. Available: https://github.com/gitleaks/gitleaks. [Accessed: Oct. 2026].</w:t>
      </w:r>
    </w:p>
    <w:p>
      <w:pPr>
        <w:pStyle w:val="Normal"/>
        <w:ind w:hanging="360" w:left="360"/>
        <w:rPr/>
      </w:pPr>
      <w:r>
        <w:rPr/>
        <w:t>[13] Terraform Linters, "TFLint Documentation," GitHub. [Online]. Available: https://github.com/terraform-linters/tflint. [Accessed: Oct. 2026].</w:t>
      </w:r>
    </w:p>
    <w:p>
      <w:pPr>
        <w:pStyle w:val="Heading1"/>
        <w:rPr/>
      </w:pPr>
      <w:bookmarkStart w:id="96" w:name="__RefHeading___Toc4119_4125783686"/>
      <w:bookmarkEnd w:id="96"/>
      <w:r>
        <w:rPr/>
        <w:t>19. ANEXOS</w:t>
      </w:r>
    </w:p>
    <w:p>
      <w:pPr>
        <w:pStyle w:val="Heading2"/>
        <w:rPr/>
      </w:pPr>
      <w:bookmarkStart w:id="97" w:name="__RefHeading___Toc4121_4125783686"/>
      <w:bookmarkEnd w:id="97"/>
      <w:r>
        <w:rPr/>
        <w:t>Anexo A — Comandos principales</w:t>
      </w:r>
    </w:p>
    <w:p>
      <w:pPr>
        <w:pStyle w:val="Normal"/>
        <w:shd w:val="clear" w:fill="F2F2F2"/>
        <w:ind w:left="280"/>
        <w:rPr/>
      </w:pPr>
      <w:r>
        <w:rPr>
          <w:rFonts w:ascii="Consolas" w:hAnsi="Consolas"/>
          <w:sz w:val="18"/>
        </w:rPr>
        <w:t>./scripts/validate.ps1</w:t>
        <w:br/>
        <w:t>./scripts/test.ps1</w:t>
        <w:br/>
        <w:t>cd lab/local-terraform; ./run_state_demo.ps1</w:t>
        <w:br/>
        <w:t>cd lab/drift; ./run_drift_demo.ps1</w:t>
        <w:br/>
        <w:t>cd lab/docker; ./start.ps1; ./test.ps1; ./stop.ps1</w:t>
      </w:r>
    </w:p>
    <w:p>
      <w:pPr>
        <w:pStyle w:val="Heading2"/>
        <w:rPr/>
      </w:pPr>
      <w:bookmarkStart w:id="98" w:name="__RefHeading___Toc4123_4125783686"/>
      <w:bookmarkEnd w:id="98"/>
      <w:r>
        <w:rPr/>
        <w:t>Anexo B — Enlace al repositorio GitHub</w:t>
      </w:r>
    </w:p>
    <w:p>
      <w:pPr>
        <w:pStyle w:val="Normal"/>
        <w:rPr/>
      </w:pPr>
      <w:r>
        <w:rPr/>
        <w:t>https://github.com/ThiagoIcochea/ServiciosCloudIAC</w:t>
      </w:r>
    </w:p>
    <w:p>
      <w:pPr>
        <w:pStyle w:val="Heading2"/>
        <w:rPr/>
      </w:pPr>
      <w:bookmarkStart w:id="99" w:name="__RefHeading___Toc4125_4125783686"/>
      <w:bookmarkEnd w:id="99"/>
      <w:r>
        <w:rPr/>
        <w:t>Anexo C — Guía de ejecución local completa</w:t>
      </w:r>
    </w:p>
    <w:p>
      <w:pPr>
        <w:pStyle w:val="Normal"/>
        <w:widowControl/>
        <w:bidi w:val="0"/>
        <w:spacing w:lineRule="auto" w:line="360" w:before="0" w:after="120"/>
        <w:jc w:val="left"/>
        <w:rPr/>
      </w:pPr>
      <w:r>
        <w:rPr/>
        <w:t xml:space="preserve">Ver </w:t>
      </w:r>
      <w:r>
        <w:rPr>
          <w:rFonts w:ascii="Consolas" w:hAnsi="Consolas"/>
          <w:sz w:val="19"/>
        </w:rPr>
        <w:t>docs/user-guide/README.md</w:t>
      </w:r>
      <w:r>
        <w:rPr/>
        <w:t xml:space="preserve"> en el repositorio.</w:t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417" w:right="1417" w:gutter="0" w:header="0" w:top="1417" w:footer="72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A1D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A1D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A1D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80" w:after="12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7A1D2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07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89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05" w:leader="dot"/>
      </w:tabs>
      <w:ind w:hanging="0"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47</Pages>
  <Words>7316</Words>
  <Characters>47285</Characters>
  <CharactersWithSpaces>53517</CharactersWithSpaces>
  <Paragraphs>1070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2026-10-16T17:43:51Z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